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D9ADB" w14:textId="77777777" w:rsidR="008866C3" w:rsidRPr="005B5F53" w:rsidRDefault="008866C3" w:rsidP="008866C3">
      <w:pPr>
        <w:ind w:right="-143"/>
        <w:jc w:val="center"/>
        <w:rPr>
          <w:rFonts w:ascii="Times New Roman CYR" w:hAnsi="Times New Roman CYR" w:cs="Times New Roman CYR"/>
          <w:color w:val="000000"/>
        </w:rPr>
      </w:pPr>
      <w:r w:rsidRPr="005B5F53">
        <w:rPr>
          <w:rFonts w:ascii="Times New Roman CYR" w:hAnsi="Times New Roman CYR" w:cs="Times New Roman CYR"/>
          <w:color w:val="000000"/>
        </w:rPr>
        <w:t>ФЕДЕРАЛЬНОЕ АГЕНТСТВО ЖЕЛЕЗНОДОРОЖНОГО ТРАНСПОРТА</w:t>
      </w:r>
    </w:p>
    <w:p w14:paraId="21BA9B87" w14:textId="77777777" w:rsidR="008866C3" w:rsidRPr="005B5F53" w:rsidRDefault="008866C3" w:rsidP="008866C3">
      <w:pPr>
        <w:autoSpaceDE w:val="0"/>
        <w:ind w:right="-143"/>
        <w:jc w:val="center"/>
        <w:rPr>
          <w:rFonts w:ascii="Times New Roman CYR" w:hAnsi="Times New Roman CYR" w:cs="Times New Roman CYR"/>
        </w:rPr>
      </w:pPr>
    </w:p>
    <w:p w14:paraId="0EED46F7" w14:textId="77777777" w:rsidR="008866C3" w:rsidRPr="005B5F53" w:rsidRDefault="008866C3" w:rsidP="008866C3">
      <w:pPr>
        <w:autoSpaceDE w:val="0"/>
        <w:ind w:right="-143"/>
        <w:jc w:val="center"/>
        <w:rPr>
          <w:rFonts w:ascii="Times New Roman CYR" w:hAnsi="Times New Roman CYR" w:cs="Times New Roman CYR"/>
        </w:rPr>
      </w:pPr>
      <w:proofErr w:type="gramStart"/>
      <w:r w:rsidRPr="005B5F53">
        <w:rPr>
          <w:rFonts w:ascii="Times New Roman CYR" w:hAnsi="Times New Roman CYR" w:cs="Times New Roman CYR"/>
        </w:rPr>
        <w:t>Федеральное  государственное</w:t>
      </w:r>
      <w:proofErr w:type="gramEnd"/>
      <w:r w:rsidRPr="005B5F53">
        <w:rPr>
          <w:rFonts w:ascii="Times New Roman CYR" w:hAnsi="Times New Roman CYR" w:cs="Times New Roman CYR"/>
        </w:rPr>
        <w:t xml:space="preserve"> бюджетное образовательное учреждение</w:t>
      </w:r>
    </w:p>
    <w:p w14:paraId="3FC818B2" w14:textId="77777777" w:rsidR="008866C3" w:rsidRPr="005B5F53" w:rsidRDefault="008866C3" w:rsidP="008866C3">
      <w:pPr>
        <w:autoSpaceDE w:val="0"/>
        <w:ind w:right="-143"/>
        <w:jc w:val="center"/>
        <w:rPr>
          <w:rFonts w:ascii="Times New Roman CYR" w:hAnsi="Times New Roman CYR" w:cs="Times New Roman CYR"/>
        </w:rPr>
      </w:pPr>
      <w:r w:rsidRPr="005B5F53">
        <w:rPr>
          <w:rFonts w:ascii="Times New Roman CYR" w:hAnsi="Times New Roman CYR" w:cs="Times New Roman CYR"/>
        </w:rPr>
        <w:t>высшего образования</w:t>
      </w:r>
    </w:p>
    <w:p w14:paraId="7A682985" w14:textId="77777777" w:rsidR="008866C3" w:rsidRPr="005B5F53" w:rsidRDefault="008866C3" w:rsidP="008866C3">
      <w:pPr>
        <w:keepNext/>
        <w:widowControl w:val="0"/>
        <w:suppressAutoHyphens/>
        <w:autoSpaceDE w:val="0"/>
        <w:ind w:right="-143"/>
        <w:jc w:val="center"/>
        <w:rPr>
          <w:rFonts w:ascii="Times New Roman CYR" w:hAnsi="Times New Roman CYR" w:cs="Times New Roman CYR"/>
          <w:lang w:eastAsia="hi-IN" w:bidi="hi-IN"/>
        </w:rPr>
      </w:pPr>
      <w:r w:rsidRPr="005B5F53">
        <w:rPr>
          <w:rFonts w:ascii="Times New Roman CYR" w:hAnsi="Times New Roman CYR" w:cs="Times New Roman CYR"/>
          <w:lang w:eastAsia="hi-IN" w:bidi="hi-IN"/>
        </w:rPr>
        <w:t>«</w:t>
      </w:r>
      <w:r w:rsidRPr="005B5F53">
        <w:rPr>
          <w:rFonts w:ascii="Times New Roman CYR" w:hAnsi="Times New Roman CYR" w:cs="Times New Roman CYR"/>
          <w:smallCaps/>
          <w:lang w:eastAsia="hi-IN" w:bidi="hi-IN"/>
        </w:rPr>
        <w:t>И</w:t>
      </w:r>
      <w:r w:rsidRPr="005B5F53">
        <w:rPr>
          <w:rFonts w:ascii="Times New Roman CYR" w:hAnsi="Times New Roman CYR" w:cs="Times New Roman CYR"/>
          <w:lang w:eastAsia="hi-IN" w:bidi="hi-IN"/>
        </w:rPr>
        <w:t>ркутский государственный университет путей сообщения»</w:t>
      </w:r>
    </w:p>
    <w:p w14:paraId="090DD0C0" w14:textId="77777777" w:rsidR="008866C3" w:rsidRPr="005B5F53" w:rsidRDefault="008866C3" w:rsidP="008866C3">
      <w:pPr>
        <w:ind w:right="-143"/>
        <w:jc w:val="center"/>
        <w:rPr>
          <w:b/>
          <w:lang w:eastAsia="hi-IN" w:bidi="hi-IN"/>
        </w:rPr>
      </w:pPr>
      <w:r w:rsidRPr="005B5F53">
        <w:rPr>
          <w:b/>
          <w:lang w:eastAsia="hi-IN" w:bidi="hi-IN"/>
        </w:rPr>
        <w:t>Красноярский институт железнодорожного транспорта</w:t>
      </w:r>
    </w:p>
    <w:p w14:paraId="720E0BEC" w14:textId="77777777" w:rsidR="008866C3" w:rsidRPr="005B5F53" w:rsidRDefault="008866C3" w:rsidP="008866C3">
      <w:pPr>
        <w:ind w:right="-143"/>
        <w:jc w:val="center"/>
        <w:rPr>
          <w:lang w:eastAsia="hi-IN" w:bidi="hi-IN"/>
        </w:rPr>
      </w:pPr>
      <w:r w:rsidRPr="005B5F53">
        <w:rPr>
          <w:lang w:eastAsia="hi-IN" w:bidi="hi-IN"/>
        </w:rPr>
        <w:t>– филиал Федерального государственного бюджетного образовательного учреждения</w:t>
      </w:r>
    </w:p>
    <w:p w14:paraId="1FEC4317" w14:textId="77777777" w:rsidR="008866C3" w:rsidRPr="005B5F53" w:rsidRDefault="008866C3" w:rsidP="008866C3">
      <w:pPr>
        <w:ind w:right="-143"/>
        <w:jc w:val="center"/>
        <w:rPr>
          <w:lang w:eastAsia="hi-IN" w:bidi="hi-IN"/>
        </w:rPr>
      </w:pPr>
      <w:r w:rsidRPr="005B5F53">
        <w:rPr>
          <w:lang w:eastAsia="hi-IN" w:bidi="hi-IN"/>
        </w:rPr>
        <w:t>высшего образования «Иркутский государственный университет путей сообщения»</w:t>
      </w:r>
    </w:p>
    <w:p w14:paraId="45D681A0" w14:textId="77777777" w:rsidR="008866C3" w:rsidRPr="005B5F53" w:rsidRDefault="008866C3" w:rsidP="008866C3">
      <w:pPr>
        <w:jc w:val="center"/>
        <w:rPr>
          <w:sz w:val="26"/>
          <w:szCs w:val="26"/>
        </w:rPr>
      </w:pPr>
      <w:r w:rsidRPr="005B5F53">
        <w:rPr>
          <w:rFonts w:ascii="Times New Roman CYR" w:hAnsi="Times New Roman CYR" w:cs="Times New Roman CYR"/>
          <w:lang w:eastAsia="hi-IN" w:bidi="hi-IN"/>
        </w:rPr>
        <w:t>(</w:t>
      </w:r>
      <w:proofErr w:type="spellStart"/>
      <w:r w:rsidRPr="005B5F53">
        <w:rPr>
          <w:rFonts w:ascii="Times New Roman CYR" w:hAnsi="Times New Roman CYR" w:cs="Times New Roman CYR"/>
          <w:lang w:eastAsia="hi-IN" w:bidi="hi-IN"/>
        </w:rPr>
        <w:t>КрИЖТ</w:t>
      </w:r>
      <w:proofErr w:type="spellEnd"/>
      <w:r w:rsidRPr="005B5F53">
        <w:rPr>
          <w:rFonts w:ascii="Times New Roman CYR" w:hAnsi="Times New Roman CYR" w:cs="Times New Roman CYR"/>
          <w:lang w:eastAsia="hi-IN" w:bidi="hi-IN"/>
        </w:rPr>
        <w:t xml:space="preserve"> </w:t>
      </w:r>
      <w:proofErr w:type="spellStart"/>
      <w:r w:rsidRPr="005B5F53">
        <w:rPr>
          <w:rFonts w:ascii="Times New Roman CYR" w:hAnsi="Times New Roman CYR" w:cs="Times New Roman CYR"/>
          <w:lang w:eastAsia="hi-IN" w:bidi="hi-IN"/>
        </w:rPr>
        <w:t>ИрГУПС</w:t>
      </w:r>
      <w:proofErr w:type="spellEnd"/>
      <w:r w:rsidRPr="005B5F53">
        <w:rPr>
          <w:rFonts w:ascii="Times New Roman CYR" w:hAnsi="Times New Roman CYR" w:cs="Times New Roman CYR"/>
          <w:lang w:eastAsia="hi-IN" w:bidi="hi-IN"/>
        </w:rPr>
        <w:t>)</w:t>
      </w:r>
    </w:p>
    <w:p w14:paraId="5137C0C6" w14:textId="77777777" w:rsidR="008866C3" w:rsidRPr="005B5F53" w:rsidRDefault="008866C3" w:rsidP="008866C3">
      <w:pPr>
        <w:rPr>
          <w:sz w:val="26"/>
          <w:szCs w:val="26"/>
        </w:rPr>
      </w:pPr>
    </w:p>
    <w:p w14:paraId="62EB4A1D" w14:textId="77777777" w:rsidR="008866C3" w:rsidRPr="005B5F53" w:rsidRDefault="008866C3" w:rsidP="008866C3">
      <w:pPr>
        <w:jc w:val="center"/>
        <w:rPr>
          <w:sz w:val="26"/>
          <w:szCs w:val="26"/>
        </w:rPr>
      </w:pPr>
    </w:p>
    <w:p w14:paraId="778720BC" w14:textId="77777777" w:rsidR="008866C3" w:rsidRPr="005B5F53" w:rsidRDefault="008866C3" w:rsidP="008866C3">
      <w:pPr>
        <w:jc w:val="center"/>
        <w:rPr>
          <w:sz w:val="26"/>
          <w:szCs w:val="26"/>
        </w:rPr>
      </w:pPr>
    </w:p>
    <w:p w14:paraId="15FFC336" w14:textId="77777777" w:rsidR="008866C3" w:rsidRPr="005B5F53" w:rsidRDefault="008866C3" w:rsidP="008866C3">
      <w:pPr>
        <w:tabs>
          <w:tab w:val="left" w:pos="0"/>
        </w:tabs>
        <w:jc w:val="both"/>
        <w:outlineLvl w:val="0"/>
        <w:rPr>
          <w:sz w:val="26"/>
          <w:szCs w:val="26"/>
        </w:rPr>
      </w:pPr>
    </w:p>
    <w:p w14:paraId="0FF0AC49" w14:textId="77777777" w:rsidR="008866C3" w:rsidRPr="005B5F53" w:rsidRDefault="008866C3" w:rsidP="008866C3">
      <w:pPr>
        <w:tabs>
          <w:tab w:val="left" w:pos="0"/>
        </w:tabs>
        <w:jc w:val="both"/>
        <w:outlineLvl w:val="0"/>
        <w:rPr>
          <w:sz w:val="26"/>
          <w:szCs w:val="26"/>
        </w:rPr>
      </w:pPr>
    </w:p>
    <w:p w14:paraId="1F0E32CE" w14:textId="77777777" w:rsidR="008866C3" w:rsidRPr="005B5F53" w:rsidRDefault="008866C3" w:rsidP="008866C3">
      <w:pPr>
        <w:tabs>
          <w:tab w:val="left" w:pos="0"/>
        </w:tabs>
        <w:jc w:val="both"/>
        <w:outlineLvl w:val="0"/>
        <w:rPr>
          <w:sz w:val="26"/>
          <w:szCs w:val="26"/>
        </w:rPr>
      </w:pPr>
    </w:p>
    <w:p w14:paraId="7EBFCAD8" w14:textId="77777777" w:rsidR="008866C3" w:rsidRPr="005B5F53" w:rsidRDefault="008866C3" w:rsidP="008866C3">
      <w:pPr>
        <w:tabs>
          <w:tab w:val="left" w:pos="0"/>
        </w:tabs>
        <w:jc w:val="both"/>
        <w:outlineLvl w:val="0"/>
        <w:rPr>
          <w:sz w:val="26"/>
          <w:szCs w:val="26"/>
        </w:rPr>
      </w:pPr>
    </w:p>
    <w:p w14:paraId="1ED5C1A6" w14:textId="77777777" w:rsidR="008866C3" w:rsidRPr="005B5F53" w:rsidRDefault="008866C3" w:rsidP="008866C3">
      <w:pPr>
        <w:jc w:val="center"/>
        <w:rPr>
          <w:b/>
          <w:bCs/>
          <w:sz w:val="32"/>
          <w:szCs w:val="32"/>
        </w:rPr>
      </w:pPr>
      <w:r w:rsidRPr="005B5F53">
        <w:rPr>
          <w:b/>
          <w:bCs/>
          <w:sz w:val="32"/>
          <w:szCs w:val="32"/>
        </w:rPr>
        <w:t>ФОНД ОЦЕНОЧНЫХ СРЕДСТВ</w:t>
      </w:r>
    </w:p>
    <w:p w14:paraId="0972B67B" w14:textId="77777777" w:rsidR="008866C3" w:rsidRPr="005B5F53" w:rsidRDefault="008866C3" w:rsidP="008866C3">
      <w:pPr>
        <w:jc w:val="center"/>
        <w:rPr>
          <w:b/>
          <w:bCs/>
          <w:sz w:val="32"/>
          <w:szCs w:val="32"/>
        </w:rPr>
      </w:pPr>
    </w:p>
    <w:p w14:paraId="10CF3081" w14:textId="77777777" w:rsidR="008866C3" w:rsidRPr="005B5F53" w:rsidRDefault="008866C3" w:rsidP="008866C3">
      <w:pPr>
        <w:jc w:val="center"/>
        <w:rPr>
          <w:b/>
          <w:bCs/>
          <w:sz w:val="32"/>
          <w:szCs w:val="32"/>
        </w:rPr>
      </w:pPr>
      <w:r w:rsidRPr="005B5F53">
        <w:rPr>
          <w:b/>
          <w:bCs/>
          <w:sz w:val="32"/>
          <w:szCs w:val="32"/>
        </w:rPr>
        <w:t>для проведения текущего контроля успеваемости</w:t>
      </w:r>
    </w:p>
    <w:p w14:paraId="77847198" w14:textId="77777777" w:rsidR="008866C3" w:rsidRPr="005B5F53" w:rsidRDefault="008866C3" w:rsidP="008866C3">
      <w:pPr>
        <w:jc w:val="center"/>
        <w:rPr>
          <w:b/>
          <w:bCs/>
          <w:sz w:val="32"/>
          <w:szCs w:val="32"/>
        </w:rPr>
      </w:pPr>
      <w:r w:rsidRPr="005B5F53">
        <w:rPr>
          <w:b/>
          <w:bCs/>
          <w:sz w:val="32"/>
          <w:szCs w:val="32"/>
        </w:rPr>
        <w:t>и промежуточной аттестации по дисциплине</w:t>
      </w:r>
    </w:p>
    <w:p w14:paraId="3C76BAE1" w14:textId="77777777" w:rsidR="007C37ED" w:rsidRPr="005B5F53" w:rsidRDefault="007C37ED" w:rsidP="007C37ED">
      <w:pPr>
        <w:jc w:val="center"/>
        <w:rPr>
          <w:b/>
          <w:bCs/>
          <w:sz w:val="32"/>
          <w:szCs w:val="32"/>
        </w:rPr>
      </w:pPr>
      <w:r w:rsidRPr="005B5F53">
        <w:rPr>
          <w:b/>
          <w:bCs/>
          <w:sz w:val="32"/>
          <w:szCs w:val="32"/>
        </w:rPr>
        <w:t>Б</w:t>
      </w:r>
      <w:proofErr w:type="gramStart"/>
      <w:r w:rsidRPr="005B5F53">
        <w:rPr>
          <w:b/>
          <w:bCs/>
          <w:sz w:val="32"/>
          <w:szCs w:val="32"/>
        </w:rPr>
        <w:t>1.В.ДВ</w:t>
      </w:r>
      <w:proofErr w:type="gramEnd"/>
      <w:r w:rsidRPr="005B5F53">
        <w:rPr>
          <w:b/>
          <w:bCs/>
          <w:sz w:val="32"/>
          <w:szCs w:val="32"/>
        </w:rPr>
        <w:t>.03.01 Управление качеством в транспортной отрасли</w:t>
      </w:r>
    </w:p>
    <w:p w14:paraId="6C660616" w14:textId="77777777" w:rsidR="001A52EC" w:rsidRPr="005B5F53" w:rsidRDefault="001A52EC" w:rsidP="001A52EC">
      <w:pPr>
        <w:ind w:firstLine="709"/>
        <w:jc w:val="center"/>
        <w:rPr>
          <w:b/>
          <w:bCs/>
          <w:color w:val="000000"/>
          <w:sz w:val="36"/>
          <w:szCs w:val="36"/>
        </w:rPr>
      </w:pPr>
    </w:p>
    <w:p w14:paraId="21047733" w14:textId="77777777" w:rsidR="001A52EC" w:rsidRPr="005B5F53" w:rsidRDefault="001A52EC" w:rsidP="001A52EC">
      <w:pPr>
        <w:tabs>
          <w:tab w:val="right" w:leader="underscore" w:pos="9639"/>
        </w:tabs>
      </w:pPr>
    </w:p>
    <w:p w14:paraId="435DA716" w14:textId="77777777" w:rsidR="001A52EC" w:rsidRPr="005B5F53" w:rsidRDefault="001A52EC" w:rsidP="001A52EC">
      <w:pPr>
        <w:jc w:val="center"/>
      </w:pPr>
    </w:p>
    <w:p w14:paraId="7ADFBC5F" w14:textId="77777777" w:rsidR="001A52EC" w:rsidRPr="0040243E" w:rsidRDefault="001A52EC" w:rsidP="001A52EC">
      <w:pPr>
        <w:pStyle w:val="p1"/>
        <w:shd w:val="clear" w:color="auto" w:fill="FFFFFF"/>
        <w:spacing w:before="0" w:beforeAutospacing="0" w:after="0" w:afterAutospacing="0"/>
        <w:jc w:val="right"/>
        <w:outlineLvl w:val="0"/>
        <w:rPr>
          <w:b/>
          <w:bCs/>
          <w:color w:val="000000"/>
          <w:sz w:val="28"/>
          <w:szCs w:val="28"/>
        </w:rPr>
      </w:pPr>
      <w:r w:rsidRPr="0040243E">
        <w:rPr>
          <w:rStyle w:val="s1"/>
          <w:b/>
          <w:bCs/>
          <w:color w:val="000000"/>
          <w:sz w:val="28"/>
          <w:szCs w:val="28"/>
        </w:rPr>
        <w:t>Приложение № 1 к рабочей программе</w:t>
      </w:r>
    </w:p>
    <w:p w14:paraId="744A905B" w14:textId="77777777" w:rsidR="001A52EC" w:rsidRPr="005B5F53" w:rsidRDefault="001A52EC" w:rsidP="001A52EC">
      <w:pPr>
        <w:jc w:val="both"/>
      </w:pPr>
    </w:p>
    <w:p w14:paraId="6B90D909" w14:textId="77777777" w:rsidR="001A52EC" w:rsidRPr="005B5F53" w:rsidRDefault="001A52EC" w:rsidP="001A52EC">
      <w:pPr>
        <w:jc w:val="both"/>
      </w:pPr>
    </w:p>
    <w:p w14:paraId="2EE3105A" w14:textId="77777777" w:rsidR="001A52EC" w:rsidRPr="005B5F53" w:rsidRDefault="001A52EC" w:rsidP="001A52EC">
      <w:pPr>
        <w:jc w:val="both"/>
      </w:pPr>
    </w:p>
    <w:p w14:paraId="57F71DB1" w14:textId="77777777" w:rsidR="001A52EC" w:rsidRPr="005B5F53" w:rsidRDefault="001A52EC" w:rsidP="001A52EC">
      <w:pPr>
        <w:jc w:val="both"/>
      </w:pPr>
    </w:p>
    <w:p w14:paraId="3E3AF6B4" w14:textId="77777777" w:rsidR="001A52EC" w:rsidRPr="005B5F53" w:rsidRDefault="001A52EC" w:rsidP="001A52EC">
      <w:r w:rsidRPr="005B5F53">
        <w:t xml:space="preserve">Направление подготовки – </w:t>
      </w:r>
      <w:r w:rsidRPr="005B5F53">
        <w:rPr>
          <w:u w:val="single"/>
        </w:rPr>
        <w:t>38.04.01 Экономика труда</w:t>
      </w:r>
      <w:r w:rsidRPr="005B5F53">
        <w:t xml:space="preserve"> </w:t>
      </w:r>
    </w:p>
    <w:p w14:paraId="77172457" w14:textId="77777777" w:rsidR="001A52EC" w:rsidRPr="005B5F53" w:rsidRDefault="001A52EC" w:rsidP="001A52EC">
      <w:r w:rsidRPr="005B5F53">
        <w:t xml:space="preserve">Профиль – </w:t>
      </w:r>
      <w:r w:rsidRPr="005B5F53">
        <w:rPr>
          <w:u w:val="single"/>
        </w:rPr>
        <w:t>Регламентация и нормирование труда</w:t>
      </w:r>
    </w:p>
    <w:p w14:paraId="4DDA0C59" w14:textId="77777777" w:rsidR="001A52EC" w:rsidRPr="005B5F53" w:rsidRDefault="001A52EC" w:rsidP="001A52EC">
      <w:pPr>
        <w:jc w:val="both"/>
      </w:pPr>
    </w:p>
    <w:p w14:paraId="41189E27" w14:textId="77777777" w:rsidR="001A52EC" w:rsidRPr="005B5F53" w:rsidRDefault="001A52EC" w:rsidP="001A52EC">
      <w:pPr>
        <w:jc w:val="both"/>
      </w:pPr>
    </w:p>
    <w:p w14:paraId="6878269E" w14:textId="77777777" w:rsidR="001A52EC" w:rsidRPr="005B5F53" w:rsidRDefault="001A52EC" w:rsidP="001A52EC">
      <w:pPr>
        <w:widowControl w:val="0"/>
        <w:autoSpaceDE w:val="0"/>
        <w:autoSpaceDN w:val="0"/>
        <w:adjustRightInd w:val="0"/>
        <w:jc w:val="center"/>
        <w:rPr>
          <w:color w:val="000000"/>
        </w:rPr>
      </w:pPr>
    </w:p>
    <w:p w14:paraId="646E5D2E" w14:textId="77777777" w:rsidR="001A52EC" w:rsidRPr="005B5F53" w:rsidRDefault="001A52EC" w:rsidP="001A52EC">
      <w:pPr>
        <w:widowControl w:val="0"/>
        <w:autoSpaceDE w:val="0"/>
        <w:autoSpaceDN w:val="0"/>
        <w:adjustRightInd w:val="0"/>
        <w:jc w:val="center"/>
        <w:rPr>
          <w:color w:val="000000"/>
        </w:rPr>
      </w:pPr>
    </w:p>
    <w:p w14:paraId="78F9891F" w14:textId="77777777" w:rsidR="001A52EC" w:rsidRPr="005B5F53" w:rsidRDefault="001A52EC" w:rsidP="001A52EC">
      <w:pPr>
        <w:widowControl w:val="0"/>
        <w:autoSpaceDE w:val="0"/>
        <w:autoSpaceDN w:val="0"/>
        <w:adjustRightInd w:val="0"/>
        <w:jc w:val="center"/>
        <w:rPr>
          <w:color w:val="000000"/>
        </w:rPr>
      </w:pPr>
    </w:p>
    <w:p w14:paraId="180E5B2E" w14:textId="77777777" w:rsidR="001A52EC" w:rsidRPr="005B5F53" w:rsidRDefault="001A52EC" w:rsidP="001A52EC">
      <w:pPr>
        <w:widowControl w:val="0"/>
        <w:autoSpaceDE w:val="0"/>
        <w:autoSpaceDN w:val="0"/>
        <w:adjustRightInd w:val="0"/>
        <w:jc w:val="center"/>
        <w:rPr>
          <w:color w:val="000000"/>
        </w:rPr>
      </w:pPr>
    </w:p>
    <w:p w14:paraId="79CCC35B" w14:textId="77777777" w:rsidR="001A52EC" w:rsidRPr="005B5F53" w:rsidRDefault="001A52EC" w:rsidP="001A52EC">
      <w:pPr>
        <w:widowControl w:val="0"/>
        <w:autoSpaceDE w:val="0"/>
        <w:autoSpaceDN w:val="0"/>
        <w:adjustRightInd w:val="0"/>
        <w:jc w:val="center"/>
        <w:rPr>
          <w:color w:val="000000"/>
        </w:rPr>
      </w:pPr>
    </w:p>
    <w:p w14:paraId="3F6F7D7C" w14:textId="77777777" w:rsidR="001A52EC" w:rsidRPr="005B5F53" w:rsidRDefault="001A52EC" w:rsidP="001A52EC">
      <w:pPr>
        <w:widowControl w:val="0"/>
        <w:autoSpaceDE w:val="0"/>
        <w:autoSpaceDN w:val="0"/>
        <w:adjustRightInd w:val="0"/>
        <w:jc w:val="center"/>
        <w:rPr>
          <w:color w:val="000000"/>
        </w:rPr>
      </w:pPr>
    </w:p>
    <w:p w14:paraId="332DC89A" w14:textId="77777777" w:rsidR="001A52EC" w:rsidRPr="005B5F53" w:rsidRDefault="001A52EC" w:rsidP="001A52EC">
      <w:pPr>
        <w:widowControl w:val="0"/>
        <w:autoSpaceDE w:val="0"/>
        <w:autoSpaceDN w:val="0"/>
        <w:adjustRightInd w:val="0"/>
        <w:jc w:val="center"/>
        <w:rPr>
          <w:color w:val="000000"/>
        </w:rPr>
      </w:pPr>
    </w:p>
    <w:p w14:paraId="7E758B84" w14:textId="77777777" w:rsidR="001A52EC" w:rsidRPr="005B5F53" w:rsidRDefault="001A52EC" w:rsidP="001A52EC">
      <w:pPr>
        <w:widowControl w:val="0"/>
        <w:autoSpaceDE w:val="0"/>
        <w:autoSpaceDN w:val="0"/>
        <w:adjustRightInd w:val="0"/>
        <w:jc w:val="center"/>
        <w:rPr>
          <w:color w:val="000000"/>
        </w:rPr>
      </w:pPr>
    </w:p>
    <w:p w14:paraId="7E764368" w14:textId="77777777" w:rsidR="001A52EC" w:rsidRPr="005B5F53" w:rsidRDefault="001A52EC" w:rsidP="001A52EC">
      <w:pPr>
        <w:widowControl w:val="0"/>
        <w:autoSpaceDE w:val="0"/>
        <w:autoSpaceDN w:val="0"/>
        <w:adjustRightInd w:val="0"/>
        <w:jc w:val="center"/>
        <w:rPr>
          <w:color w:val="000000"/>
        </w:rPr>
      </w:pPr>
    </w:p>
    <w:p w14:paraId="1A04E1BF" w14:textId="77777777" w:rsidR="001A52EC" w:rsidRPr="005B5F53" w:rsidRDefault="001A52EC" w:rsidP="001A52EC">
      <w:pPr>
        <w:widowControl w:val="0"/>
        <w:autoSpaceDE w:val="0"/>
        <w:autoSpaceDN w:val="0"/>
        <w:adjustRightInd w:val="0"/>
        <w:jc w:val="center"/>
        <w:rPr>
          <w:color w:val="000000"/>
        </w:rPr>
      </w:pPr>
    </w:p>
    <w:p w14:paraId="056D7F02" w14:textId="77777777" w:rsidR="001A52EC" w:rsidRPr="005B5F53" w:rsidRDefault="001A52EC" w:rsidP="001A52EC">
      <w:pPr>
        <w:widowControl w:val="0"/>
        <w:autoSpaceDE w:val="0"/>
        <w:autoSpaceDN w:val="0"/>
        <w:adjustRightInd w:val="0"/>
        <w:jc w:val="center"/>
        <w:rPr>
          <w:color w:val="000000"/>
        </w:rPr>
      </w:pPr>
    </w:p>
    <w:p w14:paraId="54AE27FF" w14:textId="77777777" w:rsidR="001A52EC" w:rsidRPr="005B5F53" w:rsidRDefault="001A52EC" w:rsidP="001A52EC">
      <w:pPr>
        <w:widowControl w:val="0"/>
        <w:autoSpaceDE w:val="0"/>
        <w:autoSpaceDN w:val="0"/>
        <w:adjustRightInd w:val="0"/>
        <w:jc w:val="center"/>
        <w:rPr>
          <w:color w:val="000000"/>
        </w:rPr>
      </w:pPr>
    </w:p>
    <w:p w14:paraId="38414B49" w14:textId="77777777" w:rsidR="001A52EC" w:rsidRPr="005B5F53" w:rsidRDefault="001A52EC" w:rsidP="001A52EC">
      <w:pPr>
        <w:widowControl w:val="0"/>
        <w:autoSpaceDE w:val="0"/>
        <w:autoSpaceDN w:val="0"/>
        <w:adjustRightInd w:val="0"/>
        <w:jc w:val="center"/>
        <w:rPr>
          <w:color w:val="000000"/>
        </w:rPr>
      </w:pPr>
    </w:p>
    <w:p w14:paraId="3BF20DB4" w14:textId="77777777" w:rsidR="001A52EC" w:rsidRPr="005B5F53" w:rsidRDefault="001A52EC" w:rsidP="001A52EC">
      <w:pPr>
        <w:widowControl w:val="0"/>
        <w:autoSpaceDE w:val="0"/>
        <w:autoSpaceDN w:val="0"/>
        <w:adjustRightInd w:val="0"/>
        <w:jc w:val="center"/>
        <w:rPr>
          <w:color w:val="000000"/>
        </w:rPr>
      </w:pPr>
    </w:p>
    <w:p w14:paraId="50049898" w14:textId="77777777" w:rsidR="001A52EC" w:rsidRPr="005B5F53" w:rsidRDefault="001A52EC" w:rsidP="001A52EC">
      <w:pPr>
        <w:widowControl w:val="0"/>
        <w:autoSpaceDE w:val="0"/>
        <w:autoSpaceDN w:val="0"/>
        <w:adjustRightInd w:val="0"/>
        <w:jc w:val="center"/>
        <w:rPr>
          <w:color w:val="000000"/>
        </w:rPr>
      </w:pPr>
    </w:p>
    <w:p w14:paraId="30D70A06" w14:textId="77777777" w:rsidR="008866C3" w:rsidRPr="005B5F53" w:rsidRDefault="008866C3" w:rsidP="008866C3">
      <w:pPr>
        <w:widowControl w:val="0"/>
        <w:autoSpaceDE w:val="0"/>
        <w:autoSpaceDN w:val="0"/>
        <w:adjustRightInd w:val="0"/>
        <w:jc w:val="center"/>
        <w:rPr>
          <w:color w:val="000000"/>
          <w:sz w:val="26"/>
          <w:szCs w:val="26"/>
        </w:rPr>
      </w:pPr>
      <w:r w:rsidRPr="005B5F53">
        <w:rPr>
          <w:color w:val="000000"/>
          <w:sz w:val="26"/>
          <w:szCs w:val="26"/>
        </w:rPr>
        <w:t>КРАСНОЯРСК</w:t>
      </w:r>
    </w:p>
    <w:p w14:paraId="5F557628" w14:textId="77777777" w:rsidR="001A52EC" w:rsidRPr="005B5F53" w:rsidRDefault="001A52EC" w:rsidP="001A52EC">
      <w:pPr>
        <w:jc w:val="center"/>
      </w:pPr>
      <w:r w:rsidRPr="005B5F53">
        <w:rPr>
          <w:b/>
          <w:bCs/>
        </w:rPr>
        <w:lastRenderedPageBreak/>
        <w:t>1. Общие положения</w:t>
      </w:r>
    </w:p>
    <w:p w14:paraId="6CA2C235" w14:textId="77777777" w:rsidR="001A52EC" w:rsidRPr="005B5F53" w:rsidRDefault="001A52EC" w:rsidP="001A52EC">
      <w:pPr>
        <w:ind w:firstLine="720"/>
        <w:jc w:val="both"/>
      </w:pPr>
    </w:p>
    <w:p w14:paraId="3B0157C0" w14:textId="77777777" w:rsidR="001A52EC" w:rsidRPr="005B5F53" w:rsidRDefault="001A52EC" w:rsidP="001A52EC">
      <w:pPr>
        <w:ind w:firstLine="720"/>
        <w:jc w:val="both"/>
      </w:pPr>
      <w:r w:rsidRPr="005B5F53">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14:paraId="3D903B30" w14:textId="0D5AF676" w:rsidR="001A52EC" w:rsidRPr="005B5F53" w:rsidRDefault="001A52EC" w:rsidP="001A52EC">
      <w:pPr>
        <w:ind w:firstLine="720"/>
        <w:jc w:val="both"/>
      </w:pPr>
      <w:r w:rsidRPr="005B5F53">
        <w:t xml:space="preserve">Фонд оценочных средств предназначен для использования обучающимися, преподавателями, администрацией </w:t>
      </w:r>
      <w:proofErr w:type="spellStart"/>
      <w:r w:rsidR="00E82014" w:rsidRPr="005B5F53">
        <w:t>КрИЖТ</w:t>
      </w:r>
      <w:proofErr w:type="spellEnd"/>
      <w:r w:rsidR="00E82014" w:rsidRPr="005B5F53">
        <w:t xml:space="preserve"> </w:t>
      </w:r>
      <w:proofErr w:type="spellStart"/>
      <w:r w:rsidR="00E82014" w:rsidRPr="005B5F53">
        <w:t>ИрГУПС</w:t>
      </w:r>
      <w:proofErr w:type="spellEnd"/>
      <w:r w:rsidRPr="005B5F53">
        <w:t xml:space="preserve">, а </w:t>
      </w:r>
      <w:r w:rsidR="00E82014" w:rsidRPr="005B5F53">
        <w:t>также</w:t>
      </w:r>
      <w:r w:rsidRPr="005B5F53">
        <w:t xml:space="preserve">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613B837E" w14:textId="77777777" w:rsidR="001A52EC" w:rsidRPr="005B5F53" w:rsidRDefault="001A52EC" w:rsidP="001A52EC">
      <w:pPr>
        <w:pStyle w:val="211"/>
        <w:shd w:val="clear" w:color="auto" w:fill="auto"/>
        <w:tabs>
          <w:tab w:val="left" w:pos="1289"/>
        </w:tabs>
        <w:spacing w:before="0" w:after="0" w:line="240" w:lineRule="auto"/>
        <w:ind w:firstLine="902"/>
        <w:jc w:val="both"/>
        <w:rPr>
          <w:sz w:val="24"/>
          <w:szCs w:val="24"/>
        </w:rPr>
      </w:pPr>
      <w:r w:rsidRPr="005B5F53">
        <w:rPr>
          <w:sz w:val="24"/>
          <w:szCs w:val="24"/>
        </w:rPr>
        <w:t>Задачами ФОС являются:</w:t>
      </w:r>
    </w:p>
    <w:p w14:paraId="4330578F" w14:textId="16BA387C" w:rsidR="001A52EC" w:rsidRPr="005B5F53" w:rsidRDefault="001A52EC" w:rsidP="001A52EC">
      <w:pPr>
        <w:pStyle w:val="211"/>
        <w:shd w:val="clear" w:color="auto" w:fill="auto"/>
        <w:tabs>
          <w:tab w:val="left" w:pos="1044"/>
        </w:tabs>
        <w:spacing w:before="0" w:after="0" w:line="240" w:lineRule="auto"/>
        <w:ind w:firstLine="902"/>
        <w:jc w:val="both"/>
        <w:rPr>
          <w:sz w:val="24"/>
          <w:szCs w:val="24"/>
        </w:rPr>
      </w:pPr>
      <w:r w:rsidRPr="005B5F53">
        <w:rPr>
          <w:sz w:val="24"/>
          <w:szCs w:val="24"/>
        </w:rPr>
        <w:t>–</w:t>
      </w:r>
      <w:r w:rsidR="00803D5D" w:rsidRPr="005B5F53">
        <w:rPr>
          <w:sz w:val="24"/>
          <w:szCs w:val="24"/>
        </w:rPr>
        <w:t> </w:t>
      </w:r>
      <w:r w:rsidRPr="005B5F53">
        <w:rPr>
          <w:sz w:val="24"/>
          <w:szCs w:val="24"/>
        </w:rPr>
        <w:t xml:space="preserve">оценка достижений обучающихся в процессе </w:t>
      </w:r>
      <w:r w:rsidRPr="005B5F53">
        <w:rPr>
          <w:iCs/>
          <w:sz w:val="24"/>
          <w:szCs w:val="24"/>
        </w:rPr>
        <w:t>изучения дисциплины</w:t>
      </w:r>
      <w:r w:rsidRPr="005B5F53">
        <w:rPr>
          <w:sz w:val="24"/>
          <w:szCs w:val="24"/>
        </w:rPr>
        <w:t>;</w:t>
      </w:r>
    </w:p>
    <w:p w14:paraId="309BDA2C" w14:textId="674197C9" w:rsidR="001A52EC" w:rsidRPr="005B5F53" w:rsidRDefault="00803D5D" w:rsidP="001A52EC">
      <w:pPr>
        <w:pStyle w:val="211"/>
        <w:shd w:val="clear" w:color="auto" w:fill="auto"/>
        <w:tabs>
          <w:tab w:val="left" w:pos="1021"/>
        </w:tabs>
        <w:spacing w:before="0" w:after="0" w:line="240" w:lineRule="auto"/>
        <w:ind w:firstLine="902"/>
        <w:jc w:val="both"/>
        <w:rPr>
          <w:sz w:val="24"/>
          <w:szCs w:val="24"/>
        </w:rPr>
      </w:pPr>
      <w:r w:rsidRPr="005B5F53">
        <w:rPr>
          <w:sz w:val="24"/>
          <w:szCs w:val="24"/>
        </w:rPr>
        <w:t>– о</w:t>
      </w:r>
      <w:r w:rsidR="001A52EC" w:rsidRPr="005B5F53">
        <w:rPr>
          <w:sz w:val="24"/>
          <w:szCs w:val="24"/>
        </w:rPr>
        <w:t>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660D9FED" w14:textId="77777777" w:rsidR="001A52EC" w:rsidRPr="005B5F53" w:rsidRDefault="001A52EC" w:rsidP="001A52EC">
      <w:pPr>
        <w:pStyle w:val="211"/>
        <w:shd w:val="clear" w:color="auto" w:fill="auto"/>
        <w:tabs>
          <w:tab w:val="left" w:pos="1044"/>
        </w:tabs>
        <w:spacing w:before="0" w:after="0" w:line="240" w:lineRule="auto"/>
        <w:ind w:firstLine="902"/>
        <w:jc w:val="both"/>
        <w:rPr>
          <w:sz w:val="24"/>
          <w:szCs w:val="24"/>
        </w:rPr>
      </w:pPr>
      <w:r w:rsidRPr="005B5F53">
        <w:rPr>
          <w:sz w:val="24"/>
          <w:szCs w:val="24"/>
        </w:rPr>
        <w:t>– самоподготовка и самоконтроль обучающихся в процессе обучения.</w:t>
      </w:r>
    </w:p>
    <w:p w14:paraId="33BD2E0D" w14:textId="77777777" w:rsidR="001A52EC" w:rsidRPr="005B5F53" w:rsidRDefault="001A52EC" w:rsidP="001A52EC">
      <w:pPr>
        <w:pStyle w:val="211"/>
        <w:shd w:val="clear" w:color="auto" w:fill="auto"/>
        <w:tabs>
          <w:tab w:val="left" w:pos="1477"/>
        </w:tabs>
        <w:spacing w:before="0" w:after="0" w:line="240" w:lineRule="auto"/>
        <w:ind w:firstLine="720"/>
        <w:jc w:val="both"/>
        <w:rPr>
          <w:sz w:val="24"/>
          <w:szCs w:val="24"/>
        </w:rPr>
      </w:pPr>
      <w:r w:rsidRPr="005B5F53">
        <w:rPr>
          <w:sz w:val="24"/>
          <w:szCs w:val="24"/>
        </w:rPr>
        <w:t>Фонд оценочных средств сформирован на основе ключевых принципов оценивания: валидность, надежность, объективность, эффективность.</w:t>
      </w:r>
    </w:p>
    <w:p w14:paraId="7B9C7239" w14:textId="77777777" w:rsidR="001A52EC" w:rsidRPr="005B5F53" w:rsidRDefault="001A52EC" w:rsidP="001A52EC">
      <w:pPr>
        <w:ind w:firstLine="720"/>
        <w:jc w:val="both"/>
      </w:pPr>
      <w:r w:rsidRPr="005B5F53">
        <w:t>Для оценки уровня сформированности компетенций используется трехуровневая система:</w:t>
      </w:r>
    </w:p>
    <w:p w14:paraId="3BD6FC2E" w14:textId="0D4E5415" w:rsidR="001A52EC" w:rsidRPr="005B5F53" w:rsidRDefault="001A52EC" w:rsidP="00803D5D">
      <w:pPr>
        <w:tabs>
          <w:tab w:val="left" w:pos="993"/>
        </w:tabs>
        <w:autoSpaceDE w:val="0"/>
        <w:ind w:firstLine="709"/>
        <w:jc w:val="both"/>
        <w:rPr>
          <w:color w:val="000000"/>
          <w:lang w:eastAsia="en-US"/>
        </w:rPr>
      </w:pPr>
      <w:r w:rsidRPr="005B5F53">
        <w:t xml:space="preserve">– </w:t>
      </w:r>
      <w:r w:rsidR="00803D5D" w:rsidRPr="005B5F53">
        <w:t> </w:t>
      </w:r>
      <w:r w:rsidRPr="005B5F53">
        <w:t>минимальный уровень освоения, обязательный для всех обучающихся по завершению освоения образовательной программы;</w:t>
      </w:r>
      <w:r w:rsidRPr="005B5F53">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419533C6" w14:textId="77777777" w:rsidR="001A52EC" w:rsidRPr="005B5F53" w:rsidRDefault="001A52EC" w:rsidP="00803D5D">
      <w:pPr>
        <w:tabs>
          <w:tab w:val="left" w:pos="993"/>
        </w:tabs>
        <w:autoSpaceDE w:val="0"/>
        <w:ind w:firstLine="709"/>
        <w:jc w:val="both"/>
        <w:rPr>
          <w:color w:val="000000"/>
          <w:lang w:eastAsia="en-US"/>
        </w:rPr>
      </w:pPr>
      <w:r w:rsidRPr="005B5F53">
        <w:t>– базовый уровень освоения, превышение минимальных характеристик сформированности компетенций;</w:t>
      </w:r>
      <w:r w:rsidRPr="005B5F53">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13EFFC36" w14:textId="035E2C58" w:rsidR="001A52EC" w:rsidRPr="005B5F53" w:rsidRDefault="001A52EC" w:rsidP="00803D5D">
      <w:pPr>
        <w:tabs>
          <w:tab w:val="left" w:pos="993"/>
        </w:tabs>
        <w:autoSpaceDE w:val="0"/>
        <w:ind w:firstLine="709"/>
        <w:jc w:val="both"/>
        <w:rPr>
          <w:color w:val="000000"/>
        </w:rPr>
      </w:pPr>
      <w:r w:rsidRPr="005B5F53">
        <w:t xml:space="preserve">– </w:t>
      </w:r>
      <w:r w:rsidR="0039575B" w:rsidRPr="005B5F53">
        <w:t xml:space="preserve"> </w:t>
      </w:r>
      <w:r w:rsidRPr="005B5F53">
        <w:t>высокий уровень освоения, максимально возможная выраженность характеристик компетенций;</w:t>
      </w:r>
      <w:r w:rsidRPr="005B5F53">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78AB6FD1" w14:textId="77777777" w:rsidR="001A52EC" w:rsidRPr="005B5F53" w:rsidRDefault="001A52EC" w:rsidP="001A52EC">
      <w:pPr>
        <w:autoSpaceDE w:val="0"/>
        <w:ind w:firstLine="709"/>
        <w:jc w:val="both"/>
        <w:rPr>
          <w:color w:val="000000"/>
        </w:rPr>
      </w:pPr>
    </w:p>
    <w:p w14:paraId="2D5526A3" w14:textId="77777777" w:rsidR="001A52EC" w:rsidRPr="005B5F53" w:rsidRDefault="001A52EC" w:rsidP="001A52EC">
      <w:pPr>
        <w:pStyle w:val="af7"/>
        <w:spacing w:before="0" w:beforeAutospacing="0" w:after="0" w:afterAutospacing="0"/>
        <w:jc w:val="center"/>
        <w:rPr>
          <w:rStyle w:val="s2"/>
          <w:b/>
          <w:bCs/>
        </w:rPr>
      </w:pPr>
      <w:r w:rsidRPr="005B5F53">
        <w:rPr>
          <w:b/>
          <w:bCs/>
        </w:rPr>
        <w:t xml:space="preserve">2. </w:t>
      </w:r>
      <w:r w:rsidRPr="005B5F53">
        <w:rPr>
          <w:rStyle w:val="s2"/>
          <w:b/>
          <w:bCs/>
        </w:rPr>
        <w:t>Перечень компетенций, в формировании которых участвует дисциплина.</w:t>
      </w:r>
    </w:p>
    <w:p w14:paraId="36B811FC" w14:textId="77777777" w:rsidR="001A52EC" w:rsidRPr="005B5F53" w:rsidRDefault="001A52EC" w:rsidP="001A52EC">
      <w:pPr>
        <w:pStyle w:val="af7"/>
        <w:spacing w:before="0" w:beforeAutospacing="0" w:after="0" w:afterAutospacing="0"/>
        <w:jc w:val="center"/>
        <w:rPr>
          <w:rStyle w:val="s2"/>
          <w:b/>
          <w:bCs/>
        </w:rPr>
      </w:pPr>
      <w:r w:rsidRPr="005B5F53">
        <w:rPr>
          <w:rStyle w:val="s2"/>
          <w:b/>
          <w:bCs/>
        </w:rPr>
        <w:t>Программа контрольно-оценочных мероприятий.</w:t>
      </w:r>
    </w:p>
    <w:p w14:paraId="4E96B10F" w14:textId="77777777" w:rsidR="001A52EC" w:rsidRPr="005B5F53" w:rsidRDefault="001A52EC" w:rsidP="001A52EC">
      <w:pPr>
        <w:pStyle w:val="af7"/>
        <w:spacing w:before="0" w:beforeAutospacing="0" w:after="0" w:afterAutospacing="0"/>
        <w:jc w:val="center"/>
        <w:rPr>
          <w:rStyle w:val="s2"/>
          <w:b/>
          <w:bCs/>
        </w:rPr>
      </w:pPr>
      <w:r w:rsidRPr="005B5F53">
        <w:rPr>
          <w:rStyle w:val="s2"/>
          <w:b/>
          <w:bCs/>
        </w:rPr>
        <w:t>Показатели оценивания компетенций, критерии оценки</w:t>
      </w:r>
    </w:p>
    <w:p w14:paraId="5405CB46" w14:textId="77777777" w:rsidR="00E82014" w:rsidRPr="005B5F53" w:rsidRDefault="00E82014" w:rsidP="001A52EC">
      <w:pPr>
        <w:pStyle w:val="af7"/>
        <w:spacing w:before="0" w:beforeAutospacing="0" w:after="0" w:afterAutospacing="0"/>
        <w:ind w:firstLine="709"/>
        <w:jc w:val="both"/>
        <w:rPr>
          <w:iCs/>
        </w:rPr>
      </w:pPr>
    </w:p>
    <w:p w14:paraId="0613755A" w14:textId="7C9AD6A9" w:rsidR="001A52EC" w:rsidRPr="005B5F53" w:rsidRDefault="001A52EC" w:rsidP="001A52EC">
      <w:pPr>
        <w:pStyle w:val="af7"/>
        <w:spacing w:before="0" w:beforeAutospacing="0" w:after="0" w:afterAutospacing="0"/>
        <w:ind w:firstLine="709"/>
        <w:jc w:val="both"/>
        <w:rPr>
          <w:iCs/>
        </w:rPr>
      </w:pPr>
      <w:r w:rsidRPr="005B5F53">
        <w:rPr>
          <w:iCs/>
        </w:rPr>
        <w:t>Дисциплина «</w:t>
      </w:r>
      <w:r w:rsidR="00803D5D" w:rsidRPr="005B5F53">
        <w:rPr>
          <w:bCs/>
          <w:color w:val="000000"/>
        </w:rPr>
        <w:t>Управление качеством в транспортной отрасли</w:t>
      </w:r>
      <w:r w:rsidRPr="005B5F53">
        <w:rPr>
          <w:iCs/>
        </w:rPr>
        <w:t>» участвует в формировании компетенций:</w:t>
      </w:r>
    </w:p>
    <w:p w14:paraId="7A6103CC" w14:textId="24515E83" w:rsidR="001A52EC" w:rsidRPr="005B5F53" w:rsidRDefault="00803D5D" w:rsidP="001A52EC">
      <w:pPr>
        <w:ind w:firstLine="708"/>
        <w:jc w:val="both"/>
        <w:rPr>
          <w:bCs/>
        </w:rPr>
      </w:pPr>
      <w:r w:rsidRPr="005B5F53">
        <w:rPr>
          <w:bCs/>
        </w:rPr>
        <w:t>ПК-7.3 Способен разрабатывать политику управления трудовыми отношениями в организации с целью повышения эффективности организации труда</w:t>
      </w:r>
      <w:r w:rsidR="001A52EC" w:rsidRPr="005B5F53">
        <w:rPr>
          <w:bCs/>
        </w:rPr>
        <w:t>.</w:t>
      </w:r>
    </w:p>
    <w:p w14:paraId="33918393" w14:textId="77777777" w:rsidR="00306520" w:rsidRPr="005B5F53" w:rsidRDefault="00306520" w:rsidP="001A52EC">
      <w:pPr>
        <w:jc w:val="center"/>
        <w:rPr>
          <w:b/>
          <w:bCs/>
        </w:rPr>
      </w:pPr>
    </w:p>
    <w:p w14:paraId="022939C1" w14:textId="60A389FA" w:rsidR="001A52EC" w:rsidRPr="005B5F53" w:rsidRDefault="001A52EC" w:rsidP="001A52EC">
      <w:pPr>
        <w:jc w:val="center"/>
        <w:rPr>
          <w:b/>
          <w:bCs/>
        </w:rPr>
      </w:pPr>
      <w:r w:rsidRPr="005B5F53">
        <w:rPr>
          <w:b/>
          <w:bCs/>
        </w:rPr>
        <w:t>Программа контрольно-оценочных мероприятий</w:t>
      </w:r>
      <w:proofErr w:type="gramStart"/>
      <w:r w:rsidRPr="005B5F53">
        <w:rPr>
          <w:b/>
          <w:bCs/>
        </w:rPr>
        <w:t xml:space="preserve">   </w:t>
      </w:r>
      <w:r w:rsidR="008D0D70" w:rsidRPr="005B5F53">
        <w:rPr>
          <w:b/>
          <w:bCs/>
        </w:rPr>
        <w:t>(</w:t>
      </w:r>
      <w:proofErr w:type="gramEnd"/>
      <w:r w:rsidRPr="005B5F53">
        <w:rPr>
          <w:b/>
          <w:bCs/>
        </w:rPr>
        <w:t>очно-заочная форма обучения</w:t>
      </w:r>
      <w:r w:rsidR="008D0D70" w:rsidRPr="005B5F53">
        <w:rPr>
          <w:b/>
          <w:bCs/>
        </w:rPr>
        <w:t>)</w:t>
      </w: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951"/>
        <w:gridCol w:w="1843"/>
        <w:gridCol w:w="2551"/>
        <w:gridCol w:w="1560"/>
        <w:gridCol w:w="2409"/>
      </w:tblGrid>
      <w:tr w:rsidR="001A52EC" w:rsidRPr="005B5F53" w14:paraId="73C129B6" w14:textId="77777777" w:rsidTr="001B6DBF">
        <w:trPr>
          <w:tblHeader/>
        </w:trPr>
        <w:tc>
          <w:tcPr>
            <w:tcW w:w="426" w:type="dxa"/>
            <w:vAlign w:val="center"/>
          </w:tcPr>
          <w:p w14:paraId="02994B4D" w14:textId="77777777" w:rsidR="001A52EC" w:rsidRPr="005B5F53" w:rsidRDefault="001A52EC" w:rsidP="002D6823">
            <w:pPr>
              <w:pStyle w:val="p3"/>
              <w:spacing w:before="0" w:beforeAutospacing="0" w:after="0" w:afterAutospacing="0"/>
              <w:jc w:val="center"/>
              <w:rPr>
                <w:sz w:val="22"/>
                <w:szCs w:val="22"/>
              </w:rPr>
            </w:pPr>
            <w:r w:rsidRPr="005B5F53">
              <w:rPr>
                <w:sz w:val="22"/>
                <w:szCs w:val="22"/>
              </w:rPr>
              <w:t>№</w:t>
            </w:r>
          </w:p>
        </w:tc>
        <w:tc>
          <w:tcPr>
            <w:tcW w:w="951" w:type="dxa"/>
            <w:vAlign w:val="center"/>
          </w:tcPr>
          <w:p w14:paraId="4DEA8691" w14:textId="77777777" w:rsidR="001A52EC" w:rsidRPr="005B5F53" w:rsidRDefault="001A52EC" w:rsidP="002D6823">
            <w:pPr>
              <w:pStyle w:val="p3"/>
              <w:spacing w:before="0" w:beforeAutospacing="0" w:after="0" w:afterAutospacing="0"/>
              <w:jc w:val="center"/>
              <w:rPr>
                <w:sz w:val="22"/>
                <w:szCs w:val="22"/>
              </w:rPr>
            </w:pPr>
            <w:r w:rsidRPr="005B5F53">
              <w:rPr>
                <w:sz w:val="22"/>
                <w:szCs w:val="22"/>
              </w:rPr>
              <w:t>Неделя</w:t>
            </w:r>
          </w:p>
        </w:tc>
        <w:tc>
          <w:tcPr>
            <w:tcW w:w="1843" w:type="dxa"/>
            <w:vAlign w:val="center"/>
          </w:tcPr>
          <w:p w14:paraId="39393EFD" w14:textId="77777777" w:rsidR="001A52EC" w:rsidRPr="005B5F53" w:rsidRDefault="001A52EC" w:rsidP="002D6823">
            <w:pPr>
              <w:pStyle w:val="p3"/>
              <w:spacing w:before="0" w:beforeAutospacing="0" w:after="0" w:afterAutospacing="0"/>
              <w:jc w:val="center"/>
              <w:rPr>
                <w:sz w:val="22"/>
                <w:szCs w:val="22"/>
              </w:rPr>
            </w:pPr>
            <w:r w:rsidRPr="005B5F53">
              <w:rPr>
                <w:sz w:val="22"/>
                <w:szCs w:val="22"/>
              </w:rPr>
              <w:t>Наименование</w:t>
            </w:r>
          </w:p>
          <w:p w14:paraId="64324BB2" w14:textId="77777777" w:rsidR="001A52EC" w:rsidRPr="005B5F53" w:rsidRDefault="001A52EC" w:rsidP="002D6823">
            <w:pPr>
              <w:pStyle w:val="p3"/>
              <w:spacing w:before="0" w:beforeAutospacing="0" w:after="0" w:afterAutospacing="0"/>
              <w:jc w:val="center"/>
              <w:rPr>
                <w:sz w:val="22"/>
                <w:szCs w:val="22"/>
              </w:rPr>
            </w:pPr>
            <w:r w:rsidRPr="005B5F53">
              <w:rPr>
                <w:sz w:val="22"/>
                <w:szCs w:val="22"/>
              </w:rPr>
              <w:t>контрольно-оценочного</w:t>
            </w:r>
          </w:p>
          <w:p w14:paraId="788ED90E" w14:textId="77777777" w:rsidR="001A52EC" w:rsidRPr="005B5F53" w:rsidRDefault="001A52EC" w:rsidP="002D6823">
            <w:pPr>
              <w:pStyle w:val="p3"/>
              <w:spacing w:before="0" w:beforeAutospacing="0" w:after="0" w:afterAutospacing="0"/>
              <w:jc w:val="center"/>
              <w:rPr>
                <w:sz w:val="22"/>
                <w:szCs w:val="22"/>
              </w:rPr>
            </w:pPr>
            <w:r w:rsidRPr="005B5F53">
              <w:rPr>
                <w:sz w:val="22"/>
                <w:szCs w:val="22"/>
              </w:rPr>
              <w:t>мероприятия</w:t>
            </w:r>
          </w:p>
        </w:tc>
        <w:tc>
          <w:tcPr>
            <w:tcW w:w="2551" w:type="dxa"/>
            <w:vAlign w:val="center"/>
          </w:tcPr>
          <w:p w14:paraId="1B29F5C9" w14:textId="77777777" w:rsidR="001A52EC" w:rsidRPr="005B5F53" w:rsidRDefault="001A52EC" w:rsidP="002D6823">
            <w:pPr>
              <w:pStyle w:val="p3"/>
              <w:spacing w:before="0" w:beforeAutospacing="0" w:after="0" w:afterAutospacing="0"/>
              <w:jc w:val="center"/>
              <w:rPr>
                <w:sz w:val="22"/>
                <w:szCs w:val="22"/>
              </w:rPr>
            </w:pPr>
            <w:r w:rsidRPr="005B5F53">
              <w:rPr>
                <w:sz w:val="22"/>
                <w:szCs w:val="22"/>
              </w:rPr>
              <w:t>Объект контроля</w:t>
            </w:r>
          </w:p>
          <w:p w14:paraId="33C6D1B3" w14:textId="77777777" w:rsidR="001A52EC" w:rsidRPr="005B5F53" w:rsidRDefault="001A52EC" w:rsidP="002D6823">
            <w:pPr>
              <w:pStyle w:val="p3"/>
              <w:spacing w:before="0" w:beforeAutospacing="0" w:after="0" w:afterAutospacing="0"/>
              <w:jc w:val="center"/>
              <w:rPr>
                <w:sz w:val="22"/>
                <w:szCs w:val="22"/>
              </w:rPr>
            </w:pPr>
            <w:r w:rsidRPr="005B5F53">
              <w:rPr>
                <w:sz w:val="22"/>
                <w:szCs w:val="22"/>
              </w:rPr>
              <w:t>(понятие/тем/раздел и т.д. дисциплины)</w:t>
            </w:r>
          </w:p>
        </w:tc>
        <w:tc>
          <w:tcPr>
            <w:tcW w:w="1560" w:type="dxa"/>
            <w:vAlign w:val="center"/>
          </w:tcPr>
          <w:p w14:paraId="6D6783E9" w14:textId="77777777" w:rsidR="001A52EC" w:rsidRPr="005B5F53" w:rsidRDefault="001A52EC" w:rsidP="002D6823">
            <w:pPr>
              <w:jc w:val="center"/>
              <w:rPr>
                <w:sz w:val="22"/>
                <w:szCs w:val="22"/>
              </w:rPr>
            </w:pPr>
            <w:r w:rsidRPr="005B5F53">
              <w:rPr>
                <w:sz w:val="22"/>
                <w:szCs w:val="22"/>
              </w:rPr>
              <w:t>Код индикатора достижения компетенции</w:t>
            </w:r>
          </w:p>
        </w:tc>
        <w:tc>
          <w:tcPr>
            <w:tcW w:w="2409" w:type="dxa"/>
            <w:vAlign w:val="center"/>
          </w:tcPr>
          <w:p w14:paraId="373C7137" w14:textId="77777777" w:rsidR="001A52EC" w:rsidRPr="005B5F53" w:rsidRDefault="001A52EC" w:rsidP="002D6823">
            <w:pPr>
              <w:pStyle w:val="p3"/>
              <w:spacing w:before="0" w:beforeAutospacing="0" w:after="0" w:afterAutospacing="0"/>
              <w:jc w:val="center"/>
              <w:rPr>
                <w:sz w:val="22"/>
                <w:szCs w:val="22"/>
              </w:rPr>
            </w:pPr>
            <w:r w:rsidRPr="005B5F53">
              <w:rPr>
                <w:sz w:val="22"/>
                <w:szCs w:val="22"/>
              </w:rPr>
              <w:t>Наименование</w:t>
            </w:r>
          </w:p>
          <w:p w14:paraId="24D0104B" w14:textId="77777777" w:rsidR="001A52EC" w:rsidRPr="005B5F53" w:rsidRDefault="001A52EC" w:rsidP="002D6823">
            <w:pPr>
              <w:pStyle w:val="p3"/>
              <w:spacing w:before="0" w:beforeAutospacing="0" w:after="0" w:afterAutospacing="0"/>
              <w:jc w:val="center"/>
              <w:rPr>
                <w:sz w:val="22"/>
                <w:szCs w:val="22"/>
              </w:rPr>
            </w:pPr>
            <w:r w:rsidRPr="005B5F53">
              <w:rPr>
                <w:sz w:val="22"/>
                <w:szCs w:val="22"/>
              </w:rPr>
              <w:t>оценочного средства</w:t>
            </w:r>
          </w:p>
          <w:p w14:paraId="5D0DC165" w14:textId="77777777" w:rsidR="001A52EC" w:rsidRPr="005B5F53" w:rsidRDefault="001A52EC" w:rsidP="002D6823">
            <w:pPr>
              <w:jc w:val="center"/>
              <w:rPr>
                <w:i/>
                <w:iCs/>
                <w:sz w:val="22"/>
                <w:szCs w:val="22"/>
              </w:rPr>
            </w:pPr>
            <w:r w:rsidRPr="005B5F53">
              <w:rPr>
                <w:sz w:val="22"/>
                <w:szCs w:val="22"/>
              </w:rPr>
              <w:t>(форма проведения*)</w:t>
            </w:r>
          </w:p>
        </w:tc>
      </w:tr>
      <w:tr w:rsidR="001A52EC" w:rsidRPr="005B5F53" w14:paraId="082C5931" w14:textId="77777777" w:rsidTr="00E82014">
        <w:tc>
          <w:tcPr>
            <w:tcW w:w="9740" w:type="dxa"/>
            <w:gridSpan w:val="6"/>
            <w:vAlign w:val="center"/>
          </w:tcPr>
          <w:p w14:paraId="546A2C25" w14:textId="47770A77" w:rsidR="001A52EC" w:rsidRPr="005B5F53" w:rsidRDefault="00803D5D" w:rsidP="00803D5D">
            <w:pPr>
              <w:jc w:val="center"/>
              <w:rPr>
                <w:b/>
                <w:bCs/>
                <w:i/>
                <w:iCs/>
                <w:sz w:val="22"/>
                <w:szCs w:val="22"/>
              </w:rPr>
            </w:pPr>
            <w:r w:rsidRPr="005B5F53">
              <w:rPr>
                <w:b/>
                <w:bCs/>
                <w:sz w:val="22"/>
                <w:szCs w:val="22"/>
              </w:rPr>
              <w:t>1</w:t>
            </w:r>
            <w:r w:rsidR="00E82014" w:rsidRPr="005B5F53">
              <w:rPr>
                <w:b/>
                <w:bCs/>
                <w:sz w:val="22"/>
                <w:szCs w:val="22"/>
              </w:rPr>
              <w:t xml:space="preserve"> </w:t>
            </w:r>
            <w:proofErr w:type="spellStart"/>
            <w:r w:rsidR="001A52EC" w:rsidRPr="005B5F53">
              <w:rPr>
                <w:b/>
                <w:bCs/>
                <w:sz w:val="22"/>
                <w:szCs w:val="22"/>
                <w:lang w:val="en-US"/>
              </w:rPr>
              <w:t>семестр</w:t>
            </w:r>
            <w:proofErr w:type="spellEnd"/>
          </w:p>
        </w:tc>
      </w:tr>
      <w:tr w:rsidR="001A52EC" w:rsidRPr="005B5F53" w14:paraId="7B826A36" w14:textId="77777777" w:rsidTr="00E82014">
        <w:tc>
          <w:tcPr>
            <w:tcW w:w="9740" w:type="dxa"/>
            <w:gridSpan w:val="6"/>
          </w:tcPr>
          <w:p w14:paraId="286666CC" w14:textId="31A6C6CA" w:rsidR="001A52EC" w:rsidRPr="005B5F53" w:rsidRDefault="002118BE" w:rsidP="002D6823">
            <w:pPr>
              <w:jc w:val="center"/>
              <w:rPr>
                <w:sz w:val="22"/>
                <w:szCs w:val="22"/>
              </w:rPr>
            </w:pPr>
            <w:r w:rsidRPr="005B5F53">
              <w:rPr>
                <w:b/>
                <w:sz w:val="22"/>
                <w:szCs w:val="20"/>
              </w:rPr>
              <w:t>Раздел 1 Методология управления качеством на предприятиях транспорта</w:t>
            </w:r>
          </w:p>
        </w:tc>
      </w:tr>
      <w:tr w:rsidR="002118BE" w:rsidRPr="005B5F53" w14:paraId="0844FCB5" w14:textId="77777777" w:rsidTr="00F25974">
        <w:tc>
          <w:tcPr>
            <w:tcW w:w="426" w:type="dxa"/>
            <w:vAlign w:val="center"/>
          </w:tcPr>
          <w:p w14:paraId="55318C1B" w14:textId="77777777" w:rsidR="002118BE" w:rsidRPr="005B5F53" w:rsidRDefault="002118BE" w:rsidP="002118BE">
            <w:pPr>
              <w:widowControl w:val="0"/>
              <w:autoSpaceDE w:val="0"/>
              <w:autoSpaceDN w:val="0"/>
              <w:adjustRightInd w:val="0"/>
              <w:jc w:val="center"/>
              <w:rPr>
                <w:sz w:val="22"/>
                <w:szCs w:val="22"/>
              </w:rPr>
            </w:pPr>
            <w:r w:rsidRPr="005B5F53">
              <w:rPr>
                <w:sz w:val="22"/>
                <w:szCs w:val="22"/>
              </w:rPr>
              <w:t>1</w:t>
            </w:r>
          </w:p>
        </w:tc>
        <w:tc>
          <w:tcPr>
            <w:tcW w:w="951" w:type="dxa"/>
          </w:tcPr>
          <w:p w14:paraId="68D8D6A0" w14:textId="2373BD8D" w:rsidR="002118BE" w:rsidRPr="005B5F53" w:rsidRDefault="002118BE" w:rsidP="00F25974">
            <w:pPr>
              <w:widowControl w:val="0"/>
              <w:autoSpaceDE w:val="0"/>
              <w:autoSpaceDN w:val="0"/>
              <w:adjustRightInd w:val="0"/>
              <w:jc w:val="center"/>
              <w:rPr>
                <w:sz w:val="22"/>
                <w:szCs w:val="22"/>
              </w:rPr>
            </w:pPr>
            <w:r w:rsidRPr="005B5F53">
              <w:rPr>
                <w:sz w:val="22"/>
                <w:szCs w:val="22"/>
              </w:rPr>
              <w:t>1-3</w:t>
            </w:r>
          </w:p>
        </w:tc>
        <w:tc>
          <w:tcPr>
            <w:tcW w:w="1843" w:type="dxa"/>
          </w:tcPr>
          <w:p w14:paraId="61AEAAC3" w14:textId="77777777" w:rsidR="002118BE" w:rsidRPr="005B5F53" w:rsidRDefault="002118BE" w:rsidP="002118BE">
            <w:pPr>
              <w:rPr>
                <w:sz w:val="22"/>
                <w:szCs w:val="22"/>
              </w:rPr>
            </w:pPr>
            <w:r w:rsidRPr="005B5F53">
              <w:rPr>
                <w:sz w:val="22"/>
                <w:szCs w:val="22"/>
              </w:rPr>
              <w:t>Текущий контроль</w:t>
            </w:r>
          </w:p>
        </w:tc>
        <w:tc>
          <w:tcPr>
            <w:tcW w:w="2551" w:type="dxa"/>
          </w:tcPr>
          <w:p w14:paraId="04D9F799" w14:textId="6B6C7550" w:rsidR="002118BE" w:rsidRPr="005B5F53" w:rsidRDefault="002118BE" w:rsidP="002118BE">
            <w:pPr>
              <w:shd w:val="clear" w:color="auto" w:fill="FFFFFF"/>
              <w:rPr>
                <w:sz w:val="22"/>
                <w:szCs w:val="22"/>
                <w:lang w:eastAsia="en-US"/>
              </w:rPr>
            </w:pPr>
            <w:r w:rsidRPr="005B5F53">
              <w:rPr>
                <w:sz w:val="22"/>
                <w:szCs w:val="22"/>
              </w:rPr>
              <w:t xml:space="preserve">Тема 1. Развитие системного подхода в </w:t>
            </w:r>
            <w:r w:rsidRPr="005B5F53">
              <w:rPr>
                <w:sz w:val="22"/>
                <w:szCs w:val="22"/>
              </w:rPr>
              <w:lastRenderedPageBreak/>
              <w:t>управлении в транспортной отрасли</w:t>
            </w:r>
          </w:p>
        </w:tc>
        <w:tc>
          <w:tcPr>
            <w:tcW w:w="1560" w:type="dxa"/>
          </w:tcPr>
          <w:p w14:paraId="46DFC08A" w14:textId="1CB2315F" w:rsidR="002118BE" w:rsidRPr="005B5F53" w:rsidRDefault="002118BE" w:rsidP="002118BE">
            <w:pPr>
              <w:rPr>
                <w:bCs/>
                <w:sz w:val="22"/>
                <w:szCs w:val="22"/>
              </w:rPr>
            </w:pPr>
            <w:r w:rsidRPr="005B5F53">
              <w:rPr>
                <w:bCs/>
                <w:sz w:val="22"/>
                <w:szCs w:val="22"/>
              </w:rPr>
              <w:lastRenderedPageBreak/>
              <w:t>ПК-7.3.1</w:t>
            </w:r>
          </w:p>
        </w:tc>
        <w:tc>
          <w:tcPr>
            <w:tcW w:w="2409" w:type="dxa"/>
          </w:tcPr>
          <w:p w14:paraId="5A159429" w14:textId="77777777" w:rsidR="002118BE" w:rsidRPr="005B5F53" w:rsidRDefault="002118BE" w:rsidP="002118BE">
            <w:pPr>
              <w:rPr>
                <w:sz w:val="22"/>
                <w:szCs w:val="22"/>
              </w:rPr>
            </w:pPr>
            <w:r w:rsidRPr="005B5F53">
              <w:rPr>
                <w:sz w:val="22"/>
                <w:szCs w:val="22"/>
              </w:rPr>
              <w:t>Конспект (письменно)</w:t>
            </w:r>
          </w:p>
          <w:p w14:paraId="10EA517E" w14:textId="0272FFB5" w:rsidR="002118BE" w:rsidRPr="005B5F53" w:rsidRDefault="00F25974" w:rsidP="001140D3">
            <w:pPr>
              <w:rPr>
                <w:sz w:val="22"/>
                <w:szCs w:val="22"/>
              </w:rPr>
            </w:pPr>
            <w:r w:rsidRPr="005B5F53">
              <w:rPr>
                <w:sz w:val="22"/>
                <w:szCs w:val="22"/>
              </w:rPr>
              <w:lastRenderedPageBreak/>
              <w:t>Задания реконструктивного уровня (письменно)</w:t>
            </w:r>
          </w:p>
        </w:tc>
      </w:tr>
      <w:tr w:rsidR="002118BE" w:rsidRPr="005B5F53" w14:paraId="58BCC1A2" w14:textId="77777777" w:rsidTr="00F25974">
        <w:tc>
          <w:tcPr>
            <w:tcW w:w="426" w:type="dxa"/>
            <w:vAlign w:val="center"/>
          </w:tcPr>
          <w:p w14:paraId="599F6C7E" w14:textId="77777777" w:rsidR="002118BE" w:rsidRPr="005B5F53" w:rsidRDefault="002118BE" w:rsidP="002118BE">
            <w:pPr>
              <w:widowControl w:val="0"/>
              <w:autoSpaceDE w:val="0"/>
              <w:autoSpaceDN w:val="0"/>
              <w:adjustRightInd w:val="0"/>
              <w:jc w:val="center"/>
              <w:rPr>
                <w:sz w:val="22"/>
                <w:szCs w:val="22"/>
              </w:rPr>
            </w:pPr>
            <w:r w:rsidRPr="005B5F53">
              <w:rPr>
                <w:sz w:val="22"/>
                <w:szCs w:val="22"/>
              </w:rPr>
              <w:lastRenderedPageBreak/>
              <w:t>2</w:t>
            </w:r>
          </w:p>
        </w:tc>
        <w:tc>
          <w:tcPr>
            <w:tcW w:w="951" w:type="dxa"/>
          </w:tcPr>
          <w:p w14:paraId="5411F537" w14:textId="53610279" w:rsidR="002118BE" w:rsidRPr="005B5F53" w:rsidRDefault="002118BE" w:rsidP="00F25974">
            <w:pPr>
              <w:widowControl w:val="0"/>
              <w:autoSpaceDE w:val="0"/>
              <w:autoSpaceDN w:val="0"/>
              <w:adjustRightInd w:val="0"/>
              <w:jc w:val="center"/>
              <w:rPr>
                <w:sz w:val="22"/>
                <w:szCs w:val="22"/>
              </w:rPr>
            </w:pPr>
            <w:r w:rsidRPr="005B5F53">
              <w:rPr>
                <w:sz w:val="22"/>
                <w:szCs w:val="22"/>
              </w:rPr>
              <w:t>4-6</w:t>
            </w:r>
          </w:p>
        </w:tc>
        <w:tc>
          <w:tcPr>
            <w:tcW w:w="1843" w:type="dxa"/>
          </w:tcPr>
          <w:p w14:paraId="4FF917D8" w14:textId="77777777" w:rsidR="002118BE" w:rsidRPr="005B5F53" w:rsidRDefault="002118BE" w:rsidP="002118BE">
            <w:pPr>
              <w:rPr>
                <w:sz w:val="22"/>
                <w:szCs w:val="22"/>
              </w:rPr>
            </w:pPr>
            <w:r w:rsidRPr="005B5F53">
              <w:rPr>
                <w:sz w:val="22"/>
                <w:szCs w:val="22"/>
              </w:rPr>
              <w:t>Текущий контроль</w:t>
            </w:r>
          </w:p>
        </w:tc>
        <w:tc>
          <w:tcPr>
            <w:tcW w:w="2551" w:type="dxa"/>
          </w:tcPr>
          <w:p w14:paraId="2214A3A5" w14:textId="4C12A7FB" w:rsidR="002118BE" w:rsidRPr="005B5F53" w:rsidRDefault="002118BE" w:rsidP="002118BE">
            <w:pPr>
              <w:rPr>
                <w:color w:val="000000" w:themeColor="text1"/>
                <w:sz w:val="22"/>
                <w:szCs w:val="22"/>
              </w:rPr>
            </w:pPr>
            <w:r w:rsidRPr="005B5F53">
              <w:rPr>
                <w:sz w:val="22"/>
                <w:szCs w:val="22"/>
              </w:rPr>
              <w:t xml:space="preserve">Тема 2. Система показателей качества транспортного </w:t>
            </w:r>
            <w:r w:rsidR="00F25974" w:rsidRPr="005B5F53">
              <w:rPr>
                <w:sz w:val="22"/>
                <w:szCs w:val="22"/>
              </w:rPr>
              <w:t>обслуживания</w:t>
            </w:r>
          </w:p>
        </w:tc>
        <w:tc>
          <w:tcPr>
            <w:tcW w:w="1560" w:type="dxa"/>
          </w:tcPr>
          <w:p w14:paraId="23A4B511" w14:textId="1A541306" w:rsidR="002118BE" w:rsidRPr="005B5F53" w:rsidRDefault="002118BE" w:rsidP="002118BE">
            <w:pPr>
              <w:rPr>
                <w:bCs/>
                <w:sz w:val="22"/>
                <w:szCs w:val="22"/>
              </w:rPr>
            </w:pPr>
            <w:r w:rsidRPr="005B5F53">
              <w:rPr>
                <w:bCs/>
                <w:sz w:val="22"/>
                <w:szCs w:val="22"/>
              </w:rPr>
              <w:t>ПК-7.3.1</w:t>
            </w:r>
          </w:p>
        </w:tc>
        <w:tc>
          <w:tcPr>
            <w:tcW w:w="2409" w:type="dxa"/>
          </w:tcPr>
          <w:p w14:paraId="1BC6383B" w14:textId="77777777" w:rsidR="002118BE" w:rsidRPr="005B5F53" w:rsidRDefault="002118BE" w:rsidP="002118BE">
            <w:pPr>
              <w:rPr>
                <w:sz w:val="22"/>
                <w:szCs w:val="22"/>
              </w:rPr>
            </w:pPr>
            <w:r w:rsidRPr="005B5F53">
              <w:rPr>
                <w:sz w:val="22"/>
                <w:szCs w:val="22"/>
              </w:rPr>
              <w:t>Конспект (письменно)</w:t>
            </w:r>
          </w:p>
          <w:p w14:paraId="04088919" w14:textId="77777777" w:rsidR="00F25974" w:rsidRPr="005B5F53" w:rsidRDefault="00F25974" w:rsidP="00F25974">
            <w:pPr>
              <w:rPr>
                <w:sz w:val="22"/>
                <w:szCs w:val="22"/>
              </w:rPr>
            </w:pPr>
            <w:r w:rsidRPr="005B5F53">
              <w:rPr>
                <w:sz w:val="22"/>
                <w:szCs w:val="22"/>
              </w:rPr>
              <w:t>Задания реконструктивного уровня (письменно)</w:t>
            </w:r>
          </w:p>
          <w:p w14:paraId="00C3205A" w14:textId="7D760708" w:rsidR="00F25974" w:rsidRPr="005B5F53" w:rsidRDefault="00F25974" w:rsidP="002118BE">
            <w:pPr>
              <w:rPr>
                <w:sz w:val="22"/>
                <w:szCs w:val="22"/>
              </w:rPr>
            </w:pPr>
            <w:r w:rsidRPr="005B5F53">
              <w:rPr>
                <w:sz w:val="22"/>
                <w:szCs w:val="20"/>
              </w:rPr>
              <w:t xml:space="preserve">В рамках ПП**: </w:t>
            </w:r>
            <w:r w:rsidRPr="005B5F53">
              <w:rPr>
                <w:sz w:val="22"/>
                <w:szCs w:val="22"/>
              </w:rPr>
              <w:t>Задания репродуктивного уровня (письменно)</w:t>
            </w:r>
          </w:p>
        </w:tc>
      </w:tr>
      <w:tr w:rsidR="002118BE" w:rsidRPr="005B5F53" w14:paraId="3BF3B8FC" w14:textId="77777777" w:rsidTr="00E82014">
        <w:tc>
          <w:tcPr>
            <w:tcW w:w="9740" w:type="dxa"/>
            <w:gridSpan w:val="6"/>
          </w:tcPr>
          <w:p w14:paraId="2539F834" w14:textId="6DCA7966" w:rsidR="002118BE" w:rsidRPr="005B5F53" w:rsidRDefault="002118BE" w:rsidP="002118BE">
            <w:pPr>
              <w:jc w:val="center"/>
              <w:rPr>
                <w:sz w:val="22"/>
                <w:szCs w:val="22"/>
              </w:rPr>
            </w:pPr>
            <w:r w:rsidRPr="005B5F53">
              <w:rPr>
                <w:b/>
                <w:sz w:val="22"/>
                <w:szCs w:val="20"/>
              </w:rPr>
              <w:t>Раздел 2. Инструменты управления качеством</w:t>
            </w:r>
          </w:p>
        </w:tc>
      </w:tr>
      <w:tr w:rsidR="00F25974" w:rsidRPr="005B5F53" w14:paraId="49733C02" w14:textId="77777777" w:rsidTr="00F25974">
        <w:tc>
          <w:tcPr>
            <w:tcW w:w="426" w:type="dxa"/>
            <w:vAlign w:val="center"/>
          </w:tcPr>
          <w:p w14:paraId="100C6A13" w14:textId="58ADE6A3" w:rsidR="00F25974" w:rsidRPr="005B5F53" w:rsidRDefault="00F25974" w:rsidP="00F25974">
            <w:pPr>
              <w:widowControl w:val="0"/>
              <w:autoSpaceDE w:val="0"/>
              <w:autoSpaceDN w:val="0"/>
              <w:adjustRightInd w:val="0"/>
              <w:jc w:val="center"/>
              <w:rPr>
                <w:sz w:val="22"/>
                <w:szCs w:val="22"/>
              </w:rPr>
            </w:pPr>
            <w:r w:rsidRPr="005B5F53">
              <w:rPr>
                <w:sz w:val="22"/>
                <w:szCs w:val="22"/>
              </w:rPr>
              <w:t>3</w:t>
            </w:r>
          </w:p>
        </w:tc>
        <w:tc>
          <w:tcPr>
            <w:tcW w:w="951" w:type="dxa"/>
          </w:tcPr>
          <w:p w14:paraId="474E1C2A" w14:textId="739675BE" w:rsidR="00F25974" w:rsidRPr="005B5F53" w:rsidRDefault="00F25974" w:rsidP="00F25974">
            <w:pPr>
              <w:widowControl w:val="0"/>
              <w:autoSpaceDE w:val="0"/>
              <w:autoSpaceDN w:val="0"/>
              <w:adjustRightInd w:val="0"/>
              <w:jc w:val="center"/>
              <w:rPr>
                <w:sz w:val="22"/>
                <w:szCs w:val="22"/>
              </w:rPr>
            </w:pPr>
            <w:r w:rsidRPr="005B5F53">
              <w:rPr>
                <w:sz w:val="22"/>
                <w:szCs w:val="22"/>
              </w:rPr>
              <w:t>7-9</w:t>
            </w:r>
          </w:p>
        </w:tc>
        <w:tc>
          <w:tcPr>
            <w:tcW w:w="1843" w:type="dxa"/>
          </w:tcPr>
          <w:p w14:paraId="1A9B591E" w14:textId="77777777" w:rsidR="00F25974" w:rsidRPr="005B5F53" w:rsidRDefault="00F25974" w:rsidP="00F25974">
            <w:pPr>
              <w:rPr>
                <w:sz w:val="22"/>
                <w:szCs w:val="22"/>
              </w:rPr>
            </w:pPr>
            <w:r w:rsidRPr="005B5F53">
              <w:rPr>
                <w:sz w:val="22"/>
                <w:szCs w:val="22"/>
              </w:rPr>
              <w:t>Текущий контроль</w:t>
            </w:r>
          </w:p>
        </w:tc>
        <w:tc>
          <w:tcPr>
            <w:tcW w:w="2551" w:type="dxa"/>
          </w:tcPr>
          <w:p w14:paraId="54B68FEA" w14:textId="337733B7" w:rsidR="00F25974" w:rsidRPr="005B5F53" w:rsidRDefault="00F25974" w:rsidP="00F25974">
            <w:pPr>
              <w:rPr>
                <w:color w:val="000000" w:themeColor="text1"/>
                <w:sz w:val="22"/>
                <w:szCs w:val="22"/>
              </w:rPr>
            </w:pPr>
            <w:r w:rsidRPr="005B5F53">
              <w:rPr>
                <w:sz w:val="22"/>
                <w:szCs w:val="22"/>
              </w:rPr>
              <w:t>Тема 3. Комплексная оценка качества транспортного обслуживания</w:t>
            </w:r>
          </w:p>
        </w:tc>
        <w:tc>
          <w:tcPr>
            <w:tcW w:w="1560" w:type="dxa"/>
          </w:tcPr>
          <w:p w14:paraId="1711DECA" w14:textId="462DEC57" w:rsidR="00F25974" w:rsidRPr="005B5F53" w:rsidRDefault="00F25974" w:rsidP="00F25974">
            <w:pPr>
              <w:rPr>
                <w:bCs/>
                <w:sz w:val="22"/>
                <w:szCs w:val="22"/>
              </w:rPr>
            </w:pPr>
            <w:r w:rsidRPr="005B5F53">
              <w:rPr>
                <w:bCs/>
                <w:sz w:val="22"/>
                <w:szCs w:val="22"/>
              </w:rPr>
              <w:t>ПК-7.3.1</w:t>
            </w:r>
          </w:p>
        </w:tc>
        <w:tc>
          <w:tcPr>
            <w:tcW w:w="2409" w:type="dxa"/>
          </w:tcPr>
          <w:p w14:paraId="52F7FDC8" w14:textId="77777777" w:rsidR="00F25974" w:rsidRPr="005B5F53" w:rsidRDefault="00F25974" w:rsidP="00F25974">
            <w:pPr>
              <w:rPr>
                <w:sz w:val="22"/>
                <w:szCs w:val="22"/>
              </w:rPr>
            </w:pPr>
            <w:r w:rsidRPr="005B5F53">
              <w:rPr>
                <w:sz w:val="22"/>
                <w:szCs w:val="22"/>
              </w:rPr>
              <w:t>Конспект (письменно)</w:t>
            </w:r>
          </w:p>
          <w:p w14:paraId="239C97AB" w14:textId="2CD7F5AE" w:rsidR="00F25974" w:rsidRPr="005B5F53" w:rsidRDefault="00F25974" w:rsidP="001140D3">
            <w:pPr>
              <w:rPr>
                <w:sz w:val="22"/>
                <w:szCs w:val="22"/>
              </w:rPr>
            </w:pPr>
            <w:r w:rsidRPr="005B5F53">
              <w:rPr>
                <w:sz w:val="22"/>
                <w:szCs w:val="22"/>
              </w:rPr>
              <w:t>Задания реконструктивного уровня (письменно)</w:t>
            </w:r>
          </w:p>
        </w:tc>
      </w:tr>
      <w:tr w:rsidR="00F25974" w:rsidRPr="005B5F53" w14:paraId="0609E67C" w14:textId="77777777" w:rsidTr="00F25974">
        <w:tc>
          <w:tcPr>
            <w:tcW w:w="426" w:type="dxa"/>
            <w:vAlign w:val="center"/>
          </w:tcPr>
          <w:p w14:paraId="64D1FE1A" w14:textId="2132C0F4" w:rsidR="00F25974" w:rsidRPr="005B5F53" w:rsidRDefault="00F25974" w:rsidP="00F25974">
            <w:pPr>
              <w:widowControl w:val="0"/>
              <w:autoSpaceDE w:val="0"/>
              <w:autoSpaceDN w:val="0"/>
              <w:adjustRightInd w:val="0"/>
              <w:jc w:val="center"/>
              <w:rPr>
                <w:sz w:val="22"/>
                <w:szCs w:val="22"/>
              </w:rPr>
            </w:pPr>
            <w:r w:rsidRPr="005B5F53">
              <w:rPr>
                <w:sz w:val="22"/>
                <w:szCs w:val="22"/>
              </w:rPr>
              <w:t>4</w:t>
            </w:r>
          </w:p>
        </w:tc>
        <w:tc>
          <w:tcPr>
            <w:tcW w:w="951" w:type="dxa"/>
          </w:tcPr>
          <w:p w14:paraId="670E226E" w14:textId="7DD8132F" w:rsidR="00F25974" w:rsidRPr="005B5F53" w:rsidRDefault="00F25974" w:rsidP="00F25974">
            <w:pPr>
              <w:widowControl w:val="0"/>
              <w:autoSpaceDE w:val="0"/>
              <w:autoSpaceDN w:val="0"/>
              <w:adjustRightInd w:val="0"/>
              <w:jc w:val="center"/>
              <w:rPr>
                <w:sz w:val="22"/>
                <w:szCs w:val="22"/>
              </w:rPr>
            </w:pPr>
            <w:r w:rsidRPr="005B5F53">
              <w:rPr>
                <w:sz w:val="22"/>
                <w:szCs w:val="22"/>
              </w:rPr>
              <w:t>10-12</w:t>
            </w:r>
          </w:p>
        </w:tc>
        <w:tc>
          <w:tcPr>
            <w:tcW w:w="1843" w:type="dxa"/>
          </w:tcPr>
          <w:p w14:paraId="244BC0E3" w14:textId="77777777" w:rsidR="00F25974" w:rsidRPr="005B5F53" w:rsidRDefault="00F25974" w:rsidP="00F25974">
            <w:pPr>
              <w:rPr>
                <w:sz w:val="22"/>
                <w:szCs w:val="22"/>
              </w:rPr>
            </w:pPr>
            <w:r w:rsidRPr="005B5F53">
              <w:rPr>
                <w:sz w:val="22"/>
                <w:szCs w:val="22"/>
              </w:rPr>
              <w:t>Текущий контроль</w:t>
            </w:r>
          </w:p>
        </w:tc>
        <w:tc>
          <w:tcPr>
            <w:tcW w:w="2551" w:type="dxa"/>
          </w:tcPr>
          <w:p w14:paraId="09337FA9" w14:textId="60CC8E0F" w:rsidR="00F25974" w:rsidRPr="005B5F53" w:rsidRDefault="00F25974" w:rsidP="00F25974">
            <w:pPr>
              <w:rPr>
                <w:sz w:val="22"/>
                <w:szCs w:val="22"/>
              </w:rPr>
            </w:pPr>
            <w:r w:rsidRPr="005B5F53">
              <w:rPr>
                <w:sz w:val="22"/>
                <w:szCs w:val="22"/>
              </w:rPr>
              <w:t>Тема 4. Методы контроля качества</w:t>
            </w:r>
          </w:p>
        </w:tc>
        <w:tc>
          <w:tcPr>
            <w:tcW w:w="1560" w:type="dxa"/>
          </w:tcPr>
          <w:p w14:paraId="1EEE40D6" w14:textId="614AE108" w:rsidR="00F25974" w:rsidRPr="005B5F53" w:rsidRDefault="00F25974" w:rsidP="00F25974">
            <w:pPr>
              <w:rPr>
                <w:bCs/>
                <w:sz w:val="22"/>
                <w:szCs w:val="22"/>
              </w:rPr>
            </w:pPr>
            <w:r w:rsidRPr="005B5F53">
              <w:rPr>
                <w:bCs/>
                <w:sz w:val="22"/>
                <w:szCs w:val="22"/>
              </w:rPr>
              <w:t>ПК-7.3.1</w:t>
            </w:r>
          </w:p>
        </w:tc>
        <w:tc>
          <w:tcPr>
            <w:tcW w:w="2409" w:type="dxa"/>
          </w:tcPr>
          <w:p w14:paraId="63DB1B9D" w14:textId="77777777" w:rsidR="00F25974" w:rsidRPr="005B5F53" w:rsidRDefault="00F25974" w:rsidP="00F25974">
            <w:pPr>
              <w:rPr>
                <w:sz w:val="22"/>
                <w:szCs w:val="22"/>
              </w:rPr>
            </w:pPr>
            <w:r w:rsidRPr="005B5F53">
              <w:rPr>
                <w:sz w:val="22"/>
                <w:szCs w:val="22"/>
              </w:rPr>
              <w:t>Конспект (письменно)</w:t>
            </w:r>
          </w:p>
          <w:p w14:paraId="67BF37BD" w14:textId="77777777" w:rsidR="00F25974" w:rsidRPr="005B5F53" w:rsidRDefault="00F25974" w:rsidP="00F25974">
            <w:pPr>
              <w:rPr>
                <w:sz w:val="22"/>
                <w:szCs w:val="22"/>
              </w:rPr>
            </w:pPr>
            <w:r w:rsidRPr="005B5F53">
              <w:rPr>
                <w:sz w:val="22"/>
                <w:szCs w:val="22"/>
              </w:rPr>
              <w:t>Задания реконструктивного уровня (письменно)</w:t>
            </w:r>
          </w:p>
          <w:p w14:paraId="11F1D876" w14:textId="0A3D1045" w:rsidR="00F25974" w:rsidRPr="005B5F53" w:rsidRDefault="00F25974" w:rsidP="00F25974">
            <w:pPr>
              <w:rPr>
                <w:sz w:val="22"/>
                <w:szCs w:val="22"/>
              </w:rPr>
            </w:pPr>
            <w:r w:rsidRPr="005B5F53">
              <w:rPr>
                <w:sz w:val="22"/>
                <w:szCs w:val="20"/>
              </w:rPr>
              <w:t xml:space="preserve">В рамках ПП**: </w:t>
            </w:r>
            <w:r w:rsidRPr="005B5F53">
              <w:rPr>
                <w:sz w:val="22"/>
                <w:szCs w:val="22"/>
              </w:rPr>
              <w:t>Задания репродуктивного уровня (письменно)</w:t>
            </w:r>
          </w:p>
        </w:tc>
      </w:tr>
      <w:tr w:rsidR="00F25974" w:rsidRPr="005B5F53" w14:paraId="270BAC2B" w14:textId="77777777" w:rsidTr="00F25974">
        <w:tc>
          <w:tcPr>
            <w:tcW w:w="426" w:type="dxa"/>
            <w:vAlign w:val="center"/>
          </w:tcPr>
          <w:p w14:paraId="44DBDEB1" w14:textId="172307FE" w:rsidR="00F25974" w:rsidRPr="005B5F53" w:rsidRDefault="00F25974" w:rsidP="00F25974">
            <w:pPr>
              <w:widowControl w:val="0"/>
              <w:autoSpaceDE w:val="0"/>
              <w:autoSpaceDN w:val="0"/>
              <w:adjustRightInd w:val="0"/>
              <w:jc w:val="center"/>
              <w:rPr>
                <w:sz w:val="22"/>
                <w:szCs w:val="22"/>
              </w:rPr>
            </w:pPr>
            <w:r w:rsidRPr="005B5F53">
              <w:rPr>
                <w:sz w:val="22"/>
                <w:szCs w:val="22"/>
              </w:rPr>
              <w:t>5</w:t>
            </w:r>
          </w:p>
        </w:tc>
        <w:tc>
          <w:tcPr>
            <w:tcW w:w="951" w:type="dxa"/>
          </w:tcPr>
          <w:p w14:paraId="41FAF641" w14:textId="21B736B8" w:rsidR="00F25974" w:rsidRPr="00491B24" w:rsidRDefault="00F25974" w:rsidP="00F25974">
            <w:pPr>
              <w:widowControl w:val="0"/>
              <w:autoSpaceDE w:val="0"/>
              <w:autoSpaceDN w:val="0"/>
              <w:adjustRightInd w:val="0"/>
              <w:jc w:val="center"/>
              <w:rPr>
                <w:sz w:val="22"/>
                <w:szCs w:val="22"/>
                <w:lang w:val="en-US"/>
              </w:rPr>
            </w:pPr>
            <w:r w:rsidRPr="005B5F53">
              <w:rPr>
                <w:sz w:val="22"/>
                <w:szCs w:val="22"/>
              </w:rPr>
              <w:t>13-1</w:t>
            </w:r>
            <w:r w:rsidR="00491B24">
              <w:rPr>
                <w:sz w:val="22"/>
                <w:szCs w:val="22"/>
                <w:lang w:val="en-US"/>
              </w:rPr>
              <w:t>5</w:t>
            </w:r>
          </w:p>
        </w:tc>
        <w:tc>
          <w:tcPr>
            <w:tcW w:w="1843" w:type="dxa"/>
          </w:tcPr>
          <w:p w14:paraId="53C6002B" w14:textId="77777777" w:rsidR="00F25974" w:rsidRPr="005B5F53" w:rsidRDefault="00F25974" w:rsidP="00F25974">
            <w:pPr>
              <w:rPr>
                <w:sz w:val="22"/>
                <w:szCs w:val="22"/>
              </w:rPr>
            </w:pPr>
            <w:r w:rsidRPr="005B5F53">
              <w:rPr>
                <w:sz w:val="22"/>
                <w:szCs w:val="22"/>
              </w:rPr>
              <w:t>Текущий контроль</w:t>
            </w:r>
          </w:p>
        </w:tc>
        <w:tc>
          <w:tcPr>
            <w:tcW w:w="2551" w:type="dxa"/>
          </w:tcPr>
          <w:p w14:paraId="6E014251" w14:textId="2548639B" w:rsidR="00F25974" w:rsidRPr="005B5F53" w:rsidRDefault="00F25974" w:rsidP="00F25974">
            <w:pPr>
              <w:rPr>
                <w:sz w:val="22"/>
                <w:szCs w:val="22"/>
              </w:rPr>
            </w:pPr>
            <w:r w:rsidRPr="005B5F53">
              <w:rPr>
                <w:sz w:val="22"/>
                <w:szCs w:val="22"/>
              </w:rPr>
              <w:t>Тема 5. Экономическая эффективность повышения качества транспортного обслуживания</w:t>
            </w:r>
          </w:p>
        </w:tc>
        <w:tc>
          <w:tcPr>
            <w:tcW w:w="1560" w:type="dxa"/>
          </w:tcPr>
          <w:p w14:paraId="415A0F51" w14:textId="12A55706" w:rsidR="00F25974" w:rsidRPr="005B5F53" w:rsidRDefault="00F25974" w:rsidP="00F25974">
            <w:pPr>
              <w:rPr>
                <w:bCs/>
                <w:sz w:val="22"/>
                <w:szCs w:val="22"/>
              </w:rPr>
            </w:pPr>
            <w:r w:rsidRPr="005B5F53">
              <w:rPr>
                <w:bCs/>
                <w:sz w:val="22"/>
                <w:szCs w:val="22"/>
              </w:rPr>
              <w:t>ПК-7.3.1</w:t>
            </w:r>
          </w:p>
        </w:tc>
        <w:tc>
          <w:tcPr>
            <w:tcW w:w="2409" w:type="dxa"/>
          </w:tcPr>
          <w:p w14:paraId="0722FF45" w14:textId="77777777" w:rsidR="00F25974" w:rsidRPr="005B5F53" w:rsidRDefault="00F25974" w:rsidP="00F25974">
            <w:pPr>
              <w:rPr>
                <w:sz w:val="22"/>
                <w:szCs w:val="22"/>
              </w:rPr>
            </w:pPr>
            <w:r w:rsidRPr="005B5F53">
              <w:rPr>
                <w:sz w:val="22"/>
                <w:szCs w:val="22"/>
              </w:rPr>
              <w:t>Конспект (письменно)</w:t>
            </w:r>
          </w:p>
          <w:p w14:paraId="370A73DD" w14:textId="2DA67EDB" w:rsidR="00F25974" w:rsidRPr="005B5F53" w:rsidRDefault="00F25974" w:rsidP="00F25974">
            <w:pPr>
              <w:rPr>
                <w:sz w:val="22"/>
                <w:szCs w:val="22"/>
              </w:rPr>
            </w:pPr>
            <w:r w:rsidRPr="005B5F53">
              <w:rPr>
                <w:sz w:val="22"/>
                <w:szCs w:val="22"/>
              </w:rPr>
              <w:t>Задания реконструктивного уровня (письменно)</w:t>
            </w:r>
          </w:p>
        </w:tc>
      </w:tr>
      <w:tr w:rsidR="002118BE" w:rsidRPr="005B5F53" w14:paraId="3EA5A782" w14:textId="77777777" w:rsidTr="00F25974">
        <w:tc>
          <w:tcPr>
            <w:tcW w:w="426" w:type="dxa"/>
            <w:vAlign w:val="center"/>
          </w:tcPr>
          <w:p w14:paraId="0739B53E" w14:textId="46A4FCFF" w:rsidR="002118BE" w:rsidRPr="005B5F53" w:rsidRDefault="002118BE" w:rsidP="002118BE">
            <w:pPr>
              <w:widowControl w:val="0"/>
              <w:autoSpaceDE w:val="0"/>
              <w:autoSpaceDN w:val="0"/>
              <w:adjustRightInd w:val="0"/>
              <w:jc w:val="center"/>
              <w:rPr>
                <w:sz w:val="22"/>
                <w:szCs w:val="22"/>
              </w:rPr>
            </w:pPr>
            <w:r w:rsidRPr="005B5F53">
              <w:rPr>
                <w:sz w:val="22"/>
                <w:szCs w:val="22"/>
              </w:rPr>
              <w:t>6</w:t>
            </w:r>
          </w:p>
        </w:tc>
        <w:tc>
          <w:tcPr>
            <w:tcW w:w="951" w:type="dxa"/>
          </w:tcPr>
          <w:p w14:paraId="4BEACD03" w14:textId="6BB653D7" w:rsidR="002118BE" w:rsidRPr="00491B24" w:rsidRDefault="00491B24" w:rsidP="00F25974">
            <w:pPr>
              <w:widowControl w:val="0"/>
              <w:autoSpaceDE w:val="0"/>
              <w:autoSpaceDN w:val="0"/>
              <w:adjustRightInd w:val="0"/>
              <w:jc w:val="center"/>
              <w:rPr>
                <w:sz w:val="22"/>
                <w:szCs w:val="22"/>
                <w:lang w:val="en-US"/>
              </w:rPr>
            </w:pPr>
            <w:r>
              <w:rPr>
                <w:sz w:val="22"/>
                <w:szCs w:val="22"/>
                <w:lang w:val="en-US"/>
              </w:rPr>
              <w:t>15</w:t>
            </w:r>
          </w:p>
        </w:tc>
        <w:tc>
          <w:tcPr>
            <w:tcW w:w="1843" w:type="dxa"/>
          </w:tcPr>
          <w:p w14:paraId="09C7BC7E" w14:textId="39268172" w:rsidR="002118BE" w:rsidRPr="005B5F53" w:rsidRDefault="002118BE" w:rsidP="002118BE">
            <w:pPr>
              <w:rPr>
                <w:sz w:val="22"/>
                <w:szCs w:val="22"/>
              </w:rPr>
            </w:pPr>
            <w:r w:rsidRPr="005B5F53">
              <w:rPr>
                <w:sz w:val="22"/>
                <w:szCs w:val="22"/>
              </w:rPr>
              <w:t>Текущий контроль</w:t>
            </w:r>
          </w:p>
        </w:tc>
        <w:tc>
          <w:tcPr>
            <w:tcW w:w="2551" w:type="dxa"/>
          </w:tcPr>
          <w:p w14:paraId="4E96DD6D" w14:textId="676A9D6E" w:rsidR="002118BE" w:rsidRPr="005B5F53" w:rsidRDefault="002118BE" w:rsidP="002118BE">
            <w:pPr>
              <w:rPr>
                <w:color w:val="000000"/>
                <w:sz w:val="22"/>
                <w:szCs w:val="22"/>
              </w:rPr>
            </w:pPr>
            <w:r w:rsidRPr="005B5F53">
              <w:rPr>
                <w:sz w:val="22"/>
                <w:szCs w:val="22"/>
              </w:rPr>
              <w:t>Разделы 1, 2</w:t>
            </w:r>
          </w:p>
        </w:tc>
        <w:tc>
          <w:tcPr>
            <w:tcW w:w="1560" w:type="dxa"/>
          </w:tcPr>
          <w:p w14:paraId="0CB98C85" w14:textId="4EBFBF29" w:rsidR="002118BE" w:rsidRPr="005B5F53" w:rsidRDefault="002118BE" w:rsidP="002118BE">
            <w:pPr>
              <w:rPr>
                <w:bCs/>
                <w:sz w:val="22"/>
                <w:szCs w:val="22"/>
              </w:rPr>
            </w:pPr>
            <w:r w:rsidRPr="005B5F53">
              <w:rPr>
                <w:bCs/>
                <w:sz w:val="22"/>
                <w:szCs w:val="22"/>
              </w:rPr>
              <w:t>ПК-7.3.1</w:t>
            </w:r>
          </w:p>
        </w:tc>
        <w:tc>
          <w:tcPr>
            <w:tcW w:w="2409" w:type="dxa"/>
          </w:tcPr>
          <w:p w14:paraId="3517ABCA" w14:textId="11A6533A" w:rsidR="002118BE" w:rsidRPr="005B5F53" w:rsidRDefault="00491B24" w:rsidP="002118BE">
            <w:pPr>
              <w:widowControl w:val="0"/>
              <w:autoSpaceDE w:val="0"/>
              <w:autoSpaceDN w:val="0"/>
              <w:adjustRightInd w:val="0"/>
              <w:rPr>
                <w:sz w:val="22"/>
                <w:szCs w:val="22"/>
              </w:rPr>
            </w:pPr>
            <w:r>
              <w:rPr>
                <w:sz w:val="22"/>
                <w:szCs w:val="22"/>
              </w:rPr>
              <w:t>Итоговый т</w:t>
            </w:r>
            <w:r w:rsidR="002118BE" w:rsidRPr="005B5F53">
              <w:rPr>
                <w:sz w:val="22"/>
                <w:szCs w:val="22"/>
              </w:rPr>
              <w:t>ест (компьютерные</w:t>
            </w:r>
          </w:p>
          <w:p w14:paraId="45508FB3" w14:textId="682622A5" w:rsidR="002118BE" w:rsidRPr="005B5F53" w:rsidRDefault="002118BE" w:rsidP="002118BE">
            <w:pPr>
              <w:rPr>
                <w:sz w:val="22"/>
                <w:szCs w:val="22"/>
              </w:rPr>
            </w:pPr>
            <w:r w:rsidRPr="005B5F53">
              <w:rPr>
                <w:sz w:val="22"/>
                <w:szCs w:val="22"/>
              </w:rPr>
              <w:t>технологии)</w:t>
            </w:r>
          </w:p>
        </w:tc>
      </w:tr>
      <w:tr w:rsidR="002118BE" w:rsidRPr="005B5F53" w14:paraId="24211869" w14:textId="77777777" w:rsidTr="002118BE">
        <w:tc>
          <w:tcPr>
            <w:tcW w:w="426" w:type="dxa"/>
            <w:vAlign w:val="center"/>
          </w:tcPr>
          <w:p w14:paraId="05D8C105" w14:textId="5C9E8F1A" w:rsidR="002118BE" w:rsidRPr="005B5F53" w:rsidRDefault="002118BE" w:rsidP="002118BE">
            <w:pPr>
              <w:widowControl w:val="0"/>
              <w:autoSpaceDE w:val="0"/>
              <w:autoSpaceDN w:val="0"/>
              <w:adjustRightInd w:val="0"/>
              <w:jc w:val="center"/>
              <w:rPr>
                <w:sz w:val="22"/>
                <w:szCs w:val="22"/>
              </w:rPr>
            </w:pPr>
            <w:r w:rsidRPr="005B5F53">
              <w:rPr>
                <w:sz w:val="22"/>
                <w:szCs w:val="22"/>
              </w:rPr>
              <w:t>7</w:t>
            </w:r>
          </w:p>
        </w:tc>
        <w:tc>
          <w:tcPr>
            <w:tcW w:w="951" w:type="dxa"/>
            <w:vAlign w:val="center"/>
          </w:tcPr>
          <w:p w14:paraId="677196A9" w14:textId="27D90562" w:rsidR="002118BE" w:rsidRPr="005B5F53" w:rsidRDefault="00C9529C" w:rsidP="002118BE">
            <w:pPr>
              <w:widowControl w:val="0"/>
              <w:autoSpaceDE w:val="0"/>
              <w:autoSpaceDN w:val="0"/>
              <w:adjustRightInd w:val="0"/>
              <w:jc w:val="center"/>
              <w:rPr>
                <w:sz w:val="22"/>
                <w:szCs w:val="22"/>
              </w:rPr>
            </w:pPr>
            <w:r>
              <w:rPr>
                <w:sz w:val="22"/>
                <w:szCs w:val="22"/>
              </w:rPr>
              <w:t>16-17</w:t>
            </w:r>
          </w:p>
        </w:tc>
        <w:tc>
          <w:tcPr>
            <w:tcW w:w="1843" w:type="dxa"/>
          </w:tcPr>
          <w:p w14:paraId="0BADB3EE" w14:textId="77777777" w:rsidR="002118BE" w:rsidRPr="005B5F53" w:rsidRDefault="002118BE" w:rsidP="002118BE">
            <w:pPr>
              <w:rPr>
                <w:sz w:val="22"/>
                <w:szCs w:val="22"/>
              </w:rPr>
            </w:pPr>
            <w:r w:rsidRPr="005B5F53">
              <w:rPr>
                <w:sz w:val="22"/>
                <w:szCs w:val="22"/>
              </w:rPr>
              <w:t xml:space="preserve">Промежуточная </w:t>
            </w:r>
          </w:p>
          <w:p w14:paraId="21DC5F78" w14:textId="77777777" w:rsidR="002118BE" w:rsidRPr="005B5F53" w:rsidRDefault="002118BE" w:rsidP="002118BE">
            <w:pPr>
              <w:rPr>
                <w:sz w:val="22"/>
                <w:szCs w:val="22"/>
              </w:rPr>
            </w:pPr>
            <w:r w:rsidRPr="005B5F53">
              <w:rPr>
                <w:sz w:val="22"/>
                <w:szCs w:val="22"/>
              </w:rPr>
              <w:t xml:space="preserve">аттестация – </w:t>
            </w:r>
            <w:r w:rsidRPr="005B5F53">
              <w:rPr>
                <w:color w:val="000000" w:themeColor="text1"/>
                <w:sz w:val="22"/>
                <w:szCs w:val="22"/>
              </w:rPr>
              <w:t>экзамен</w:t>
            </w:r>
          </w:p>
        </w:tc>
        <w:tc>
          <w:tcPr>
            <w:tcW w:w="2551" w:type="dxa"/>
          </w:tcPr>
          <w:p w14:paraId="1E47464D" w14:textId="0DE00D4B" w:rsidR="002118BE" w:rsidRPr="005B5F53" w:rsidRDefault="002118BE" w:rsidP="002118BE">
            <w:pPr>
              <w:rPr>
                <w:sz w:val="22"/>
                <w:szCs w:val="22"/>
              </w:rPr>
            </w:pPr>
            <w:r w:rsidRPr="005B5F53">
              <w:rPr>
                <w:sz w:val="22"/>
                <w:szCs w:val="22"/>
              </w:rPr>
              <w:t>Разделы 1, 2</w:t>
            </w:r>
          </w:p>
        </w:tc>
        <w:tc>
          <w:tcPr>
            <w:tcW w:w="1560" w:type="dxa"/>
          </w:tcPr>
          <w:p w14:paraId="2401DCB3" w14:textId="2A9AC0B8" w:rsidR="002118BE" w:rsidRPr="005B5F53" w:rsidRDefault="002118BE" w:rsidP="002118BE">
            <w:pPr>
              <w:rPr>
                <w:bCs/>
                <w:sz w:val="22"/>
                <w:szCs w:val="22"/>
              </w:rPr>
            </w:pPr>
            <w:r w:rsidRPr="005B5F53">
              <w:rPr>
                <w:bCs/>
                <w:sz w:val="22"/>
                <w:szCs w:val="22"/>
              </w:rPr>
              <w:t>ПК-7.3.1</w:t>
            </w:r>
          </w:p>
        </w:tc>
        <w:tc>
          <w:tcPr>
            <w:tcW w:w="2409" w:type="dxa"/>
          </w:tcPr>
          <w:p w14:paraId="767C9305" w14:textId="60960DA1" w:rsidR="002118BE" w:rsidRPr="005B5F53" w:rsidRDefault="002118BE" w:rsidP="002118BE">
            <w:pPr>
              <w:rPr>
                <w:sz w:val="22"/>
                <w:szCs w:val="22"/>
              </w:rPr>
            </w:pPr>
            <w:r w:rsidRPr="005B5F53">
              <w:rPr>
                <w:sz w:val="22"/>
                <w:szCs w:val="22"/>
              </w:rPr>
              <w:t>Собеседование (устно)</w:t>
            </w:r>
          </w:p>
        </w:tc>
      </w:tr>
    </w:tbl>
    <w:p w14:paraId="63C3381E" w14:textId="77777777" w:rsidR="001A52EC" w:rsidRPr="005B5F53" w:rsidRDefault="001A52EC" w:rsidP="001A52EC">
      <w:pPr>
        <w:jc w:val="center"/>
        <w:rPr>
          <w:b/>
          <w:bCs/>
        </w:rPr>
      </w:pPr>
    </w:p>
    <w:p w14:paraId="3BB4CE66" w14:textId="77777777" w:rsidR="001A52EC" w:rsidRPr="005B5F53" w:rsidRDefault="001A52EC" w:rsidP="001A52EC">
      <w:pPr>
        <w:jc w:val="center"/>
        <w:rPr>
          <w:b/>
          <w:bCs/>
        </w:rPr>
      </w:pPr>
      <w:r w:rsidRPr="005B5F53">
        <w:rPr>
          <w:b/>
          <w:bCs/>
        </w:rPr>
        <w:t>Описание показателей и критериев оценивания компетенций.</w:t>
      </w:r>
    </w:p>
    <w:p w14:paraId="225EE45E" w14:textId="77777777" w:rsidR="001A52EC" w:rsidRPr="005B5F53" w:rsidRDefault="001A52EC" w:rsidP="001A52EC">
      <w:pPr>
        <w:jc w:val="center"/>
        <w:rPr>
          <w:b/>
          <w:bCs/>
        </w:rPr>
      </w:pPr>
      <w:r w:rsidRPr="005B5F53">
        <w:rPr>
          <w:b/>
          <w:bCs/>
        </w:rPr>
        <w:t>Описание шкал оценивания</w:t>
      </w:r>
    </w:p>
    <w:p w14:paraId="1ECFEF16" w14:textId="77777777" w:rsidR="001B6DBF" w:rsidRPr="005B5F53" w:rsidRDefault="001B6DBF" w:rsidP="001A52EC">
      <w:pPr>
        <w:ind w:firstLine="540"/>
        <w:jc w:val="both"/>
        <w:rPr>
          <w:iCs/>
        </w:rPr>
      </w:pPr>
    </w:p>
    <w:p w14:paraId="2D6B9E4D" w14:textId="1E22241B" w:rsidR="001A52EC" w:rsidRPr="005B5F53" w:rsidRDefault="001A52EC" w:rsidP="001A52EC">
      <w:pPr>
        <w:ind w:firstLine="540"/>
        <w:jc w:val="both"/>
        <w:rPr>
          <w:iCs/>
        </w:rPr>
      </w:pPr>
      <w:r w:rsidRPr="005B5F53">
        <w:rPr>
          <w:iCs/>
        </w:rPr>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14A4B3A3" w14:textId="77777777" w:rsidR="001A52EC" w:rsidRPr="005B5F53" w:rsidRDefault="001A52EC" w:rsidP="001A52EC">
      <w:pPr>
        <w:ind w:firstLine="540"/>
        <w:jc w:val="both"/>
        <w:rPr>
          <w:iCs/>
        </w:rPr>
      </w:pPr>
      <w:r w:rsidRPr="005B5F53">
        <w:rPr>
          <w:iCs/>
        </w:rP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0D8C2885" w14:textId="5680CBA0" w:rsidR="001A52EC" w:rsidRPr="005B5F53" w:rsidRDefault="001A52EC" w:rsidP="001A52EC">
      <w:pPr>
        <w:ind w:firstLine="540"/>
        <w:jc w:val="both"/>
        <w:rPr>
          <w:iCs/>
        </w:rPr>
      </w:pPr>
      <w:r w:rsidRPr="005B5F53">
        <w:rPr>
          <w:iCs/>
        </w:rPr>
        <w:lastRenderedPageBreak/>
        <w:t xml:space="preserve">Для оценивания результатов обучения используется </w:t>
      </w:r>
      <w:proofErr w:type="spellStart"/>
      <w:r w:rsidRPr="005B5F53">
        <w:rPr>
          <w:iCs/>
        </w:rPr>
        <w:t>четырехбалльная</w:t>
      </w:r>
      <w:proofErr w:type="spellEnd"/>
      <w:r w:rsidRPr="005B5F53">
        <w:rPr>
          <w:iCs/>
        </w:rPr>
        <w:t xml:space="preserve"> шкала: «отлично», «хорошо», «удовлетворительно», «неудовлетворительно» </w:t>
      </w:r>
      <w:r w:rsidR="001B6DBF" w:rsidRPr="005B5F53">
        <w:rPr>
          <w:iCs/>
        </w:rPr>
        <w:t>и</w:t>
      </w:r>
      <w:r w:rsidRPr="005B5F53">
        <w:rPr>
          <w:iCs/>
        </w:rPr>
        <w:t xml:space="preserve"> двухбалльная шкала: «зачтено», «не зачтено».</w:t>
      </w:r>
    </w:p>
    <w:p w14:paraId="54FB218D" w14:textId="657B3D9E" w:rsidR="001A52EC" w:rsidRPr="005B5F53" w:rsidRDefault="001A52EC" w:rsidP="001A52EC">
      <w:pPr>
        <w:ind w:firstLine="540"/>
        <w:jc w:val="both"/>
        <w:rPr>
          <w:iCs/>
        </w:rPr>
      </w:pPr>
      <w:r w:rsidRPr="005B5F53">
        <w:rPr>
          <w:iCs/>
        </w:rPr>
        <w:t xml:space="preserve">Перечень оценочных средств, используемых для оценивания компетенций, а </w:t>
      </w:r>
      <w:r w:rsidR="00773916" w:rsidRPr="005B5F53">
        <w:rPr>
          <w:iCs/>
        </w:rPr>
        <w:t>также</w:t>
      </w:r>
      <w:r w:rsidRPr="005B5F53">
        <w:rPr>
          <w:iCs/>
        </w:rPr>
        <w:t xml:space="preserve"> краткая характеристика этих средств приведены в таблице</w:t>
      </w:r>
      <w:r w:rsidR="00A00A86" w:rsidRPr="005B5F53">
        <w:rPr>
          <w:iCs/>
        </w:rPr>
        <w:t>.</w:t>
      </w:r>
    </w:p>
    <w:p w14:paraId="24944EF8" w14:textId="77777777" w:rsidR="00306520" w:rsidRPr="005B5F53" w:rsidRDefault="00306520" w:rsidP="001A52EC">
      <w:pPr>
        <w:ind w:firstLine="540"/>
        <w:jc w:val="both"/>
        <w:rPr>
          <w:iCs/>
        </w:rPr>
      </w:pPr>
    </w:p>
    <w:tbl>
      <w:tblPr>
        <w:tblW w:w="9783" w:type="dxa"/>
        <w:tblInd w:w="-5" w:type="dxa"/>
        <w:tblLayout w:type="fixed"/>
        <w:tblLook w:val="01E0" w:firstRow="1" w:lastRow="1" w:firstColumn="1" w:lastColumn="1" w:noHBand="0" w:noVBand="0"/>
      </w:tblPr>
      <w:tblGrid>
        <w:gridCol w:w="426"/>
        <w:gridCol w:w="19"/>
        <w:gridCol w:w="2107"/>
        <w:gridCol w:w="4536"/>
        <w:gridCol w:w="2695"/>
      </w:tblGrid>
      <w:tr w:rsidR="00C71DF7" w:rsidRPr="005B5F53" w14:paraId="00B781DD" w14:textId="77777777" w:rsidTr="009723A8">
        <w:trPr>
          <w:tblHeader/>
        </w:trPr>
        <w:tc>
          <w:tcPr>
            <w:tcW w:w="426" w:type="dxa"/>
            <w:tcBorders>
              <w:top w:val="single" w:sz="4" w:space="0" w:color="auto"/>
              <w:left w:val="single" w:sz="4" w:space="0" w:color="auto"/>
              <w:bottom w:val="single" w:sz="4" w:space="0" w:color="auto"/>
              <w:right w:val="single" w:sz="4" w:space="0" w:color="auto"/>
            </w:tcBorders>
            <w:vAlign w:val="center"/>
          </w:tcPr>
          <w:p w14:paraId="7B65794E" w14:textId="77777777" w:rsidR="00C71DF7" w:rsidRPr="005B5F53" w:rsidRDefault="00C71DF7" w:rsidP="00A400B1">
            <w:pPr>
              <w:widowControl w:val="0"/>
              <w:jc w:val="center"/>
              <w:rPr>
                <w:rFonts w:eastAsia="Arial Unicode MS"/>
                <w:color w:val="000000"/>
                <w:sz w:val="22"/>
                <w:szCs w:val="22"/>
              </w:rPr>
            </w:pPr>
            <w:r w:rsidRPr="005B5F53">
              <w:rPr>
                <w:rFonts w:eastAsia="Arial Unicode MS"/>
                <w:color w:val="000000"/>
                <w:sz w:val="22"/>
                <w:szCs w:val="22"/>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EEBA5C2" w14:textId="77777777" w:rsidR="00C71DF7" w:rsidRPr="005B5F53" w:rsidRDefault="00C71DF7" w:rsidP="00A400B1">
            <w:pPr>
              <w:widowControl w:val="0"/>
              <w:jc w:val="center"/>
              <w:rPr>
                <w:rFonts w:eastAsia="Arial Unicode MS"/>
                <w:color w:val="000000"/>
                <w:sz w:val="22"/>
                <w:szCs w:val="22"/>
              </w:rPr>
            </w:pPr>
            <w:r w:rsidRPr="005B5F53">
              <w:rPr>
                <w:rFonts w:eastAsia="Arial Unicode MS"/>
                <w:color w:val="000000"/>
                <w:sz w:val="22"/>
                <w:szCs w:val="22"/>
              </w:rPr>
              <w:t>Наименование</w:t>
            </w:r>
          </w:p>
          <w:p w14:paraId="31431091" w14:textId="77777777" w:rsidR="00C71DF7" w:rsidRPr="005B5F53" w:rsidRDefault="00C71DF7" w:rsidP="00A400B1">
            <w:pPr>
              <w:widowControl w:val="0"/>
              <w:jc w:val="center"/>
              <w:rPr>
                <w:rFonts w:eastAsia="Arial Unicode MS"/>
                <w:color w:val="000000"/>
                <w:sz w:val="22"/>
                <w:szCs w:val="22"/>
              </w:rPr>
            </w:pPr>
            <w:r w:rsidRPr="005B5F53">
              <w:rPr>
                <w:rFonts w:eastAsia="Arial Unicode MS"/>
                <w:color w:val="000000"/>
                <w:sz w:val="22"/>
                <w:szCs w:val="22"/>
              </w:rPr>
              <w:t>оценочного</w:t>
            </w:r>
          </w:p>
          <w:p w14:paraId="74DF65B6" w14:textId="77777777" w:rsidR="00C71DF7" w:rsidRPr="005B5F53" w:rsidRDefault="00C71DF7" w:rsidP="00A400B1">
            <w:pPr>
              <w:widowControl w:val="0"/>
              <w:jc w:val="center"/>
              <w:rPr>
                <w:rFonts w:eastAsia="Arial Unicode MS"/>
                <w:color w:val="000000"/>
                <w:sz w:val="22"/>
                <w:szCs w:val="22"/>
              </w:rPr>
            </w:pPr>
            <w:r w:rsidRPr="005B5F53">
              <w:rPr>
                <w:rFonts w:eastAsia="Arial Unicode MS"/>
                <w:color w:val="000000"/>
                <w:sz w:val="22"/>
                <w:szCs w:val="22"/>
              </w:rPr>
              <w:t>средства</w:t>
            </w:r>
          </w:p>
        </w:tc>
        <w:tc>
          <w:tcPr>
            <w:tcW w:w="4536" w:type="dxa"/>
            <w:tcBorders>
              <w:top w:val="single" w:sz="4" w:space="0" w:color="auto"/>
              <w:left w:val="single" w:sz="4" w:space="0" w:color="auto"/>
              <w:bottom w:val="single" w:sz="4" w:space="0" w:color="auto"/>
              <w:right w:val="single" w:sz="4" w:space="0" w:color="auto"/>
            </w:tcBorders>
            <w:vAlign w:val="center"/>
          </w:tcPr>
          <w:p w14:paraId="394DEB8E" w14:textId="77777777" w:rsidR="00C71DF7" w:rsidRPr="005B5F53" w:rsidRDefault="00C71DF7" w:rsidP="00A400B1">
            <w:pPr>
              <w:widowControl w:val="0"/>
              <w:jc w:val="center"/>
              <w:rPr>
                <w:rFonts w:eastAsia="Arial Unicode MS"/>
                <w:color w:val="000000"/>
                <w:sz w:val="22"/>
                <w:szCs w:val="22"/>
              </w:rPr>
            </w:pPr>
            <w:r w:rsidRPr="005B5F53">
              <w:rPr>
                <w:rFonts w:eastAsia="Arial Unicode MS"/>
                <w:color w:val="000000"/>
                <w:sz w:val="22"/>
                <w:szCs w:val="22"/>
              </w:rPr>
              <w:t>Краткая характеристика</w:t>
            </w:r>
          </w:p>
          <w:p w14:paraId="7D528AE9" w14:textId="77777777" w:rsidR="00C71DF7" w:rsidRPr="005B5F53" w:rsidRDefault="00C71DF7" w:rsidP="00A400B1">
            <w:pPr>
              <w:widowControl w:val="0"/>
              <w:jc w:val="center"/>
              <w:rPr>
                <w:rFonts w:eastAsia="Arial Unicode MS"/>
                <w:color w:val="000000"/>
                <w:sz w:val="22"/>
                <w:szCs w:val="22"/>
              </w:rPr>
            </w:pPr>
            <w:r w:rsidRPr="005B5F53">
              <w:rPr>
                <w:rFonts w:eastAsia="Arial Unicode MS"/>
                <w:color w:val="000000"/>
                <w:sz w:val="22"/>
                <w:szCs w:val="22"/>
              </w:rPr>
              <w:t>оценочного средства</w:t>
            </w:r>
          </w:p>
        </w:tc>
        <w:tc>
          <w:tcPr>
            <w:tcW w:w="2695" w:type="dxa"/>
            <w:tcBorders>
              <w:top w:val="single" w:sz="4" w:space="0" w:color="auto"/>
              <w:left w:val="single" w:sz="4" w:space="0" w:color="auto"/>
              <w:bottom w:val="single" w:sz="4" w:space="0" w:color="auto"/>
              <w:right w:val="single" w:sz="4" w:space="0" w:color="auto"/>
            </w:tcBorders>
            <w:vAlign w:val="center"/>
          </w:tcPr>
          <w:p w14:paraId="62A81529" w14:textId="77777777" w:rsidR="00C71DF7" w:rsidRPr="005B5F53" w:rsidRDefault="00C71DF7" w:rsidP="00A400B1">
            <w:pPr>
              <w:widowControl w:val="0"/>
              <w:jc w:val="center"/>
              <w:rPr>
                <w:rFonts w:eastAsia="Arial Unicode MS"/>
                <w:color w:val="000000"/>
                <w:sz w:val="22"/>
                <w:szCs w:val="22"/>
              </w:rPr>
            </w:pPr>
            <w:r w:rsidRPr="005B5F53">
              <w:rPr>
                <w:rFonts w:eastAsia="Arial Unicode MS"/>
                <w:color w:val="000000"/>
                <w:sz w:val="22"/>
                <w:szCs w:val="22"/>
              </w:rPr>
              <w:t>Представление</w:t>
            </w:r>
          </w:p>
          <w:p w14:paraId="6540C44C" w14:textId="77777777" w:rsidR="00C71DF7" w:rsidRPr="005B5F53" w:rsidRDefault="00C71DF7" w:rsidP="00A400B1">
            <w:pPr>
              <w:widowControl w:val="0"/>
              <w:jc w:val="center"/>
              <w:rPr>
                <w:rFonts w:eastAsia="Arial Unicode MS"/>
                <w:color w:val="000000"/>
                <w:sz w:val="22"/>
                <w:szCs w:val="22"/>
              </w:rPr>
            </w:pPr>
            <w:r w:rsidRPr="005B5F53">
              <w:rPr>
                <w:rFonts w:eastAsia="Arial Unicode MS"/>
                <w:color w:val="000000"/>
                <w:sz w:val="22"/>
                <w:szCs w:val="22"/>
              </w:rPr>
              <w:t>оценочного средства в ФОС</w:t>
            </w:r>
          </w:p>
        </w:tc>
      </w:tr>
      <w:tr w:rsidR="00C71DF7" w:rsidRPr="005B5F53" w14:paraId="2235D532" w14:textId="77777777" w:rsidTr="009723A8">
        <w:tc>
          <w:tcPr>
            <w:tcW w:w="426" w:type="dxa"/>
            <w:tcBorders>
              <w:top w:val="single" w:sz="4" w:space="0" w:color="auto"/>
              <w:left w:val="single" w:sz="4" w:space="0" w:color="auto"/>
              <w:bottom w:val="single" w:sz="4" w:space="0" w:color="auto"/>
              <w:right w:val="single" w:sz="4" w:space="0" w:color="auto"/>
            </w:tcBorders>
            <w:vAlign w:val="center"/>
          </w:tcPr>
          <w:p w14:paraId="1AFD9E21" w14:textId="77777777" w:rsidR="00C71DF7" w:rsidRPr="005B5F53" w:rsidRDefault="00C71DF7" w:rsidP="00A400B1">
            <w:pPr>
              <w:widowControl w:val="0"/>
              <w:jc w:val="center"/>
              <w:rPr>
                <w:rFonts w:eastAsia="Arial Unicode MS"/>
                <w:color w:val="000000"/>
                <w:sz w:val="22"/>
                <w:szCs w:val="22"/>
              </w:rPr>
            </w:pPr>
            <w:r w:rsidRPr="005B5F53">
              <w:rPr>
                <w:rFonts w:eastAsia="Arial Unicode MS"/>
                <w:color w:val="000000"/>
                <w:sz w:val="22"/>
                <w:szCs w:val="22"/>
              </w:rPr>
              <w:t>1</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EA81D3A" w14:textId="77777777" w:rsidR="00C71DF7" w:rsidRPr="005B5F53" w:rsidRDefault="00C71DF7" w:rsidP="001B6DBF">
            <w:pPr>
              <w:widowControl w:val="0"/>
              <w:rPr>
                <w:rFonts w:eastAsia="Arial Unicode MS"/>
                <w:color w:val="000000"/>
                <w:sz w:val="22"/>
                <w:szCs w:val="22"/>
              </w:rPr>
            </w:pPr>
            <w:r w:rsidRPr="005B5F53">
              <w:rPr>
                <w:sz w:val="22"/>
                <w:szCs w:val="22"/>
              </w:rPr>
              <w:t xml:space="preserve">Задания репродуктивного уровня </w:t>
            </w:r>
          </w:p>
        </w:tc>
        <w:tc>
          <w:tcPr>
            <w:tcW w:w="4536" w:type="dxa"/>
            <w:tcBorders>
              <w:top w:val="single" w:sz="4" w:space="0" w:color="auto"/>
              <w:left w:val="single" w:sz="4" w:space="0" w:color="auto"/>
              <w:bottom w:val="single" w:sz="4" w:space="0" w:color="auto"/>
              <w:right w:val="single" w:sz="4" w:space="0" w:color="auto"/>
            </w:tcBorders>
            <w:vAlign w:val="center"/>
          </w:tcPr>
          <w:p w14:paraId="1042250F" w14:textId="77777777" w:rsidR="00A00A86" w:rsidRPr="005B5F53" w:rsidRDefault="00C71DF7" w:rsidP="00A00A86">
            <w:pPr>
              <w:jc w:val="both"/>
              <w:rPr>
                <w:sz w:val="22"/>
                <w:szCs w:val="22"/>
              </w:rPr>
            </w:pPr>
            <w:r w:rsidRPr="005B5F53">
              <w:rPr>
                <w:sz w:val="22"/>
                <w:szCs w:val="22"/>
              </w:rPr>
              <w:t>Средство, позволяющее оценивать и диагностировать знания фактического материала (базовые понятия, факты) и умения правильно использовать специальные термины и понятия, узнавание объектов изучения в рамках определенной темы (раздела) дисциплины.</w:t>
            </w:r>
          </w:p>
          <w:p w14:paraId="61EEAC8B" w14:textId="5494711D" w:rsidR="00C71DF7" w:rsidRPr="005B5F53" w:rsidRDefault="00C71DF7" w:rsidP="00A00A86">
            <w:pPr>
              <w:jc w:val="both"/>
              <w:rPr>
                <w:sz w:val="22"/>
                <w:szCs w:val="22"/>
              </w:rPr>
            </w:pPr>
            <w:r w:rsidRPr="005B5F53">
              <w:rPr>
                <w:sz w:val="22"/>
                <w:szCs w:val="22"/>
              </w:rPr>
              <w:t>Может быть использовано для оценки знаний и умений обучающихся</w:t>
            </w:r>
          </w:p>
        </w:tc>
        <w:tc>
          <w:tcPr>
            <w:tcW w:w="2695" w:type="dxa"/>
            <w:tcBorders>
              <w:top w:val="single" w:sz="4" w:space="0" w:color="auto"/>
              <w:left w:val="single" w:sz="4" w:space="0" w:color="auto"/>
              <w:bottom w:val="single" w:sz="4" w:space="0" w:color="auto"/>
              <w:right w:val="single" w:sz="4" w:space="0" w:color="auto"/>
            </w:tcBorders>
            <w:vAlign w:val="center"/>
          </w:tcPr>
          <w:p w14:paraId="63AA957D" w14:textId="7AECFA3A" w:rsidR="00C71DF7" w:rsidRPr="005B5F53" w:rsidRDefault="00B468B4" w:rsidP="00B468B4">
            <w:pPr>
              <w:ind w:right="70"/>
              <w:jc w:val="center"/>
              <w:rPr>
                <w:sz w:val="22"/>
                <w:szCs w:val="22"/>
              </w:rPr>
            </w:pPr>
            <w:r w:rsidRPr="005B5F53">
              <w:rPr>
                <w:sz w:val="22"/>
                <w:szCs w:val="22"/>
              </w:rPr>
              <w:t>Типовые задания репродуктивного уровня</w:t>
            </w:r>
            <w:r w:rsidR="00C71DF7" w:rsidRPr="005B5F53">
              <w:rPr>
                <w:sz w:val="22"/>
                <w:szCs w:val="22"/>
              </w:rPr>
              <w:t xml:space="preserve"> (МУ к практическим заданиям)</w:t>
            </w:r>
          </w:p>
        </w:tc>
      </w:tr>
      <w:tr w:rsidR="00C71DF7" w:rsidRPr="005B5F53" w14:paraId="552649A4" w14:textId="77777777" w:rsidTr="009723A8">
        <w:tc>
          <w:tcPr>
            <w:tcW w:w="426" w:type="dxa"/>
            <w:tcBorders>
              <w:top w:val="single" w:sz="4" w:space="0" w:color="auto"/>
              <w:left w:val="single" w:sz="4" w:space="0" w:color="auto"/>
              <w:bottom w:val="single" w:sz="4" w:space="0" w:color="auto"/>
              <w:right w:val="single" w:sz="4" w:space="0" w:color="auto"/>
            </w:tcBorders>
            <w:vAlign w:val="center"/>
          </w:tcPr>
          <w:p w14:paraId="0640B184" w14:textId="77777777" w:rsidR="00C71DF7" w:rsidRPr="005B5F53" w:rsidRDefault="00C71DF7" w:rsidP="00A400B1">
            <w:pPr>
              <w:widowControl w:val="0"/>
              <w:jc w:val="center"/>
              <w:rPr>
                <w:rFonts w:eastAsia="Arial Unicode MS"/>
                <w:color w:val="000000"/>
                <w:sz w:val="22"/>
                <w:szCs w:val="22"/>
              </w:rPr>
            </w:pPr>
            <w:r w:rsidRPr="005B5F53">
              <w:rPr>
                <w:rFonts w:eastAsia="Arial Unicode MS"/>
                <w:color w:val="000000"/>
                <w:sz w:val="22"/>
                <w:szCs w:val="22"/>
              </w:rPr>
              <w:t>2</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AE6B9F7" w14:textId="77777777" w:rsidR="00C71DF7" w:rsidRPr="005B5F53" w:rsidRDefault="00C71DF7" w:rsidP="001B6DBF">
            <w:pPr>
              <w:widowControl w:val="0"/>
              <w:rPr>
                <w:sz w:val="22"/>
                <w:szCs w:val="22"/>
              </w:rPr>
            </w:pPr>
            <w:r w:rsidRPr="005B5F53">
              <w:rPr>
                <w:sz w:val="22"/>
                <w:szCs w:val="22"/>
              </w:rPr>
              <w:t>Задания реконструктивного уровня</w:t>
            </w:r>
          </w:p>
        </w:tc>
        <w:tc>
          <w:tcPr>
            <w:tcW w:w="4536" w:type="dxa"/>
            <w:tcBorders>
              <w:top w:val="single" w:sz="4" w:space="0" w:color="auto"/>
              <w:left w:val="single" w:sz="4" w:space="0" w:color="auto"/>
              <w:bottom w:val="single" w:sz="4" w:space="0" w:color="auto"/>
              <w:right w:val="single" w:sz="4" w:space="0" w:color="auto"/>
            </w:tcBorders>
            <w:vAlign w:val="center"/>
          </w:tcPr>
          <w:p w14:paraId="4B58C7B6" w14:textId="77777777" w:rsidR="00A00A86" w:rsidRPr="005B5F53" w:rsidRDefault="00C71DF7" w:rsidP="00A00A86">
            <w:pPr>
              <w:jc w:val="both"/>
              <w:rPr>
                <w:sz w:val="22"/>
                <w:szCs w:val="22"/>
              </w:rPr>
            </w:pPr>
            <w:r w:rsidRPr="005B5F53">
              <w:rPr>
                <w:sz w:val="22"/>
                <w:szCs w:val="22"/>
              </w:rPr>
              <w:t>Средство, позволяющее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14:paraId="43FD4C6B" w14:textId="27F27AEB" w:rsidR="00C71DF7" w:rsidRPr="005B5F53" w:rsidRDefault="00C71DF7" w:rsidP="00A00A86">
            <w:pPr>
              <w:jc w:val="both"/>
              <w:rPr>
                <w:sz w:val="22"/>
                <w:szCs w:val="22"/>
              </w:rPr>
            </w:pPr>
            <w:r w:rsidRPr="005B5F53">
              <w:rPr>
                <w:sz w:val="22"/>
                <w:szCs w:val="22"/>
              </w:rPr>
              <w:t>Может быть использовано для оценки знаний, умений, навыков и (или) опыта деятельности обучающихся</w:t>
            </w:r>
          </w:p>
        </w:tc>
        <w:tc>
          <w:tcPr>
            <w:tcW w:w="2695" w:type="dxa"/>
            <w:tcBorders>
              <w:top w:val="single" w:sz="4" w:space="0" w:color="auto"/>
              <w:left w:val="single" w:sz="4" w:space="0" w:color="auto"/>
              <w:bottom w:val="single" w:sz="4" w:space="0" w:color="auto"/>
              <w:right w:val="single" w:sz="4" w:space="0" w:color="auto"/>
            </w:tcBorders>
            <w:vAlign w:val="center"/>
          </w:tcPr>
          <w:p w14:paraId="67697E7C" w14:textId="3C2B75F2" w:rsidR="00C71DF7" w:rsidRPr="005B5F53" w:rsidRDefault="00B468B4" w:rsidP="00B468B4">
            <w:pPr>
              <w:ind w:right="70"/>
              <w:jc w:val="center"/>
              <w:rPr>
                <w:sz w:val="22"/>
                <w:szCs w:val="22"/>
              </w:rPr>
            </w:pPr>
            <w:r w:rsidRPr="005B5F53">
              <w:rPr>
                <w:sz w:val="22"/>
                <w:szCs w:val="22"/>
              </w:rPr>
              <w:t>Типовые задания реконструктивного уровня</w:t>
            </w:r>
            <w:r w:rsidR="00C71DF7" w:rsidRPr="005B5F53">
              <w:rPr>
                <w:sz w:val="22"/>
                <w:szCs w:val="22"/>
              </w:rPr>
              <w:t xml:space="preserve"> (МУ к практическим заданиям)</w:t>
            </w:r>
          </w:p>
        </w:tc>
      </w:tr>
      <w:tr w:rsidR="00C71DF7" w:rsidRPr="005B5F53" w14:paraId="5FF20C34" w14:textId="77777777" w:rsidTr="009723A8">
        <w:tc>
          <w:tcPr>
            <w:tcW w:w="426" w:type="dxa"/>
            <w:tcBorders>
              <w:top w:val="single" w:sz="4" w:space="0" w:color="auto"/>
              <w:left w:val="single" w:sz="4" w:space="0" w:color="auto"/>
              <w:bottom w:val="single" w:sz="4" w:space="0" w:color="auto"/>
              <w:right w:val="single" w:sz="4" w:space="0" w:color="auto"/>
            </w:tcBorders>
            <w:vAlign w:val="center"/>
          </w:tcPr>
          <w:p w14:paraId="7421352F" w14:textId="036851E3" w:rsidR="00C71DF7" w:rsidRPr="005B5F53" w:rsidRDefault="005B5F53" w:rsidP="00A400B1">
            <w:pPr>
              <w:widowControl w:val="0"/>
              <w:jc w:val="center"/>
              <w:rPr>
                <w:rFonts w:eastAsia="Arial Unicode MS"/>
                <w:color w:val="000000"/>
                <w:sz w:val="22"/>
                <w:szCs w:val="22"/>
              </w:rPr>
            </w:pPr>
            <w:r w:rsidRPr="005B5F53">
              <w:rPr>
                <w:rFonts w:eastAsia="Arial Unicode MS"/>
                <w:color w:val="000000"/>
                <w:sz w:val="22"/>
                <w:szCs w:val="22"/>
              </w:rPr>
              <w:t>3</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9022F35" w14:textId="77777777" w:rsidR="00C71DF7" w:rsidRPr="005B5F53" w:rsidRDefault="00C71DF7" w:rsidP="001B6DBF">
            <w:pPr>
              <w:widowControl w:val="0"/>
              <w:rPr>
                <w:rFonts w:eastAsia="Arial Unicode MS"/>
                <w:color w:val="000000"/>
                <w:sz w:val="22"/>
                <w:szCs w:val="22"/>
              </w:rPr>
            </w:pPr>
            <w:r w:rsidRPr="005B5F53">
              <w:rPr>
                <w:sz w:val="22"/>
                <w:szCs w:val="22"/>
              </w:rPr>
              <w:t>Конспект лекции</w:t>
            </w:r>
          </w:p>
        </w:tc>
        <w:tc>
          <w:tcPr>
            <w:tcW w:w="4536" w:type="dxa"/>
            <w:tcBorders>
              <w:top w:val="single" w:sz="4" w:space="0" w:color="auto"/>
              <w:left w:val="single" w:sz="4" w:space="0" w:color="auto"/>
              <w:bottom w:val="single" w:sz="4" w:space="0" w:color="auto"/>
              <w:right w:val="single" w:sz="4" w:space="0" w:color="auto"/>
            </w:tcBorders>
            <w:vAlign w:val="center"/>
          </w:tcPr>
          <w:p w14:paraId="23D9C3B8" w14:textId="77777777" w:rsidR="00C71DF7" w:rsidRPr="005B5F53" w:rsidRDefault="00C71DF7" w:rsidP="00A400B1">
            <w:pPr>
              <w:jc w:val="both"/>
              <w:rPr>
                <w:sz w:val="22"/>
                <w:szCs w:val="22"/>
              </w:rPr>
            </w:pPr>
            <w:r w:rsidRPr="005B5F53">
              <w:rPr>
                <w:bCs/>
                <w:sz w:val="22"/>
                <w:szCs w:val="22"/>
              </w:rPr>
              <w:t>Средство, позволяющее формировать и оценивать способность обучающегося к восприятию, обобщению и анализу информации. Может быть использовано для оценки знаний и умений обучающихся</w:t>
            </w:r>
          </w:p>
        </w:tc>
        <w:tc>
          <w:tcPr>
            <w:tcW w:w="2695" w:type="dxa"/>
            <w:tcBorders>
              <w:top w:val="single" w:sz="4" w:space="0" w:color="auto"/>
              <w:left w:val="single" w:sz="4" w:space="0" w:color="auto"/>
              <w:bottom w:val="single" w:sz="4" w:space="0" w:color="auto"/>
              <w:right w:val="single" w:sz="4" w:space="0" w:color="auto"/>
            </w:tcBorders>
            <w:vAlign w:val="center"/>
          </w:tcPr>
          <w:p w14:paraId="74363DE9" w14:textId="77777777" w:rsidR="00C71DF7" w:rsidRPr="005B5F53" w:rsidRDefault="00C71DF7" w:rsidP="00A400B1">
            <w:pPr>
              <w:jc w:val="center"/>
              <w:rPr>
                <w:sz w:val="22"/>
                <w:szCs w:val="22"/>
              </w:rPr>
            </w:pPr>
            <w:r w:rsidRPr="005B5F53">
              <w:rPr>
                <w:bCs/>
                <w:sz w:val="22"/>
                <w:szCs w:val="22"/>
              </w:rPr>
              <w:t>Темы конспектов по темам</w:t>
            </w:r>
          </w:p>
        </w:tc>
      </w:tr>
      <w:tr w:rsidR="00C71DF7" w:rsidRPr="005B5F53" w14:paraId="3B6EBFC2" w14:textId="77777777" w:rsidTr="009723A8">
        <w:tc>
          <w:tcPr>
            <w:tcW w:w="426" w:type="dxa"/>
            <w:tcBorders>
              <w:top w:val="single" w:sz="4" w:space="0" w:color="auto"/>
              <w:left w:val="single" w:sz="4" w:space="0" w:color="auto"/>
              <w:bottom w:val="single" w:sz="4" w:space="0" w:color="auto"/>
              <w:right w:val="single" w:sz="4" w:space="0" w:color="auto"/>
            </w:tcBorders>
            <w:vAlign w:val="center"/>
          </w:tcPr>
          <w:p w14:paraId="63CB0AC5" w14:textId="0AD41A0B" w:rsidR="00C71DF7" w:rsidRPr="005B5F53" w:rsidRDefault="005B5F53" w:rsidP="00A400B1">
            <w:pPr>
              <w:widowControl w:val="0"/>
              <w:jc w:val="center"/>
              <w:rPr>
                <w:rFonts w:eastAsia="Arial Unicode MS"/>
                <w:color w:val="000000"/>
                <w:sz w:val="22"/>
                <w:szCs w:val="22"/>
              </w:rPr>
            </w:pPr>
            <w:r w:rsidRPr="005B5F53">
              <w:rPr>
                <w:rFonts w:eastAsia="Arial Unicode MS"/>
                <w:color w:val="000000"/>
                <w:sz w:val="22"/>
                <w:szCs w:val="22"/>
              </w:rPr>
              <w:t>4</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F690646" w14:textId="77777777" w:rsidR="00C71DF7" w:rsidRPr="005B5F53" w:rsidRDefault="00C71DF7" w:rsidP="001B6DBF">
            <w:pPr>
              <w:widowControl w:val="0"/>
              <w:rPr>
                <w:rFonts w:eastAsia="Arial Unicode MS"/>
                <w:color w:val="000000"/>
                <w:sz w:val="22"/>
                <w:szCs w:val="22"/>
              </w:rPr>
            </w:pPr>
            <w:r w:rsidRPr="005B5F53">
              <w:rPr>
                <w:rFonts w:eastAsia="Arial Unicode MS"/>
                <w:color w:val="000000"/>
                <w:sz w:val="22"/>
                <w:szCs w:val="22"/>
              </w:rPr>
              <w:t>Тест</w:t>
            </w:r>
          </w:p>
        </w:tc>
        <w:tc>
          <w:tcPr>
            <w:tcW w:w="4536" w:type="dxa"/>
            <w:tcBorders>
              <w:top w:val="single" w:sz="4" w:space="0" w:color="auto"/>
              <w:left w:val="single" w:sz="4" w:space="0" w:color="auto"/>
              <w:bottom w:val="single" w:sz="4" w:space="0" w:color="auto"/>
              <w:right w:val="single" w:sz="4" w:space="0" w:color="auto"/>
            </w:tcBorders>
          </w:tcPr>
          <w:p w14:paraId="7B229C0B" w14:textId="77777777" w:rsidR="00C71DF7" w:rsidRPr="005B5F53" w:rsidRDefault="00C71DF7" w:rsidP="00A00A86">
            <w:pPr>
              <w:ind w:right="22" w:hanging="1"/>
              <w:jc w:val="both"/>
              <w:rPr>
                <w:sz w:val="22"/>
                <w:szCs w:val="22"/>
              </w:rPr>
            </w:pPr>
            <w:r w:rsidRPr="005B5F53">
              <w:rPr>
                <w:sz w:val="22"/>
                <w:szCs w:val="22"/>
              </w:rPr>
              <w:t>Система стандартизированных заданий, позволяющая автоматизировать процедуру измерения уровня знаний и умений обучающегося. Может быть использовано для оценки знаний, умений, навыков и (или) опыта деятельности обучающихся</w:t>
            </w:r>
          </w:p>
        </w:tc>
        <w:tc>
          <w:tcPr>
            <w:tcW w:w="2695" w:type="dxa"/>
            <w:tcBorders>
              <w:top w:val="single" w:sz="4" w:space="0" w:color="auto"/>
              <w:left w:val="single" w:sz="4" w:space="0" w:color="auto"/>
              <w:bottom w:val="single" w:sz="4" w:space="0" w:color="auto"/>
              <w:right w:val="single" w:sz="4" w:space="0" w:color="auto"/>
            </w:tcBorders>
            <w:vAlign w:val="center"/>
          </w:tcPr>
          <w:p w14:paraId="79C9527F" w14:textId="17B3C606" w:rsidR="00C71DF7" w:rsidRPr="005B5F53" w:rsidRDefault="00C71DF7" w:rsidP="00A400B1">
            <w:pPr>
              <w:jc w:val="center"/>
              <w:rPr>
                <w:sz w:val="22"/>
                <w:szCs w:val="22"/>
              </w:rPr>
            </w:pPr>
            <w:r w:rsidRPr="005B5F53">
              <w:rPr>
                <w:sz w:val="22"/>
                <w:szCs w:val="22"/>
              </w:rPr>
              <w:t xml:space="preserve">Типовые тестовые задания </w:t>
            </w:r>
          </w:p>
        </w:tc>
      </w:tr>
      <w:tr w:rsidR="00C71DF7" w:rsidRPr="005B5F53" w14:paraId="18CCEE18" w14:textId="77777777" w:rsidTr="00E82014">
        <w:tc>
          <w:tcPr>
            <w:tcW w:w="9783" w:type="dxa"/>
            <w:gridSpan w:val="5"/>
            <w:tcBorders>
              <w:top w:val="single" w:sz="4" w:space="0" w:color="auto"/>
              <w:left w:val="single" w:sz="4" w:space="0" w:color="auto"/>
              <w:bottom w:val="single" w:sz="4" w:space="0" w:color="auto"/>
              <w:right w:val="single" w:sz="4" w:space="0" w:color="auto"/>
            </w:tcBorders>
            <w:vAlign w:val="center"/>
          </w:tcPr>
          <w:p w14:paraId="4B5862A3" w14:textId="77777777" w:rsidR="00C71DF7" w:rsidRPr="005B5F53" w:rsidRDefault="00C71DF7" w:rsidP="00A400B1">
            <w:pPr>
              <w:ind w:left="-146" w:right="-108"/>
              <w:jc w:val="center"/>
              <w:rPr>
                <w:b/>
                <w:sz w:val="22"/>
                <w:szCs w:val="22"/>
              </w:rPr>
            </w:pPr>
            <w:r w:rsidRPr="005B5F53">
              <w:rPr>
                <w:b/>
                <w:sz w:val="22"/>
                <w:szCs w:val="22"/>
              </w:rPr>
              <w:t>Промежуточный контроль</w:t>
            </w:r>
          </w:p>
        </w:tc>
      </w:tr>
      <w:tr w:rsidR="00C71DF7" w:rsidRPr="005B5F53" w14:paraId="4B10FD7D" w14:textId="77777777" w:rsidTr="009723A8">
        <w:tc>
          <w:tcPr>
            <w:tcW w:w="445" w:type="dxa"/>
            <w:gridSpan w:val="2"/>
            <w:tcBorders>
              <w:top w:val="single" w:sz="4" w:space="0" w:color="auto"/>
              <w:left w:val="single" w:sz="4" w:space="0" w:color="auto"/>
              <w:bottom w:val="single" w:sz="4" w:space="0" w:color="auto"/>
              <w:right w:val="single" w:sz="4" w:space="0" w:color="auto"/>
            </w:tcBorders>
            <w:vAlign w:val="center"/>
          </w:tcPr>
          <w:p w14:paraId="08D6D142" w14:textId="10597AB5" w:rsidR="00C71DF7" w:rsidRPr="005B5F53" w:rsidRDefault="005B5F53" w:rsidP="00A400B1">
            <w:pPr>
              <w:jc w:val="center"/>
              <w:rPr>
                <w:sz w:val="22"/>
                <w:szCs w:val="22"/>
              </w:rPr>
            </w:pPr>
            <w:r w:rsidRPr="005B5F53">
              <w:rPr>
                <w:sz w:val="22"/>
                <w:szCs w:val="22"/>
              </w:rPr>
              <w:t>5</w:t>
            </w:r>
          </w:p>
        </w:tc>
        <w:tc>
          <w:tcPr>
            <w:tcW w:w="2107" w:type="dxa"/>
            <w:tcBorders>
              <w:top w:val="single" w:sz="4" w:space="0" w:color="auto"/>
              <w:left w:val="single" w:sz="4" w:space="0" w:color="auto"/>
              <w:bottom w:val="single" w:sz="4" w:space="0" w:color="auto"/>
              <w:right w:val="single" w:sz="4" w:space="0" w:color="auto"/>
            </w:tcBorders>
            <w:vAlign w:val="center"/>
          </w:tcPr>
          <w:p w14:paraId="34268FD8" w14:textId="77777777" w:rsidR="00C71DF7" w:rsidRPr="005B5F53" w:rsidRDefault="00C71DF7" w:rsidP="001B6DBF">
            <w:pPr>
              <w:rPr>
                <w:sz w:val="22"/>
                <w:szCs w:val="22"/>
              </w:rPr>
            </w:pPr>
            <w:r w:rsidRPr="005B5F53">
              <w:rPr>
                <w:sz w:val="22"/>
                <w:szCs w:val="22"/>
              </w:rPr>
              <w:t>Экзамен</w:t>
            </w:r>
          </w:p>
        </w:tc>
        <w:tc>
          <w:tcPr>
            <w:tcW w:w="4536" w:type="dxa"/>
            <w:tcBorders>
              <w:top w:val="single" w:sz="4" w:space="0" w:color="auto"/>
              <w:left w:val="single" w:sz="4" w:space="0" w:color="auto"/>
              <w:bottom w:val="single" w:sz="4" w:space="0" w:color="auto"/>
              <w:right w:val="single" w:sz="4" w:space="0" w:color="auto"/>
            </w:tcBorders>
            <w:vAlign w:val="center"/>
          </w:tcPr>
          <w:p w14:paraId="46691428" w14:textId="77777777" w:rsidR="00C71DF7" w:rsidRPr="005B5F53" w:rsidRDefault="00C71DF7" w:rsidP="00A400B1">
            <w:pPr>
              <w:jc w:val="both"/>
              <w:rPr>
                <w:sz w:val="22"/>
                <w:szCs w:val="22"/>
              </w:rPr>
            </w:pPr>
            <w:r w:rsidRPr="005B5F53">
              <w:rPr>
                <w:sz w:val="22"/>
                <w:szCs w:val="22"/>
              </w:rPr>
              <w:t>Средство, позволяющее оценить знания, умения, навыков и (или) опыта деятельности обучающегося по дисциплине.</w:t>
            </w:r>
          </w:p>
          <w:p w14:paraId="48370F55" w14:textId="77777777" w:rsidR="00C71DF7" w:rsidRPr="005B5F53" w:rsidRDefault="00C71DF7" w:rsidP="00A400B1">
            <w:pPr>
              <w:jc w:val="both"/>
              <w:rPr>
                <w:sz w:val="22"/>
                <w:szCs w:val="22"/>
              </w:rPr>
            </w:pPr>
            <w:r w:rsidRPr="005B5F53">
              <w:rPr>
                <w:sz w:val="22"/>
                <w:szCs w:val="22"/>
              </w:rPr>
              <w:t>Может быть использовано для оценки знаний, умений, навыков и (или) опыта деятельности обучающихся</w:t>
            </w:r>
          </w:p>
        </w:tc>
        <w:tc>
          <w:tcPr>
            <w:tcW w:w="2695" w:type="dxa"/>
            <w:tcBorders>
              <w:top w:val="single" w:sz="4" w:space="0" w:color="auto"/>
              <w:left w:val="single" w:sz="4" w:space="0" w:color="auto"/>
              <w:bottom w:val="single" w:sz="4" w:space="0" w:color="auto"/>
              <w:right w:val="single" w:sz="4" w:space="0" w:color="auto"/>
            </w:tcBorders>
            <w:vAlign w:val="center"/>
          </w:tcPr>
          <w:p w14:paraId="035410B1" w14:textId="77777777" w:rsidR="00C71DF7" w:rsidRPr="005B5F53" w:rsidRDefault="00C71DF7" w:rsidP="00A400B1">
            <w:pPr>
              <w:jc w:val="center"/>
              <w:rPr>
                <w:sz w:val="22"/>
                <w:szCs w:val="22"/>
              </w:rPr>
            </w:pPr>
            <w:r w:rsidRPr="005B5F53">
              <w:rPr>
                <w:sz w:val="22"/>
                <w:szCs w:val="22"/>
              </w:rPr>
              <w:t>Вопросы и задачи к экзамену</w:t>
            </w:r>
          </w:p>
        </w:tc>
      </w:tr>
    </w:tbl>
    <w:p w14:paraId="4142F0A5" w14:textId="12417883" w:rsidR="001A52EC" w:rsidRPr="005B5F53" w:rsidRDefault="001A52EC" w:rsidP="001A52EC">
      <w:pPr>
        <w:ind w:firstLine="540"/>
        <w:jc w:val="both"/>
        <w:rPr>
          <w:iCs/>
        </w:rPr>
      </w:pPr>
    </w:p>
    <w:p w14:paraId="6C8FC547" w14:textId="77777777" w:rsidR="001A52EC" w:rsidRPr="005B5F53" w:rsidRDefault="001A52EC" w:rsidP="001A52EC">
      <w:pPr>
        <w:jc w:val="center"/>
        <w:rPr>
          <w:b/>
          <w:bCs/>
          <w:iCs/>
        </w:rPr>
      </w:pPr>
      <w:r w:rsidRPr="005B5F53">
        <w:rPr>
          <w:b/>
          <w:bCs/>
        </w:rPr>
        <w:t xml:space="preserve">Критерии и шкалы оценивания компетенций в результате </w:t>
      </w:r>
      <w:r w:rsidRPr="005B5F53">
        <w:rPr>
          <w:b/>
          <w:bCs/>
          <w:iCs/>
        </w:rPr>
        <w:t>изучения дисциплины</w:t>
      </w:r>
    </w:p>
    <w:p w14:paraId="6290233C" w14:textId="77777777" w:rsidR="001A52EC" w:rsidRPr="005B5F53" w:rsidRDefault="001A52EC" w:rsidP="001A52EC">
      <w:pPr>
        <w:jc w:val="center"/>
        <w:rPr>
          <w:b/>
          <w:bCs/>
        </w:rPr>
      </w:pPr>
      <w:r w:rsidRPr="005B5F53">
        <w:rPr>
          <w:b/>
          <w:bCs/>
        </w:rPr>
        <w:t>при проведении промежуточной аттестации</w:t>
      </w:r>
    </w:p>
    <w:p w14:paraId="4EA4AB1C" w14:textId="77777777" w:rsidR="001A52EC" w:rsidRPr="005B5F53" w:rsidRDefault="001A52EC" w:rsidP="001A52EC">
      <w:pPr>
        <w:jc w:val="center"/>
        <w:rPr>
          <w:b/>
          <w:bCs/>
        </w:rPr>
      </w:pPr>
      <w:r w:rsidRPr="005B5F53">
        <w:rPr>
          <w:b/>
          <w:bCs/>
        </w:rPr>
        <w:t>в форме экзамена. Шкала оценивания уровня освоения компетенций</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4961"/>
        <w:gridCol w:w="2126"/>
      </w:tblGrid>
      <w:tr w:rsidR="001A52EC" w:rsidRPr="005B5F53" w14:paraId="3F45A0DC" w14:textId="77777777" w:rsidTr="009723A8">
        <w:trPr>
          <w:tblHeader/>
        </w:trPr>
        <w:tc>
          <w:tcPr>
            <w:tcW w:w="2694" w:type="dxa"/>
            <w:vAlign w:val="center"/>
          </w:tcPr>
          <w:p w14:paraId="1E4523BF" w14:textId="77777777" w:rsidR="001A52EC" w:rsidRPr="005B5F53" w:rsidRDefault="001A52EC" w:rsidP="002D6823">
            <w:pPr>
              <w:jc w:val="center"/>
              <w:rPr>
                <w:sz w:val="22"/>
                <w:szCs w:val="22"/>
              </w:rPr>
            </w:pPr>
            <w:r w:rsidRPr="005B5F53">
              <w:rPr>
                <w:sz w:val="22"/>
                <w:szCs w:val="22"/>
              </w:rPr>
              <w:t>Шкалы оценивания</w:t>
            </w:r>
          </w:p>
        </w:tc>
        <w:tc>
          <w:tcPr>
            <w:tcW w:w="4961" w:type="dxa"/>
            <w:vAlign w:val="center"/>
          </w:tcPr>
          <w:p w14:paraId="5D79104E" w14:textId="77777777" w:rsidR="001A52EC" w:rsidRPr="005B5F53" w:rsidRDefault="001A52EC" w:rsidP="002D6823">
            <w:pPr>
              <w:jc w:val="center"/>
              <w:rPr>
                <w:sz w:val="22"/>
                <w:szCs w:val="22"/>
              </w:rPr>
            </w:pPr>
            <w:r w:rsidRPr="005B5F53">
              <w:rPr>
                <w:sz w:val="22"/>
                <w:szCs w:val="22"/>
              </w:rPr>
              <w:t>Критерии оценивания</w:t>
            </w:r>
          </w:p>
        </w:tc>
        <w:tc>
          <w:tcPr>
            <w:tcW w:w="2126" w:type="dxa"/>
            <w:vAlign w:val="center"/>
          </w:tcPr>
          <w:p w14:paraId="087369D7" w14:textId="77777777" w:rsidR="001A52EC" w:rsidRPr="005B5F53" w:rsidRDefault="001A52EC" w:rsidP="002D6823">
            <w:pPr>
              <w:jc w:val="center"/>
              <w:rPr>
                <w:sz w:val="22"/>
                <w:szCs w:val="22"/>
              </w:rPr>
            </w:pPr>
            <w:r w:rsidRPr="005B5F53">
              <w:rPr>
                <w:sz w:val="22"/>
                <w:szCs w:val="22"/>
              </w:rPr>
              <w:t>Уровень</w:t>
            </w:r>
          </w:p>
          <w:p w14:paraId="4EB006FD" w14:textId="77777777" w:rsidR="001A52EC" w:rsidRPr="005B5F53" w:rsidRDefault="001A52EC" w:rsidP="002D6823">
            <w:pPr>
              <w:jc w:val="center"/>
              <w:rPr>
                <w:sz w:val="22"/>
                <w:szCs w:val="22"/>
              </w:rPr>
            </w:pPr>
            <w:r w:rsidRPr="005B5F53">
              <w:rPr>
                <w:sz w:val="22"/>
                <w:szCs w:val="22"/>
              </w:rPr>
              <w:t>освоения</w:t>
            </w:r>
          </w:p>
          <w:p w14:paraId="5209065B" w14:textId="77777777" w:rsidR="001A52EC" w:rsidRPr="005B5F53" w:rsidRDefault="001A52EC" w:rsidP="002D6823">
            <w:pPr>
              <w:jc w:val="center"/>
              <w:rPr>
                <w:sz w:val="22"/>
                <w:szCs w:val="22"/>
              </w:rPr>
            </w:pPr>
            <w:r w:rsidRPr="005B5F53">
              <w:rPr>
                <w:sz w:val="22"/>
                <w:szCs w:val="22"/>
              </w:rPr>
              <w:t>компетенции</w:t>
            </w:r>
          </w:p>
        </w:tc>
      </w:tr>
      <w:tr w:rsidR="001A52EC" w:rsidRPr="005B5F53" w14:paraId="378982E6" w14:textId="77777777" w:rsidTr="009723A8">
        <w:tc>
          <w:tcPr>
            <w:tcW w:w="2694" w:type="dxa"/>
            <w:vAlign w:val="center"/>
          </w:tcPr>
          <w:p w14:paraId="6D38DC8E" w14:textId="77777777" w:rsidR="001A52EC" w:rsidRPr="005B5F53" w:rsidRDefault="001A52EC" w:rsidP="002D6823">
            <w:pPr>
              <w:jc w:val="center"/>
              <w:rPr>
                <w:sz w:val="22"/>
                <w:szCs w:val="22"/>
              </w:rPr>
            </w:pPr>
            <w:r w:rsidRPr="005B5F53">
              <w:rPr>
                <w:sz w:val="22"/>
                <w:szCs w:val="22"/>
              </w:rPr>
              <w:t>«отлично»</w:t>
            </w:r>
          </w:p>
        </w:tc>
        <w:tc>
          <w:tcPr>
            <w:tcW w:w="4961" w:type="dxa"/>
          </w:tcPr>
          <w:p w14:paraId="39721C1D" w14:textId="77777777" w:rsidR="001A52EC" w:rsidRPr="005B5F53" w:rsidRDefault="001A52EC" w:rsidP="002D6823">
            <w:pPr>
              <w:jc w:val="both"/>
              <w:rPr>
                <w:sz w:val="22"/>
                <w:szCs w:val="22"/>
              </w:rPr>
            </w:pPr>
            <w:r w:rsidRPr="005B5F53">
              <w:rPr>
                <w:sz w:val="22"/>
                <w:szCs w:val="22"/>
              </w:rPr>
              <w:t xml:space="preserve">Обучающийся правильно ответил на теоретические вопросы. Показал отличные знания в рамках учебного материала. Правильно </w:t>
            </w:r>
            <w:r w:rsidRPr="005B5F53">
              <w:rPr>
                <w:sz w:val="22"/>
                <w:szCs w:val="22"/>
              </w:rPr>
              <w:lastRenderedPageBreak/>
              <w:t>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2126" w:type="dxa"/>
            <w:vAlign w:val="center"/>
          </w:tcPr>
          <w:p w14:paraId="69AD46FF" w14:textId="77777777" w:rsidR="001A52EC" w:rsidRPr="005B5F53" w:rsidRDefault="001A52EC" w:rsidP="002D6823">
            <w:pPr>
              <w:jc w:val="center"/>
              <w:rPr>
                <w:sz w:val="22"/>
                <w:szCs w:val="22"/>
              </w:rPr>
            </w:pPr>
            <w:r w:rsidRPr="005B5F53">
              <w:rPr>
                <w:sz w:val="22"/>
                <w:szCs w:val="22"/>
              </w:rPr>
              <w:lastRenderedPageBreak/>
              <w:t>Высокий</w:t>
            </w:r>
          </w:p>
        </w:tc>
      </w:tr>
      <w:tr w:rsidR="001A52EC" w:rsidRPr="005B5F53" w14:paraId="4CC94912" w14:textId="77777777" w:rsidTr="009723A8">
        <w:tc>
          <w:tcPr>
            <w:tcW w:w="2694" w:type="dxa"/>
            <w:vAlign w:val="center"/>
          </w:tcPr>
          <w:p w14:paraId="316F785D" w14:textId="77777777" w:rsidR="001A52EC" w:rsidRPr="005B5F53" w:rsidRDefault="001A52EC" w:rsidP="002D6823">
            <w:pPr>
              <w:jc w:val="center"/>
              <w:rPr>
                <w:sz w:val="22"/>
                <w:szCs w:val="22"/>
              </w:rPr>
            </w:pPr>
            <w:r w:rsidRPr="005B5F53">
              <w:rPr>
                <w:sz w:val="22"/>
                <w:szCs w:val="22"/>
              </w:rPr>
              <w:t>«хорошо»</w:t>
            </w:r>
          </w:p>
        </w:tc>
        <w:tc>
          <w:tcPr>
            <w:tcW w:w="4961" w:type="dxa"/>
          </w:tcPr>
          <w:p w14:paraId="1C695437" w14:textId="77777777" w:rsidR="001A52EC" w:rsidRPr="005B5F53" w:rsidRDefault="001A52EC" w:rsidP="002D6823">
            <w:pPr>
              <w:jc w:val="both"/>
              <w:rPr>
                <w:sz w:val="22"/>
                <w:szCs w:val="22"/>
              </w:rPr>
            </w:pPr>
            <w:r w:rsidRPr="005B5F53">
              <w:rPr>
                <w:sz w:val="22"/>
                <w:szCs w:val="22"/>
              </w:rPr>
              <w:t>Обучающийся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2126" w:type="dxa"/>
            <w:vAlign w:val="center"/>
          </w:tcPr>
          <w:p w14:paraId="0FD07FF3" w14:textId="77777777" w:rsidR="001A52EC" w:rsidRPr="005B5F53" w:rsidRDefault="001A52EC" w:rsidP="002D6823">
            <w:pPr>
              <w:jc w:val="center"/>
              <w:rPr>
                <w:sz w:val="22"/>
                <w:szCs w:val="22"/>
              </w:rPr>
            </w:pPr>
            <w:r w:rsidRPr="005B5F53">
              <w:rPr>
                <w:sz w:val="22"/>
                <w:szCs w:val="22"/>
              </w:rPr>
              <w:t>Базовый</w:t>
            </w:r>
          </w:p>
        </w:tc>
      </w:tr>
      <w:tr w:rsidR="001A52EC" w:rsidRPr="005B5F53" w14:paraId="3A0D3539" w14:textId="77777777" w:rsidTr="009723A8">
        <w:tc>
          <w:tcPr>
            <w:tcW w:w="2694" w:type="dxa"/>
            <w:vAlign w:val="center"/>
          </w:tcPr>
          <w:p w14:paraId="61050F6E" w14:textId="77777777" w:rsidR="001A52EC" w:rsidRPr="005B5F53" w:rsidRDefault="001A52EC" w:rsidP="002D6823">
            <w:pPr>
              <w:jc w:val="center"/>
              <w:rPr>
                <w:sz w:val="22"/>
                <w:szCs w:val="22"/>
              </w:rPr>
            </w:pPr>
            <w:r w:rsidRPr="005B5F53">
              <w:rPr>
                <w:sz w:val="22"/>
                <w:szCs w:val="22"/>
              </w:rPr>
              <w:t>«удовлетворительно»</w:t>
            </w:r>
          </w:p>
        </w:tc>
        <w:tc>
          <w:tcPr>
            <w:tcW w:w="4961" w:type="dxa"/>
          </w:tcPr>
          <w:p w14:paraId="1A2DCB46" w14:textId="77777777" w:rsidR="001A52EC" w:rsidRPr="005B5F53" w:rsidRDefault="001A52EC" w:rsidP="002D6823">
            <w:pPr>
              <w:jc w:val="both"/>
              <w:rPr>
                <w:sz w:val="22"/>
                <w:szCs w:val="22"/>
              </w:rPr>
            </w:pPr>
            <w:r w:rsidRPr="005B5F53">
              <w:rPr>
                <w:sz w:val="22"/>
                <w:szCs w:val="22"/>
              </w:rPr>
              <w:t xml:space="preserve">Обучающийся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w:t>
            </w:r>
            <w:proofErr w:type="gramStart"/>
            <w:r w:rsidRPr="005B5F53">
              <w:rPr>
                <w:sz w:val="22"/>
                <w:szCs w:val="22"/>
              </w:rPr>
              <w:t>удовлетворительные  умения</w:t>
            </w:r>
            <w:proofErr w:type="gramEnd"/>
            <w:r w:rsidRPr="005B5F53">
              <w:rPr>
                <w:sz w:val="22"/>
                <w:szCs w:val="22"/>
              </w:rPr>
              <w:t xml:space="preserve">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2126" w:type="dxa"/>
            <w:vAlign w:val="center"/>
          </w:tcPr>
          <w:p w14:paraId="69DC0DE0" w14:textId="77777777" w:rsidR="001A52EC" w:rsidRPr="005B5F53" w:rsidRDefault="001A52EC" w:rsidP="002D6823">
            <w:pPr>
              <w:jc w:val="center"/>
              <w:rPr>
                <w:sz w:val="22"/>
                <w:szCs w:val="22"/>
              </w:rPr>
            </w:pPr>
            <w:r w:rsidRPr="005B5F53">
              <w:rPr>
                <w:sz w:val="22"/>
                <w:szCs w:val="22"/>
              </w:rPr>
              <w:t>Минимальный</w:t>
            </w:r>
          </w:p>
        </w:tc>
      </w:tr>
      <w:tr w:rsidR="001A52EC" w:rsidRPr="005B5F53" w14:paraId="0931138F" w14:textId="77777777" w:rsidTr="009723A8">
        <w:tc>
          <w:tcPr>
            <w:tcW w:w="2694" w:type="dxa"/>
            <w:vAlign w:val="center"/>
          </w:tcPr>
          <w:p w14:paraId="27BFA64C" w14:textId="77777777" w:rsidR="001A52EC" w:rsidRPr="005B5F53" w:rsidRDefault="001A52EC" w:rsidP="002D6823">
            <w:pPr>
              <w:jc w:val="center"/>
              <w:rPr>
                <w:sz w:val="22"/>
                <w:szCs w:val="22"/>
              </w:rPr>
            </w:pPr>
            <w:r w:rsidRPr="005B5F53">
              <w:rPr>
                <w:sz w:val="22"/>
                <w:szCs w:val="22"/>
              </w:rPr>
              <w:t>«неудовлетворительно»</w:t>
            </w:r>
          </w:p>
        </w:tc>
        <w:tc>
          <w:tcPr>
            <w:tcW w:w="4961" w:type="dxa"/>
          </w:tcPr>
          <w:p w14:paraId="7E5B7C3C" w14:textId="77777777" w:rsidR="001A52EC" w:rsidRPr="005B5F53" w:rsidRDefault="001A52EC" w:rsidP="002D6823">
            <w:pPr>
              <w:jc w:val="both"/>
              <w:rPr>
                <w:sz w:val="22"/>
                <w:szCs w:val="22"/>
              </w:rPr>
            </w:pPr>
            <w:r w:rsidRPr="005B5F53">
              <w:rPr>
                <w:sz w:val="22"/>
                <w:szCs w:val="22"/>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2126" w:type="dxa"/>
            <w:vAlign w:val="center"/>
          </w:tcPr>
          <w:p w14:paraId="16BA06B5" w14:textId="77777777" w:rsidR="001A52EC" w:rsidRPr="005B5F53" w:rsidRDefault="001A52EC" w:rsidP="002D6823">
            <w:pPr>
              <w:jc w:val="center"/>
              <w:rPr>
                <w:sz w:val="22"/>
                <w:szCs w:val="22"/>
              </w:rPr>
            </w:pPr>
            <w:r w:rsidRPr="005B5F53">
              <w:rPr>
                <w:sz w:val="22"/>
                <w:szCs w:val="22"/>
              </w:rPr>
              <w:t>Компетенция</w:t>
            </w:r>
          </w:p>
          <w:p w14:paraId="799FF96F" w14:textId="77777777" w:rsidR="001A52EC" w:rsidRPr="005B5F53" w:rsidRDefault="001A52EC" w:rsidP="002D6823">
            <w:pPr>
              <w:ind w:left="200" w:hanging="200"/>
              <w:jc w:val="center"/>
              <w:rPr>
                <w:sz w:val="22"/>
                <w:szCs w:val="22"/>
              </w:rPr>
            </w:pPr>
            <w:r w:rsidRPr="005B5F53">
              <w:rPr>
                <w:sz w:val="22"/>
                <w:szCs w:val="22"/>
              </w:rPr>
              <w:t>не сформирована</w:t>
            </w:r>
          </w:p>
        </w:tc>
      </w:tr>
    </w:tbl>
    <w:p w14:paraId="379910BB" w14:textId="77777777" w:rsidR="00C71DF7" w:rsidRPr="005B5F53" w:rsidRDefault="00C71DF7" w:rsidP="00773916">
      <w:pPr>
        <w:ind w:firstLine="567"/>
        <w:jc w:val="center"/>
        <w:rPr>
          <w:b/>
          <w:bCs/>
        </w:rPr>
      </w:pPr>
    </w:p>
    <w:p w14:paraId="129347E3" w14:textId="77777777" w:rsidR="00773916" w:rsidRPr="005B5F53" w:rsidRDefault="00773916" w:rsidP="00773916">
      <w:pPr>
        <w:ind w:firstLine="567"/>
        <w:jc w:val="center"/>
        <w:rPr>
          <w:b/>
          <w:bCs/>
        </w:rPr>
      </w:pPr>
      <w:r w:rsidRPr="005B5F53">
        <w:rPr>
          <w:b/>
          <w:bCs/>
        </w:rPr>
        <w:t>Критерии и шкалы оценивания результатов обучения при проведении</w:t>
      </w:r>
    </w:p>
    <w:p w14:paraId="37398F88" w14:textId="77777777" w:rsidR="00773916" w:rsidRPr="005B5F53" w:rsidRDefault="00773916" w:rsidP="00773916">
      <w:pPr>
        <w:ind w:firstLine="567"/>
        <w:jc w:val="center"/>
        <w:rPr>
          <w:b/>
          <w:bCs/>
        </w:rPr>
      </w:pPr>
      <w:r w:rsidRPr="005B5F53">
        <w:rPr>
          <w:b/>
          <w:bCs/>
        </w:rPr>
        <w:t>текущего контроля успеваемости</w:t>
      </w:r>
    </w:p>
    <w:p w14:paraId="4AE65359" w14:textId="312A50FF" w:rsidR="00C71DF7" w:rsidRPr="005B5F53" w:rsidRDefault="0040243E" w:rsidP="0040243E">
      <w:pPr>
        <w:ind w:left="142" w:firstLine="709"/>
        <w:jc w:val="both"/>
      </w:pPr>
      <w:r w:rsidRPr="0040243E">
        <w:t xml:space="preserve">Критерии и шкалы оценивания </w:t>
      </w:r>
      <w:r>
        <w:t>к</w:t>
      </w:r>
      <w:r w:rsidR="00C71DF7" w:rsidRPr="005B5F53">
        <w:t>онспект</w:t>
      </w:r>
      <w:r>
        <w:t>а</w:t>
      </w:r>
      <w:r w:rsidR="00C71DF7" w:rsidRPr="005B5F53">
        <w:t xml:space="preserve"> лекций</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5"/>
        <w:gridCol w:w="7116"/>
      </w:tblGrid>
      <w:tr w:rsidR="00C71DF7" w:rsidRPr="005B5F53" w14:paraId="33B2C3C0" w14:textId="77777777" w:rsidTr="00FD67D3">
        <w:trPr>
          <w:tblHeader/>
        </w:trPr>
        <w:tc>
          <w:tcPr>
            <w:tcW w:w="2665" w:type="dxa"/>
            <w:vAlign w:val="center"/>
          </w:tcPr>
          <w:p w14:paraId="01185228" w14:textId="77777777" w:rsidR="00C71DF7" w:rsidRPr="005B5F53" w:rsidRDefault="00C71DF7" w:rsidP="00A400B1">
            <w:pPr>
              <w:jc w:val="center"/>
              <w:rPr>
                <w:sz w:val="22"/>
                <w:szCs w:val="22"/>
              </w:rPr>
            </w:pPr>
            <w:r w:rsidRPr="005B5F53">
              <w:rPr>
                <w:sz w:val="22"/>
                <w:szCs w:val="22"/>
              </w:rPr>
              <w:t>Шкала оценивания</w:t>
            </w:r>
          </w:p>
        </w:tc>
        <w:tc>
          <w:tcPr>
            <w:tcW w:w="7116" w:type="dxa"/>
            <w:vAlign w:val="center"/>
          </w:tcPr>
          <w:p w14:paraId="1D146D53" w14:textId="77777777" w:rsidR="00C71DF7" w:rsidRPr="005B5F53" w:rsidRDefault="00C71DF7" w:rsidP="00A400B1">
            <w:pPr>
              <w:jc w:val="center"/>
              <w:rPr>
                <w:sz w:val="22"/>
                <w:szCs w:val="22"/>
              </w:rPr>
            </w:pPr>
            <w:r w:rsidRPr="005B5F53">
              <w:rPr>
                <w:sz w:val="22"/>
                <w:szCs w:val="22"/>
              </w:rPr>
              <w:t>Критерии оценивания</w:t>
            </w:r>
          </w:p>
        </w:tc>
      </w:tr>
      <w:tr w:rsidR="00C71DF7" w:rsidRPr="005B5F53" w14:paraId="5945F443" w14:textId="77777777" w:rsidTr="009723A8">
        <w:tc>
          <w:tcPr>
            <w:tcW w:w="2665" w:type="dxa"/>
            <w:vAlign w:val="center"/>
          </w:tcPr>
          <w:p w14:paraId="6C0C5D60" w14:textId="77777777" w:rsidR="00C71DF7" w:rsidRPr="005B5F53" w:rsidRDefault="00C71DF7" w:rsidP="00A400B1">
            <w:pPr>
              <w:jc w:val="center"/>
              <w:rPr>
                <w:sz w:val="22"/>
                <w:szCs w:val="22"/>
              </w:rPr>
            </w:pPr>
            <w:r w:rsidRPr="005B5F53">
              <w:rPr>
                <w:sz w:val="22"/>
                <w:szCs w:val="22"/>
              </w:rPr>
              <w:t>«отлично»</w:t>
            </w:r>
          </w:p>
        </w:tc>
        <w:tc>
          <w:tcPr>
            <w:tcW w:w="7116" w:type="dxa"/>
          </w:tcPr>
          <w:p w14:paraId="31670C0C" w14:textId="77777777" w:rsidR="00C71DF7" w:rsidRPr="005B5F53" w:rsidRDefault="00C71DF7" w:rsidP="00A400B1">
            <w:pPr>
              <w:jc w:val="both"/>
              <w:rPr>
                <w:sz w:val="22"/>
                <w:szCs w:val="22"/>
              </w:rPr>
            </w:pPr>
            <w:r w:rsidRPr="005B5F53">
              <w:rPr>
                <w:sz w:val="22"/>
                <w:szCs w:val="22"/>
              </w:rPr>
              <w:t>Конспект полный. В конспектируемом материале выделена главная и второстепенная информация. Установлена логическая связь между элементами конспектируемого материала. Даны определения основных понятий; основные формулы приведены с выводом, дана геометрическая иллюстрация. Приведены примеры</w:t>
            </w:r>
          </w:p>
        </w:tc>
      </w:tr>
      <w:tr w:rsidR="00C71DF7" w:rsidRPr="005B5F53" w14:paraId="14D9D8F6" w14:textId="77777777" w:rsidTr="009723A8">
        <w:tc>
          <w:tcPr>
            <w:tcW w:w="2665" w:type="dxa"/>
            <w:vAlign w:val="center"/>
          </w:tcPr>
          <w:p w14:paraId="6BB88840" w14:textId="77777777" w:rsidR="00C71DF7" w:rsidRPr="005B5F53" w:rsidRDefault="00C71DF7" w:rsidP="00A400B1">
            <w:pPr>
              <w:jc w:val="center"/>
              <w:rPr>
                <w:sz w:val="22"/>
                <w:szCs w:val="22"/>
              </w:rPr>
            </w:pPr>
            <w:r w:rsidRPr="005B5F53">
              <w:rPr>
                <w:sz w:val="22"/>
                <w:szCs w:val="22"/>
              </w:rPr>
              <w:t>«хорошо»</w:t>
            </w:r>
          </w:p>
        </w:tc>
        <w:tc>
          <w:tcPr>
            <w:tcW w:w="7116" w:type="dxa"/>
          </w:tcPr>
          <w:p w14:paraId="214FFE41" w14:textId="77777777" w:rsidR="00C71DF7" w:rsidRPr="005B5F53" w:rsidRDefault="00C71DF7" w:rsidP="00A400B1">
            <w:pPr>
              <w:jc w:val="both"/>
              <w:rPr>
                <w:sz w:val="22"/>
                <w:szCs w:val="22"/>
              </w:rPr>
            </w:pPr>
            <w:r w:rsidRPr="005B5F53">
              <w:rPr>
                <w:sz w:val="22"/>
                <w:szCs w:val="22"/>
              </w:rPr>
              <w:t>Конспект полный. В конспектируемом материале выделена главная и второстепенная информация. Установлена не в полном объеме логическая связь между элементами конспектируемого материала. Даны определения основных понятий; основные формулы приведены без вывода, частично дана геометрическая иллюстрация. Примеры приведены частично</w:t>
            </w:r>
          </w:p>
        </w:tc>
      </w:tr>
      <w:tr w:rsidR="00C71DF7" w:rsidRPr="005B5F53" w14:paraId="242A62B4" w14:textId="77777777" w:rsidTr="009723A8">
        <w:tc>
          <w:tcPr>
            <w:tcW w:w="2665" w:type="dxa"/>
            <w:vAlign w:val="center"/>
          </w:tcPr>
          <w:p w14:paraId="04650493" w14:textId="77777777" w:rsidR="00C71DF7" w:rsidRPr="005B5F53" w:rsidRDefault="00C71DF7" w:rsidP="00A400B1">
            <w:pPr>
              <w:jc w:val="center"/>
              <w:rPr>
                <w:sz w:val="22"/>
                <w:szCs w:val="22"/>
              </w:rPr>
            </w:pPr>
            <w:r w:rsidRPr="005B5F53">
              <w:rPr>
                <w:sz w:val="22"/>
                <w:szCs w:val="22"/>
              </w:rPr>
              <w:t>«удовлет</w:t>
            </w:r>
            <w:r w:rsidRPr="005B5F53">
              <w:rPr>
                <w:sz w:val="22"/>
                <w:szCs w:val="22"/>
              </w:rPr>
              <w:softHyphen/>
              <w:t>воритель</w:t>
            </w:r>
            <w:r w:rsidRPr="005B5F53">
              <w:rPr>
                <w:sz w:val="22"/>
                <w:szCs w:val="22"/>
              </w:rPr>
              <w:softHyphen/>
              <w:t>но»</w:t>
            </w:r>
          </w:p>
        </w:tc>
        <w:tc>
          <w:tcPr>
            <w:tcW w:w="7116" w:type="dxa"/>
          </w:tcPr>
          <w:p w14:paraId="326D3F83" w14:textId="77777777" w:rsidR="00C71DF7" w:rsidRPr="005B5F53" w:rsidRDefault="00C71DF7" w:rsidP="00A400B1">
            <w:pPr>
              <w:jc w:val="both"/>
              <w:rPr>
                <w:sz w:val="22"/>
                <w:szCs w:val="22"/>
              </w:rPr>
            </w:pPr>
            <w:r w:rsidRPr="005B5F53">
              <w:rPr>
                <w:sz w:val="22"/>
                <w:szCs w:val="22"/>
              </w:rPr>
              <w:t>Конспект не полный. В конспектируемом материале не выделена главная и второстепенная информация. Не установлена логическая связь между элементами конспектируемого материала. Даны определения основных понятий; основные формулы приведены без вывода, нет геометрической иллюстрации. Примеры отсутствуют</w:t>
            </w:r>
          </w:p>
        </w:tc>
      </w:tr>
      <w:tr w:rsidR="00C71DF7" w:rsidRPr="005B5F53" w14:paraId="5D6EDF4E" w14:textId="77777777" w:rsidTr="009723A8">
        <w:tc>
          <w:tcPr>
            <w:tcW w:w="2665" w:type="dxa"/>
            <w:vAlign w:val="center"/>
          </w:tcPr>
          <w:p w14:paraId="09194C44" w14:textId="77777777" w:rsidR="00C71DF7" w:rsidRPr="005B5F53" w:rsidRDefault="00C71DF7" w:rsidP="00A400B1">
            <w:pPr>
              <w:jc w:val="center"/>
              <w:rPr>
                <w:sz w:val="22"/>
                <w:szCs w:val="22"/>
              </w:rPr>
            </w:pPr>
            <w:r w:rsidRPr="005B5F53">
              <w:rPr>
                <w:sz w:val="22"/>
                <w:szCs w:val="22"/>
              </w:rPr>
              <w:t>«неудов</w:t>
            </w:r>
            <w:r w:rsidRPr="005B5F53">
              <w:rPr>
                <w:sz w:val="22"/>
                <w:szCs w:val="22"/>
              </w:rPr>
              <w:softHyphen/>
              <w:t>летвори</w:t>
            </w:r>
            <w:r w:rsidRPr="005B5F53">
              <w:rPr>
                <w:sz w:val="22"/>
                <w:szCs w:val="22"/>
              </w:rPr>
              <w:softHyphen/>
              <w:t>тельно»</w:t>
            </w:r>
          </w:p>
        </w:tc>
        <w:tc>
          <w:tcPr>
            <w:tcW w:w="7116" w:type="dxa"/>
          </w:tcPr>
          <w:p w14:paraId="2A8F7B03" w14:textId="77777777" w:rsidR="00C71DF7" w:rsidRPr="005B5F53" w:rsidRDefault="00C71DF7" w:rsidP="00A400B1">
            <w:pPr>
              <w:jc w:val="both"/>
              <w:rPr>
                <w:sz w:val="22"/>
                <w:szCs w:val="22"/>
              </w:rPr>
            </w:pPr>
            <w:r w:rsidRPr="005B5F53">
              <w:rPr>
                <w:sz w:val="22"/>
                <w:szCs w:val="22"/>
              </w:rPr>
              <w:t>Конспект не удовлетворяет ни одному из критериев, приведенных выше</w:t>
            </w:r>
          </w:p>
        </w:tc>
      </w:tr>
    </w:tbl>
    <w:p w14:paraId="01799C8A" w14:textId="77777777" w:rsidR="00C71DF7" w:rsidRPr="005B5F53" w:rsidRDefault="00C71DF7" w:rsidP="00C71DF7">
      <w:pPr>
        <w:jc w:val="both"/>
      </w:pPr>
    </w:p>
    <w:p w14:paraId="0D82D02D" w14:textId="767CB8FE" w:rsidR="00A60803" w:rsidRPr="005B5F53" w:rsidRDefault="0040243E" w:rsidP="0040243E">
      <w:pPr>
        <w:ind w:firstLine="709"/>
        <w:jc w:val="both"/>
      </w:pPr>
      <w:r w:rsidRPr="0040243E">
        <w:t xml:space="preserve">Критерии и шкалы оценивания </w:t>
      </w:r>
      <w:r>
        <w:t>р</w:t>
      </w:r>
      <w:r w:rsidR="00A60803" w:rsidRPr="005B5F53">
        <w:t>азноуровневы</w:t>
      </w:r>
      <w:r>
        <w:t>х</w:t>
      </w:r>
      <w:r w:rsidR="00A60803" w:rsidRPr="005B5F53">
        <w:t xml:space="preserve"> задани</w:t>
      </w:r>
      <w:r>
        <w:t>й</w:t>
      </w:r>
      <w:r w:rsidR="00A60803" w:rsidRPr="005B5F53">
        <w:t xml:space="preserve"> (задани</w:t>
      </w:r>
      <w:r>
        <w:t>й</w:t>
      </w:r>
      <w:r w:rsidR="00A60803" w:rsidRPr="005B5F53">
        <w:t xml:space="preserve"> репродуктивного и реконструктивного уровней)</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5"/>
        <w:gridCol w:w="7116"/>
      </w:tblGrid>
      <w:tr w:rsidR="00A60803" w:rsidRPr="005B5F53" w14:paraId="2513C026" w14:textId="77777777" w:rsidTr="00E8016D">
        <w:tc>
          <w:tcPr>
            <w:tcW w:w="2665" w:type="dxa"/>
            <w:tcBorders>
              <w:top w:val="single" w:sz="4" w:space="0" w:color="auto"/>
              <w:left w:val="single" w:sz="4" w:space="0" w:color="auto"/>
              <w:bottom w:val="single" w:sz="4" w:space="0" w:color="auto"/>
              <w:right w:val="single" w:sz="4" w:space="0" w:color="auto"/>
            </w:tcBorders>
            <w:vAlign w:val="center"/>
            <w:hideMark/>
          </w:tcPr>
          <w:p w14:paraId="6E7916A7" w14:textId="77777777" w:rsidR="00A60803" w:rsidRPr="005B5F53" w:rsidRDefault="00A60803" w:rsidP="00E8016D">
            <w:pPr>
              <w:jc w:val="center"/>
              <w:rPr>
                <w:sz w:val="22"/>
                <w:szCs w:val="22"/>
              </w:rPr>
            </w:pPr>
            <w:r w:rsidRPr="005B5F53">
              <w:rPr>
                <w:sz w:val="22"/>
                <w:szCs w:val="22"/>
              </w:rPr>
              <w:t>Шкала оценивания</w:t>
            </w:r>
          </w:p>
        </w:tc>
        <w:tc>
          <w:tcPr>
            <w:tcW w:w="7116" w:type="dxa"/>
            <w:tcBorders>
              <w:top w:val="single" w:sz="4" w:space="0" w:color="auto"/>
              <w:left w:val="single" w:sz="4" w:space="0" w:color="auto"/>
              <w:bottom w:val="single" w:sz="4" w:space="0" w:color="auto"/>
              <w:right w:val="single" w:sz="4" w:space="0" w:color="auto"/>
            </w:tcBorders>
            <w:hideMark/>
          </w:tcPr>
          <w:p w14:paraId="3666E95F" w14:textId="77777777" w:rsidR="00A60803" w:rsidRPr="005B5F53" w:rsidRDefault="00A60803" w:rsidP="00E8016D">
            <w:pPr>
              <w:jc w:val="center"/>
              <w:rPr>
                <w:sz w:val="22"/>
                <w:szCs w:val="22"/>
              </w:rPr>
            </w:pPr>
            <w:r w:rsidRPr="005B5F53">
              <w:rPr>
                <w:sz w:val="22"/>
                <w:szCs w:val="22"/>
              </w:rPr>
              <w:t>Критерии оценивания</w:t>
            </w:r>
          </w:p>
        </w:tc>
      </w:tr>
      <w:tr w:rsidR="00A60803" w:rsidRPr="005B5F53" w14:paraId="70304156" w14:textId="77777777" w:rsidTr="00E8016D">
        <w:tc>
          <w:tcPr>
            <w:tcW w:w="2665" w:type="dxa"/>
            <w:tcBorders>
              <w:top w:val="single" w:sz="4" w:space="0" w:color="auto"/>
              <w:left w:val="single" w:sz="4" w:space="0" w:color="auto"/>
              <w:bottom w:val="single" w:sz="4" w:space="0" w:color="auto"/>
              <w:right w:val="single" w:sz="4" w:space="0" w:color="auto"/>
            </w:tcBorders>
            <w:vAlign w:val="center"/>
            <w:hideMark/>
          </w:tcPr>
          <w:p w14:paraId="01BF3518" w14:textId="77777777" w:rsidR="00A60803" w:rsidRPr="005B5F53" w:rsidRDefault="00A60803" w:rsidP="00E8016D">
            <w:pPr>
              <w:jc w:val="center"/>
              <w:rPr>
                <w:sz w:val="22"/>
                <w:szCs w:val="22"/>
              </w:rPr>
            </w:pPr>
            <w:r w:rsidRPr="005B5F53">
              <w:rPr>
                <w:sz w:val="22"/>
                <w:szCs w:val="22"/>
              </w:rPr>
              <w:t>«отлично»</w:t>
            </w:r>
          </w:p>
        </w:tc>
        <w:tc>
          <w:tcPr>
            <w:tcW w:w="7116" w:type="dxa"/>
            <w:tcBorders>
              <w:top w:val="single" w:sz="4" w:space="0" w:color="auto"/>
              <w:left w:val="single" w:sz="4" w:space="0" w:color="auto"/>
              <w:bottom w:val="single" w:sz="4" w:space="0" w:color="auto"/>
              <w:right w:val="single" w:sz="4" w:space="0" w:color="auto"/>
            </w:tcBorders>
            <w:hideMark/>
          </w:tcPr>
          <w:p w14:paraId="1F64918B" w14:textId="77777777" w:rsidR="00A60803" w:rsidRPr="005B5F53" w:rsidRDefault="00A60803" w:rsidP="00E8016D">
            <w:pPr>
              <w:jc w:val="both"/>
              <w:rPr>
                <w:sz w:val="22"/>
                <w:szCs w:val="22"/>
              </w:rPr>
            </w:pPr>
            <w:r w:rsidRPr="005B5F53">
              <w:rPr>
                <w:sz w:val="22"/>
                <w:szCs w:val="22"/>
              </w:rPr>
              <w:t>Обучающийся излагает материал логично, грамотно, без ошибок; свободное владеет профессиональной терминологией; умеет высказывать и обосновать свои суждения; дает четкий, полный, правильный ответ на теоретические вопросы; организует связь теории с практикой</w:t>
            </w:r>
          </w:p>
        </w:tc>
      </w:tr>
      <w:tr w:rsidR="00A60803" w:rsidRPr="005B5F53" w14:paraId="64623A18" w14:textId="77777777" w:rsidTr="00E8016D">
        <w:tc>
          <w:tcPr>
            <w:tcW w:w="2665" w:type="dxa"/>
            <w:tcBorders>
              <w:top w:val="single" w:sz="4" w:space="0" w:color="auto"/>
              <w:left w:val="single" w:sz="4" w:space="0" w:color="auto"/>
              <w:bottom w:val="single" w:sz="4" w:space="0" w:color="auto"/>
              <w:right w:val="single" w:sz="4" w:space="0" w:color="auto"/>
            </w:tcBorders>
            <w:vAlign w:val="center"/>
            <w:hideMark/>
          </w:tcPr>
          <w:p w14:paraId="064767CC" w14:textId="77777777" w:rsidR="00A60803" w:rsidRPr="005B5F53" w:rsidRDefault="00A60803" w:rsidP="00E8016D">
            <w:pPr>
              <w:jc w:val="center"/>
              <w:rPr>
                <w:sz w:val="22"/>
                <w:szCs w:val="22"/>
              </w:rPr>
            </w:pPr>
            <w:r w:rsidRPr="005B5F53">
              <w:rPr>
                <w:sz w:val="22"/>
                <w:szCs w:val="22"/>
              </w:rPr>
              <w:t>«хорошо»</w:t>
            </w:r>
          </w:p>
        </w:tc>
        <w:tc>
          <w:tcPr>
            <w:tcW w:w="7116" w:type="dxa"/>
            <w:tcBorders>
              <w:top w:val="single" w:sz="4" w:space="0" w:color="auto"/>
              <w:left w:val="single" w:sz="4" w:space="0" w:color="auto"/>
              <w:bottom w:val="single" w:sz="4" w:space="0" w:color="auto"/>
              <w:right w:val="single" w:sz="4" w:space="0" w:color="auto"/>
            </w:tcBorders>
            <w:hideMark/>
          </w:tcPr>
          <w:p w14:paraId="7C65B1C8" w14:textId="77777777" w:rsidR="00A60803" w:rsidRPr="005B5F53" w:rsidRDefault="00A60803" w:rsidP="00E8016D">
            <w:pPr>
              <w:jc w:val="both"/>
              <w:rPr>
                <w:sz w:val="22"/>
                <w:szCs w:val="22"/>
              </w:rPr>
            </w:pPr>
            <w:r w:rsidRPr="005B5F53">
              <w:rPr>
                <w:sz w:val="22"/>
                <w:szCs w:val="22"/>
              </w:rPr>
              <w:t>Обучающийся грамотно излагает материал; ориентируется в материале; владеет профессиональной терминологией; осознанно применяет теоретические знания для решения кейса, но содержание и форма ответа имеют отдельные неточности. Ответ обучающегося правильный, полный, с незначительными неточностями или недостаточно полный</w:t>
            </w:r>
          </w:p>
        </w:tc>
      </w:tr>
      <w:tr w:rsidR="00A60803" w:rsidRPr="005B5F53" w14:paraId="4DC01CD8" w14:textId="77777777" w:rsidTr="00E8016D">
        <w:tc>
          <w:tcPr>
            <w:tcW w:w="2665" w:type="dxa"/>
            <w:tcBorders>
              <w:top w:val="single" w:sz="4" w:space="0" w:color="auto"/>
              <w:left w:val="single" w:sz="4" w:space="0" w:color="auto"/>
              <w:bottom w:val="single" w:sz="4" w:space="0" w:color="auto"/>
              <w:right w:val="single" w:sz="4" w:space="0" w:color="auto"/>
            </w:tcBorders>
            <w:vAlign w:val="center"/>
            <w:hideMark/>
          </w:tcPr>
          <w:p w14:paraId="275B8F0D" w14:textId="77777777" w:rsidR="00A60803" w:rsidRPr="005B5F53" w:rsidRDefault="00A60803" w:rsidP="00E8016D">
            <w:pPr>
              <w:jc w:val="center"/>
              <w:rPr>
                <w:sz w:val="22"/>
                <w:szCs w:val="22"/>
              </w:rPr>
            </w:pPr>
            <w:r w:rsidRPr="005B5F53">
              <w:rPr>
                <w:sz w:val="22"/>
                <w:szCs w:val="22"/>
              </w:rPr>
              <w:t>«удовлетворительно»</w:t>
            </w:r>
          </w:p>
        </w:tc>
        <w:tc>
          <w:tcPr>
            <w:tcW w:w="7116" w:type="dxa"/>
            <w:tcBorders>
              <w:top w:val="single" w:sz="4" w:space="0" w:color="auto"/>
              <w:left w:val="single" w:sz="4" w:space="0" w:color="auto"/>
              <w:bottom w:val="single" w:sz="4" w:space="0" w:color="auto"/>
              <w:right w:val="single" w:sz="4" w:space="0" w:color="auto"/>
            </w:tcBorders>
            <w:hideMark/>
          </w:tcPr>
          <w:p w14:paraId="7E8BA183" w14:textId="77777777" w:rsidR="00A60803" w:rsidRPr="005B5F53" w:rsidRDefault="00A60803" w:rsidP="00E8016D">
            <w:pPr>
              <w:jc w:val="both"/>
              <w:rPr>
                <w:sz w:val="22"/>
                <w:szCs w:val="22"/>
              </w:rPr>
            </w:pPr>
            <w:r w:rsidRPr="005B5F53">
              <w:rPr>
                <w:sz w:val="22"/>
                <w:szCs w:val="22"/>
              </w:rPr>
              <w:t>Обучающийся излагает материал неполно, непоследовательно, допускает неточности в определении понятий, в применении знаний для решения кейса, не может доказательно обосновать свои суждения; обнаруживается недостаточно глубокое понимание изученного материала</w:t>
            </w:r>
          </w:p>
        </w:tc>
      </w:tr>
      <w:tr w:rsidR="00A60803" w:rsidRPr="005B5F53" w14:paraId="0467901E" w14:textId="77777777" w:rsidTr="00E8016D">
        <w:tc>
          <w:tcPr>
            <w:tcW w:w="2665" w:type="dxa"/>
            <w:tcBorders>
              <w:top w:val="single" w:sz="4" w:space="0" w:color="auto"/>
              <w:left w:val="single" w:sz="4" w:space="0" w:color="auto"/>
              <w:bottom w:val="single" w:sz="4" w:space="0" w:color="auto"/>
              <w:right w:val="single" w:sz="4" w:space="0" w:color="auto"/>
            </w:tcBorders>
            <w:vAlign w:val="center"/>
            <w:hideMark/>
          </w:tcPr>
          <w:p w14:paraId="5E1F66DB" w14:textId="77777777" w:rsidR="00A60803" w:rsidRPr="005B5F53" w:rsidRDefault="00A60803" w:rsidP="00E8016D">
            <w:pPr>
              <w:jc w:val="center"/>
              <w:rPr>
                <w:sz w:val="22"/>
                <w:szCs w:val="22"/>
              </w:rPr>
            </w:pPr>
            <w:r w:rsidRPr="005B5F53">
              <w:rPr>
                <w:sz w:val="22"/>
                <w:szCs w:val="22"/>
              </w:rPr>
              <w:t>«неудовлетворительно»</w:t>
            </w:r>
          </w:p>
        </w:tc>
        <w:tc>
          <w:tcPr>
            <w:tcW w:w="7116" w:type="dxa"/>
            <w:tcBorders>
              <w:top w:val="single" w:sz="4" w:space="0" w:color="auto"/>
              <w:left w:val="single" w:sz="4" w:space="0" w:color="auto"/>
              <w:bottom w:val="single" w:sz="4" w:space="0" w:color="auto"/>
              <w:right w:val="single" w:sz="4" w:space="0" w:color="auto"/>
            </w:tcBorders>
            <w:hideMark/>
          </w:tcPr>
          <w:p w14:paraId="75B9B7F9" w14:textId="77777777" w:rsidR="00A60803" w:rsidRPr="005B5F53" w:rsidRDefault="00A60803" w:rsidP="00E8016D">
            <w:pPr>
              <w:jc w:val="both"/>
              <w:rPr>
                <w:sz w:val="22"/>
                <w:szCs w:val="22"/>
              </w:rPr>
            </w:pPr>
            <w:r w:rsidRPr="005B5F53">
              <w:rPr>
                <w:sz w:val="22"/>
                <w:szCs w:val="22"/>
              </w:rPr>
              <w:t>У обучающегося отсутствуют необходимые теоретические знания; допущены ошибки в определении понятий, искажен их смысл, не решен кейс.</w:t>
            </w:r>
          </w:p>
          <w:p w14:paraId="70D3B22E" w14:textId="4F87EEF1" w:rsidR="00A60803" w:rsidRPr="005B5F53" w:rsidRDefault="00A60803" w:rsidP="00C02353">
            <w:pPr>
              <w:jc w:val="both"/>
              <w:rPr>
                <w:sz w:val="22"/>
                <w:szCs w:val="22"/>
              </w:rPr>
            </w:pPr>
            <w:r w:rsidRPr="005B5F53">
              <w:rPr>
                <w:sz w:val="22"/>
                <w:szCs w:val="22"/>
              </w:rPr>
              <w:t>В ответе обучающийся проявляется незнание основного материала учебной программы, допускаются грубые ошибки в изложении, не может применять знания для решения кейса</w:t>
            </w:r>
          </w:p>
        </w:tc>
      </w:tr>
    </w:tbl>
    <w:p w14:paraId="141076B0" w14:textId="77777777" w:rsidR="00A60803" w:rsidRPr="005B5F53" w:rsidRDefault="00A60803" w:rsidP="00A60803">
      <w:pPr>
        <w:ind w:left="142"/>
        <w:jc w:val="both"/>
      </w:pPr>
    </w:p>
    <w:p w14:paraId="31770E82" w14:textId="4C95C79A" w:rsidR="00C71DF7" w:rsidRPr="005B5F53" w:rsidRDefault="0040243E" w:rsidP="0040243E">
      <w:pPr>
        <w:ind w:firstLine="709"/>
        <w:jc w:val="both"/>
      </w:pPr>
      <w:r w:rsidRPr="0040243E">
        <w:t xml:space="preserve">Критерии и шкалы оценивания </w:t>
      </w:r>
      <w:r>
        <w:t>т</w:t>
      </w:r>
      <w:r w:rsidR="00C71DF7" w:rsidRPr="005B5F53">
        <w:t>ес</w:t>
      </w:r>
      <w:r w:rsidR="002C7E84" w:rsidRPr="005B5F53">
        <w:t>тировани</w:t>
      </w:r>
      <w:r>
        <w:t>я</w:t>
      </w:r>
      <w:r w:rsidR="002C7E84" w:rsidRPr="005B5F53">
        <w:t xml:space="preserve"> при текущем контроле</w:t>
      </w:r>
    </w:p>
    <w:tbl>
      <w:tblPr>
        <w:tblW w:w="5006" w:type="pct"/>
        <w:jc w:val="center"/>
        <w:tblLook w:val="01E0" w:firstRow="1" w:lastRow="1" w:firstColumn="1" w:lastColumn="1" w:noHBand="0" w:noVBand="0"/>
      </w:tblPr>
      <w:tblGrid>
        <w:gridCol w:w="2249"/>
        <w:gridCol w:w="1441"/>
        <w:gridCol w:w="5949"/>
      </w:tblGrid>
      <w:tr w:rsidR="00C71DF7" w:rsidRPr="005B5F53" w14:paraId="01035E45" w14:textId="77777777" w:rsidTr="006846E6">
        <w:trPr>
          <w:jc w:val="center"/>
        </w:trPr>
        <w:tc>
          <w:tcPr>
            <w:tcW w:w="1842" w:type="pct"/>
            <w:gridSpan w:val="2"/>
            <w:tcBorders>
              <w:top w:val="single" w:sz="4" w:space="0" w:color="auto"/>
              <w:left w:val="single" w:sz="4" w:space="0" w:color="auto"/>
              <w:bottom w:val="single" w:sz="4" w:space="0" w:color="auto"/>
              <w:right w:val="single" w:sz="4" w:space="0" w:color="auto"/>
            </w:tcBorders>
            <w:vAlign w:val="center"/>
          </w:tcPr>
          <w:p w14:paraId="3F7469CB" w14:textId="77777777" w:rsidR="00C71DF7" w:rsidRPr="005B5F53" w:rsidRDefault="00C71DF7" w:rsidP="00A400B1">
            <w:pPr>
              <w:jc w:val="center"/>
              <w:rPr>
                <w:sz w:val="22"/>
                <w:szCs w:val="22"/>
              </w:rPr>
            </w:pPr>
            <w:r w:rsidRPr="005B5F53">
              <w:rPr>
                <w:sz w:val="22"/>
                <w:szCs w:val="22"/>
              </w:rPr>
              <w:t>Шкала оценивания</w:t>
            </w:r>
          </w:p>
        </w:tc>
        <w:tc>
          <w:tcPr>
            <w:tcW w:w="3158" w:type="pct"/>
            <w:tcBorders>
              <w:top w:val="single" w:sz="4" w:space="0" w:color="auto"/>
              <w:left w:val="single" w:sz="4" w:space="0" w:color="auto"/>
              <w:bottom w:val="single" w:sz="4" w:space="0" w:color="auto"/>
              <w:right w:val="single" w:sz="4" w:space="0" w:color="auto"/>
            </w:tcBorders>
            <w:vAlign w:val="center"/>
          </w:tcPr>
          <w:p w14:paraId="700B6A8C" w14:textId="77777777" w:rsidR="00C71DF7" w:rsidRPr="005B5F53" w:rsidRDefault="00C71DF7" w:rsidP="00A400B1">
            <w:pPr>
              <w:jc w:val="center"/>
              <w:rPr>
                <w:sz w:val="22"/>
                <w:szCs w:val="22"/>
              </w:rPr>
            </w:pPr>
            <w:r w:rsidRPr="005B5F53">
              <w:rPr>
                <w:sz w:val="22"/>
                <w:szCs w:val="22"/>
              </w:rPr>
              <w:t>Критерии оценивания</w:t>
            </w:r>
          </w:p>
        </w:tc>
      </w:tr>
      <w:tr w:rsidR="00A400B1" w:rsidRPr="005B5F53" w14:paraId="62FFC02F" w14:textId="77777777" w:rsidTr="006846E6">
        <w:trPr>
          <w:jc w:val="center"/>
        </w:trPr>
        <w:tc>
          <w:tcPr>
            <w:tcW w:w="1022" w:type="pct"/>
            <w:tcBorders>
              <w:top w:val="single" w:sz="4" w:space="0" w:color="auto"/>
              <w:left w:val="single" w:sz="4" w:space="0" w:color="auto"/>
              <w:bottom w:val="single" w:sz="4" w:space="0" w:color="auto"/>
              <w:right w:val="single" w:sz="4" w:space="0" w:color="auto"/>
            </w:tcBorders>
            <w:vAlign w:val="center"/>
          </w:tcPr>
          <w:p w14:paraId="794435A2" w14:textId="77777777" w:rsidR="00C71DF7" w:rsidRPr="005B5F53" w:rsidRDefault="00C71DF7" w:rsidP="00C71DF7">
            <w:pPr>
              <w:jc w:val="center"/>
              <w:rPr>
                <w:sz w:val="22"/>
                <w:szCs w:val="22"/>
              </w:rPr>
            </w:pPr>
            <w:r w:rsidRPr="005B5F53">
              <w:rPr>
                <w:sz w:val="22"/>
                <w:szCs w:val="22"/>
              </w:rPr>
              <w:t>«отлично»</w:t>
            </w:r>
          </w:p>
        </w:tc>
        <w:tc>
          <w:tcPr>
            <w:tcW w:w="820" w:type="pct"/>
            <w:vMerge w:val="restart"/>
            <w:tcBorders>
              <w:top w:val="single" w:sz="4" w:space="0" w:color="auto"/>
              <w:left w:val="single" w:sz="4" w:space="0" w:color="auto"/>
              <w:right w:val="single" w:sz="4" w:space="0" w:color="auto"/>
            </w:tcBorders>
            <w:vAlign w:val="center"/>
          </w:tcPr>
          <w:p w14:paraId="48CA8D60" w14:textId="77777777" w:rsidR="00C71DF7" w:rsidRPr="005B5F53" w:rsidRDefault="00C71DF7" w:rsidP="00A400B1">
            <w:pPr>
              <w:jc w:val="center"/>
              <w:rPr>
                <w:sz w:val="22"/>
                <w:szCs w:val="22"/>
              </w:rPr>
            </w:pPr>
            <w:r w:rsidRPr="005B5F53">
              <w:rPr>
                <w:sz w:val="22"/>
                <w:szCs w:val="22"/>
              </w:rPr>
              <w:t>«зачтено»</w:t>
            </w:r>
          </w:p>
        </w:tc>
        <w:tc>
          <w:tcPr>
            <w:tcW w:w="3158" w:type="pct"/>
            <w:tcBorders>
              <w:top w:val="single" w:sz="4" w:space="0" w:color="auto"/>
              <w:left w:val="single" w:sz="4" w:space="0" w:color="auto"/>
              <w:bottom w:val="single" w:sz="4" w:space="0" w:color="auto"/>
              <w:right w:val="single" w:sz="4" w:space="0" w:color="auto"/>
            </w:tcBorders>
          </w:tcPr>
          <w:p w14:paraId="1D9E751E" w14:textId="77777777" w:rsidR="00C71DF7" w:rsidRPr="005B5F53" w:rsidRDefault="00C71DF7" w:rsidP="00A400B1">
            <w:pPr>
              <w:jc w:val="both"/>
              <w:rPr>
                <w:sz w:val="22"/>
                <w:szCs w:val="22"/>
              </w:rPr>
            </w:pPr>
            <w:r w:rsidRPr="005B5F53">
              <w:rPr>
                <w:sz w:val="22"/>
                <w:szCs w:val="22"/>
              </w:rPr>
              <w:t>Обучающийся верно ответил на 90 – 100 % тестовых заданий при прохождении тестирования</w:t>
            </w:r>
          </w:p>
        </w:tc>
      </w:tr>
      <w:tr w:rsidR="00A400B1" w:rsidRPr="005B5F53" w14:paraId="5DB13C2B" w14:textId="77777777" w:rsidTr="006846E6">
        <w:trPr>
          <w:jc w:val="center"/>
        </w:trPr>
        <w:tc>
          <w:tcPr>
            <w:tcW w:w="1022" w:type="pct"/>
            <w:tcBorders>
              <w:top w:val="single" w:sz="4" w:space="0" w:color="auto"/>
              <w:left w:val="single" w:sz="4" w:space="0" w:color="auto"/>
              <w:bottom w:val="single" w:sz="4" w:space="0" w:color="auto"/>
              <w:right w:val="single" w:sz="4" w:space="0" w:color="auto"/>
            </w:tcBorders>
            <w:vAlign w:val="center"/>
          </w:tcPr>
          <w:p w14:paraId="087CC570" w14:textId="77777777" w:rsidR="00C71DF7" w:rsidRPr="005B5F53" w:rsidRDefault="00C71DF7" w:rsidP="00C71DF7">
            <w:pPr>
              <w:jc w:val="center"/>
              <w:rPr>
                <w:sz w:val="22"/>
                <w:szCs w:val="22"/>
              </w:rPr>
            </w:pPr>
            <w:r w:rsidRPr="005B5F53">
              <w:rPr>
                <w:sz w:val="22"/>
                <w:szCs w:val="22"/>
              </w:rPr>
              <w:t>«хорошо»</w:t>
            </w:r>
          </w:p>
        </w:tc>
        <w:tc>
          <w:tcPr>
            <w:tcW w:w="820" w:type="pct"/>
            <w:vMerge/>
            <w:tcBorders>
              <w:left w:val="single" w:sz="4" w:space="0" w:color="auto"/>
              <w:right w:val="single" w:sz="4" w:space="0" w:color="auto"/>
            </w:tcBorders>
            <w:vAlign w:val="center"/>
          </w:tcPr>
          <w:p w14:paraId="35AEFE8E" w14:textId="77777777" w:rsidR="00C71DF7" w:rsidRPr="005B5F53" w:rsidRDefault="00C71DF7" w:rsidP="00A400B1">
            <w:pPr>
              <w:jc w:val="center"/>
              <w:rPr>
                <w:sz w:val="22"/>
                <w:szCs w:val="22"/>
              </w:rPr>
            </w:pPr>
          </w:p>
        </w:tc>
        <w:tc>
          <w:tcPr>
            <w:tcW w:w="3158" w:type="pct"/>
            <w:tcBorders>
              <w:top w:val="single" w:sz="4" w:space="0" w:color="auto"/>
              <w:left w:val="single" w:sz="4" w:space="0" w:color="auto"/>
              <w:bottom w:val="single" w:sz="4" w:space="0" w:color="auto"/>
              <w:right w:val="single" w:sz="4" w:space="0" w:color="auto"/>
            </w:tcBorders>
          </w:tcPr>
          <w:p w14:paraId="15684F27" w14:textId="77777777" w:rsidR="00C71DF7" w:rsidRPr="005B5F53" w:rsidRDefault="00C71DF7" w:rsidP="00A400B1">
            <w:pPr>
              <w:jc w:val="both"/>
              <w:rPr>
                <w:sz w:val="22"/>
                <w:szCs w:val="22"/>
              </w:rPr>
            </w:pPr>
            <w:r w:rsidRPr="005B5F53">
              <w:rPr>
                <w:sz w:val="22"/>
                <w:szCs w:val="22"/>
              </w:rPr>
              <w:t>Обучающийся верно ответил на 80 – 89 % тестовых заданий при прохождении тестирования</w:t>
            </w:r>
          </w:p>
        </w:tc>
      </w:tr>
      <w:tr w:rsidR="00A400B1" w:rsidRPr="005B5F53" w14:paraId="32A1133B" w14:textId="77777777" w:rsidTr="006846E6">
        <w:trPr>
          <w:jc w:val="center"/>
        </w:trPr>
        <w:tc>
          <w:tcPr>
            <w:tcW w:w="1022" w:type="pct"/>
            <w:tcBorders>
              <w:top w:val="single" w:sz="4" w:space="0" w:color="auto"/>
              <w:left w:val="single" w:sz="4" w:space="0" w:color="auto"/>
              <w:bottom w:val="single" w:sz="4" w:space="0" w:color="auto"/>
              <w:right w:val="single" w:sz="4" w:space="0" w:color="auto"/>
            </w:tcBorders>
            <w:vAlign w:val="center"/>
          </w:tcPr>
          <w:p w14:paraId="735E35E1" w14:textId="77777777" w:rsidR="00C71DF7" w:rsidRPr="005B5F53" w:rsidRDefault="00C71DF7" w:rsidP="00C71DF7">
            <w:pPr>
              <w:jc w:val="center"/>
              <w:rPr>
                <w:sz w:val="22"/>
                <w:szCs w:val="22"/>
              </w:rPr>
            </w:pPr>
            <w:r w:rsidRPr="005B5F53">
              <w:rPr>
                <w:sz w:val="22"/>
                <w:szCs w:val="22"/>
              </w:rPr>
              <w:t>«удовлетворительно»</w:t>
            </w:r>
          </w:p>
        </w:tc>
        <w:tc>
          <w:tcPr>
            <w:tcW w:w="820" w:type="pct"/>
            <w:vMerge/>
            <w:tcBorders>
              <w:left w:val="single" w:sz="4" w:space="0" w:color="auto"/>
              <w:bottom w:val="single" w:sz="4" w:space="0" w:color="auto"/>
              <w:right w:val="single" w:sz="4" w:space="0" w:color="auto"/>
            </w:tcBorders>
            <w:vAlign w:val="center"/>
          </w:tcPr>
          <w:p w14:paraId="0045E709" w14:textId="77777777" w:rsidR="00C71DF7" w:rsidRPr="005B5F53" w:rsidRDefault="00C71DF7" w:rsidP="00A400B1">
            <w:pPr>
              <w:jc w:val="center"/>
              <w:rPr>
                <w:sz w:val="22"/>
                <w:szCs w:val="22"/>
              </w:rPr>
            </w:pPr>
          </w:p>
        </w:tc>
        <w:tc>
          <w:tcPr>
            <w:tcW w:w="3158" w:type="pct"/>
            <w:tcBorders>
              <w:top w:val="single" w:sz="4" w:space="0" w:color="auto"/>
              <w:left w:val="single" w:sz="4" w:space="0" w:color="auto"/>
              <w:bottom w:val="single" w:sz="4" w:space="0" w:color="auto"/>
              <w:right w:val="single" w:sz="4" w:space="0" w:color="auto"/>
            </w:tcBorders>
          </w:tcPr>
          <w:p w14:paraId="14BD0622" w14:textId="77777777" w:rsidR="00C71DF7" w:rsidRPr="005B5F53" w:rsidRDefault="00C71DF7" w:rsidP="00A400B1">
            <w:pPr>
              <w:jc w:val="both"/>
              <w:rPr>
                <w:sz w:val="22"/>
                <w:szCs w:val="22"/>
              </w:rPr>
            </w:pPr>
            <w:r w:rsidRPr="005B5F53">
              <w:rPr>
                <w:sz w:val="22"/>
                <w:szCs w:val="22"/>
              </w:rPr>
              <w:t>Обучающийся верно ответил на 70 – 79 % тестовых заданий при прохождении тестирования</w:t>
            </w:r>
          </w:p>
        </w:tc>
      </w:tr>
      <w:tr w:rsidR="00A400B1" w:rsidRPr="005B5F53" w14:paraId="79BC7037" w14:textId="77777777" w:rsidTr="006846E6">
        <w:trPr>
          <w:jc w:val="center"/>
        </w:trPr>
        <w:tc>
          <w:tcPr>
            <w:tcW w:w="1022" w:type="pct"/>
            <w:tcBorders>
              <w:top w:val="single" w:sz="4" w:space="0" w:color="auto"/>
              <w:left w:val="single" w:sz="4" w:space="0" w:color="auto"/>
              <w:bottom w:val="single" w:sz="4" w:space="0" w:color="auto"/>
              <w:right w:val="single" w:sz="4" w:space="0" w:color="auto"/>
            </w:tcBorders>
            <w:vAlign w:val="center"/>
          </w:tcPr>
          <w:p w14:paraId="686B8E36" w14:textId="77777777" w:rsidR="00C71DF7" w:rsidRPr="005B5F53" w:rsidRDefault="00C71DF7" w:rsidP="00C71DF7">
            <w:pPr>
              <w:jc w:val="center"/>
              <w:rPr>
                <w:sz w:val="22"/>
                <w:szCs w:val="22"/>
              </w:rPr>
            </w:pPr>
            <w:r w:rsidRPr="005B5F53">
              <w:rPr>
                <w:sz w:val="22"/>
                <w:szCs w:val="22"/>
              </w:rPr>
              <w:t>«не удовлетворительно»</w:t>
            </w:r>
          </w:p>
        </w:tc>
        <w:tc>
          <w:tcPr>
            <w:tcW w:w="820" w:type="pct"/>
            <w:tcBorders>
              <w:top w:val="single" w:sz="4" w:space="0" w:color="auto"/>
              <w:left w:val="single" w:sz="4" w:space="0" w:color="auto"/>
              <w:bottom w:val="single" w:sz="4" w:space="0" w:color="auto"/>
              <w:right w:val="single" w:sz="4" w:space="0" w:color="auto"/>
            </w:tcBorders>
            <w:vAlign w:val="center"/>
          </w:tcPr>
          <w:p w14:paraId="013BA07D" w14:textId="77777777" w:rsidR="00C71DF7" w:rsidRPr="005B5F53" w:rsidRDefault="00C71DF7" w:rsidP="00A400B1">
            <w:pPr>
              <w:jc w:val="center"/>
              <w:rPr>
                <w:sz w:val="22"/>
                <w:szCs w:val="22"/>
              </w:rPr>
            </w:pPr>
            <w:r w:rsidRPr="005B5F53">
              <w:rPr>
                <w:sz w:val="22"/>
                <w:szCs w:val="22"/>
              </w:rPr>
              <w:t>«не зачтено»</w:t>
            </w:r>
          </w:p>
        </w:tc>
        <w:tc>
          <w:tcPr>
            <w:tcW w:w="3158" w:type="pct"/>
            <w:tcBorders>
              <w:top w:val="single" w:sz="4" w:space="0" w:color="auto"/>
              <w:left w:val="single" w:sz="4" w:space="0" w:color="auto"/>
              <w:bottom w:val="single" w:sz="4" w:space="0" w:color="auto"/>
              <w:right w:val="single" w:sz="4" w:space="0" w:color="auto"/>
            </w:tcBorders>
          </w:tcPr>
          <w:p w14:paraId="678879FB" w14:textId="77777777" w:rsidR="00C71DF7" w:rsidRPr="005B5F53" w:rsidRDefault="00C71DF7" w:rsidP="00A400B1">
            <w:pPr>
              <w:jc w:val="both"/>
              <w:rPr>
                <w:sz w:val="22"/>
                <w:szCs w:val="22"/>
              </w:rPr>
            </w:pPr>
            <w:r w:rsidRPr="005B5F53">
              <w:rPr>
                <w:sz w:val="22"/>
                <w:szCs w:val="22"/>
              </w:rPr>
              <w:t>Обучающийся верно ответил на 69 % и менее тестовых заданий при прохождении тестирования</w:t>
            </w:r>
          </w:p>
        </w:tc>
      </w:tr>
    </w:tbl>
    <w:p w14:paraId="59C973AD" w14:textId="2067A3DE" w:rsidR="001B6DBF" w:rsidRPr="005B5F53" w:rsidRDefault="001B6DBF">
      <w:pPr>
        <w:rPr>
          <w:b/>
          <w:bCs/>
          <w:sz w:val="28"/>
          <w:szCs w:val="28"/>
        </w:rPr>
      </w:pPr>
    </w:p>
    <w:p w14:paraId="71A18843" w14:textId="13BD21E1" w:rsidR="001A52EC" w:rsidRPr="005B5F53" w:rsidRDefault="001A52EC" w:rsidP="001A52EC">
      <w:pPr>
        <w:jc w:val="center"/>
        <w:rPr>
          <w:b/>
          <w:bCs/>
        </w:rPr>
      </w:pPr>
      <w:r w:rsidRPr="005B5F53">
        <w:rPr>
          <w:b/>
          <w:bCs/>
        </w:rPr>
        <w:t>3. Типовые контрольные задания или иные материалы, необходимые</w:t>
      </w:r>
    </w:p>
    <w:p w14:paraId="5CF56787" w14:textId="77777777" w:rsidR="001A52EC" w:rsidRPr="005B5F53" w:rsidRDefault="001A52EC" w:rsidP="001A52EC">
      <w:pPr>
        <w:jc w:val="center"/>
        <w:rPr>
          <w:b/>
          <w:bCs/>
        </w:rPr>
      </w:pPr>
      <w:r w:rsidRPr="005B5F53">
        <w:rPr>
          <w:b/>
          <w:bCs/>
        </w:rPr>
        <w:t>для оценки знаний, умений, навыков и (или) опыта деятельности</w:t>
      </w:r>
    </w:p>
    <w:p w14:paraId="4D91832E" w14:textId="77777777" w:rsidR="001A52EC" w:rsidRPr="005B5F53" w:rsidRDefault="001A52EC" w:rsidP="001A52EC">
      <w:pPr>
        <w:jc w:val="center"/>
        <w:rPr>
          <w:b/>
        </w:rPr>
      </w:pPr>
    </w:p>
    <w:p w14:paraId="2132C8DB" w14:textId="4A0B175E" w:rsidR="00C71DF7" w:rsidRPr="005B5F53" w:rsidRDefault="001A52EC" w:rsidP="00C71DF7">
      <w:pPr>
        <w:jc w:val="center"/>
        <w:rPr>
          <w:b/>
          <w:bCs/>
          <w:iCs/>
        </w:rPr>
      </w:pPr>
      <w:r w:rsidRPr="005B5F53">
        <w:rPr>
          <w:b/>
        </w:rPr>
        <w:t>3.</w:t>
      </w:r>
      <w:r w:rsidR="005A3993" w:rsidRPr="005B5F53">
        <w:rPr>
          <w:b/>
        </w:rPr>
        <w:t>1</w:t>
      </w:r>
      <w:r w:rsidRPr="005B5F53">
        <w:rPr>
          <w:b/>
        </w:rPr>
        <w:t xml:space="preserve"> </w:t>
      </w:r>
      <w:r w:rsidR="00C71DF7" w:rsidRPr="005B5F53">
        <w:rPr>
          <w:b/>
          <w:bCs/>
          <w:iCs/>
        </w:rPr>
        <w:t>Типовые контрольные задания реконструктивного уровня</w:t>
      </w:r>
    </w:p>
    <w:p w14:paraId="4B2067D7" w14:textId="6879BC1E" w:rsidR="004C4398" w:rsidRPr="005B5F53" w:rsidRDefault="004C4398" w:rsidP="00C71DF7">
      <w:pPr>
        <w:ind w:firstLine="567"/>
        <w:jc w:val="center"/>
        <w:rPr>
          <w:b/>
        </w:rPr>
      </w:pPr>
    </w:p>
    <w:p w14:paraId="7EE17926" w14:textId="77777777" w:rsidR="00C71DF7" w:rsidRPr="005B5F53" w:rsidRDefault="00C71DF7" w:rsidP="00E82014">
      <w:pPr>
        <w:ind w:firstLine="709"/>
        <w:jc w:val="both"/>
        <w:rPr>
          <w:b/>
          <w:bCs/>
          <w:iCs/>
        </w:rPr>
      </w:pPr>
      <w:r w:rsidRPr="005B5F53">
        <w:rPr>
          <w:bCs/>
        </w:rPr>
        <w:t>Задания выложены в электронной</w:t>
      </w:r>
      <w:r w:rsidRPr="005B5F53">
        <w:rPr>
          <w:iCs/>
        </w:rPr>
        <w:t xml:space="preserve"> информационно-образовательной среде </w:t>
      </w:r>
      <w:proofErr w:type="spellStart"/>
      <w:r w:rsidRPr="005B5F53">
        <w:rPr>
          <w:iCs/>
        </w:rPr>
        <w:t>КрИЖТ</w:t>
      </w:r>
      <w:proofErr w:type="spellEnd"/>
      <w:r w:rsidRPr="005B5F53">
        <w:rPr>
          <w:iCs/>
        </w:rPr>
        <w:t xml:space="preserve"> </w:t>
      </w:r>
      <w:proofErr w:type="spellStart"/>
      <w:r w:rsidRPr="005B5F53">
        <w:rPr>
          <w:iCs/>
        </w:rPr>
        <w:t>ИрГУПС</w:t>
      </w:r>
      <w:proofErr w:type="spellEnd"/>
      <w:r w:rsidRPr="005B5F53">
        <w:rPr>
          <w:iCs/>
        </w:rPr>
        <w:t>, доступной обучающемуся через его личный кабинет.</w:t>
      </w:r>
    </w:p>
    <w:p w14:paraId="2AF198D9" w14:textId="7C4B009C" w:rsidR="00C71DF7" w:rsidRPr="005B5F53" w:rsidRDefault="00C71DF7" w:rsidP="00E82014">
      <w:pPr>
        <w:ind w:firstLine="709"/>
        <w:jc w:val="both"/>
        <w:rPr>
          <w:iCs/>
        </w:rPr>
      </w:pPr>
      <w:r w:rsidRPr="005B5F53">
        <w:rPr>
          <w:iCs/>
        </w:rPr>
        <w:t>Ниже приведены образцы типовых вариантов заданий реконструктивного уровня, предусмотренных рабочей программой.</w:t>
      </w:r>
    </w:p>
    <w:p w14:paraId="666D17B3" w14:textId="77777777" w:rsidR="00C71DF7" w:rsidRPr="005B5F53" w:rsidRDefault="00C71DF7" w:rsidP="00E82014">
      <w:pPr>
        <w:ind w:firstLine="709"/>
        <w:jc w:val="both"/>
      </w:pPr>
    </w:p>
    <w:p w14:paraId="1BF4661A" w14:textId="77777777" w:rsidR="00C71DF7" w:rsidRPr="005B5F53" w:rsidRDefault="00C71DF7" w:rsidP="000F29D4">
      <w:pPr>
        <w:ind w:firstLine="709"/>
        <w:jc w:val="center"/>
      </w:pPr>
      <w:r w:rsidRPr="005B5F53">
        <w:t>Образец типового варианта задач реконструктивного уровня</w:t>
      </w:r>
    </w:p>
    <w:p w14:paraId="64635CE7" w14:textId="4CD8CDCE" w:rsidR="00E77759" w:rsidRPr="005B5F53" w:rsidRDefault="00E77759" w:rsidP="000F29D4">
      <w:pPr>
        <w:ind w:firstLine="709"/>
        <w:jc w:val="center"/>
      </w:pPr>
      <w:r w:rsidRPr="005B5F53">
        <w:t>по теме «</w:t>
      </w:r>
      <w:r w:rsidR="009955B3" w:rsidRPr="005B5F53">
        <w:t>Развитие системного подхода в управлении в транспортной отрасли»</w:t>
      </w:r>
    </w:p>
    <w:p w14:paraId="48AE5FD5" w14:textId="77777777" w:rsidR="00726F0C" w:rsidRPr="005B5F53" w:rsidRDefault="00726F0C" w:rsidP="00726F0C">
      <w:pPr>
        <w:ind w:firstLine="709"/>
        <w:jc w:val="both"/>
        <w:rPr>
          <w:iCs/>
        </w:rPr>
      </w:pPr>
      <w:r w:rsidRPr="005B5F53">
        <w:rPr>
          <w:iCs/>
        </w:rPr>
        <w:t>Предел длительности контроля – 90 минут.</w:t>
      </w:r>
    </w:p>
    <w:p w14:paraId="649F3855" w14:textId="77777777" w:rsidR="00726F0C" w:rsidRPr="005B5F53" w:rsidRDefault="00726F0C" w:rsidP="00726F0C">
      <w:pPr>
        <w:ind w:firstLine="709"/>
        <w:jc w:val="both"/>
        <w:rPr>
          <w:iCs/>
        </w:rPr>
      </w:pPr>
      <w:r w:rsidRPr="005B5F53">
        <w:rPr>
          <w:iCs/>
        </w:rPr>
        <w:t>Предлагаемое количество заданий – 1.</w:t>
      </w:r>
    </w:p>
    <w:p w14:paraId="10D6F914" w14:textId="4FA561B6" w:rsidR="00E77759" w:rsidRPr="005B5F53" w:rsidRDefault="00726F0C" w:rsidP="00726F0C">
      <w:pPr>
        <w:ind w:firstLine="709"/>
      </w:pPr>
      <w:r w:rsidRPr="005B5F53">
        <w:t xml:space="preserve">Задание. </w:t>
      </w:r>
      <w:r w:rsidR="002E4976" w:rsidRPr="005B5F53">
        <w:t>Приведите примеры реализации принципов всеобщего менеджмента качества для ОАО «РЖД»:</w:t>
      </w:r>
    </w:p>
    <w:p w14:paraId="0B5B7BB4" w14:textId="06613A14" w:rsidR="002E4976" w:rsidRPr="005B5F53" w:rsidRDefault="002E4976" w:rsidP="002E4976">
      <w:pPr>
        <w:pStyle w:val="af1"/>
        <w:numPr>
          <w:ilvl w:val="0"/>
          <w:numId w:val="34"/>
        </w:numPr>
        <w:spacing w:after="0" w:line="240" w:lineRule="auto"/>
        <w:ind w:left="1066" w:hanging="357"/>
      </w:pPr>
      <w:r w:rsidRPr="005B5F53">
        <w:t>Роль руководства.</w:t>
      </w:r>
    </w:p>
    <w:p w14:paraId="26D40E53" w14:textId="11E51F58" w:rsidR="002E4976" w:rsidRPr="005B5F53" w:rsidRDefault="002E4976" w:rsidP="002E4976">
      <w:pPr>
        <w:pStyle w:val="af1"/>
        <w:numPr>
          <w:ilvl w:val="0"/>
          <w:numId w:val="34"/>
        </w:numPr>
        <w:spacing w:after="0" w:line="240" w:lineRule="auto"/>
        <w:ind w:left="1066" w:hanging="357"/>
      </w:pPr>
      <w:r w:rsidRPr="005B5F53">
        <w:t>Ориентация на клиента.</w:t>
      </w:r>
    </w:p>
    <w:p w14:paraId="2AA187D7" w14:textId="20B0D2B2" w:rsidR="002E4976" w:rsidRPr="005B5F53" w:rsidRDefault="009C2984" w:rsidP="002E4976">
      <w:pPr>
        <w:pStyle w:val="af1"/>
        <w:numPr>
          <w:ilvl w:val="0"/>
          <w:numId w:val="34"/>
        </w:numPr>
        <w:spacing w:after="0" w:line="240" w:lineRule="auto"/>
        <w:ind w:left="1066" w:hanging="357"/>
      </w:pPr>
      <w:r w:rsidRPr="005B5F53">
        <w:t>Стратегическое планирование.</w:t>
      </w:r>
    </w:p>
    <w:p w14:paraId="46BB7629" w14:textId="7C14DB27" w:rsidR="009C2984" w:rsidRPr="005B5F53" w:rsidRDefault="009C2984" w:rsidP="002E4976">
      <w:pPr>
        <w:pStyle w:val="af1"/>
        <w:numPr>
          <w:ilvl w:val="0"/>
          <w:numId w:val="34"/>
        </w:numPr>
        <w:spacing w:after="0" w:line="240" w:lineRule="auto"/>
        <w:ind w:left="1066" w:hanging="357"/>
      </w:pPr>
      <w:r w:rsidRPr="005B5F53">
        <w:lastRenderedPageBreak/>
        <w:t>Вовлечение всех сотрудников и их соответствующая подготовка.</w:t>
      </w:r>
    </w:p>
    <w:p w14:paraId="16D76CBD" w14:textId="1573B120" w:rsidR="009C2984" w:rsidRPr="005B5F53" w:rsidRDefault="009C2984" w:rsidP="002E4976">
      <w:pPr>
        <w:pStyle w:val="af1"/>
        <w:numPr>
          <w:ilvl w:val="0"/>
          <w:numId w:val="34"/>
        </w:numPr>
        <w:spacing w:after="0" w:line="240" w:lineRule="auto"/>
        <w:ind w:left="1066" w:hanging="357"/>
      </w:pPr>
      <w:r w:rsidRPr="005B5F53">
        <w:t>Награды и признание.</w:t>
      </w:r>
    </w:p>
    <w:p w14:paraId="4790B4C4" w14:textId="5CED9438" w:rsidR="009C2984" w:rsidRPr="005B5F53" w:rsidRDefault="009C2984" w:rsidP="002E4976">
      <w:pPr>
        <w:pStyle w:val="af1"/>
        <w:numPr>
          <w:ilvl w:val="0"/>
          <w:numId w:val="34"/>
        </w:numPr>
        <w:spacing w:after="0" w:line="240" w:lineRule="auto"/>
        <w:ind w:left="1066" w:hanging="357"/>
      </w:pPr>
      <w:r w:rsidRPr="005B5F53">
        <w:t>Разработка продукции и услуг.</w:t>
      </w:r>
    </w:p>
    <w:p w14:paraId="1511E5BE" w14:textId="657B6C53" w:rsidR="009C2984" w:rsidRPr="005B5F53" w:rsidRDefault="009C2984" w:rsidP="002E4976">
      <w:pPr>
        <w:pStyle w:val="af1"/>
        <w:numPr>
          <w:ilvl w:val="0"/>
          <w:numId w:val="34"/>
        </w:numPr>
        <w:spacing w:after="0" w:line="240" w:lineRule="auto"/>
        <w:ind w:left="1066" w:hanging="357"/>
      </w:pPr>
      <w:r w:rsidRPr="005B5F53">
        <w:t>Управление процессом.</w:t>
      </w:r>
    </w:p>
    <w:p w14:paraId="185D7EAD" w14:textId="7896A17F" w:rsidR="009C2984" w:rsidRPr="005B5F53" w:rsidRDefault="009C2984" w:rsidP="002E4976">
      <w:pPr>
        <w:pStyle w:val="af1"/>
        <w:numPr>
          <w:ilvl w:val="0"/>
          <w:numId w:val="34"/>
        </w:numPr>
        <w:spacing w:after="0" w:line="240" w:lineRule="auto"/>
        <w:ind w:left="1066" w:hanging="357"/>
      </w:pPr>
      <w:r w:rsidRPr="005B5F53">
        <w:t>Качество поставщиков.</w:t>
      </w:r>
    </w:p>
    <w:p w14:paraId="7F1C37D3" w14:textId="2A4B08C8" w:rsidR="009C2984" w:rsidRPr="005B5F53" w:rsidRDefault="009C2984" w:rsidP="002E4976">
      <w:pPr>
        <w:pStyle w:val="af1"/>
        <w:numPr>
          <w:ilvl w:val="0"/>
          <w:numId w:val="34"/>
        </w:numPr>
        <w:spacing w:after="0" w:line="240" w:lineRule="auto"/>
        <w:ind w:left="1066" w:hanging="357"/>
      </w:pPr>
      <w:r w:rsidRPr="005B5F53">
        <w:t>Системный подход к управлению.</w:t>
      </w:r>
    </w:p>
    <w:p w14:paraId="71B79138" w14:textId="156B1E4D" w:rsidR="009C2984" w:rsidRPr="005B5F53" w:rsidRDefault="009C2984" w:rsidP="002E4976">
      <w:pPr>
        <w:pStyle w:val="af1"/>
        <w:numPr>
          <w:ilvl w:val="0"/>
          <w:numId w:val="34"/>
        </w:numPr>
        <w:spacing w:after="0" w:line="240" w:lineRule="auto"/>
        <w:ind w:left="1066" w:hanging="357"/>
      </w:pPr>
      <w:r w:rsidRPr="005B5F53">
        <w:t>Постоянное улучшение.</w:t>
      </w:r>
    </w:p>
    <w:p w14:paraId="7243283A" w14:textId="5A1623DC" w:rsidR="009C2984" w:rsidRPr="005B5F53" w:rsidRDefault="009C2984" w:rsidP="002E4976">
      <w:pPr>
        <w:pStyle w:val="af1"/>
        <w:numPr>
          <w:ilvl w:val="0"/>
          <w:numId w:val="34"/>
        </w:numPr>
        <w:spacing w:after="0" w:line="240" w:lineRule="auto"/>
        <w:ind w:left="1066" w:hanging="357"/>
      </w:pPr>
      <w:r w:rsidRPr="005B5F53">
        <w:t>Информационная система.</w:t>
      </w:r>
    </w:p>
    <w:p w14:paraId="4DC6AE36" w14:textId="7C31DCCF" w:rsidR="009C2984" w:rsidRPr="005B5F53" w:rsidRDefault="009C2984" w:rsidP="002E4976">
      <w:pPr>
        <w:pStyle w:val="af1"/>
        <w:numPr>
          <w:ilvl w:val="0"/>
          <w:numId w:val="34"/>
        </w:numPr>
        <w:spacing w:after="0" w:line="240" w:lineRule="auto"/>
        <w:ind w:left="1066" w:hanging="357"/>
      </w:pPr>
      <w:r w:rsidRPr="005B5F53">
        <w:t>Лучший опыт.</w:t>
      </w:r>
    </w:p>
    <w:p w14:paraId="64CCC46E" w14:textId="7E8B41CA" w:rsidR="009C2984" w:rsidRPr="005B5F53" w:rsidRDefault="009C2984" w:rsidP="009C2984">
      <w:pPr>
        <w:pStyle w:val="af1"/>
        <w:numPr>
          <w:ilvl w:val="0"/>
          <w:numId w:val="34"/>
        </w:numPr>
        <w:spacing w:after="0" w:line="240" w:lineRule="auto"/>
        <w:ind w:left="1066" w:hanging="357"/>
      </w:pPr>
      <w:r w:rsidRPr="005B5F53">
        <w:t>Постоянная оценка эффективности работы системы управления качеством.</w:t>
      </w:r>
    </w:p>
    <w:p w14:paraId="149F91F0" w14:textId="77777777" w:rsidR="00726F0C" w:rsidRPr="005B5F53" w:rsidRDefault="00726F0C" w:rsidP="000F29D4">
      <w:pPr>
        <w:ind w:firstLine="709"/>
        <w:jc w:val="center"/>
      </w:pPr>
    </w:p>
    <w:p w14:paraId="09FDAD25" w14:textId="3FEDC383" w:rsidR="00C71DF7" w:rsidRPr="005B5F53" w:rsidRDefault="00C71DF7" w:rsidP="000F29D4">
      <w:pPr>
        <w:ind w:firstLine="709"/>
        <w:jc w:val="center"/>
        <w:rPr>
          <w:iCs/>
        </w:rPr>
      </w:pPr>
      <w:r w:rsidRPr="005B5F53">
        <w:rPr>
          <w:iCs/>
        </w:rPr>
        <w:t>по теме «</w:t>
      </w:r>
      <w:r w:rsidR="009723A8" w:rsidRPr="005B5F53">
        <w:rPr>
          <w:color w:val="000000"/>
        </w:rPr>
        <w:t>Система показателей качества транспортного обслуживания</w:t>
      </w:r>
      <w:r w:rsidRPr="005B5F53">
        <w:t>»</w:t>
      </w:r>
    </w:p>
    <w:p w14:paraId="63E812AC" w14:textId="33F6C21B" w:rsidR="00C71DF7" w:rsidRPr="005B5F53" w:rsidRDefault="00C71DF7" w:rsidP="00E82014">
      <w:pPr>
        <w:ind w:firstLine="709"/>
        <w:jc w:val="both"/>
        <w:rPr>
          <w:iCs/>
        </w:rPr>
      </w:pPr>
      <w:r w:rsidRPr="005B5F53">
        <w:rPr>
          <w:iCs/>
        </w:rPr>
        <w:t xml:space="preserve">Предел длительности контроля – </w:t>
      </w:r>
      <w:r w:rsidR="00726F0C" w:rsidRPr="005B5F53">
        <w:rPr>
          <w:iCs/>
        </w:rPr>
        <w:t>90</w:t>
      </w:r>
      <w:r w:rsidRPr="005B5F53">
        <w:rPr>
          <w:iCs/>
        </w:rPr>
        <w:t xml:space="preserve"> минут.</w:t>
      </w:r>
    </w:p>
    <w:p w14:paraId="59212D18" w14:textId="77777777" w:rsidR="00C71DF7" w:rsidRPr="005B5F53" w:rsidRDefault="00C71DF7" w:rsidP="00E82014">
      <w:pPr>
        <w:ind w:firstLine="709"/>
        <w:jc w:val="both"/>
        <w:rPr>
          <w:iCs/>
        </w:rPr>
      </w:pPr>
      <w:r w:rsidRPr="005B5F53">
        <w:rPr>
          <w:iCs/>
        </w:rPr>
        <w:t>Предлагаемое количество заданий – 1.</w:t>
      </w:r>
    </w:p>
    <w:p w14:paraId="70385CFE" w14:textId="183252CA" w:rsidR="00C71DF7" w:rsidRPr="005B5F53" w:rsidRDefault="00726F0C" w:rsidP="00726F0C">
      <w:pPr>
        <w:ind w:firstLine="708"/>
      </w:pPr>
      <w:r w:rsidRPr="005B5F53">
        <w:t xml:space="preserve">Задание. </w:t>
      </w:r>
      <w:r w:rsidR="00B63AFC" w:rsidRPr="005B5F53">
        <w:t>Разработайте дерево показателей качества транспортного обслуживания перевозки грузов и предложите весовые коэффициенты для каждого единичного показателя:</w:t>
      </w:r>
    </w:p>
    <w:p w14:paraId="354FDF8B" w14:textId="260A03BE" w:rsidR="00B63AFC" w:rsidRPr="005B5F53" w:rsidRDefault="00B63AFC" w:rsidP="00B63AFC">
      <w:pPr>
        <w:pStyle w:val="af1"/>
        <w:numPr>
          <w:ilvl w:val="0"/>
          <w:numId w:val="16"/>
        </w:numPr>
        <w:spacing w:after="0" w:line="240" w:lineRule="auto"/>
        <w:jc w:val="both"/>
        <w:rPr>
          <w:sz w:val="24"/>
          <w:szCs w:val="24"/>
        </w:rPr>
      </w:pPr>
      <w:r w:rsidRPr="005B5F53">
        <w:rPr>
          <w:sz w:val="24"/>
          <w:szCs w:val="24"/>
        </w:rPr>
        <w:t>свежемороженая зелень петрушки;</w:t>
      </w:r>
    </w:p>
    <w:p w14:paraId="356A712B" w14:textId="1B1AE29F" w:rsidR="00B63AFC" w:rsidRPr="005B5F53" w:rsidRDefault="00B63AFC" w:rsidP="00B63AFC">
      <w:pPr>
        <w:pStyle w:val="af1"/>
        <w:numPr>
          <w:ilvl w:val="0"/>
          <w:numId w:val="16"/>
        </w:numPr>
        <w:spacing w:after="0" w:line="240" w:lineRule="auto"/>
        <w:jc w:val="both"/>
        <w:rPr>
          <w:sz w:val="24"/>
          <w:szCs w:val="24"/>
        </w:rPr>
      </w:pPr>
      <w:r w:rsidRPr="005B5F53">
        <w:rPr>
          <w:sz w:val="24"/>
          <w:szCs w:val="24"/>
        </w:rPr>
        <w:t>круглые пиломатериалы;</w:t>
      </w:r>
    </w:p>
    <w:p w14:paraId="1332554D" w14:textId="7174AFB2" w:rsidR="00B63AFC" w:rsidRPr="005B5F53" w:rsidRDefault="00B63AFC" w:rsidP="00B63AFC">
      <w:pPr>
        <w:pStyle w:val="af1"/>
        <w:numPr>
          <w:ilvl w:val="0"/>
          <w:numId w:val="16"/>
        </w:numPr>
        <w:spacing w:after="0" w:line="240" w:lineRule="auto"/>
        <w:jc w:val="both"/>
        <w:rPr>
          <w:sz w:val="24"/>
          <w:szCs w:val="24"/>
        </w:rPr>
      </w:pPr>
      <w:r w:rsidRPr="005B5F53">
        <w:rPr>
          <w:sz w:val="24"/>
          <w:szCs w:val="24"/>
        </w:rPr>
        <w:t>бензин.</w:t>
      </w:r>
    </w:p>
    <w:p w14:paraId="345C32CD" w14:textId="77777777" w:rsidR="009955B3" w:rsidRPr="005B5F53" w:rsidRDefault="009955B3" w:rsidP="009955B3">
      <w:pPr>
        <w:jc w:val="both"/>
      </w:pPr>
    </w:p>
    <w:p w14:paraId="1248B476" w14:textId="5CA3E7F4" w:rsidR="009955B3" w:rsidRPr="005B5F53" w:rsidRDefault="009955B3" w:rsidP="00726F0C">
      <w:pPr>
        <w:jc w:val="center"/>
      </w:pPr>
      <w:r w:rsidRPr="005B5F53">
        <w:t>по теме «</w:t>
      </w:r>
      <w:r w:rsidR="00726F0C" w:rsidRPr="005B5F53">
        <w:t>Комплексная оценка качества транспортного обслуживания»</w:t>
      </w:r>
    </w:p>
    <w:p w14:paraId="1C967A15" w14:textId="77777777" w:rsidR="00726F0C" w:rsidRPr="005B5F53" w:rsidRDefault="00726F0C" w:rsidP="00726F0C">
      <w:pPr>
        <w:ind w:firstLine="709"/>
        <w:jc w:val="both"/>
        <w:rPr>
          <w:iCs/>
        </w:rPr>
      </w:pPr>
      <w:r w:rsidRPr="005B5F53">
        <w:rPr>
          <w:iCs/>
        </w:rPr>
        <w:t>Предел длительности контроля – 90 минут.</w:t>
      </w:r>
    </w:p>
    <w:p w14:paraId="53D64986" w14:textId="77777777" w:rsidR="00726F0C" w:rsidRPr="005B5F53" w:rsidRDefault="00726F0C" w:rsidP="00726F0C">
      <w:pPr>
        <w:ind w:firstLine="709"/>
        <w:jc w:val="both"/>
        <w:rPr>
          <w:iCs/>
        </w:rPr>
      </w:pPr>
      <w:r w:rsidRPr="005B5F53">
        <w:rPr>
          <w:iCs/>
        </w:rPr>
        <w:t>Предлагаемое количество заданий – 1.</w:t>
      </w:r>
    </w:p>
    <w:p w14:paraId="5ECF87F9" w14:textId="0B694006" w:rsidR="00726F0C" w:rsidRPr="005B5F53" w:rsidRDefault="00726F0C" w:rsidP="00726F0C">
      <w:pPr>
        <w:ind w:firstLine="709"/>
      </w:pPr>
      <w:r w:rsidRPr="005B5F53">
        <w:t xml:space="preserve">Задание. </w:t>
      </w:r>
      <w:r w:rsidR="00CA08FF" w:rsidRPr="005B5F53">
        <w:t>Обоснуйте значения удельных весов показателей качества транспортного обслуживания грузовладельцев, приведенные ниже:</w:t>
      </w:r>
    </w:p>
    <w:p w14:paraId="2C7B25E3" w14:textId="0963CD42" w:rsidR="00CA08FF" w:rsidRPr="005B5F53" w:rsidRDefault="00CA08FF" w:rsidP="00726F0C">
      <w:pPr>
        <w:ind w:firstLine="709"/>
      </w:pPr>
      <w:r w:rsidRPr="005B5F53">
        <w:t>Уровень ритмичности поставок – 0,29.</w:t>
      </w:r>
    </w:p>
    <w:p w14:paraId="1D8EF47E" w14:textId="6C0D73F5" w:rsidR="00CA08FF" w:rsidRPr="005B5F53" w:rsidRDefault="00CA08FF" w:rsidP="00726F0C">
      <w:pPr>
        <w:ind w:firstLine="709"/>
      </w:pPr>
      <w:r w:rsidRPr="005B5F53">
        <w:t>Полнота удовлетворенности спроса на перевозки – 0,23.</w:t>
      </w:r>
    </w:p>
    <w:p w14:paraId="2D4325CE" w14:textId="4612755E" w:rsidR="00CA08FF" w:rsidRPr="005B5F53" w:rsidRDefault="00CA08FF" w:rsidP="00726F0C">
      <w:pPr>
        <w:ind w:firstLine="709"/>
      </w:pPr>
      <w:r w:rsidRPr="005B5F53">
        <w:t>Уровень соблюдения сроков доставки – 0,20.</w:t>
      </w:r>
    </w:p>
    <w:p w14:paraId="0C5C255F" w14:textId="3F18648C" w:rsidR="00CA08FF" w:rsidRPr="005B5F53" w:rsidRDefault="00CA08FF" w:rsidP="00726F0C">
      <w:pPr>
        <w:ind w:firstLine="709"/>
      </w:pPr>
      <w:r w:rsidRPr="005B5F53">
        <w:t>Уровень сохранности перевозимых грузов – 0,17.</w:t>
      </w:r>
    </w:p>
    <w:p w14:paraId="0987F03F" w14:textId="0881D3EC" w:rsidR="00CA08FF" w:rsidRPr="005B5F53" w:rsidRDefault="00CA08FF" w:rsidP="00726F0C">
      <w:pPr>
        <w:ind w:firstLine="709"/>
      </w:pPr>
      <w:r w:rsidRPr="005B5F53">
        <w:t>Уровень комплексности перевозок – 0,11.</w:t>
      </w:r>
    </w:p>
    <w:p w14:paraId="17067241" w14:textId="7FD42A32" w:rsidR="00726F0C" w:rsidRPr="005B5F53" w:rsidRDefault="00CA08FF" w:rsidP="009955B3">
      <w:pPr>
        <w:jc w:val="both"/>
      </w:pPr>
      <w:r w:rsidRPr="005B5F53">
        <w:tab/>
        <w:t>Чему равен комплексный показатель качества транспортного обслуживания, если показатели имеют следующие значения:</w:t>
      </w:r>
    </w:p>
    <w:p w14:paraId="760A8EF8" w14:textId="11241417" w:rsidR="00CA08FF" w:rsidRPr="005B5F53" w:rsidRDefault="00CA08FF" w:rsidP="00CA08FF">
      <w:pPr>
        <w:ind w:firstLine="709"/>
      </w:pPr>
      <w:r w:rsidRPr="005B5F53">
        <w:t>Уровень ритмичности поставок – 0,79.</w:t>
      </w:r>
    </w:p>
    <w:p w14:paraId="0E1BC5EB" w14:textId="7F8180E7" w:rsidR="00CA08FF" w:rsidRPr="005B5F53" w:rsidRDefault="00CA08FF" w:rsidP="00CA08FF">
      <w:pPr>
        <w:ind w:firstLine="709"/>
      </w:pPr>
      <w:r w:rsidRPr="005B5F53">
        <w:t>Полнота удовлетворенности спроса на перевозки – 0,97.</w:t>
      </w:r>
    </w:p>
    <w:p w14:paraId="5A848BBB" w14:textId="5CE9A703" w:rsidR="00CA08FF" w:rsidRPr="005B5F53" w:rsidRDefault="00CA08FF" w:rsidP="00CA08FF">
      <w:pPr>
        <w:ind w:firstLine="709"/>
      </w:pPr>
      <w:r w:rsidRPr="005B5F53">
        <w:t>Уровень соблюдения сроков доставки – 0,87.</w:t>
      </w:r>
    </w:p>
    <w:p w14:paraId="29F16A17" w14:textId="7722DF13" w:rsidR="00CA08FF" w:rsidRPr="005B5F53" w:rsidRDefault="00CA08FF" w:rsidP="00CA08FF">
      <w:pPr>
        <w:ind w:firstLine="709"/>
      </w:pPr>
      <w:r w:rsidRPr="005B5F53">
        <w:t>Уровень сохранности перевозимых грузов – 0,81.</w:t>
      </w:r>
    </w:p>
    <w:p w14:paraId="2D7FB013" w14:textId="62B6D481" w:rsidR="00CA08FF" w:rsidRPr="005B5F53" w:rsidRDefault="00CA08FF" w:rsidP="00CA08FF">
      <w:pPr>
        <w:ind w:firstLine="709"/>
      </w:pPr>
      <w:r w:rsidRPr="005B5F53">
        <w:t>Уровень комплексности перевозок – 0,72.</w:t>
      </w:r>
    </w:p>
    <w:p w14:paraId="511172E5" w14:textId="77777777" w:rsidR="00CA08FF" w:rsidRPr="005B5F53" w:rsidRDefault="00CA08FF" w:rsidP="009955B3">
      <w:pPr>
        <w:jc w:val="both"/>
      </w:pPr>
    </w:p>
    <w:p w14:paraId="6D59EFB1" w14:textId="17F6C8B3" w:rsidR="00726F0C" w:rsidRPr="005B5F53" w:rsidRDefault="00726F0C" w:rsidP="00726F0C">
      <w:pPr>
        <w:jc w:val="center"/>
      </w:pPr>
      <w:r w:rsidRPr="005B5F53">
        <w:t>по теме «Методы контроля качества»</w:t>
      </w:r>
    </w:p>
    <w:p w14:paraId="5AA043AE" w14:textId="77777777" w:rsidR="00726F0C" w:rsidRPr="005B5F53" w:rsidRDefault="00726F0C" w:rsidP="00726F0C">
      <w:pPr>
        <w:ind w:firstLine="709"/>
        <w:jc w:val="both"/>
        <w:rPr>
          <w:iCs/>
        </w:rPr>
      </w:pPr>
      <w:r w:rsidRPr="005B5F53">
        <w:rPr>
          <w:iCs/>
        </w:rPr>
        <w:t>Предел длительности контроля – 90 минут.</w:t>
      </w:r>
    </w:p>
    <w:p w14:paraId="51515D73" w14:textId="77777777" w:rsidR="00726F0C" w:rsidRPr="005B5F53" w:rsidRDefault="00726F0C" w:rsidP="00726F0C">
      <w:pPr>
        <w:ind w:firstLine="709"/>
        <w:jc w:val="both"/>
        <w:rPr>
          <w:iCs/>
        </w:rPr>
      </w:pPr>
      <w:r w:rsidRPr="005B5F53">
        <w:rPr>
          <w:iCs/>
        </w:rPr>
        <w:t>Предлагаемое количество заданий – 1.</w:t>
      </w:r>
    </w:p>
    <w:p w14:paraId="169A22A9" w14:textId="77777777" w:rsidR="008E31F9" w:rsidRPr="005B5F53" w:rsidRDefault="008E31F9" w:rsidP="008E31F9">
      <w:pPr>
        <w:ind w:firstLine="709"/>
      </w:pPr>
      <w:r w:rsidRPr="005B5F53">
        <w:t>Задание. Постройте диаграмму Парето по следующим данным контрольного листа (таблица). Далее проведите анализ возникновения дефектов, используя диаграмму Исикавы.</w:t>
      </w:r>
    </w:p>
    <w:p w14:paraId="32306D29" w14:textId="77777777" w:rsidR="008E31F9" w:rsidRPr="005B5F53" w:rsidRDefault="008E31F9" w:rsidP="008E31F9">
      <w:pPr>
        <w:ind w:firstLine="567"/>
        <w:jc w:val="center"/>
      </w:pPr>
    </w:p>
    <w:p w14:paraId="06D8877A" w14:textId="77777777" w:rsidR="008E31F9" w:rsidRPr="005B5F53" w:rsidRDefault="008E31F9" w:rsidP="008E31F9">
      <w:pPr>
        <w:ind w:firstLine="567"/>
        <w:jc w:val="center"/>
      </w:pPr>
      <w:r w:rsidRPr="005B5F53">
        <w:t>Таблица – Данные для построения диаграммы Парето</w:t>
      </w:r>
    </w:p>
    <w:tbl>
      <w:tblPr>
        <w:tblStyle w:val="a4"/>
        <w:tblW w:w="0" w:type="auto"/>
        <w:tblLook w:val="04A0" w:firstRow="1" w:lastRow="0" w:firstColumn="1" w:lastColumn="0" w:noHBand="0" w:noVBand="1"/>
      </w:tblPr>
      <w:tblGrid>
        <w:gridCol w:w="2536"/>
        <w:gridCol w:w="2501"/>
        <w:gridCol w:w="2562"/>
        <w:gridCol w:w="2028"/>
      </w:tblGrid>
      <w:tr w:rsidR="008E31F9" w:rsidRPr="0040243E" w14:paraId="4267C75B" w14:textId="77777777" w:rsidTr="00E8016D">
        <w:tc>
          <w:tcPr>
            <w:tcW w:w="2536" w:type="dxa"/>
          </w:tcPr>
          <w:p w14:paraId="3BD21508" w14:textId="77777777" w:rsidR="008E31F9" w:rsidRPr="0040243E" w:rsidRDefault="008E31F9" w:rsidP="00E8016D">
            <w:pPr>
              <w:jc w:val="center"/>
              <w:rPr>
                <w:sz w:val="20"/>
                <w:szCs w:val="20"/>
              </w:rPr>
            </w:pPr>
            <w:r w:rsidRPr="0040243E">
              <w:rPr>
                <w:sz w:val="20"/>
                <w:szCs w:val="20"/>
              </w:rPr>
              <w:t xml:space="preserve">Дефект </w:t>
            </w:r>
          </w:p>
        </w:tc>
        <w:tc>
          <w:tcPr>
            <w:tcW w:w="2501" w:type="dxa"/>
          </w:tcPr>
          <w:p w14:paraId="057DB937" w14:textId="77777777" w:rsidR="008E31F9" w:rsidRPr="0040243E" w:rsidRDefault="008E31F9" w:rsidP="00E8016D">
            <w:pPr>
              <w:jc w:val="center"/>
              <w:rPr>
                <w:sz w:val="20"/>
                <w:szCs w:val="20"/>
              </w:rPr>
            </w:pPr>
            <w:r w:rsidRPr="0040243E">
              <w:rPr>
                <w:sz w:val="20"/>
                <w:szCs w:val="20"/>
              </w:rPr>
              <w:t xml:space="preserve">Количество </w:t>
            </w:r>
          </w:p>
        </w:tc>
        <w:tc>
          <w:tcPr>
            <w:tcW w:w="2562" w:type="dxa"/>
          </w:tcPr>
          <w:p w14:paraId="43371646" w14:textId="77777777" w:rsidR="008E31F9" w:rsidRPr="0040243E" w:rsidRDefault="008E31F9" w:rsidP="00E8016D">
            <w:pPr>
              <w:jc w:val="center"/>
              <w:rPr>
                <w:sz w:val="20"/>
                <w:szCs w:val="20"/>
              </w:rPr>
            </w:pPr>
            <w:r w:rsidRPr="0040243E">
              <w:rPr>
                <w:sz w:val="20"/>
                <w:szCs w:val="20"/>
              </w:rPr>
              <w:t>Накопленное количество</w:t>
            </w:r>
          </w:p>
        </w:tc>
        <w:tc>
          <w:tcPr>
            <w:tcW w:w="2028" w:type="dxa"/>
          </w:tcPr>
          <w:p w14:paraId="335E441C" w14:textId="77777777" w:rsidR="008E31F9" w:rsidRPr="0040243E" w:rsidRDefault="008E31F9" w:rsidP="00E8016D">
            <w:pPr>
              <w:jc w:val="center"/>
              <w:rPr>
                <w:sz w:val="20"/>
                <w:szCs w:val="20"/>
              </w:rPr>
            </w:pPr>
            <w:r w:rsidRPr="0040243E">
              <w:rPr>
                <w:sz w:val="20"/>
                <w:szCs w:val="20"/>
              </w:rPr>
              <w:t>Накопленный процент</w:t>
            </w:r>
          </w:p>
        </w:tc>
      </w:tr>
      <w:tr w:rsidR="008E31F9" w:rsidRPr="0040243E" w14:paraId="049A889E" w14:textId="77777777" w:rsidTr="00E8016D">
        <w:tc>
          <w:tcPr>
            <w:tcW w:w="2536" w:type="dxa"/>
          </w:tcPr>
          <w:p w14:paraId="2257B817" w14:textId="77777777" w:rsidR="008E31F9" w:rsidRPr="0040243E" w:rsidRDefault="008E31F9" w:rsidP="00E8016D">
            <w:pPr>
              <w:rPr>
                <w:sz w:val="20"/>
                <w:szCs w:val="20"/>
              </w:rPr>
            </w:pPr>
            <w:r w:rsidRPr="0040243E">
              <w:rPr>
                <w:sz w:val="20"/>
                <w:szCs w:val="20"/>
              </w:rPr>
              <w:t xml:space="preserve">Царапина </w:t>
            </w:r>
          </w:p>
        </w:tc>
        <w:tc>
          <w:tcPr>
            <w:tcW w:w="2501" w:type="dxa"/>
          </w:tcPr>
          <w:p w14:paraId="1A3E0F84" w14:textId="77777777" w:rsidR="008E31F9" w:rsidRPr="0040243E" w:rsidRDefault="008E31F9" w:rsidP="00E8016D">
            <w:pPr>
              <w:jc w:val="center"/>
              <w:rPr>
                <w:sz w:val="20"/>
                <w:szCs w:val="20"/>
              </w:rPr>
            </w:pPr>
            <w:r w:rsidRPr="0040243E">
              <w:rPr>
                <w:sz w:val="20"/>
                <w:szCs w:val="20"/>
              </w:rPr>
              <w:t>49</w:t>
            </w:r>
          </w:p>
        </w:tc>
        <w:tc>
          <w:tcPr>
            <w:tcW w:w="2562" w:type="dxa"/>
          </w:tcPr>
          <w:p w14:paraId="59E60787" w14:textId="77777777" w:rsidR="008E31F9" w:rsidRPr="0040243E" w:rsidRDefault="008E31F9" w:rsidP="00E8016D">
            <w:pPr>
              <w:jc w:val="center"/>
              <w:rPr>
                <w:sz w:val="20"/>
                <w:szCs w:val="20"/>
              </w:rPr>
            </w:pPr>
          </w:p>
        </w:tc>
        <w:tc>
          <w:tcPr>
            <w:tcW w:w="2028" w:type="dxa"/>
          </w:tcPr>
          <w:p w14:paraId="68BBB84E" w14:textId="77777777" w:rsidR="008E31F9" w:rsidRPr="0040243E" w:rsidRDefault="008E31F9" w:rsidP="00E8016D">
            <w:pPr>
              <w:jc w:val="center"/>
              <w:rPr>
                <w:sz w:val="20"/>
                <w:szCs w:val="20"/>
              </w:rPr>
            </w:pPr>
          </w:p>
        </w:tc>
      </w:tr>
      <w:tr w:rsidR="008E31F9" w:rsidRPr="0040243E" w14:paraId="3CE3F7AB" w14:textId="77777777" w:rsidTr="00E8016D">
        <w:tc>
          <w:tcPr>
            <w:tcW w:w="2536" w:type="dxa"/>
          </w:tcPr>
          <w:p w14:paraId="3777C7AD" w14:textId="77777777" w:rsidR="008E31F9" w:rsidRPr="0040243E" w:rsidRDefault="008E31F9" w:rsidP="00E8016D">
            <w:pPr>
              <w:rPr>
                <w:sz w:val="20"/>
                <w:szCs w:val="20"/>
              </w:rPr>
            </w:pPr>
            <w:r w:rsidRPr="0040243E">
              <w:rPr>
                <w:sz w:val="20"/>
                <w:szCs w:val="20"/>
              </w:rPr>
              <w:t>Вмятина</w:t>
            </w:r>
          </w:p>
        </w:tc>
        <w:tc>
          <w:tcPr>
            <w:tcW w:w="2501" w:type="dxa"/>
          </w:tcPr>
          <w:p w14:paraId="09340D1F" w14:textId="77777777" w:rsidR="008E31F9" w:rsidRPr="0040243E" w:rsidRDefault="008E31F9" w:rsidP="00E8016D">
            <w:pPr>
              <w:jc w:val="center"/>
              <w:rPr>
                <w:sz w:val="20"/>
                <w:szCs w:val="20"/>
              </w:rPr>
            </w:pPr>
            <w:r w:rsidRPr="0040243E">
              <w:rPr>
                <w:sz w:val="20"/>
                <w:szCs w:val="20"/>
              </w:rPr>
              <w:t>31</w:t>
            </w:r>
          </w:p>
        </w:tc>
        <w:tc>
          <w:tcPr>
            <w:tcW w:w="2562" w:type="dxa"/>
          </w:tcPr>
          <w:p w14:paraId="2CE80680" w14:textId="77777777" w:rsidR="008E31F9" w:rsidRPr="0040243E" w:rsidRDefault="008E31F9" w:rsidP="00E8016D">
            <w:pPr>
              <w:jc w:val="center"/>
              <w:rPr>
                <w:sz w:val="20"/>
                <w:szCs w:val="20"/>
              </w:rPr>
            </w:pPr>
          </w:p>
        </w:tc>
        <w:tc>
          <w:tcPr>
            <w:tcW w:w="2028" w:type="dxa"/>
          </w:tcPr>
          <w:p w14:paraId="5C4E24BB" w14:textId="77777777" w:rsidR="008E31F9" w:rsidRPr="0040243E" w:rsidRDefault="008E31F9" w:rsidP="00E8016D">
            <w:pPr>
              <w:jc w:val="center"/>
              <w:rPr>
                <w:sz w:val="20"/>
                <w:szCs w:val="20"/>
              </w:rPr>
            </w:pPr>
          </w:p>
        </w:tc>
      </w:tr>
      <w:tr w:rsidR="008E31F9" w:rsidRPr="0040243E" w14:paraId="4EC3A285" w14:textId="77777777" w:rsidTr="00E8016D">
        <w:tc>
          <w:tcPr>
            <w:tcW w:w="2536" w:type="dxa"/>
          </w:tcPr>
          <w:p w14:paraId="10A13DE1" w14:textId="77777777" w:rsidR="008E31F9" w:rsidRPr="0040243E" w:rsidRDefault="008E31F9" w:rsidP="00E8016D">
            <w:pPr>
              <w:rPr>
                <w:sz w:val="20"/>
                <w:szCs w:val="20"/>
              </w:rPr>
            </w:pPr>
            <w:r w:rsidRPr="0040243E">
              <w:rPr>
                <w:sz w:val="20"/>
                <w:szCs w:val="20"/>
              </w:rPr>
              <w:t>Трещина</w:t>
            </w:r>
          </w:p>
        </w:tc>
        <w:tc>
          <w:tcPr>
            <w:tcW w:w="2501" w:type="dxa"/>
          </w:tcPr>
          <w:p w14:paraId="14CFA3A7" w14:textId="77777777" w:rsidR="008E31F9" w:rsidRPr="0040243E" w:rsidRDefault="008E31F9" w:rsidP="00E8016D">
            <w:pPr>
              <w:jc w:val="center"/>
              <w:rPr>
                <w:sz w:val="20"/>
                <w:szCs w:val="20"/>
              </w:rPr>
            </w:pPr>
            <w:r w:rsidRPr="0040243E">
              <w:rPr>
                <w:sz w:val="20"/>
                <w:szCs w:val="20"/>
              </w:rPr>
              <w:t>11</w:t>
            </w:r>
          </w:p>
        </w:tc>
        <w:tc>
          <w:tcPr>
            <w:tcW w:w="2562" w:type="dxa"/>
          </w:tcPr>
          <w:p w14:paraId="7CC5F902" w14:textId="77777777" w:rsidR="008E31F9" w:rsidRPr="0040243E" w:rsidRDefault="008E31F9" w:rsidP="00E8016D">
            <w:pPr>
              <w:jc w:val="center"/>
              <w:rPr>
                <w:sz w:val="20"/>
                <w:szCs w:val="20"/>
              </w:rPr>
            </w:pPr>
          </w:p>
        </w:tc>
        <w:tc>
          <w:tcPr>
            <w:tcW w:w="2028" w:type="dxa"/>
          </w:tcPr>
          <w:p w14:paraId="51EEBC89" w14:textId="77777777" w:rsidR="008E31F9" w:rsidRPr="0040243E" w:rsidRDefault="008E31F9" w:rsidP="00E8016D">
            <w:pPr>
              <w:jc w:val="center"/>
              <w:rPr>
                <w:sz w:val="20"/>
                <w:szCs w:val="20"/>
              </w:rPr>
            </w:pPr>
          </w:p>
        </w:tc>
      </w:tr>
      <w:tr w:rsidR="008E31F9" w:rsidRPr="0040243E" w14:paraId="3CEB9046" w14:textId="77777777" w:rsidTr="00E8016D">
        <w:tc>
          <w:tcPr>
            <w:tcW w:w="2536" w:type="dxa"/>
          </w:tcPr>
          <w:p w14:paraId="423E9E7C" w14:textId="77777777" w:rsidR="008E31F9" w:rsidRPr="0040243E" w:rsidRDefault="008E31F9" w:rsidP="00E8016D">
            <w:pPr>
              <w:rPr>
                <w:sz w:val="20"/>
                <w:szCs w:val="20"/>
              </w:rPr>
            </w:pPr>
            <w:r w:rsidRPr="0040243E">
              <w:rPr>
                <w:sz w:val="20"/>
                <w:szCs w:val="20"/>
              </w:rPr>
              <w:t>Скол</w:t>
            </w:r>
          </w:p>
        </w:tc>
        <w:tc>
          <w:tcPr>
            <w:tcW w:w="2501" w:type="dxa"/>
          </w:tcPr>
          <w:p w14:paraId="7752D089" w14:textId="77777777" w:rsidR="008E31F9" w:rsidRPr="0040243E" w:rsidRDefault="008E31F9" w:rsidP="00E8016D">
            <w:pPr>
              <w:jc w:val="center"/>
              <w:rPr>
                <w:sz w:val="20"/>
                <w:szCs w:val="20"/>
              </w:rPr>
            </w:pPr>
            <w:r w:rsidRPr="0040243E">
              <w:rPr>
                <w:sz w:val="20"/>
                <w:szCs w:val="20"/>
              </w:rPr>
              <w:t>8</w:t>
            </w:r>
          </w:p>
        </w:tc>
        <w:tc>
          <w:tcPr>
            <w:tcW w:w="2562" w:type="dxa"/>
          </w:tcPr>
          <w:p w14:paraId="3F1721A3" w14:textId="77777777" w:rsidR="008E31F9" w:rsidRPr="0040243E" w:rsidRDefault="008E31F9" w:rsidP="00E8016D">
            <w:pPr>
              <w:jc w:val="center"/>
              <w:rPr>
                <w:sz w:val="20"/>
                <w:szCs w:val="20"/>
              </w:rPr>
            </w:pPr>
          </w:p>
        </w:tc>
        <w:tc>
          <w:tcPr>
            <w:tcW w:w="2028" w:type="dxa"/>
          </w:tcPr>
          <w:p w14:paraId="75724C71" w14:textId="77777777" w:rsidR="008E31F9" w:rsidRPr="0040243E" w:rsidRDefault="008E31F9" w:rsidP="00E8016D">
            <w:pPr>
              <w:jc w:val="center"/>
              <w:rPr>
                <w:sz w:val="20"/>
                <w:szCs w:val="20"/>
              </w:rPr>
            </w:pPr>
          </w:p>
        </w:tc>
      </w:tr>
      <w:tr w:rsidR="008E31F9" w:rsidRPr="0040243E" w14:paraId="64E2CDA6" w14:textId="77777777" w:rsidTr="00E8016D">
        <w:tc>
          <w:tcPr>
            <w:tcW w:w="2536" w:type="dxa"/>
          </w:tcPr>
          <w:p w14:paraId="340AA5C5" w14:textId="77777777" w:rsidR="008E31F9" w:rsidRPr="0040243E" w:rsidRDefault="008E31F9" w:rsidP="00E8016D">
            <w:pPr>
              <w:rPr>
                <w:sz w:val="20"/>
                <w:szCs w:val="20"/>
              </w:rPr>
            </w:pPr>
            <w:r w:rsidRPr="0040243E">
              <w:rPr>
                <w:sz w:val="20"/>
                <w:szCs w:val="20"/>
              </w:rPr>
              <w:t xml:space="preserve">Раковина </w:t>
            </w:r>
          </w:p>
        </w:tc>
        <w:tc>
          <w:tcPr>
            <w:tcW w:w="2501" w:type="dxa"/>
          </w:tcPr>
          <w:p w14:paraId="17865654" w14:textId="77777777" w:rsidR="008E31F9" w:rsidRPr="0040243E" w:rsidRDefault="008E31F9" w:rsidP="00E8016D">
            <w:pPr>
              <w:jc w:val="center"/>
              <w:rPr>
                <w:sz w:val="20"/>
                <w:szCs w:val="20"/>
              </w:rPr>
            </w:pPr>
            <w:r w:rsidRPr="0040243E">
              <w:rPr>
                <w:sz w:val="20"/>
                <w:szCs w:val="20"/>
              </w:rPr>
              <w:t>6</w:t>
            </w:r>
          </w:p>
        </w:tc>
        <w:tc>
          <w:tcPr>
            <w:tcW w:w="2562" w:type="dxa"/>
          </w:tcPr>
          <w:p w14:paraId="17AA8D3D" w14:textId="77777777" w:rsidR="008E31F9" w:rsidRPr="0040243E" w:rsidRDefault="008E31F9" w:rsidP="00E8016D">
            <w:pPr>
              <w:jc w:val="center"/>
              <w:rPr>
                <w:sz w:val="20"/>
                <w:szCs w:val="20"/>
              </w:rPr>
            </w:pPr>
          </w:p>
        </w:tc>
        <w:tc>
          <w:tcPr>
            <w:tcW w:w="2028" w:type="dxa"/>
          </w:tcPr>
          <w:p w14:paraId="04F923E5" w14:textId="77777777" w:rsidR="008E31F9" w:rsidRPr="0040243E" w:rsidRDefault="008E31F9" w:rsidP="00E8016D">
            <w:pPr>
              <w:jc w:val="center"/>
              <w:rPr>
                <w:sz w:val="20"/>
                <w:szCs w:val="20"/>
              </w:rPr>
            </w:pPr>
          </w:p>
        </w:tc>
      </w:tr>
      <w:tr w:rsidR="008E31F9" w:rsidRPr="0040243E" w14:paraId="0C7469C1" w14:textId="77777777" w:rsidTr="00E8016D">
        <w:tc>
          <w:tcPr>
            <w:tcW w:w="2536" w:type="dxa"/>
          </w:tcPr>
          <w:p w14:paraId="6BF841C1" w14:textId="77777777" w:rsidR="008E31F9" w:rsidRPr="0040243E" w:rsidRDefault="008E31F9" w:rsidP="00E8016D">
            <w:pPr>
              <w:rPr>
                <w:sz w:val="20"/>
                <w:szCs w:val="20"/>
              </w:rPr>
            </w:pPr>
            <w:r w:rsidRPr="0040243E">
              <w:rPr>
                <w:sz w:val="20"/>
                <w:szCs w:val="20"/>
              </w:rPr>
              <w:t xml:space="preserve">Деформация </w:t>
            </w:r>
          </w:p>
        </w:tc>
        <w:tc>
          <w:tcPr>
            <w:tcW w:w="2501" w:type="dxa"/>
          </w:tcPr>
          <w:p w14:paraId="2DFF6AE5" w14:textId="77777777" w:rsidR="008E31F9" w:rsidRPr="0040243E" w:rsidRDefault="008E31F9" w:rsidP="00E8016D">
            <w:pPr>
              <w:jc w:val="center"/>
              <w:rPr>
                <w:sz w:val="20"/>
                <w:szCs w:val="20"/>
              </w:rPr>
            </w:pPr>
            <w:r w:rsidRPr="0040243E">
              <w:rPr>
                <w:sz w:val="20"/>
                <w:szCs w:val="20"/>
              </w:rPr>
              <w:t>5</w:t>
            </w:r>
          </w:p>
        </w:tc>
        <w:tc>
          <w:tcPr>
            <w:tcW w:w="2562" w:type="dxa"/>
          </w:tcPr>
          <w:p w14:paraId="3AB4AEAE" w14:textId="77777777" w:rsidR="008E31F9" w:rsidRPr="0040243E" w:rsidRDefault="008E31F9" w:rsidP="00E8016D">
            <w:pPr>
              <w:jc w:val="center"/>
              <w:rPr>
                <w:sz w:val="20"/>
                <w:szCs w:val="20"/>
              </w:rPr>
            </w:pPr>
          </w:p>
        </w:tc>
        <w:tc>
          <w:tcPr>
            <w:tcW w:w="2028" w:type="dxa"/>
          </w:tcPr>
          <w:p w14:paraId="409E1ABC" w14:textId="77777777" w:rsidR="008E31F9" w:rsidRPr="0040243E" w:rsidRDefault="008E31F9" w:rsidP="00E8016D">
            <w:pPr>
              <w:jc w:val="center"/>
              <w:rPr>
                <w:sz w:val="20"/>
                <w:szCs w:val="20"/>
              </w:rPr>
            </w:pPr>
          </w:p>
        </w:tc>
      </w:tr>
      <w:tr w:rsidR="008E31F9" w:rsidRPr="0040243E" w14:paraId="2B80B35F" w14:textId="77777777" w:rsidTr="00E8016D">
        <w:tc>
          <w:tcPr>
            <w:tcW w:w="2536" w:type="dxa"/>
          </w:tcPr>
          <w:p w14:paraId="6909C137" w14:textId="77777777" w:rsidR="008E31F9" w:rsidRPr="0040243E" w:rsidRDefault="008E31F9" w:rsidP="00E8016D">
            <w:pPr>
              <w:rPr>
                <w:sz w:val="20"/>
                <w:szCs w:val="20"/>
              </w:rPr>
            </w:pPr>
            <w:r w:rsidRPr="0040243E">
              <w:rPr>
                <w:sz w:val="20"/>
                <w:szCs w:val="20"/>
              </w:rPr>
              <w:t>Заусенец</w:t>
            </w:r>
          </w:p>
        </w:tc>
        <w:tc>
          <w:tcPr>
            <w:tcW w:w="2501" w:type="dxa"/>
          </w:tcPr>
          <w:p w14:paraId="36464C59" w14:textId="77777777" w:rsidR="008E31F9" w:rsidRPr="0040243E" w:rsidRDefault="008E31F9" w:rsidP="00E8016D">
            <w:pPr>
              <w:jc w:val="center"/>
              <w:rPr>
                <w:sz w:val="20"/>
                <w:szCs w:val="20"/>
              </w:rPr>
            </w:pPr>
            <w:r w:rsidRPr="0040243E">
              <w:rPr>
                <w:sz w:val="20"/>
                <w:szCs w:val="20"/>
              </w:rPr>
              <w:t>1</w:t>
            </w:r>
          </w:p>
        </w:tc>
        <w:tc>
          <w:tcPr>
            <w:tcW w:w="2562" w:type="dxa"/>
          </w:tcPr>
          <w:p w14:paraId="41EBC55A" w14:textId="77777777" w:rsidR="008E31F9" w:rsidRPr="0040243E" w:rsidRDefault="008E31F9" w:rsidP="00E8016D">
            <w:pPr>
              <w:jc w:val="center"/>
              <w:rPr>
                <w:sz w:val="20"/>
                <w:szCs w:val="20"/>
              </w:rPr>
            </w:pPr>
          </w:p>
        </w:tc>
        <w:tc>
          <w:tcPr>
            <w:tcW w:w="2028" w:type="dxa"/>
          </w:tcPr>
          <w:p w14:paraId="0CFEF16E" w14:textId="77777777" w:rsidR="008E31F9" w:rsidRPr="0040243E" w:rsidRDefault="008E31F9" w:rsidP="00E8016D">
            <w:pPr>
              <w:jc w:val="center"/>
              <w:rPr>
                <w:sz w:val="20"/>
                <w:szCs w:val="20"/>
              </w:rPr>
            </w:pPr>
          </w:p>
        </w:tc>
      </w:tr>
      <w:tr w:rsidR="008E31F9" w:rsidRPr="0040243E" w14:paraId="79B70902" w14:textId="77777777" w:rsidTr="00E8016D">
        <w:tc>
          <w:tcPr>
            <w:tcW w:w="2536" w:type="dxa"/>
          </w:tcPr>
          <w:p w14:paraId="036E1603" w14:textId="77777777" w:rsidR="008E31F9" w:rsidRPr="0040243E" w:rsidRDefault="008E31F9" w:rsidP="00E8016D">
            <w:pPr>
              <w:rPr>
                <w:sz w:val="20"/>
                <w:szCs w:val="20"/>
              </w:rPr>
            </w:pPr>
            <w:r w:rsidRPr="0040243E">
              <w:rPr>
                <w:sz w:val="20"/>
                <w:szCs w:val="20"/>
              </w:rPr>
              <w:lastRenderedPageBreak/>
              <w:t xml:space="preserve">Прочие </w:t>
            </w:r>
          </w:p>
        </w:tc>
        <w:tc>
          <w:tcPr>
            <w:tcW w:w="2501" w:type="dxa"/>
          </w:tcPr>
          <w:p w14:paraId="314F240B" w14:textId="77777777" w:rsidR="008E31F9" w:rsidRPr="0040243E" w:rsidRDefault="008E31F9" w:rsidP="00E8016D">
            <w:pPr>
              <w:jc w:val="center"/>
              <w:rPr>
                <w:sz w:val="20"/>
                <w:szCs w:val="20"/>
              </w:rPr>
            </w:pPr>
            <w:r w:rsidRPr="0040243E">
              <w:rPr>
                <w:sz w:val="20"/>
                <w:szCs w:val="20"/>
              </w:rPr>
              <w:t>3</w:t>
            </w:r>
          </w:p>
        </w:tc>
        <w:tc>
          <w:tcPr>
            <w:tcW w:w="2562" w:type="dxa"/>
          </w:tcPr>
          <w:p w14:paraId="44268141" w14:textId="77777777" w:rsidR="008E31F9" w:rsidRPr="0040243E" w:rsidRDefault="008E31F9" w:rsidP="00E8016D">
            <w:pPr>
              <w:jc w:val="center"/>
              <w:rPr>
                <w:sz w:val="20"/>
                <w:szCs w:val="20"/>
              </w:rPr>
            </w:pPr>
          </w:p>
        </w:tc>
        <w:tc>
          <w:tcPr>
            <w:tcW w:w="2028" w:type="dxa"/>
          </w:tcPr>
          <w:p w14:paraId="14396A7D" w14:textId="77777777" w:rsidR="008E31F9" w:rsidRPr="0040243E" w:rsidRDefault="008E31F9" w:rsidP="00E8016D">
            <w:pPr>
              <w:jc w:val="center"/>
              <w:rPr>
                <w:sz w:val="20"/>
                <w:szCs w:val="20"/>
              </w:rPr>
            </w:pPr>
          </w:p>
        </w:tc>
      </w:tr>
    </w:tbl>
    <w:p w14:paraId="717E4235" w14:textId="77777777" w:rsidR="00726F0C" w:rsidRPr="005B5F53" w:rsidRDefault="00726F0C" w:rsidP="009955B3">
      <w:pPr>
        <w:jc w:val="both"/>
      </w:pPr>
    </w:p>
    <w:p w14:paraId="13BEDA87" w14:textId="5957A676" w:rsidR="00726F0C" w:rsidRPr="0040243E" w:rsidRDefault="00726F0C" w:rsidP="00726F0C">
      <w:pPr>
        <w:jc w:val="center"/>
      </w:pPr>
      <w:r w:rsidRPr="005B5F53">
        <w:t>по те</w:t>
      </w:r>
      <w:r w:rsidRPr="0040243E">
        <w:t>ме «Экономическая эффективность повышения качества транспортного обслуживания»</w:t>
      </w:r>
    </w:p>
    <w:p w14:paraId="3BD1CD04" w14:textId="77777777" w:rsidR="00726F0C" w:rsidRPr="0040243E" w:rsidRDefault="00726F0C" w:rsidP="00726F0C">
      <w:pPr>
        <w:ind w:firstLine="709"/>
        <w:jc w:val="both"/>
        <w:rPr>
          <w:iCs/>
        </w:rPr>
      </w:pPr>
      <w:r w:rsidRPr="0040243E">
        <w:rPr>
          <w:iCs/>
        </w:rPr>
        <w:t>Предел длительности контроля – 90 минут.</w:t>
      </w:r>
    </w:p>
    <w:p w14:paraId="7AB2EC97" w14:textId="77777777" w:rsidR="00726F0C" w:rsidRPr="0040243E" w:rsidRDefault="00726F0C" w:rsidP="00726F0C">
      <w:pPr>
        <w:ind w:firstLine="709"/>
        <w:jc w:val="both"/>
        <w:rPr>
          <w:iCs/>
        </w:rPr>
      </w:pPr>
      <w:r w:rsidRPr="0040243E">
        <w:rPr>
          <w:iCs/>
        </w:rPr>
        <w:t>Предлагаемое количество заданий – 1.</w:t>
      </w:r>
    </w:p>
    <w:p w14:paraId="3754CE5E" w14:textId="3FE822BE" w:rsidR="009C2984" w:rsidRPr="0040243E" w:rsidRDefault="00726F0C" w:rsidP="009C2984">
      <w:pPr>
        <w:ind w:firstLine="709"/>
      </w:pPr>
      <w:r w:rsidRPr="0040243E">
        <w:t xml:space="preserve">Задание. </w:t>
      </w:r>
      <w:r w:rsidR="009C2984" w:rsidRPr="0040243E">
        <w:t xml:space="preserve">Приведите примеры </w:t>
      </w:r>
      <w:proofErr w:type="spellStart"/>
      <w:r w:rsidR="009C2984" w:rsidRPr="0040243E">
        <w:t>внетранспортных</w:t>
      </w:r>
      <w:proofErr w:type="spellEnd"/>
      <w:r w:rsidR="009C2984" w:rsidRPr="0040243E">
        <w:t xml:space="preserve"> эффектов от повышения качества транспортного обслуживания пассажиров экономические и неэкономические:</w:t>
      </w:r>
    </w:p>
    <w:p w14:paraId="0D59E3D9" w14:textId="784D133E" w:rsidR="009C2984" w:rsidRPr="0040243E" w:rsidRDefault="009C2984" w:rsidP="009C2984">
      <w:pPr>
        <w:pStyle w:val="af1"/>
        <w:numPr>
          <w:ilvl w:val="0"/>
          <w:numId w:val="35"/>
        </w:numPr>
        <w:spacing w:after="0" w:line="240" w:lineRule="auto"/>
        <w:rPr>
          <w:sz w:val="24"/>
          <w:szCs w:val="24"/>
        </w:rPr>
      </w:pPr>
      <w:r w:rsidRPr="0040243E">
        <w:rPr>
          <w:sz w:val="24"/>
          <w:szCs w:val="24"/>
        </w:rPr>
        <w:t>Эффекты для пассажиров.</w:t>
      </w:r>
    </w:p>
    <w:p w14:paraId="47949D77" w14:textId="77777777" w:rsidR="009C2984" w:rsidRPr="0040243E" w:rsidRDefault="009C2984" w:rsidP="009C2984">
      <w:pPr>
        <w:pStyle w:val="af1"/>
        <w:numPr>
          <w:ilvl w:val="0"/>
          <w:numId w:val="35"/>
        </w:numPr>
        <w:spacing w:after="0" w:line="240" w:lineRule="auto"/>
        <w:rPr>
          <w:sz w:val="24"/>
          <w:szCs w:val="24"/>
        </w:rPr>
      </w:pPr>
      <w:r w:rsidRPr="0040243E">
        <w:rPr>
          <w:sz w:val="24"/>
          <w:szCs w:val="24"/>
        </w:rPr>
        <w:t>Эффекты для работодателей.</w:t>
      </w:r>
    </w:p>
    <w:p w14:paraId="1D18E6EC" w14:textId="77777777" w:rsidR="009C2984" w:rsidRPr="0040243E" w:rsidRDefault="009C2984" w:rsidP="009C2984">
      <w:pPr>
        <w:pStyle w:val="af1"/>
        <w:numPr>
          <w:ilvl w:val="0"/>
          <w:numId w:val="35"/>
        </w:numPr>
        <w:spacing w:after="0" w:line="240" w:lineRule="auto"/>
        <w:rPr>
          <w:sz w:val="24"/>
          <w:szCs w:val="24"/>
        </w:rPr>
      </w:pPr>
      <w:r w:rsidRPr="0040243E">
        <w:rPr>
          <w:sz w:val="24"/>
          <w:szCs w:val="24"/>
        </w:rPr>
        <w:t>Региональные эффекты.</w:t>
      </w:r>
    </w:p>
    <w:p w14:paraId="3D2B4A67" w14:textId="1BFD391F" w:rsidR="00726F0C" w:rsidRPr="0040243E" w:rsidRDefault="009C2984" w:rsidP="00205219">
      <w:pPr>
        <w:pStyle w:val="af1"/>
        <w:numPr>
          <w:ilvl w:val="0"/>
          <w:numId w:val="35"/>
        </w:numPr>
        <w:spacing w:after="0" w:line="240" w:lineRule="auto"/>
        <w:rPr>
          <w:sz w:val="24"/>
          <w:szCs w:val="24"/>
        </w:rPr>
      </w:pPr>
      <w:r w:rsidRPr="0040243E">
        <w:rPr>
          <w:sz w:val="24"/>
          <w:szCs w:val="24"/>
        </w:rPr>
        <w:t>Народнохозяйственные эффекты.</w:t>
      </w:r>
    </w:p>
    <w:p w14:paraId="3D547EB9" w14:textId="77777777" w:rsidR="00C71DF7" w:rsidRPr="005B5F53" w:rsidRDefault="00C71DF7" w:rsidP="00C71DF7">
      <w:pPr>
        <w:ind w:firstLine="709"/>
        <w:jc w:val="both"/>
        <w:rPr>
          <w:color w:val="FF0000"/>
        </w:rPr>
      </w:pPr>
    </w:p>
    <w:p w14:paraId="2639CB0B" w14:textId="5BB3787B" w:rsidR="00B1369D" w:rsidRPr="005B5F53" w:rsidRDefault="001A52EC" w:rsidP="00B1369D">
      <w:pPr>
        <w:ind w:firstLine="567"/>
        <w:jc w:val="center"/>
        <w:rPr>
          <w:b/>
          <w:bCs/>
          <w:sz w:val="22"/>
          <w:szCs w:val="22"/>
        </w:rPr>
      </w:pPr>
      <w:r w:rsidRPr="005B5F53">
        <w:rPr>
          <w:b/>
        </w:rPr>
        <w:t>3.</w:t>
      </w:r>
      <w:r w:rsidR="00A57531" w:rsidRPr="005B5F53">
        <w:rPr>
          <w:b/>
        </w:rPr>
        <w:t>2</w:t>
      </w:r>
      <w:r w:rsidRPr="005B5F53">
        <w:rPr>
          <w:b/>
        </w:rPr>
        <w:t xml:space="preserve"> Типовые контрольные задания</w:t>
      </w:r>
      <w:r w:rsidR="00B55F53" w:rsidRPr="005B5F53">
        <w:rPr>
          <w:b/>
        </w:rPr>
        <w:t>,</w:t>
      </w:r>
      <w:r w:rsidRPr="005B5F53">
        <w:rPr>
          <w:b/>
        </w:rPr>
        <w:t xml:space="preserve"> </w:t>
      </w:r>
      <w:r w:rsidR="00B1369D" w:rsidRPr="005B5F53">
        <w:rPr>
          <w:b/>
        </w:rPr>
        <w:t>выполняемые в рамках практической подготовки</w:t>
      </w:r>
    </w:p>
    <w:p w14:paraId="7445A490" w14:textId="77777777" w:rsidR="00CE5DA4" w:rsidRPr="005B5F53" w:rsidRDefault="00CE5DA4" w:rsidP="00CE5DA4">
      <w:pPr>
        <w:ind w:firstLine="540"/>
        <w:jc w:val="both"/>
        <w:rPr>
          <w:iCs/>
        </w:rPr>
      </w:pPr>
    </w:p>
    <w:p w14:paraId="1F0C2777" w14:textId="0D5834A2" w:rsidR="00CE5DA4" w:rsidRPr="005B5F53" w:rsidRDefault="00CE5DA4" w:rsidP="00CE5DA4">
      <w:pPr>
        <w:ind w:firstLine="540"/>
        <w:jc w:val="both"/>
        <w:rPr>
          <w:bCs/>
          <w:iCs/>
        </w:rPr>
      </w:pPr>
      <w:r w:rsidRPr="005B5F53">
        <w:rPr>
          <w:iCs/>
        </w:rPr>
        <w:t xml:space="preserve">Задания выложены в электронной информационно-образовательной среде </w:t>
      </w:r>
      <w:proofErr w:type="spellStart"/>
      <w:r w:rsidR="009C2E94" w:rsidRPr="005B5F53">
        <w:rPr>
          <w:iCs/>
        </w:rPr>
        <w:t>КрИЖТ</w:t>
      </w:r>
      <w:proofErr w:type="spellEnd"/>
      <w:r w:rsidR="009C2E94" w:rsidRPr="005B5F53">
        <w:rPr>
          <w:iCs/>
        </w:rPr>
        <w:t xml:space="preserve"> </w:t>
      </w:r>
      <w:proofErr w:type="spellStart"/>
      <w:r w:rsidRPr="005B5F53">
        <w:rPr>
          <w:iCs/>
        </w:rPr>
        <w:t>ИрГУПС</w:t>
      </w:r>
      <w:proofErr w:type="spellEnd"/>
      <w:r w:rsidRPr="005B5F53">
        <w:rPr>
          <w:iCs/>
        </w:rPr>
        <w:t>, доступной обучающемуся через его личный кабинет.</w:t>
      </w:r>
    </w:p>
    <w:p w14:paraId="3052D1C1" w14:textId="5BB3F0E8" w:rsidR="00CE5DA4" w:rsidRPr="005B5F53" w:rsidRDefault="00CE5DA4" w:rsidP="00CE5DA4">
      <w:pPr>
        <w:ind w:firstLine="540"/>
        <w:jc w:val="both"/>
        <w:rPr>
          <w:iCs/>
        </w:rPr>
      </w:pPr>
      <w:r w:rsidRPr="005B5F53">
        <w:rPr>
          <w:iCs/>
        </w:rPr>
        <w:t xml:space="preserve">Ниже приведены образцы типовых вариантов </w:t>
      </w:r>
      <w:r w:rsidR="008E31F9" w:rsidRPr="005B5F53">
        <w:rPr>
          <w:iCs/>
        </w:rPr>
        <w:t xml:space="preserve">репродуктивных </w:t>
      </w:r>
      <w:r w:rsidRPr="005B5F53">
        <w:rPr>
          <w:iCs/>
        </w:rPr>
        <w:t>заданий в рамках практической подготовки, предусмотренных рабочей программой.</w:t>
      </w:r>
    </w:p>
    <w:p w14:paraId="36D4F812" w14:textId="77777777" w:rsidR="00CE5DA4" w:rsidRPr="005B5F53" w:rsidRDefault="00CE5DA4" w:rsidP="001A52EC">
      <w:pPr>
        <w:widowControl w:val="0"/>
        <w:autoSpaceDE w:val="0"/>
        <w:autoSpaceDN w:val="0"/>
        <w:adjustRightInd w:val="0"/>
        <w:jc w:val="center"/>
      </w:pPr>
    </w:p>
    <w:p w14:paraId="4AC81EAA" w14:textId="3EAE221C" w:rsidR="00CE5DA4" w:rsidRPr="005B5F53" w:rsidRDefault="00CE5DA4" w:rsidP="00CE5DA4">
      <w:pPr>
        <w:jc w:val="center"/>
        <w:rPr>
          <w:iCs/>
        </w:rPr>
      </w:pPr>
      <w:r w:rsidRPr="005B5F53">
        <w:rPr>
          <w:iCs/>
        </w:rPr>
        <w:t xml:space="preserve">Образец типового варианта заданий в рамках практической </w:t>
      </w:r>
      <w:r w:rsidR="00E82014" w:rsidRPr="005B5F53">
        <w:rPr>
          <w:iCs/>
        </w:rPr>
        <w:t>подготовк</w:t>
      </w:r>
      <w:r w:rsidR="00850925" w:rsidRPr="005B5F53">
        <w:rPr>
          <w:iCs/>
        </w:rPr>
        <w:t>и</w:t>
      </w:r>
    </w:p>
    <w:p w14:paraId="2D84784F" w14:textId="7937C370" w:rsidR="008E31F9" w:rsidRPr="008C1A6A" w:rsidRDefault="00CE5DA4" w:rsidP="001A52EC">
      <w:pPr>
        <w:widowControl w:val="0"/>
        <w:autoSpaceDE w:val="0"/>
        <w:autoSpaceDN w:val="0"/>
        <w:adjustRightInd w:val="0"/>
        <w:jc w:val="center"/>
      </w:pPr>
      <w:r w:rsidRPr="008C1A6A">
        <w:t>(трудовая функция D/0</w:t>
      </w:r>
      <w:r w:rsidR="008C1A6A" w:rsidRPr="008C1A6A">
        <w:t>3</w:t>
      </w:r>
      <w:r w:rsidRPr="008C1A6A">
        <w:t>.</w:t>
      </w:r>
      <w:proofErr w:type="gramStart"/>
      <w:r w:rsidRPr="008C1A6A">
        <w:t xml:space="preserve">7:  </w:t>
      </w:r>
      <w:r w:rsidR="008C1A6A" w:rsidRPr="008C1A6A">
        <w:t>Управление</w:t>
      </w:r>
      <w:proofErr w:type="gramEnd"/>
      <w:r w:rsidR="008C1A6A" w:rsidRPr="008C1A6A">
        <w:t xml:space="preserve"> деятельностью по планированию и использованию трудовых ресурсов</w:t>
      </w:r>
      <w:r w:rsidRPr="008C1A6A">
        <w:t xml:space="preserve">; </w:t>
      </w:r>
      <w:r w:rsidR="008C1A6A" w:rsidRPr="008C1A6A">
        <w:t>знания</w:t>
      </w:r>
      <w:r w:rsidRPr="008C1A6A">
        <w:t xml:space="preserve">, связанные с будущей профессиональной деятельностью: </w:t>
      </w:r>
      <w:r w:rsidR="008C1A6A" w:rsidRPr="008C1A6A">
        <w:t>Технология, методы и методики систематизации и проведения анализа документов и информации; Основы стандартов качества, системы менеджмента качества)</w:t>
      </w:r>
    </w:p>
    <w:p w14:paraId="45CC0F39" w14:textId="77777777" w:rsidR="008C1A6A" w:rsidRDefault="008C1A6A" w:rsidP="008E31F9">
      <w:pPr>
        <w:ind w:firstLine="709"/>
        <w:jc w:val="center"/>
        <w:rPr>
          <w:iCs/>
        </w:rPr>
      </w:pPr>
    </w:p>
    <w:p w14:paraId="423E957E" w14:textId="6ED0E17B" w:rsidR="008E31F9" w:rsidRPr="008C1A6A" w:rsidRDefault="008C1A6A" w:rsidP="008E31F9">
      <w:pPr>
        <w:ind w:firstLine="709"/>
        <w:jc w:val="center"/>
        <w:rPr>
          <w:i/>
        </w:rPr>
      </w:pPr>
      <w:r w:rsidRPr="008C1A6A">
        <w:rPr>
          <w:i/>
        </w:rPr>
        <w:t>Т</w:t>
      </w:r>
      <w:r w:rsidR="008E31F9" w:rsidRPr="008C1A6A">
        <w:rPr>
          <w:i/>
        </w:rPr>
        <w:t>ем</w:t>
      </w:r>
      <w:r w:rsidRPr="008C1A6A">
        <w:rPr>
          <w:i/>
        </w:rPr>
        <w:t>а</w:t>
      </w:r>
      <w:r w:rsidR="008E31F9" w:rsidRPr="008C1A6A">
        <w:rPr>
          <w:i/>
        </w:rPr>
        <w:t xml:space="preserve"> 2 «</w:t>
      </w:r>
      <w:r w:rsidR="008E31F9" w:rsidRPr="008C1A6A">
        <w:rPr>
          <w:i/>
          <w:color w:val="000000"/>
        </w:rPr>
        <w:t>Система показателей качества транспортного обслуживания</w:t>
      </w:r>
      <w:r w:rsidR="008E31F9" w:rsidRPr="008C1A6A">
        <w:rPr>
          <w:i/>
        </w:rPr>
        <w:t>»</w:t>
      </w:r>
    </w:p>
    <w:p w14:paraId="3300A3C5" w14:textId="77777777" w:rsidR="008C1A6A" w:rsidRDefault="008E31F9" w:rsidP="00CA08FF">
      <w:pPr>
        <w:widowControl w:val="0"/>
        <w:autoSpaceDE w:val="0"/>
        <w:autoSpaceDN w:val="0"/>
        <w:adjustRightInd w:val="0"/>
        <w:jc w:val="both"/>
        <w:rPr>
          <w:color w:val="FF0000"/>
        </w:rPr>
      </w:pPr>
      <w:r w:rsidRPr="005B5F53">
        <w:rPr>
          <w:color w:val="FF0000"/>
        </w:rPr>
        <w:tab/>
      </w:r>
    </w:p>
    <w:p w14:paraId="58F8F233" w14:textId="5E6710E9" w:rsidR="008E31F9" w:rsidRPr="005B5F53" w:rsidRDefault="008E31F9" w:rsidP="008C1A6A">
      <w:pPr>
        <w:widowControl w:val="0"/>
        <w:autoSpaceDE w:val="0"/>
        <w:autoSpaceDN w:val="0"/>
        <w:adjustRightInd w:val="0"/>
        <w:ind w:firstLine="851"/>
        <w:jc w:val="both"/>
        <w:rPr>
          <w:color w:val="FF0000"/>
        </w:rPr>
      </w:pPr>
      <w:r w:rsidRPr="005B5F53">
        <w:t xml:space="preserve">Задание. </w:t>
      </w:r>
      <w:r w:rsidR="00CA08FF" w:rsidRPr="005B5F53">
        <w:t xml:space="preserve">При помощи диаграммы «паутина» изобразите графически динамику показателей качества транспортного обслуживания в предыдущем и текущем периодах по показателям: уровень соблюдения сроков доставки, уровень сохранности перевозимых грузов, уровень комплексности перевозок, уровень ритмичности поставок, полнота удовлетворения спроса на перевозки. </w:t>
      </w:r>
    </w:p>
    <w:p w14:paraId="47BF1B2C" w14:textId="77777777" w:rsidR="00CA08FF" w:rsidRPr="005B5F53" w:rsidRDefault="00CA08FF" w:rsidP="008E31F9">
      <w:pPr>
        <w:widowControl w:val="0"/>
        <w:autoSpaceDE w:val="0"/>
        <w:autoSpaceDN w:val="0"/>
        <w:adjustRightInd w:val="0"/>
      </w:pPr>
    </w:p>
    <w:p w14:paraId="0DCC5178" w14:textId="287B67DE" w:rsidR="001A52EC" w:rsidRPr="008C1A6A" w:rsidRDefault="008C1A6A" w:rsidP="001A52EC">
      <w:pPr>
        <w:widowControl w:val="0"/>
        <w:autoSpaceDE w:val="0"/>
        <w:autoSpaceDN w:val="0"/>
        <w:adjustRightInd w:val="0"/>
        <w:jc w:val="center"/>
        <w:rPr>
          <w:b/>
          <w:i/>
          <w:iCs/>
        </w:rPr>
      </w:pPr>
      <w:proofErr w:type="gramStart"/>
      <w:r w:rsidRPr="008C1A6A">
        <w:rPr>
          <w:i/>
          <w:iCs/>
        </w:rPr>
        <w:t xml:space="preserve">Тема </w:t>
      </w:r>
      <w:r w:rsidR="008E31F9" w:rsidRPr="008C1A6A">
        <w:rPr>
          <w:i/>
          <w:iCs/>
        </w:rPr>
        <w:t xml:space="preserve"> 4</w:t>
      </w:r>
      <w:proofErr w:type="gramEnd"/>
      <w:r w:rsidR="008E31F9" w:rsidRPr="008C1A6A">
        <w:rPr>
          <w:i/>
          <w:iCs/>
        </w:rPr>
        <w:t xml:space="preserve"> «</w:t>
      </w:r>
      <w:r w:rsidR="00C737E7" w:rsidRPr="008C1A6A">
        <w:rPr>
          <w:i/>
          <w:iCs/>
        </w:rPr>
        <w:t>Методы контроля качества</w:t>
      </w:r>
      <w:r w:rsidR="008E31F9" w:rsidRPr="008C1A6A">
        <w:rPr>
          <w:i/>
          <w:iCs/>
        </w:rPr>
        <w:t>»</w:t>
      </w:r>
      <w:r w:rsidR="001A52EC" w:rsidRPr="008C1A6A">
        <w:rPr>
          <w:b/>
          <w:i/>
          <w:iCs/>
        </w:rPr>
        <w:t xml:space="preserve"> (</w:t>
      </w:r>
      <w:r w:rsidR="001A52EC" w:rsidRPr="008C1A6A">
        <w:rPr>
          <w:i/>
          <w:iCs/>
        </w:rPr>
        <w:t>для оценки знаний, умений и навыков</w:t>
      </w:r>
      <w:r w:rsidR="001A52EC" w:rsidRPr="008C1A6A">
        <w:rPr>
          <w:b/>
          <w:i/>
          <w:iCs/>
        </w:rPr>
        <w:t>)</w:t>
      </w:r>
    </w:p>
    <w:p w14:paraId="0BD3E52B" w14:textId="77777777" w:rsidR="008C1A6A" w:rsidRPr="008C1A6A" w:rsidRDefault="008C1A6A" w:rsidP="001A52EC">
      <w:pPr>
        <w:ind w:firstLine="708"/>
        <w:jc w:val="both"/>
        <w:rPr>
          <w:i/>
          <w:iCs/>
        </w:rPr>
      </w:pPr>
    </w:p>
    <w:p w14:paraId="63576A3C" w14:textId="214C6BE5" w:rsidR="001A52EC" w:rsidRPr="005B5F53" w:rsidRDefault="008E31F9" w:rsidP="001A52EC">
      <w:pPr>
        <w:ind w:firstLine="708"/>
        <w:jc w:val="both"/>
      </w:pPr>
      <w:r w:rsidRPr="005B5F53">
        <w:t xml:space="preserve">Задание. </w:t>
      </w:r>
      <w:r w:rsidR="001006FA" w:rsidRPr="005B5F53">
        <w:t xml:space="preserve">Постройте контрольную карту </w:t>
      </w:r>
      <w:proofErr w:type="spellStart"/>
      <w:r w:rsidR="001006FA" w:rsidRPr="005B5F53">
        <w:t>Шухарта</w:t>
      </w:r>
      <w:proofErr w:type="spellEnd"/>
      <w:r w:rsidR="001006FA" w:rsidRPr="005B5F53">
        <w:t xml:space="preserve"> по следующим данным (таблица), проведя анализ сроков доставки. В течение анализируемого периода на станцию пришло некоторое количество отправок с разных станций сети железных дорог, при этом известно количество дефектов, т.е. количество перевозок с опозданием или преждевременной доставкой.</w:t>
      </w:r>
    </w:p>
    <w:p w14:paraId="2E53A352" w14:textId="6E5E8616" w:rsidR="001006FA" w:rsidRPr="005B5F53" w:rsidRDefault="001006FA" w:rsidP="001A52EC">
      <w:pPr>
        <w:ind w:firstLine="708"/>
        <w:jc w:val="both"/>
      </w:pPr>
      <w:r w:rsidRPr="005B5F53">
        <w:t>Таблица – Количество дефектов доставки в сутки</w:t>
      </w:r>
    </w:p>
    <w:tbl>
      <w:tblPr>
        <w:tblStyle w:val="a4"/>
        <w:tblW w:w="5000" w:type="pct"/>
        <w:tblLook w:val="04A0" w:firstRow="1" w:lastRow="0" w:firstColumn="1" w:lastColumn="0" w:noHBand="0" w:noVBand="1"/>
      </w:tblPr>
      <w:tblGrid>
        <w:gridCol w:w="1422"/>
        <w:gridCol w:w="3391"/>
        <w:gridCol w:w="1423"/>
        <w:gridCol w:w="3391"/>
      </w:tblGrid>
      <w:tr w:rsidR="001006FA" w:rsidRPr="0040243E" w14:paraId="4F6BCC0E" w14:textId="77777777" w:rsidTr="001C0396">
        <w:tc>
          <w:tcPr>
            <w:tcW w:w="739" w:type="pct"/>
          </w:tcPr>
          <w:p w14:paraId="41CA8027" w14:textId="63B83B80" w:rsidR="001006FA" w:rsidRPr="0040243E" w:rsidRDefault="001006FA" w:rsidP="001C0396">
            <w:pPr>
              <w:jc w:val="both"/>
              <w:rPr>
                <w:sz w:val="20"/>
                <w:szCs w:val="20"/>
              </w:rPr>
            </w:pPr>
            <w:r w:rsidRPr="0040243E">
              <w:rPr>
                <w:sz w:val="20"/>
                <w:szCs w:val="20"/>
              </w:rPr>
              <w:t>№ дороги</w:t>
            </w:r>
          </w:p>
        </w:tc>
        <w:tc>
          <w:tcPr>
            <w:tcW w:w="1761" w:type="pct"/>
          </w:tcPr>
          <w:p w14:paraId="10A31CBB" w14:textId="5D40B423" w:rsidR="001006FA" w:rsidRPr="0040243E" w:rsidRDefault="001006FA" w:rsidP="001C0396">
            <w:pPr>
              <w:jc w:val="both"/>
              <w:rPr>
                <w:sz w:val="20"/>
                <w:szCs w:val="20"/>
              </w:rPr>
            </w:pPr>
            <w:r w:rsidRPr="0040243E">
              <w:rPr>
                <w:sz w:val="20"/>
                <w:szCs w:val="20"/>
              </w:rPr>
              <w:t>Количество дефектов, шт.</w:t>
            </w:r>
          </w:p>
        </w:tc>
        <w:tc>
          <w:tcPr>
            <w:tcW w:w="739" w:type="pct"/>
          </w:tcPr>
          <w:p w14:paraId="5C91ED20" w14:textId="4B817136" w:rsidR="001006FA" w:rsidRPr="0040243E" w:rsidRDefault="001006FA" w:rsidP="001C0396">
            <w:pPr>
              <w:jc w:val="both"/>
              <w:rPr>
                <w:sz w:val="20"/>
                <w:szCs w:val="20"/>
              </w:rPr>
            </w:pPr>
            <w:r w:rsidRPr="0040243E">
              <w:rPr>
                <w:sz w:val="20"/>
                <w:szCs w:val="20"/>
              </w:rPr>
              <w:t xml:space="preserve">№ дороги </w:t>
            </w:r>
          </w:p>
        </w:tc>
        <w:tc>
          <w:tcPr>
            <w:tcW w:w="1761" w:type="pct"/>
          </w:tcPr>
          <w:p w14:paraId="6542D17E" w14:textId="4FA7A50D" w:rsidR="001006FA" w:rsidRPr="0040243E" w:rsidRDefault="001006FA" w:rsidP="001C0396">
            <w:pPr>
              <w:jc w:val="both"/>
              <w:rPr>
                <w:sz w:val="20"/>
                <w:szCs w:val="20"/>
              </w:rPr>
            </w:pPr>
            <w:r w:rsidRPr="0040243E">
              <w:rPr>
                <w:sz w:val="20"/>
                <w:szCs w:val="20"/>
              </w:rPr>
              <w:t>Количество дефектов, шт.</w:t>
            </w:r>
          </w:p>
        </w:tc>
      </w:tr>
      <w:tr w:rsidR="001006FA" w:rsidRPr="0040243E" w14:paraId="0D0ECD09" w14:textId="77777777" w:rsidTr="001C0396">
        <w:tc>
          <w:tcPr>
            <w:tcW w:w="739" w:type="pct"/>
          </w:tcPr>
          <w:p w14:paraId="75800388" w14:textId="77777777" w:rsidR="001006FA" w:rsidRPr="0040243E" w:rsidRDefault="001006FA" w:rsidP="001C0396">
            <w:pPr>
              <w:pStyle w:val="af1"/>
              <w:numPr>
                <w:ilvl w:val="0"/>
                <w:numId w:val="17"/>
              </w:numPr>
              <w:spacing w:after="0" w:line="240" w:lineRule="auto"/>
              <w:ind w:left="0" w:firstLine="0"/>
              <w:jc w:val="center"/>
              <w:rPr>
                <w:sz w:val="20"/>
                <w:szCs w:val="20"/>
              </w:rPr>
            </w:pPr>
          </w:p>
        </w:tc>
        <w:tc>
          <w:tcPr>
            <w:tcW w:w="1761" w:type="pct"/>
          </w:tcPr>
          <w:p w14:paraId="4B147F6D" w14:textId="54779C2B" w:rsidR="001006FA" w:rsidRPr="0040243E" w:rsidRDefault="001006FA" w:rsidP="001C0396">
            <w:pPr>
              <w:jc w:val="center"/>
              <w:rPr>
                <w:sz w:val="20"/>
                <w:szCs w:val="20"/>
              </w:rPr>
            </w:pPr>
            <w:r w:rsidRPr="0040243E">
              <w:rPr>
                <w:sz w:val="20"/>
                <w:szCs w:val="20"/>
              </w:rPr>
              <w:t>7</w:t>
            </w:r>
          </w:p>
        </w:tc>
        <w:tc>
          <w:tcPr>
            <w:tcW w:w="739" w:type="pct"/>
          </w:tcPr>
          <w:p w14:paraId="6C695EB9" w14:textId="77777777" w:rsidR="001006FA" w:rsidRPr="0040243E" w:rsidRDefault="001006FA" w:rsidP="001C0396">
            <w:pPr>
              <w:pStyle w:val="af1"/>
              <w:numPr>
                <w:ilvl w:val="0"/>
                <w:numId w:val="19"/>
              </w:numPr>
              <w:spacing w:after="0" w:line="240" w:lineRule="auto"/>
              <w:ind w:left="0" w:firstLine="0"/>
              <w:jc w:val="center"/>
              <w:rPr>
                <w:sz w:val="20"/>
                <w:szCs w:val="20"/>
              </w:rPr>
            </w:pPr>
          </w:p>
        </w:tc>
        <w:tc>
          <w:tcPr>
            <w:tcW w:w="1761" w:type="pct"/>
          </w:tcPr>
          <w:p w14:paraId="2163CF27" w14:textId="35250573" w:rsidR="001006FA" w:rsidRPr="0040243E" w:rsidRDefault="001C0396" w:rsidP="001C0396">
            <w:pPr>
              <w:jc w:val="center"/>
              <w:rPr>
                <w:sz w:val="20"/>
                <w:szCs w:val="20"/>
              </w:rPr>
            </w:pPr>
            <w:r w:rsidRPr="0040243E">
              <w:rPr>
                <w:sz w:val="20"/>
                <w:szCs w:val="20"/>
              </w:rPr>
              <w:t>6</w:t>
            </w:r>
          </w:p>
        </w:tc>
      </w:tr>
      <w:tr w:rsidR="001006FA" w:rsidRPr="0040243E" w14:paraId="0DDBCDE0" w14:textId="77777777" w:rsidTr="001C0396">
        <w:tc>
          <w:tcPr>
            <w:tcW w:w="739" w:type="pct"/>
          </w:tcPr>
          <w:p w14:paraId="0BDC78C9" w14:textId="77777777" w:rsidR="001006FA" w:rsidRPr="0040243E" w:rsidRDefault="001006FA" w:rsidP="001C0396">
            <w:pPr>
              <w:pStyle w:val="af1"/>
              <w:numPr>
                <w:ilvl w:val="0"/>
                <w:numId w:val="17"/>
              </w:numPr>
              <w:spacing w:after="0" w:line="240" w:lineRule="auto"/>
              <w:ind w:left="0" w:firstLine="0"/>
              <w:jc w:val="center"/>
              <w:rPr>
                <w:sz w:val="20"/>
                <w:szCs w:val="20"/>
              </w:rPr>
            </w:pPr>
          </w:p>
        </w:tc>
        <w:tc>
          <w:tcPr>
            <w:tcW w:w="1761" w:type="pct"/>
          </w:tcPr>
          <w:p w14:paraId="2412786F" w14:textId="0BAEF72A" w:rsidR="001006FA" w:rsidRPr="0040243E" w:rsidRDefault="001006FA" w:rsidP="001C0396">
            <w:pPr>
              <w:jc w:val="center"/>
              <w:rPr>
                <w:sz w:val="20"/>
                <w:szCs w:val="20"/>
              </w:rPr>
            </w:pPr>
            <w:r w:rsidRPr="0040243E">
              <w:rPr>
                <w:sz w:val="20"/>
                <w:szCs w:val="20"/>
              </w:rPr>
              <w:t>7</w:t>
            </w:r>
          </w:p>
        </w:tc>
        <w:tc>
          <w:tcPr>
            <w:tcW w:w="739" w:type="pct"/>
          </w:tcPr>
          <w:p w14:paraId="73A303C0" w14:textId="77777777" w:rsidR="001006FA" w:rsidRPr="0040243E" w:rsidRDefault="001006FA" w:rsidP="001C0396">
            <w:pPr>
              <w:pStyle w:val="af1"/>
              <w:numPr>
                <w:ilvl w:val="0"/>
                <w:numId w:val="19"/>
              </w:numPr>
              <w:spacing w:after="0" w:line="240" w:lineRule="auto"/>
              <w:ind w:left="0" w:firstLine="0"/>
              <w:jc w:val="center"/>
              <w:rPr>
                <w:sz w:val="20"/>
                <w:szCs w:val="20"/>
              </w:rPr>
            </w:pPr>
          </w:p>
        </w:tc>
        <w:tc>
          <w:tcPr>
            <w:tcW w:w="1761" w:type="pct"/>
          </w:tcPr>
          <w:p w14:paraId="4FD3DD40" w14:textId="684EEF3B" w:rsidR="001006FA" w:rsidRPr="0040243E" w:rsidRDefault="001C0396" w:rsidP="001C0396">
            <w:pPr>
              <w:jc w:val="center"/>
              <w:rPr>
                <w:sz w:val="20"/>
                <w:szCs w:val="20"/>
              </w:rPr>
            </w:pPr>
            <w:r w:rsidRPr="0040243E">
              <w:rPr>
                <w:sz w:val="20"/>
                <w:szCs w:val="20"/>
              </w:rPr>
              <w:t>7</w:t>
            </w:r>
          </w:p>
        </w:tc>
      </w:tr>
      <w:tr w:rsidR="001006FA" w:rsidRPr="0040243E" w14:paraId="0A871F9A" w14:textId="77777777" w:rsidTr="001C0396">
        <w:tc>
          <w:tcPr>
            <w:tcW w:w="739" w:type="pct"/>
          </w:tcPr>
          <w:p w14:paraId="4475B3E3" w14:textId="77777777" w:rsidR="001006FA" w:rsidRPr="0040243E" w:rsidRDefault="001006FA" w:rsidP="001C0396">
            <w:pPr>
              <w:pStyle w:val="af1"/>
              <w:numPr>
                <w:ilvl w:val="0"/>
                <w:numId w:val="17"/>
              </w:numPr>
              <w:spacing w:after="0" w:line="240" w:lineRule="auto"/>
              <w:ind w:left="0" w:firstLine="0"/>
              <w:jc w:val="center"/>
              <w:rPr>
                <w:sz w:val="20"/>
                <w:szCs w:val="20"/>
              </w:rPr>
            </w:pPr>
          </w:p>
        </w:tc>
        <w:tc>
          <w:tcPr>
            <w:tcW w:w="1761" w:type="pct"/>
          </w:tcPr>
          <w:p w14:paraId="7282D711" w14:textId="524CBC0E" w:rsidR="001006FA" w:rsidRPr="0040243E" w:rsidRDefault="001006FA" w:rsidP="001C0396">
            <w:pPr>
              <w:jc w:val="center"/>
              <w:rPr>
                <w:sz w:val="20"/>
                <w:szCs w:val="20"/>
              </w:rPr>
            </w:pPr>
            <w:r w:rsidRPr="0040243E">
              <w:rPr>
                <w:sz w:val="20"/>
                <w:szCs w:val="20"/>
              </w:rPr>
              <w:t>5</w:t>
            </w:r>
          </w:p>
        </w:tc>
        <w:tc>
          <w:tcPr>
            <w:tcW w:w="739" w:type="pct"/>
          </w:tcPr>
          <w:p w14:paraId="20818B95" w14:textId="77777777" w:rsidR="001006FA" w:rsidRPr="0040243E" w:rsidRDefault="001006FA" w:rsidP="001C0396">
            <w:pPr>
              <w:pStyle w:val="af1"/>
              <w:numPr>
                <w:ilvl w:val="0"/>
                <w:numId w:val="19"/>
              </w:numPr>
              <w:spacing w:after="0" w:line="240" w:lineRule="auto"/>
              <w:ind w:left="0" w:firstLine="0"/>
              <w:jc w:val="center"/>
              <w:rPr>
                <w:sz w:val="20"/>
                <w:szCs w:val="20"/>
              </w:rPr>
            </w:pPr>
          </w:p>
        </w:tc>
        <w:tc>
          <w:tcPr>
            <w:tcW w:w="1761" w:type="pct"/>
          </w:tcPr>
          <w:p w14:paraId="24D495E4" w14:textId="373C9E33" w:rsidR="001006FA" w:rsidRPr="0040243E" w:rsidRDefault="001C0396" w:rsidP="001C0396">
            <w:pPr>
              <w:jc w:val="center"/>
              <w:rPr>
                <w:sz w:val="20"/>
                <w:szCs w:val="20"/>
              </w:rPr>
            </w:pPr>
            <w:r w:rsidRPr="0040243E">
              <w:rPr>
                <w:sz w:val="20"/>
                <w:szCs w:val="20"/>
              </w:rPr>
              <w:t>10</w:t>
            </w:r>
          </w:p>
        </w:tc>
      </w:tr>
      <w:tr w:rsidR="001006FA" w:rsidRPr="0040243E" w14:paraId="79051CC2" w14:textId="77777777" w:rsidTr="001C0396">
        <w:tc>
          <w:tcPr>
            <w:tcW w:w="739" w:type="pct"/>
          </w:tcPr>
          <w:p w14:paraId="7CD40D44" w14:textId="77777777" w:rsidR="001006FA" w:rsidRPr="0040243E" w:rsidRDefault="001006FA" w:rsidP="001C0396">
            <w:pPr>
              <w:pStyle w:val="af1"/>
              <w:numPr>
                <w:ilvl w:val="0"/>
                <w:numId w:val="17"/>
              </w:numPr>
              <w:spacing w:after="0" w:line="240" w:lineRule="auto"/>
              <w:ind w:left="0" w:firstLine="0"/>
              <w:jc w:val="center"/>
              <w:rPr>
                <w:sz w:val="20"/>
                <w:szCs w:val="20"/>
              </w:rPr>
            </w:pPr>
          </w:p>
        </w:tc>
        <w:tc>
          <w:tcPr>
            <w:tcW w:w="1761" w:type="pct"/>
          </w:tcPr>
          <w:p w14:paraId="6E0DDDFD" w14:textId="64D74EF5" w:rsidR="001006FA" w:rsidRPr="0040243E" w:rsidRDefault="001006FA" w:rsidP="001C0396">
            <w:pPr>
              <w:jc w:val="center"/>
              <w:rPr>
                <w:sz w:val="20"/>
                <w:szCs w:val="20"/>
              </w:rPr>
            </w:pPr>
            <w:r w:rsidRPr="0040243E">
              <w:rPr>
                <w:sz w:val="20"/>
                <w:szCs w:val="20"/>
              </w:rPr>
              <w:t>8</w:t>
            </w:r>
          </w:p>
        </w:tc>
        <w:tc>
          <w:tcPr>
            <w:tcW w:w="739" w:type="pct"/>
          </w:tcPr>
          <w:p w14:paraId="250A2F85" w14:textId="77777777" w:rsidR="001006FA" w:rsidRPr="0040243E" w:rsidRDefault="001006FA" w:rsidP="001C0396">
            <w:pPr>
              <w:pStyle w:val="af1"/>
              <w:numPr>
                <w:ilvl w:val="0"/>
                <w:numId w:val="19"/>
              </w:numPr>
              <w:spacing w:after="0" w:line="240" w:lineRule="auto"/>
              <w:ind w:left="0" w:firstLine="0"/>
              <w:jc w:val="center"/>
              <w:rPr>
                <w:sz w:val="20"/>
                <w:szCs w:val="20"/>
              </w:rPr>
            </w:pPr>
          </w:p>
        </w:tc>
        <w:tc>
          <w:tcPr>
            <w:tcW w:w="1761" w:type="pct"/>
          </w:tcPr>
          <w:p w14:paraId="12CDB77E" w14:textId="2B8DD65B" w:rsidR="001006FA" w:rsidRPr="0040243E" w:rsidRDefault="001C0396" w:rsidP="001C0396">
            <w:pPr>
              <w:jc w:val="center"/>
              <w:rPr>
                <w:sz w:val="20"/>
                <w:szCs w:val="20"/>
              </w:rPr>
            </w:pPr>
            <w:r w:rsidRPr="0040243E">
              <w:rPr>
                <w:sz w:val="20"/>
                <w:szCs w:val="20"/>
              </w:rPr>
              <w:t>5</w:t>
            </w:r>
          </w:p>
        </w:tc>
      </w:tr>
      <w:tr w:rsidR="001006FA" w:rsidRPr="0040243E" w14:paraId="287CF5D6" w14:textId="77777777" w:rsidTr="001C0396">
        <w:tc>
          <w:tcPr>
            <w:tcW w:w="739" w:type="pct"/>
          </w:tcPr>
          <w:p w14:paraId="542D4353" w14:textId="77777777" w:rsidR="001006FA" w:rsidRPr="0040243E" w:rsidRDefault="001006FA" w:rsidP="001C0396">
            <w:pPr>
              <w:pStyle w:val="af1"/>
              <w:numPr>
                <w:ilvl w:val="0"/>
                <w:numId w:val="17"/>
              </w:numPr>
              <w:spacing w:after="0" w:line="240" w:lineRule="auto"/>
              <w:ind w:left="0" w:firstLine="0"/>
              <w:jc w:val="center"/>
              <w:rPr>
                <w:sz w:val="20"/>
                <w:szCs w:val="20"/>
              </w:rPr>
            </w:pPr>
          </w:p>
        </w:tc>
        <w:tc>
          <w:tcPr>
            <w:tcW w:w="1761" w:type="pct"/>
          </w:tcPr>
          <w:p w14:paraId="677CA2F0" w14:textId="32FD0018" w:rsidR="001006FA" w:rsidRPr="0040243E" w:rsidRDefault="001006FA" w:rsidP="001C0396">
            <w:pPr>
              <w:jc w:val="center"/>
              <w:rPr>
                <w:sz w:val="20"/>
                <w:szCs w:val="20"/>
              </w:rPr>
            </w:pPr>
            <w:r w:rsidRPr="0040243E">
              <w:rPr>
                <w:sz w:val="20"/>
                <w:szCs w:val="20"/>
              </w:rPr>
              <w:t>6</w:t>
            </w:r>
          </w:p>
        </w:tc>
        <w:tc>
          <w:tcPr>
            <w:tcW w:w="739" w:type="pct"/>
          </w:tcPr>
          <w:p w14:paraId="3383BE95" w14:textId="77777777" w:rsidR="001006FA" w:rsidRPr="0040243E" w:rsidRDefault="001006FA" w:rsidP="001C0396">
            <w:pPr>
              <w:pStyle w:val="af1"/>
              <w:numPr>
                <w:ilvl w:val="0"/>
                <w:numId w:val="19"/>
              </w:numPr>
              <w:spacing w:after="0" w:line="240" w:lineRule="auto"/>
              <w:ind w:left="0" w:firstLine="0"/>
              <w:jc w:val="center"/>
              <w:rPr>
                <w:sz w:val="20"/>
                <w:szCs w:val="20"/>
              </w:rPr>
            </w:pPr>
          </w:p>
        </w:tc>
        <w:tc>
          <w:tcPr>
            <w:tcW w:w="1761" w:type="pct"/>
          </w:tcPr>
          <w:p w14:paraId="60333B76" w14:textId="7B653400" w:rsidR="001006FA" w:rsidRPr="0040243E" w:rsidRDefault="001C0396" w:rsidP="001C0396">
            <w:pPr>
              <w:jc w:val="center"/>
              <w:rPr>
                <w:sz w:val="20"/>
                <w:szCs w:val="20"/>
              </w:rPr>
            </w:pPr>
            <w:r w:rsidRPr="0040243E">
              <w:rPr>
                <w:sz w:val="20"/>
                <w:szCs w:val="20"/>
              </w:rPr>
              <w:t>12</w:t>
            </w:r>
          </w:p>
        </w:tc>
      </w:tr>
      <w:tr w:rsidR="001006FA" w:rsidRPr="0040243E" w14:paraId="5F028AC7" w14:textId="77777777" w:rsidTr="001C0396">
        <w:tc>
          <w:tcPr>
            <w:tcW w:w="739" w:type="pct"/>
          </w:tcPr>
          <w:p w14:paraId="5CEFCFA8" w14:textId="77777777" w:rsidR="001006FA" w:rsidRPr="0040243E" w:rsidRDefault="001006FA" w:rsidP="001C0396">
            <w:pPr>
              <w:pStyle w:val="af1"/>
              <w:numPr>
                <w:ilvl w:val="0"/>
                <w:numId w:val="17"/>
              </w:numPr>
              <w:spacing w:after="0" w:line="240" w:lineRule="auto"/>
              <w:ind w:left="0" w:firstLine="0"/>
              <w:jc w:val="center"/>
              <w:rPr>
                <w:sz w:val="20"/>
                <w:szCs w:val="20"/>
              </w:rPr>
            </w:pPr>
          </w:p>
        </w:tc>
        <w:tc>
          <w:tcPr>
            <w:tcW w:w="1761" w:type="pct"/>
          </w:tcPr>
          <w:p w14:paraId="76FE53B8" w14:textId="2EF9728F" w:rsidR="001006FA" w:rsidRPr="0040243E" w:rsidRDefault="001006FA" w:rsidP="001C0396">
            <w:pPr>
              <w:jc w:val="center"/>
              <w:rPr>
                <w:sz w:val="20"/>
                <w:szCs w:val="20"/>
              </w:rPr>
            </w:pPr>
            <w:r w:rsidRPr="0040243E">
              <w:rPr>
                <w:sz w:val="20"/>
                <w:szCs w:val="20"/>
              </w:rPr>
              <w:t>5</w:t>
            </w:r>
          </w:p>
        </w:tc>
        <w:tc>
          <w:tcPr>
            <w:tcW w:w="739" w:type="pct"/>
          </w:tcPr>
          <w:p w14:paraId="15DEA512" w14:textId="77777777" w:rsidR="001006FA" w:rsidRPr="0040243E" w:rsidRDefault="001006FA" w:rsidP="001C0396">
            <w:pPr>
              <w:pStyle w:val="af1"/>
              <w:numPr>
                <w:ilvl w:val="0"/>
                <w:numId w:val="19"/>
              </w:numPr>
              <w:spacing w:after="0" w:line="240" w:lineRule="auto"/>
              <w:ind w:left="0" w:firstLine="0"/>
              <w:jc w:val="center"/>
              <w:rPr>
                <w:sz w:val="20"/>
                <w:szCs w:val="20"/>
              </w:rPr>
            </w:pPr>
          </w:p>
        </w:tc>
        <w:tc>
          <w:tcPr>
            <w:tcW w:w="1761" w:type="pct"/>
          </w:tcPr>
          <w:p w14:paraId="196F5452" w14:textId="7488E71F" w:rsidR="001006FA" w:rsidRPr="0040243E" w:rsidRDefault="001C0396" w:rsidP="001C0396">
            <w:pPr>
              <w:jc w:val="center"/>
              <w:rPr>
                <w:sz w:val="20"/>
                <w:szCs w:val="20"/>
              </w:rPr>
            </w:pPr>
            <w:r w:rsidRPr="0040243E">
              <w:rPr>
                <w:sz w:val="20"/>
                <w:szCs w:val="20"/>
              </w:rPr>
              <w:t>7</w:t>
            </w:r>
          </w:p>
        </w:tc>
      </w:tr>
      <w:tr w:rsidR="001006FA" w:rsidRPr="0040243E" w14:paraId="348EC214" w14:textId="77777777" w:rsidTr="001C0396">
        <w:tc>
          <w:tcPr>
            <w:tcW w:w="739" w:type="pct"/>
          </w:tcPr>
          <w:p w14:paraId="7F92EEF2" w14:textId="77777777" w:rsidR="001006FA" w:rsidRPr="0040243E" w:rsidRDefault="001006FA" w:rsidP="001C0396">
            <w:pPr>
              <w:pStyle w:val="af1"/>
              <w:numPr>
                <w:ilvl w:val="0"/>
                <w:numId w:val="17"/>
              </w:numPr>
              <w:spacing w:after="0" w:line="240" w:lineRule="auto"/>
              <w:ind w:left="0" w:firstLine="0"/>
              <w:jc w:val="center"/>
              <w:rPr>
                <w:sz w:val="20"/>
                <w:szCs w:val="20"/>
              </w:rPr>
            </w:pPr>
          </w:p>
        </w:tc>
        <w:tc>
          <w:tcPr>
            <w:tcW w:w="1761" w:type="pct"/>
          </w:tcPr>
          <w:p w14:paraId="42E5C761" w14:textId="32ACA99F" w:rsidR="001006FA" w:rsidRPr="0040243E" w:rsidRDefault="001006FA" w:rsidP="001C0396">
            <w:pPr>
              <w:jc w:val="center"/>
              <w:rPr>
                <w:sz w:val="20"/>
                <w:szCs w:val="20"/>
              </w:rPr>
            </w:pPr>
            <w:r w:rsidRPr="0040243E">
              <w:rPr>
                <w:sz w:val="20"/>
                <w:szCs w:val="20"/>
              </w:rPr>
              <w:t>3</w:t>
            </w:r>
          </w:p>
        </w:tc>
        <w:tc>
          <w:tcPr>
            <w:tcW w:w="739" w:type="pct"/>
          </w:tcPr>
          <w:p w14:paraId="041EABAF" w14:textId="77777777" w:rsidR="001006FA" w:rsidRPr="0040243E" w:rsidRDefault="001006FA" w:rsidP="001C0396">
            <w:pPr>
              <w:pStyle w:val="af1"/>
              <w:numPr>
                <w:ilvl w:val="0"/>
                <w:numId w:val="19"/>
              </w:numPr>
              <w:spacing w:after="0" w:line="240" w:lineRule="auto"/>
              <w:ind w:left="0" w:firstLine="0"/>
              <w:jc w:val="center"/>
              <w:rPr>
                <w:sz w:val="20"/>
                <w:szCs w:val="20"/>
              </w:rPr>
            </w:pPr>
          </w:p>
        </w:tc>
        <w:tc>
          <w:tcPr>
            <w:tcW w:w="1761" w:type="pct"/>
          </w:tcPr>
          <w:p w14:paraId="27AD0B14" w14:textId="43178BAB" w:rsidR="001006FA" w:rsidRPr="0040243E" w:rsidRDefault="001C0396" w:rsidP="001C0396">
            <w:pPr>
              <w:jc w:val="center"/>
              <w:rPr>
                <w:sz w:val="20"/>
                <w:szCs w:val="20"/>
              </w:rPr>
            </w:pPr>
            <w:r w:rsidRPr="0040243E">
              <w:rPr>
                <w:sz w:val="20"/>
                <w:szCs w:val="20"/>
              </w:rPr>
              <w:t>4</w:t>
            </w:r>
          </w:p>
        </w:tc>
      </w:tr>
      <w:tr w:rsidR="001006FA" w:rsidRPr="0040243E" w14:paraId="0D9CC27D" w14:textId="77777777" w:rsidTr="001C0396">
        <w:tc>
          <w:tcPr>
            <w:tcW w:w="739" w:type="pct"/>
          </w:tcPr>
          <w:p w14:paraId="6CE67E07" w14:textId="77777777" w:rsidR="001006FA" w:rsidRPr="0040243E" w:rsidRDefault="001006FA" w:rsidP="001C0396">
            <w:pPr>
              <w:pStyle w:val="af1"/>
              <w:numPr>
                <w:ilvl w:val="0"/>
                <w:numId w:val="17"/>
              </w:numPr>
              <w:spacing w:after="0" w:line="240" w:lineRule="auto"/>
              <w:ind w:left="0" w:firstLine="0"/>
              <w:jc w:val="center"/>
              <w:rPr>
                <w:sz w:val="20"/>
                <w:szCs w:val="20"/>
              </w:rPr>
            </w:pPr>
          </w:p>
        </w:tc>
        <w:tc>
          <w:tcPr>
            <w:tcW w:w="1761" w:type="pct"/>
          </w:tcPr>
          <w:p w14:paraId="617DC99A" w14:textId="24F41227" w:rsidR="001006FA" w:rsidRPr="0040243E" w:rsidRDefault="001006FA" w:rsidP="001C0396">
            <w:pPr>
              <w:jc w:val="center"/>
              <w:rPr>
                <w:sz w:val="20"/>
                <w:szCs w:val="20"/>
              </w:rPr>
            </w:pPr>
            <w:r w:rsidRPr="0040243E">
              <w:rPr>
                <w:sz w:val="20"/>
                <w:szCs w:val="20"/>
              </w:rPr>
              <w:t>4</w:t>
            </w:r>
          </w:p>
        </w:tc>
        <w:tc>
          <w:tcPr>
            <w:tcW w:w="739" w:type="pct"/>
          </w:tcPr>
          <w:p w14:paraId="31AC0AEA" w14:textId="77777777" w:rsidR="001006FA" w:rsidRPr="0040243E" w:rsidRDefault="001006FA" w:rsidP="001C0396">
            <w:pPr>
              <w:pStyle w:val="af1"/>
              <w:numPr>
                <w:ilvl w:val="0"/>
                <w:numId w:val="19"/>
              </w:numPr>
              <w:spacing w:after="0" w:line="240" w:lineRule="auto"/>
              <w:ind w:left="0" w:firstLine="0"/>
              <w:jc w:val="center"/>
              <w:rPr>
                <w:sz w:val="20"/>
                <w:szCs w:val="20"/>
              </w:rPr>
            </w:pPr>
          </w:p>
        </w:tc>
        <w:tc>
          <w:tcPr>
            <w:tcW w:w="1761" w:type="pct"/>
          </w:tcPr>
          <w:p w14:paraId="302B710D" w14:textId="7955FF40" w:rsidR="001006FA" w:rsidRPr="0040243E" w:rsidRDefault="001C0396" w:rsidP="001C0396">
            <w:pPr>
              <w:jc w:val="center"/>
              <w:rPr>
                <w:sz w:val="20"/>
                <w:szCs w:val="20"/>
              </w:rPr>
            </w:pPr>
            <w:r w:rsidRPr="0040243E">
              <w:rPr>
                <w:sz w:val="20"/>
                <w:szCs w:val="20"/>
              </w:rPr>
              <w:t>2</w:t>
            </w:r>
          </w:p>
        </w:tc>
      </w:tr>
      <w:tr w:rsidR="001006FA" w:rsidRPr="0040243E" w14:paraId="53E67774" w14:textId="77777777" w:rsidTr="001C0396">
        <w:tc>
          <w:tcPr>
            <w:tcW w:w="739" w:type="pct"/>
          </w:tcPr>
          <w:p w14:paraId="7C2EA021" w14:textId="77777777" w:rsidR="001006FA" w:rsidRPr="0040243E" w:rsidRDefault="001006FA" w:rsidP="001C0396">
            <w:pPr>
              <w:pStyle w:val="af1"/>
              <w:numPr>
                <w:ilvl w:val="0"/>
                <w:numId w:val="17"/>
              </w:numPr>
              <w:spacing w:after="0" w:line="240" w:lineRule="auto"/>
              <w:ind w:left="0" w:firstLine="0"/>
              <w:jc w:val="center"/>
              <w:rPr>
                <w:sz w:val="20"/>
                <w:szCs w:val="20"/>
              </w:rPr>
            </w:pPr>
          </w:p>
        </w:tc>
        <w:tc>
          <w:tcPr>
            <w:tcW w:w="1761" w:type="pct"/>
          </w:tcPr>
          <w:p w14:paraId="23C217BD" w14:textId="42693065" w:rsidR="001006FA" w:rsidRPr="0040243E" w:rsidRDefault="001006FA" w:rsidP="001C0396">
            <w:pPr>
              <w:jc w:val="center"/>
              <w:rPr>
                <w:sz w:val="20"/>
                <w:szCs w:val="20"/>
              </w:rPr>
            </w:pPr>
            <w:r w:rsidRPr="0040243E">
              <w:rPr>
                <w:sz w:val="20"/>
                <w:szCs w:val="20"/>
              </w:rPr>
              <w:t>4</w:t>
            </w:r>
          </w:p>
        </w:tc>
        <w:tc>
          <w:tcPr>
            <w:tcW w:w="739" w:type="pct"/>
          </w:tcPr>
          <w:p w14:paraId="681569FA" w14:textId="32AB4443" w:rsidR="001006FA" w:rsidRPr="0040243E" w:rsidRDefault="001006FA" w:rsidP="001C0396">
            <w:pPr>
              <w:jc w:val="center"/>
              <w:rPr>
                <w:sz w:val="20"/>
                <w:szCs w:val="20"/>
              </w:rPr>
            </w:pPr>
            <w:r w:rsidRPr="0040243E">
              <w:rPr>
                <w:sz w:val="20"/>
                <w:szCs w:val="20"/>
              </w:rPr>
              <w:t>Итого</w:t>
            </w:r>
          </w:p>
        </w:tc>
        <w:tc>
          <w:tcPr>
            <w:tcW w:w="1761" w:type="pct"/>
          </w:tcPr>
          <w:p w14:paraId="188F7E21" w14:textId="732E3C2C" w:rsidR="001006FA" w:rsidRPr="0040243E" w:rsidRDefault="001C0396" w:rsidP="001C0396">
            <w:pPr>
              <w:jc w:val="center"/>
              <w:rPr>
                <w:sz w:val="20"/>
                <w:szCs w:val="20"/>
              </w:rPr>
            </w:pPr>
            <w:r w:rsidRPr="0040243E">
              <w:rPr>
                <w:sz w:val="20"/>
                <w:szCs w:val="20"/>
              </w:rPr>
              <w:t>102</w:t>
            </w:r>
          </w:p>
        </w:tc>
      </w:tr>
    </w:tbl>
    <w:p w14:paraId="3B4AEE35" w14:textId="77777777" w:rsidR="001006FA" w:rsidRPr="005B5F53" w:rsidRDefault="001006FA" w:rsidP="001A52EC">
      <w:pPr>
        <w:ind w:firstLine="708"/>
        <w:jc w:val="both"/>
      </w:pPr>
    </w:p>
    <w:p w14:paraId="0D10BE92" w14:textId="245E4772" w:rsidR="00CE5DA4" w:rsidRPr="005B5F53" w:rsidRDefault="00CE5DA4" w:rsidP="00CE5DA4">
      <w:pPr>
        <w:jc w:val="center"/>
        <w:rPr>
          <w:b/>
          <w:bCs/>
          <w:iCs/>
        </w:rPr>
      </w:pPr>
      <w:r w:rsidRPr="005B5F53">
        <w:rPr>
          <w:b/>
          <w:bCs/>
          <w:iCs/>
        </w:rPr>
        <w:lastRenderedPageBreak/>
        <w:t>3.</w:t>
      </w:r>
      <w:r w:rsidR="00A57531" w:rsidRPr="005B5F53">
        <w:rPr>
          <w:b/>
          <w:bCs/>
          <w:iCs/>
        </w:rPr>
        <w:t>3</w:t>
      </w:r>
      <w:r w:rsidRPr="005B5F53">
        <w:rPr>
          <w:b/>
          <w:bCs/>
          <w:iCs/>
        </w:rPr>
        <w:t xml:space="preserve"> Типовые контрольные задания по написанию конспекта</w:t>
      </w:r>
    </w:p>
    <w:p w14:paraId="787572BC" w14:textId="77777777" w:rsidR="00CE5DA4" w:rsidRPr="005B5F53" w:rsidRDefault="00CE5DA4" w:rsidP="009D5B03">
      <w:pPr>
        <w:ind w:firstLine="709"/>
        <w:rPr>
          <w:iCs/>
        </w:rPr>
      </w:pPr>
      <w:r w:rsidRPr="005B5F53">
        <w:rPr>
          <w:iCs/>
        </w:rPr>
        <w:t>Темы для изучения теоретического материала для самостоятельной работы студентов</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6804"/>
        <w:gridCol w:w="2126"/>
        <w:gridCol w:w="10"/>
      </w:tblGrid>
      <w:tr w:rsidR="00CE5DA4" w:rsidRPr="005B5F53" w14:paraId="54E5D1DA" w14:textId="77777777" w:rsidTr="00E82014">
        <w:trPr>
          <w:trHeight w:val="20"/>
          <w:tblHeader/>
        </w:trPr>
        <w:tc>
          <w:tcPr>
            <w:tcW w:w="699" w:type="dxa"/>
            <w:vMerge w:val="restart"/>
            <w:tcBorders>
              <w:top w:val="single" w:sz="4" w:space="0" w:color="auto"/>
              <w:left w:val="single" w:sz="4" w:space="0" w:color="auto"/>
              <w:bottom w:val="single" w:sz="4" w:space="0" w:color="auto"/>
              <w:right w:val="single" w:sz="4" w:space="0" w:color="auto"/>
            </w:tcBorders>
          </w:tcPr>
          <w:p w14:paraId="4CBF9287" w14:textId="77777777" w:rsidR="00CE5DA4" w:rsidRPr="005B5F53" w:rsidRDefault="00CE5DA4" w:rsidP="00A400B1">
            <w:pPr>
              <w:pStyle w:val="TableParagraph"/>
              <w:spacing w:before="11" w:line="276" w:lineRule="auto"/>
              <w:jc w:val="center"/>
              <w:rPr>
                <w:lang w:val="ru-RU"/>
              </w:rPr>
            </w:pPr>
          </w:p>
          <w:p w14:paraId="6C65252C" w14:textId="77777777" w:rsidR="00CE5DA4" w:rsidRPr="005B5F53" w:rsidRDefault="00CE5DA4" w:rsidP="00A400B1">
            <w:pPr>
              <w:pStyle w:val="TableParagraph"/>
              <w:spacing w:line="276" w:lineRule="auto"/>
              <w:jc w:val="center"/>
            </w:pPr>
            <w:r w:rsidRPr="005B5F53">
              <w:t>№ п/п</w:t>
            </w:r>
          </w:p>
        </w:tc>
        <w:tc>
          <w:tcPr>
            <w:tcW w:w="6804" w:type="dxa"/>
            <w:vMerge w:val="restart"/>
            <w:tcBorders>
              <w:top w:val="single" w:sz="4" w:space="0" w:color="auto"/>
              <w:left w:val="single" w:sz="4" w:space="0" w:color="auto"/>
              <w:bottom w:val="single" w:sz="4" w:space="0" w:color="auto"/>
              <w:right w:val="single" w:sz="4" w:space="0" w:color="auto"/>
            </w:tcBorders>
          </w:tcPr>
          <w:p w14:paraId="7F500AE8" w14:textId="77777777" w:rsidR="00CE5DA4" w:rsidRPr="005B5F53" w:rsidRDefault="00CE5DA4" w:rsidP="00A400B1">
            <w:pPr>
              <w:pStyle w:val="TableParagraph"/>
              <w:spacing w:before="11" w:line="276" w:lineRule="auto"/>
              <w:jc w:val="center"/>
            </w:pPr>
          </w:p>
          <w:p w14:paraId="3CBF6549" w14:textId="77777777" w:rsidR="00CE5DA4" w:rsidRPr="005B5F53" w:rsidRDefault="00CE5DA4" w:rsidP="00A400B1">
            <w:pPr>
              <w:pStyle w:val="TableParagraph"/>
              <w:spacing w:line="276" w:lineRule="auto"/>
              <w:jc w:val="center"/>
            </w:pPr>
            <w:proofErr w:type="spellStart"/>
            <w:r w:rsidRPr="005B5F53">
              <w:t>Наименование</w:t>
            </w:r>
            <w:proofErr w:type="spellEnd"/>
            <w:r w:rsidRPr="005B5F53">
              <w:t xml:space="preserve"> </w:t>
            </w:r>
            <w:proofErr w:type="spellStart"/>
            <w:r w:rsidRPr="005B5F53">
              <w:t>задания</w:t>
            </w:r>
            <w:proofErr w:type="spellEnd"/>
          </w:p>
        </w:tc>
        <w:tc>
          <w:tcPr>
            <w:tcW w:w="2136" w:type="dxa"/>
            <w:gridSpan w:val="2"/>
            <w:tcBorders>
              <w:top w:val="single" w:sz="4" w:space="0" w:color="auto"/>
              <w:left w:val="single" w:sz="4" w:space="0" w:color="auto"/>
              <w:bottom w:val="single" w:sz="4" w:space="0" w:color="auto"/>
              <w:right w:val="single" w:sz="4" w:space="0" w:color="auto"/>
            </w:tcBorders>
          </w:tcPr>
          <w:p w14:paraId="159D76DE" w14:textId="77777777" w:rsidR="00CE5DA4" w:rsidRPr="005B5F53" w:rsidRDefault="00CE5DA4" w:rsidP="00E82014">
            <w:pPr>
              <w:pStyle w:val="TableParagraph"/>
              <w:spacing w:line="276" w:lineRule="auto"/>
              <w:jc w:val="center"/>
              <w:rPr>
                <w:lang w:val="ru-RU"/>
              </w:rPr>
            </w:pPr>
            <w:r w:rsidRPr="005B5F53">
              <w:rPr>
                <w:lang w:val="ru-RU"/>
              </w:rPr>
              <w:t>Количество часов для студентов отделения</w:t>
            </w:r>
          </w:p>
        </w:tc>
      </w:tr>
      <w:tr w:rsidR="00CE5DA4" w:rsidRPr="005B5F53" w14:paraId="434F0ACB" w14:textId="77777777" w:rsidTr="00E82014">
        <w:trPr>
          <w:gridAfter w:val="1"/>
          <w:wAfter w:w="10" w:type="dxa"/>
          <w:trHeight w:val="20"/>
          <w:tblHeader/>
        </w:trPr>
        <w:tc>
          <w:tcPr>
            <w:tcW w:w="699" w:type="dxa"/>
            <w:vMerge/>
            <w:tcBorders>
              <w:top w:val="single" w:sz="4" w:space="0" w:color="auto"/>
              <w:left w:val="single" w:sz="4" w:space="0" w:color="auto"/>
              <w:bottom w:val="single" w:sz="4" w:space="0" w:color="auto"/>
              <w:right w:val="single" w:sz="4" w:space="0" w:color="auto"/>
            </w:tcBorders>
          </w:tcPr>
          <w:p w14:paraId="0FB082AC" w14:textId="77777777" w:rsidR="00CE5DA4" w:rsidRPr="005B5F53" w:rsidRDefault="00CE5DA4" w:rsidP="00A400B1">
            <w:pPr>
              <w:spacing w:line="276" w:lineRule="auto"/>
              <w:jc w:val="center"/>
              <w:rPr>
                <w:rFonts w:cs="Times New Roman"/>
                <w:lang w:val="ru-RU"/>
              </w:rPr>
            </w:pPr>
          </w:p>
        </w:tc>
        <w:tc>
          <w:tcPr>
            <w:tcW w:w="6804" w:type="dxa"/>
            <w:vMerge/>
            <w:tcBorders>
              <w:top w:val="single" w:sz="4" w:space="0" w:color="auto"/>
              <w:left w:val="single" w:sz="4" w:space="0" w:color="auto"/>
              <w:bottom w:val="single" w:sz="4" w:space="0" w:color="auto"/>
              <w:right w:val="single" w:sz="4" w:space="0" w:color="auto"/>
            </w:tcBorders>
          </w:tcPr>
          <w:p w14:paraId="0191B83C" w14:textId="77777777" w:rsidR="00CE5DA4" w:rsidRPr="005B5F53" w:rsidRDefault="00CE5DA4" w:rsidP="00A400B1">
            <w:pPr>
              <w:spacing w:line="276" w:lineRule="auto"/>
              <w:jc w:val="center"/>
              <w:rPr>
                <w:rFonts w:cs="Times New Roman"/>
                <w:lang w:val="ru-RU"/>
              </w:rPr>
            </w:pPr>
          </w:p>
        </w:tc>
        <w:tc>
          <w:tcPr>
            <w:tcW w:w="2126" w:type="dxa"/>
            <w:tcBorders>
              <w:top w:val="single" w:sz="4" w:space="0" w:color="auto"/>
              <w:left w:val="single" w:sz="4" w:space="0" w:color="auto"/>
              <w:bottom w:val="single" w:sz="4" w:space="0" w:color="auto"/>
              <w:right w:val="single" w:sz="4" w:space="0" w:color="auto"/>
            </w:tcBorders>
          </w:tcPr>
          <w:p w14:paraId="4E558EAB" w14:textId="77777777" w:rsidR="00CE5DA4" w:rsidRPr="005B5F53" w:rsidRDefault="00CE5DA4" w:rsidP="00E82014">
            <w:pPr>
              <w:pStyle w:val="TableParagraph"/>
              <w:spacing w:line="276" w:lineRule="auto"/>
              <w:jc w:val="center"/>
            </w:pPr>
            <w:proofErr w:type="spellStart"/>
            <w:r w:rsidRPr="005B5F53">
              <w:t>очно-заочного</w:t>
            </w:r>
            <w:proofErr w:type="spellEnd"/>
          </w:p>
        </w:tc>
      </w:tr>
      <w:tr w:rsidR="00850925" w:rsidRPr="005B5F53" w14:paraId="1C4E3319" w14:textId="77777777" w:rsidTr="00502792">
        <w:trPr>
          <w:gridAfter w:val="1"/>
          <w:wAfter w:w="10" w:type="dxa"/>
          <w:trHeight w:val="20"/>
        </w:trPr>
        <w:tc>
          <w:tcPr>
            <w:tcW w:w="699" w:type="dxa"/>
            <w:tcBorders>
              <w:top w:val="single" w:sz="4" w:space="0" w:color="auto"/>
              <w:left w:val="single" w:sz="4" w:space="0" w:color="auto"/>
              <w:bottom w:val="single" w:sz="4" w:space="0" w:color="auto"/>
              <w:right w:val="single" w:sz="4" w:space="0" w:color="auto"/>
            </w:tcBorders>
          </w:tcPr>
          <w:p w14:paraId="4A5DD66D" w14:textId="77777777" w:rsidR="00850925" w:rsidRPr="005B5F53" w:rsidRDefault="00850925" w:rsidP="00850925">
            <w:pPr>
              <w:pStyle w:val="TableParagraph"/>
              <w:spacing w:line="276" w:lineRule="auto"/>
              <w:jc w:val="center"/>
            </w:pPr>
            <w:r w:rsidRPr="005B5F53">
              <w:t>1</w:t>
            </w:r>
          </w:p>
        </w:tc>
        <w:tc>
          <w:tcPr>
            <w:tcW w:w="6804" w:type="dxa"/>
            <w:tcBorders>
              <w:top w:val="single" w:sz="4" w:space="0" w:color="auto"/>
              <w:left w:val="single" w:sz="4" w:space="0" w:color="auto"/>
              <w:bottom w:val="single" w:sz="4" w:space="0" w:color="auto"/>
              <w:right w:val="single" w:sz="4" w:space="0" w:color="auto"/>
            </w:tcBorders>
          </w:tcPr>
          <w:p w14:paraId="0CF7F4C8" w14:textId="4C167D5B" w:rsidR="00850925" w:rsidRPr="005B5F53" w:rsidRDefault="00850925" w:rsidP="00850925">
            <w:pPr>
              <w:tabs>
                <w:tab w:val="left" w:pos="326"/>
                <w:tab w:val="left" w:pos="841"/>
              </w:tabs>
              <w:ind w:left="132" w:right="151"/>
              <w:jc w:val="both"/>
              <w:rPr>
                <w:bCs/>
                <w:lang w:val="ru-RU"/>
              </w:rPr>
            </w:pPr>
            <w:r w:rsidRPr="005B5F53">
              <w:rPr>
                <w:sz w:val="20"/>
                <w:szCs w:val="20"/>
                <w:lang w:val="ru-RU"/>
              </w:rPr>
              <w:t>Тема 1. Развитие системного подхода в управлении в транспортной отрасли</w:t>
            </w:r>
          </w:p>
        </w:tc>
        <w:tc>
          <w:tcPr>
            <w:tcW w:w="2126" w:type="dxa"/>
            <w:tcBorders>
              <w:top w:val="single" w:sz="4" w:space="0" w:color="auto"/>
              <w:left w:val="single" w:sz="4" w:space="0" w:color="auto"/>
              <w:bottom w:val="single" w:sz="4" w:space="0" w:color="auto"/>
              <w:right w:val="single" w:sz="4" w:space="0" w:color="auto"/>
            </w:tcBorders>
          </w:tcPr>
          <w:p w14:paraId="1F7666B0" w14:textId="6137FFFA" w:rsidR="00850925" w:rsidRPr="005B5F53" w:rsidRDefault="00850925" w:rsidP="00850925">
            <w:pPr>
              <w:jc w:val="center"/>
              <w:rPr>
                <w:rFonts w:cs="Times New Roman"/>
                <w:lang w:val="ru-RU"/>
              </w:rPr>
            </w:pPr>
            <w:r w:rsidRPr="005B5F53">
              <w:rPr>
                <w:rFonts w:cs="Times New Roman"/>
                <w:lang w:val="ru-RU"/>
              </w:rPr>
              <w:t>14</w:t>
            </w:r>
          </w:p>
        </w:tc>
      </w:tr>
      <w:tr w:rsidR="00850925" w:rsidRPr="005B5F53" w14:paraId="1A18A731" w14:textId="77777777" w:rsidTr="00502792">
        <w:trPr>
          <w:gridAfter w:val="1"/>
          <w:wAfter w:w="10" w:type="dxa"/>
          <w:trHeight w:val="20"/>
        </w:trPr>
        <w:tc>
          <w:tcPr>
            <w:tcW w:w="699" w:type="dxa"/>
            <w:tcBorders>
              <w:top w:val="single" w:sz="4" w:space="0" w:color="auto"/>
              <w:left w:val="single" w:sz="4" w:space="0" w:color="auto"/>
              <w:bottom w:val="single" w:sz="4" w:space="0" w:color="auto"/>
              <w:right w:val="single" w:sz="4" w:space="0" w:color="auto"/>
            </w:tcBorders>
          </w:tcPr>
          <w:p w14:paraId="7F0B12A8" w14:textId="77777777" w:rsidR="00850925" w:rsidRPr="005B5F53" w:rsidRDefault="00850925" w:rsidP="00850925">
            <w:pPr>
              <w:pStyle w:val="TableParagraph"/>
              <w:spacing w:line="276" w:lineRule="auto"/>
              <w:jc w:val="center"/>
            </w:pPr>
            <w:r w:rsidRPr="005B5F53">
              <w:t>2</w:t>
            </w:r>
          </w:p>
        </w:tc>
        <w:tc>
          <w:tcPr>
            <w:tcW w:w="6804" w:type="dxa"/>
            <w:tcBorders>
              <w:top w:val="single" w:sz="4" w:space="0" w:color="auto"/>
              <w:left w:val="single" w:sz="4" w:space="0" w:color="auto"/>
              <w:bottom w:val="single" w:sz="4" w:space="0" w:color="auto"/>
              <w:right w:val="single" w:sz="4" w:space="0" w:color="auto"/>
            </w:tcBorders>
          </w:tcPr>
          <w:p w14:paraId="66D7A94B" w14:textId="15D3F93B" w:rsidR="00850925" w:rsidRPr="005B5F53" w:rsidRDefault="00850925" w:rsidP="00850925">
            <w:pPr>
              <w:tabs>
                <w:tab w:val="left" w:pos="326"/>
                <w:tab w:val="left" w:pos="567"/>
                <w:tab w:val="left" w:pos="841"/>
              </w:tabs>
              <w:ind w:left="132" w:right="151"/>
              <w:jc w:val="both"/>
              <w:textAlignment w:val="baseline"/>
              <w:rPr>
                <w:iCs/>
                <w:lang w:val="ru-RU"/>
              </w:rPr>
            </w:pPr>
            <w:r w:rsidRPr="005B5F53">
              <w:rPr>
                <w:sz w:val="20"/>
                <w:szCs w:val="20"/>
                <w:lang w:val="ru-RU"/>
              </w:rPr>
              <w:t>Тема 2. Система показателей качества транспортного обслуживания.</w:t>
            </w:r>
          </w:p>
        </w:tc>
        <w:tc>
          <w:tcPr>
            <w:tcW w:w="2126" w:type="dxa"/>
            <w:tcBorders>
              <w:top w:val="single" w:sz="4" w:space="0" w:color="auto"/>
              <w:left w:val="single" w:sz="4" w:space="0" w:color="auto"/>
              <w:bottom w:val="single" w:sz="4" w:space="0" w:color="auto"/>
              <w:right w:val="single" w:sz="4" w:space="0" w:color="auto"/>
            </w:tcBorders>
          </w:tcPr>
          <w:p w14:paraId="7A86A298" w14:textId="3C640E09" w:rsidR="00850925" w:rsidRPr="005B5F53" w:rsidRDefault="00850925" w:rsidP="00850925">
            <w:pPr>
              <w:jc w:val="center"/>
              <w:rPr>
                <w:rFonts w:cs="Times New Roman"/>
                <w:lang w:val="ru-RU"/>
              </w:rPr>
            </w:pPr>
            <w:r w:rsidRPr="005B5F53">
              <w:rPr>
                <w:rFonts w:cs="Times New Roman"/>
                <w:lang w:val="ru-RU"/>
              </w:rPr>
              <w:t>14</w:t>
            </w:r>
          </w:p>
        </w:tc>
      </w:tr>
      <w:tr w:rsidR="00850925" w:rsidRPr="005B5F53" w14:paraId="59435348" w14:textId="77777777" w:rsidTr="00502792">
        <w:trPr>
          <w:gridAfter w:val="1"/>
          <w:wAfter w:w="10" w:type="dxa"/>
          <w:trHeight w:val="20"/>
        </w:trPr>
        <w:tc>
          <w:tcPr>
            <w:tcW w:w="699" w:type="dxa"/>
            <w:tcBorders>
              <w:top w:val="single" w:sz="4" w:space="0" w:color="auto"/>
            </w:tcBorders>
          </w:tcPr>
          <w:p w14:paraId="3ED2D3F3" w14:textId="77777777" w:rsidR="00850925" w:rsidRPr="005B5F53" w:rsidRDefault="00850925" w:rsidP="00850925">
            <w:pPr>
              <w:pStyle w:val="TableParagraph"/>
              <w:spacing w:line="276" w:lineRule="auto"/>
              <w:jc w:val="center"/>
            </w:pPr>
            <w:r w:rsidRPr="005B5F53">
              <w:t>3</w:t>
            </w:r>
          </w:p>
        </w:tc>
        <w:tc>
          <w:tcPr>
            <w:tcW w:w="6804" w:type="dxa"/>
            <w:tcBorders>
              <w:top w:val="single" w:sz="4" w:space="0" w:color="auto"/>
            </w:tcBorders>
          </w:tcPr>
          <w:p w14:paraId="3919E041" w14:textId="196BF125" w:rsidR="00850925" w:rsidRPr="005B5F53" w:rsidRDefault="00850925" w:rsidP="00850925">
            <w:pPr>
              <w:tabs>
                <w:tab w:val="left" w:pos="326"/>
                <w:tab w:val="left" w:pos="567"/>
                <w:tab w:val="left" w:pos="841"/>
              </w:tabs>
              <w:ind w:left="132" w:right="151"/>
              <w:jc w:val="both"/>
              <w:textAlignment w:val="baseline"/>
              <w:rPr>
                <w:bCs/>
                <w:lang w:val="ru-RU"/>
              </w:rPr>
            </w:pPr>
            <w:r w:rsidRPr="005B5F53">
              <w:rPr>
                <w:sz w:val="20"/>
                <w:szCs w:val="20"/>
                <w:lang w:val="ru-RU"/>
              </w:rPr>
              <w:t>Тема 3. Комплексная оценка качества транспортного обслуживания</w:t>
            </w:r>
          </w:p>
        </w:tc>
        <w:tc>
          <w:tcPr>
            <w:tcW w:w="2126" w:type="dxa"/>
            <w:tcBorders>
              <w:top w:val="single" w:sz="4" w:space="0" w:color="auto"/>
            </w:tcBorders>
          </w:tcPr>
          <w:p w14:paraId="30BCE253" w14:textId="657B3E8B" w:rsidR="00850925" w:rsidRPr="005B5F53" w:rsidRDefault="00850925" w:rsidP="00850925">
            <w:pPr>
              <w:jc w:val="center"/>
              <w:rPr>
                <w:rFonts w:cs="Times New Roman"/>
                <w:lang w:val="ru-RU"/>
              </w:rPr>
            </w:pPr>
            <w:r w:rsidRPr="005B5F53">
              <w:rPr>
                <w:rFonts w:cs="Times New Roman"/>
                <w:lang w:val="ru-RU"/>
              </w:rPr>
              <w:t>14</w:t>
            </w:r>
          </w:p>
        </w:tc>
      </w:tr>
      <w:tr w:rsidR="00850925" w:rsidRPr="005B5F53" w14:paraId="263887C8" w14:textId="77777777" w:rsidTr="00502792">
        <w:trPr>
          <w:gridAfter w:val="1"/>
          <w:wAfter w:w="10" w:type="dxa"/>
          <w:trHeight w:val="20"/>
        </w:trPr>
        <w:tc>
          <w:tcPr>
            <w:tcW w:w="699" w:type="dxa"/>
          </w:tcPr>
          <w:p w14:paraId="06DED5CA" w14:textId="77777777" w:rsidR="00850925" w:rsidRPr="005B5F53" w:rsidRDefault="00850925" w:rsidP="00850925">
            <w:pPr>
              <w:pStyle w:val="TableParagraph"/>
              <w:spacing w:line="276" w:lineRule="auto"/>
              <w:jc w:val="center"/>
            </w:pPr>
            <w:r w:rsidRPr="005B5F53">
              <w:t>4</w:t>
            </w:r>
          </w:p>
        </w:tc>
        <w:tc>
          <w:tcPr>
            <w:tcW w:w="6804" w:type="dxa"/>
          </w:tcPr>
          <w:p w14:paraId="2DBC57B0" w14:textId="611677BE" w:rsidR="00850925" w:rsidRPr="005B5F53" w:rsidRDefault="00850925" w:rsidP="00850925">
            <w:pPr>
              <w:tabs>
                <w:tab w:val="left" w:pos="326"/>
                <w:tab w:val="left" w:pos="567"/>
                <w:tab w:val="left" w:pos="841"/>
              </w:tabs>
              <w:ind w:left="132" w:right="151"/>
              <w:jc w:val="both"/>
              <w:textAlignment w:val="baseline"/>
              <w:rPr>
                <w:iCs/>
                <w:lang w:val="ru-RU"/>
              </w:rPr>
            </w:pPr>
            <w:proofErr w:type="spellStart"/>
            <w:r w:rsidRPr="005B5F53">
              <w:rPr>
                <w:sz w:val="20"/>
                <w:szCs w:val="20"/>
              </w:rPr>
              <w:t>Тема</w:t>
            </w:r>
            <w:proofErr w:type="spellEnd"/>
            <w:r w:rsidRPr="005B5F53">
              <w:rPr>
                <w:sz w:val="20"/>
                <w:szCs w:val="20"/>
              </w:rPr>
              <w:t xml:space="preserve"> </w:t>
            </w:r>
            <w:r w:rsidRPr="005B5F53">
              <w:rPr>
                <w:sz w:val="20"/>
                <w:szCs w:val="20"/>
                <w:lang w:val="ru-RU"/>
              </w:rPr>
              <w:t>4</w:t>
            </w:r>
            <w:r w:rsidRPr="005B5F53">
              <w:rPr>
                <w:sz w:val="20"/>
                <w:szCs w:val="20"/>
              </w:rPr>
              <w:t xml:space="preserve">. </w:t>
            </w:r>
            <w:proofErr w:type="spellStart"/>
            <w:r w:rsidRPr="005B5F53">
              <w:rPr>
                <w:sz w:val="20"/>
                <w:szCs w:val="20"/>
              </w:rPr>
              <w:t>Методы</w:t>
            </w:r>
            <w:proofErr w:type="spellEnd"/>
            <w:r w:rsidRPr="005B5F53">
              <w:rPr>
                <w:sz w:val="20"/>
                <w:szCs w:val="20"/>
              </w:rPr>
              <w:t xml:space="preserve"> </w:t>
            </w:r>
            <w:proofErr w:type="spellStart"/>
            <w:r w:rsidRPr="005B5F53">
              <w:rPr>
                <w:sz w:val="20"/>
                <w:szCs w:val="20"/>
              </w:rPr>
              <w:t>контроля</w:t>
            </w:r>
            <w:proofErr w:type="spellEnd"/>
            <w:r w:rsidRPr="005B5F53">
              <w:rPr>
                <w:sz w:val="20"/>
                <w:szCs w:val="20"/>
              </w:rPr>
              <w:t xml:space="preserve"> </w:t>
            </w:r>
            <w:proofErr w:type="spellStart"/>
            <w:r w:rsidRPr="005B5F53">
              <w:rPr>
                <w:sz w:val="20"/>
                <w:szCs w:val="20"/>
              </w:rPr>
              <w:t>качества</w:t>
            </w:r>
            <w:proofErr w:type="spellEnd"/>
          </w:p>
        </w:tc>
        <w:tc>
          <w:tcPr>
            <w:tcW w:w="2126" w:type="dxa"/>
          </w:tcPr>
          <w:p w14:paraId="2D7CC258" w14:textId="441B3B14" w:rsidR="00850925" w:rsidRPr="005B5F53" w:rsidRDefault="00850925" w:rsidP="00850925">
            <w:pPr>
              <w:jc w:val="center"/>
              <w:rPr>
                <w:rFonts w:cs="Times New Roman"/>
                <w:lang w:val="ru-RU"/>
              </w:rPr>
            </w:pPr>
            <w:r w:rsidRPr="005B5F53">
              <w:rPr>
                <w:rFonts w:cs="Times New Roman"/>
                <w:lang w:val="ru-RU"/>
              </w:rPr>
              <w:t>14</w:t>
            </w:r>
          </w:p>
        </w:tc>
      </w:tr>
      <w:tr w:rsidR="00850925" w:rsidRPr="005B5F53" w14:paraId="3A2CCA40" w14:textId="77777777" w:rsidTr="00502792">
        <w:trPr>
          <w:gridAfter w:val="1"/>
          <w:wAfter w:w="10" w:type="dxa"/>
          <w:trHeight w:val="20"/>
        </w:trPr>
        <w:tc>
          <w:tcPr>
            <w:tcW w:w="699" w:type="dxa"/>
          </w:tcPr>
          <w:p w14:paraId="61BDC704" w14:textId="77777777" w:rsidR="00850925" w:rsidRPr="005B5F53" w:rsidRDefault="00850925" w:rsidP="00850925">
            <w:pPr>
              <w:pStyle w:val="TableParagraph"/>
              <w:spacing w:line="276" w:lineRule="auto"/>
              <w:jc w:val="center"/>
            </w:pPr>
            <w:r w:rsidRPr="005B5F53">
              <w:t>5</w:t>
            </w:r>
          </w:p>
        </w:tc>
        <w:tc>
          <w:tcPr>
            <w:tcW w:w="6804" w:type="dxa"/>
          </w:tcPr>
          <w:p w14:paraId="4888C99B" w14:textId="366D96DA" w:rsidR="00850925" w:rsidRPr="005B5F53" w:rsidRDefault="00850925" w:rsidP="00850925">
            <w:pPr>
              <w:tabs>
                <w:tab w:val="left" w:pos="326"/>
                <w:tab w:val="left" w:pos="841"/>
              </w:tabs>
              <w:adjustRightInd w:val="0"/>
              <w:ind w:left="132" w:right="151"/>
              <w:jc w:val="both"/>
              <w:rPr>
                <w:lang w:val="ru-RU"/>
              </w:rPr>
            </w:pPr>
            <w:r w:rsidRPr="005B5F53">
              <w:rPr>
                <w:sz w:val="20"/>
                <w:szCs w:val="20"/>
                <w:lang w:val="ru-RU"/>
              </w:rPr>
              <w:t>Тема 5. Экономическая эффективность повышения качества транспортного обслуживания</w:t>
            </w:r>
          </w:p>
        </w:tc>
        <w:tc>
          <w:tcPr>
            <w:tcW w:w="2126" w:type="dxa"/>
          </w:tcPr>
          <w:p w14:paraId="42AB2164" w14:textId="63B64D46" w:rsidR="00850925" w:rsidRPr="005B5F53" w:rsidRDefault="00850925" w:rsidP="00850925">
            <w:pPr>
              <w:jc w:val="center"/>
              <w:rPr>
                <w:rFonts w:cs="Times New Roman"/>
                <w:lang w:val="ru-RU"/>
              </w:rPr>
            </w:pPr>
            <w:r w:rsidRPr="005B5F53">
              <w:rPr>
                <w:rFonts w:cs="Times New Roman"/>
                <w:lang w:val="ru-RU"/>
              </w:rPr>
              <w:t>16</w:t>
            </w:r>
          </w:p>
        </w:tc>
      </w:tr>
      <w:tr w:rsidR="00850925" w:rsidRPr="005B5F53" w14:paraId="5F7DDC71" w14:textId="77777777" w:rsidTr="00E82014">
        <w:trPr>
          <w:gridAfter w:val="1"/>
          <w:wAfter w:w="10" w:type="dxa"/>
          <w:trHeight w:val="20"/>
        </w:trPr>
        <w:tc>
          <w:tcPr>
            <w:tcW w:w="699" w:type="dxa"/>
          </w:tcPr>
          <w:p w14:paraId="01389EDB" w14:textId="77777777" w:rsidR="00850925" w:rsidRPr="005B5F53" w:rsidRDefault="00850925" w:rsidP="00850925">
            <w:pPr>
              <w:pStyle w:val="TableParagraph"/>
              <w:spacing w:line="276" w:lineRule="auto"/>
            </w:pPr>
          </w:p>
        </w:tc>
        <w:tc>
          <w:tcPr>
            <w:tcW w:w="6804" w:type="dxa"/>
            <w:vAlign w:val="center"/>
          </w:tcPr>
          <w:p w14:paraId="7432E4E3" w14:textId="77777777" w:rsidR="00850925" w:rsidRPr="005B5F53" w:rsidRDefault="00850925" w:rsidP="00850925">
            <w:pPr>
              <w:rPr>
                <w:rFonts w:cs="Times New Roman"/>
                <w:b/>
                <w:bCs/>
              </w:rPr>
            </w:pPr>
            <w:r w:rsidRPr="005B5F53">
              <w:rPr>
                <w:rFonts w:cs="Times New Roman"/>
                <w:b/>
                <w:bCs/>
                <w:lang w:val="ru-RU"/>
              </w:rPr>
              <w:t>Итого</w:t>
            </w:r>
            <w:r w:rsidRPr="005B5F53">
              <w:rPr>
                <w:rFonts w:cs="Times New Roman"/>
                <w:b/>
                <w:bCs/>
              </w:rPr>
              <w:t xml:space="preserve"> </w:t>
            </w:r>
          </w:p>
        </w:tc>
        <w:tc>
          <w:tcPr>
            <w:tcW w:w="2126" w:type="dxa"/>
          </w:tcPr>
          <w:p w14:paraId="5F83D48C" w14:textId="63BF5C8E" w:rsidR="00850925" w:rsidRPr="005B5F53" w:rsidRDefault="00850925" w:rsidP="00850925">
            <w:pPr>
              <w:pStyle w:val="TableParagraph"/>
              <w:spacing w:line="276" w:lineRule="auto"/>
              <w:jc w:val="center"/>
              <w:rPr>
                <w:lang w:val="ru-RU"/>
              </w:rPr>
            </w:pPr>
            <w:r w:rsidRPr="005B5F53">
              <w:rPr>
                <w:lang w:val="ru-RU"/>
              </w:rPr>
              <w:t>72</w:t>
            </w:r>
          </w:p>
        </w:tc>
      </w:tr>
    </w:tbl>
    <w:p w14:paraId="7A7ED63B" w14:textId="77777777" w:rsidR="00CE5DA4" w:rsidRPr="005B5F53" w:rsidRDefault="00CE5DA4" w:rsidP="00CE5DA4">
      <w:pPr>
        <w:pStyle w:val="af3"/>
        <w:spacing w:before="3" w:after="0" w:line="276" w:lineRule="auto"/>
      </w:pPr>
    </w:p>
    <w:p w14:paraId="799278C6" w14:textId="77777777" w:rsidR="002E4943" w:rsidRPr="005B5F53" w:rsidRDefault="002E4943" w:rsidP="002E4943">
      <w:pPr>
        <w:ind w:firstLine="709"/>
        <w:jc w:val="both"/>
        <w:rPr>
          <w:iCs/>
        </w:rPr>
      </w:pPr>
      <w:r w:rsidRPr="005B5F53">
        <w:rPr>
          <w:iCs/>
        </w:rPr>
        <w:t>Темы конспектов, предусмотренных рабочей программой дисциплины:</w:t>
      </w:r>
    </w:p>
    <w:tbl>
      <w:tblPr>
        <w:tblStyle w:val="a4"/>
        <w:tblW w:w="9776" w:type="dxa"/>
        <w:tblLook w:val="04A0" w:firstRow="1" w:lastRow="0" w:firstColumn="1" w:lastColumn="0" w:noHBand="0" w:noVBand="1"/>
      </w:tblPr>
      <w:tblGrid>
        <w:gridCol w:w="534"/>
        <w:gridCol w:w="2863"/>
        <w:gridCol w:w="6379"/>
      </w:tblGrid>
      <w:tr w:rsidR="002E4943" w:rsidRPr="005B5F53" w14:paraId="0E47FD96" w14:textId="77777777" w:rsidTr="00E8016D">
        <w:trPr>
          <w:tblHeader/>
        </w:trPr>
        <w:tc>
          <w:tcPr>
            <w:tcW w:w="534" w:type="dxa"/>
          </w:tcPr>
          <w:p w14:paraId="033042CA" w14:textId="77777777" w:rsidR="002E4943" w:rsidRPr="005B5F53" w:rsidRDefault="002E4943" w:rsidP="00E8016D">
            <w:pPr>
              <w:rPr>
                <w:bCs/>
                <w:sz w:val="22"/>
                <w:szCs w:val="22"/>
              </w:rPr>
            </w:pPr>
            <w:r w:rsidRPr="005B5F53">
              <w:rPr>
                <w:bCs/>
                <w:sz w:val="22"/>
                <w:szCs w:val="22"/>
              </w:rPr>
              <w:t>№</w:t>
            </w:r>
          </w:p>
        </w:tc>
        <w:tc>
          <w:tcPr>
            <w:tcW w:w="2863" w:type="dxa"/>
          </w:tcPr>
          <w:p w14:paraId="6D7EE06C" w14:textId="77777777" w:rsidR="002E4943" w:rsidRPr="005B5F53" w:rsidRDefault="002E4943" w:rsidP="00E8016D">
            <w:pPr>
              <w:tabs>
                <w:tab w:val="left" w:pos="771"/>
              </w:tabs>
              <w:jc w:val="center"/>
              <w:rPr>
                <w:bCs/>
                <w:sz w:val="22"/>
                <w:szCs w:val="22"/>
              </w:rPr>
            </w:pPr>
            <w:r w:rsidRPr="005B5F53">
              <w:rPr>
                <w:bCs/>
                <w:sz w:val="22"/>
                <w:szCs w:val="22"/>
              </w:rPr>
              <w:t>Наименование темы</w:t>
            </w:r>
          </w:p>
        </w:tc>
        <w:tc>
          <w:tcPr>
            <w:tcW w:w="6379" w:type="dxa"/>
          </w:tcPr>
          <w:p w14:paraId="37749369" w14:textId="77777777" w:rsidR="002E4943" w:rsidRPr="005B5F53" w:rsidRDefault="002E4943" w:rsidP="00E8016D">
            <w:pPr>
              <w:tabs>
                <w:tab w:val="left" w:pos="771"/>
              </w:tabs>
              <w:jc w:val="center"/>
              <w:rPr>
                <w:bCs/>
                <w:sz w:val="22"/>
                <w:szCs w:val="22"/>
              </w:rPr>
            </w:pPr>
            <w:r w:rsidRPr="005B5F53">
              <w:rPr>
                <w:bCs/>
                <w:sz w:val="22"/>
                <w:szCs w:val="22"/>
              </w:rPr>
              <w:t>Темы конспектов</w:t>
            </w:r>
          </w:p>
        </w:tc>
      </w:tr>
      <w:tr w:rsidR="002E4943" w:rsidRPr="005B5F53" w14:paraId="29AEF033" w14:textId="77777777" w:rsidTr="00E8016D">
        <w:tc>
          <w:tcPr>
            <w:tcW w:w="534" w:type="dxa"/>
          </w:tcPr>
          <w:p w14:paraId="7AD8202E" w14:textId="77777777" w:rsidR="002E4943" w:rsidRPr="005B5F53" w:rsidRDefault="002E4943" w:rsidP="00E8016D">
            <w:pPr>
              <w:rPr>
                <w:bCs/>
                <w:sz w:val="22"/>
                <w:szCs w:val="22"/>
              </w:rPr>
            </w:pPr>
            <w:r w:rsidRPr="005B5F53">
              <w:rPr>
                <w:bCs/>
                <w:sz w:val="22"/>
                <w:szCs w:val="22"/>
              </w:rPr>
              <w:t>1.</w:t>
            </w:r>
          </w:p>
        </w:tc>
        <w:tc>
          <w:tcPr>
            <w:tcW w:w="2863" w:type="dxa"/>
          </w:tcPr>
          <w:p w14:paraId="505789DC" w14:textId="77777777" w:rsidR="002E4943" w:rsidRPr="005B5F53" w:rsidRDefault="002E4943" w:rsidP="00E8016D">
            <w:pPr>
              <w:tabs>
                <w:tab w:val="left" w:pos="771"/>
              </w:tabs>
              <w:ind w:left="62"/>
              <w:rPr>
                <w:sz w:val="22"/>
                <w:szCs w:val="22"/>
              </w:rPr>
            </w:pPr>
            <w:r w:rsidRPr="005B5F53">
              <w:rPr>
                <w:sz w:val="20"/>
                <w:szCs w:val="20"/>
              </w:rPr>
              <w:t>Тема 1. Развитие системного подхода в управлении в транспортной отрасли</w:t>
            </w:r>
          </w:p>
        </w:tc>
        <w:tc>
          <w:tcPr>
            <w:tcW w:w="6379" w:type="dxa"/>
          </w:tcPr>
          <w:p w14:paraId="49508E38" w14:textId="77777777" w:rsidR="002E4943" w:rsidRPr="005B5F53" w:rsidRDefault="002E4943" w:rsidP="00E8016D">
            <w:pPr>
              <w:pStyle w:val="af1"/>
              <w:numPr>
                <w:ilvl w:val="0"/>
                <w:numId w:val="11"/>
              </w:numPr>
              <w:spacing w:after="0" w:line="240" w:lineRule="auto"/>
              <w:ind w:left="357" w:hanging="357"/>
              <w:rPr>
                <w:bCs/>
                <w:sz w:val="20"/>
              </w:rPr>
            </w:pPr>
            <w:r w:rsidRPr="005B5F53">
              <w:rPr>
                <w:bCs/>
                <w:sz w:val="20"/>
              </w:rPr>
              <w:t>Дайте определение понятия «качество».</w:t>
            </w:r>
          </w:p>
          <w:p w14:paraId="326CD742" w14:textId="77777777" w:rsidR="002E4943" w:rsidRPr="005B5F53" w:rsidRDefault="002E4943" w:rsidP="00E8016D">
            <w:pPr>
              <w:pStyle w:val="af1"/>
              <w:numPr>
                <w:ilvl w:val="0"/>
                <w:numId w:val="11"/>
              </w:numPr>
              <w:spacing w:after="0" w:line="240" w:lineRule="auto"/>
              <w:ind w:left="357" w:hanging="357"/>
              <w:rPr>
                <w:bCs/>
                <w:sz w:val="20"/>
              </w:rPr>
            </w:pPr>
            <w:r w:rsidRPr="005B5F53">
              <w:rPr>
                <w:bCs/>
                <w:sz w:val="20"/>
              </w:rPr>
              <w:t>Дайте определение понятия «эффективность».</w:t>
            </w:r>
          </w:p>
          <w:p w14:paraId="148ABB72" w14:textId="77777777" w:rsidR="002E4943" w:rsidRPr="005B5F53" w:rsidRDefault="002E4943" w:rsidP="00E8016D">
            <w:pPr>
              <w:pStyle w:val="af1"/>
              <w:numPr>
                <w:ilvl w:val="0"/>
                <w:numId w:val="11"/>
              </w:numPr>
              <w:spacing w:after="0" w:line="240" w:lineRule="auto"/>
              <w:ind w:left="357" w:hanging="357"/>
              <w:rPr>
                <w:bCs/>
                <w:sz w:val="20"/>
              </w:rPr>
            </w:pPr>
            <w:r w:rsidRPr="005B5F53">
              <w:rPr>
                <w:bCs/>
                <w:sz w:val="20"/>
              </w:rPr>
              <w:t>Назовите факторы конкурентоспособности.</w:t>
            </w:r>
          </w:p>
          <w:p w14:paraId="2945CE4C" w14:textId="77777777" w:rsidR="002E4943" w:rsidRPr="005B5F53" w:rsidRDefault="002E4943" w:rsidP="00E8016D">
            <w:pPr>
              <w:pStyle w:val="af1"/>
              <w:numPr>
                <w:ilvl w:val="0"/>
                <w:numId w:val="11"/>
              </w:numPr>
              <w:spacing w:after="0" w:line="240" w:lineRule="auto"/>
              <w:ind w:left="357" w:hanging="357"/>
              <w:rPr>
                <w:bCs/>
                <w:sz w:val="20"/>
              </w:rPr>
            </w:pPr>
            <w:r w:rsidRPr="005B5F53">
              <w:rPr>
                <w:bCs/>
                <w:sz w:val="20"/>
              </w:rPr>
              <w:t xml:space="preserve">Перечислите принципы всеобщего менеджмента качества </w:t>
            </w:r>
            <w:r w:rsidRPr="005B5F53">
              <w:rPr>
                <w:bCs/>
                <w:sz w:val="20"/>
                <w:lang w:val="en-US"/>
              </w:rPr>
              <w:t>TQM</w:t>
            </w:r>
            <w:r w:rsidRPr="005B5F53">
              <w:rPr>
                <w:bCs/>
                <w:sz w:val="20"/>
              </w:rPr>
              <w:t>.</w:t>
            </w:r>
          </w:p>
          <w:p w14:paraId="7607F0D4" w14:textId="77777777" w:rsidR="002E4943" w:rsidRPr="005B5F53" w:rsidRDefault="002E4943" w:rsidP="00E8016D">
            <w:pPr>
              <w:pStyle w:val="af1"/>
              <w:numPr>
                <w:ilvl w:val="0"/>
                <w:numId w:val="11"/>
              </w:numPr>
              <w:spacing w:after="0" w:line="240" w:lineRule="auto"/>
              <w:ind w:left="357" w:hanging="357"/>
              <w:rPr>
                <w:bCs/>
                <w:sz w:val="20"/>
              </w:rPr>
            </w:pPr>
            <w:r w:rsidRPr="005B5F53">
              <w:rPr>
                <w:bCs/>
                <w:sz w:val="20"/>
              </w:rPr>
              <w:t>Охарактеризуйте особенности управления качеством на транспорте.</w:t>
            </w:r>
          </w:p>
        </w:tc>
      </w:tr>
      <w:tr w:rsidR="002E4943" w:rsidRPr="005B5F53" w14:paraId="72C2EF8E" w14:textId="77777777" w:rsidTr="00E8016D">
        <w:tc>
          <w:tcPr>
            <w:tcW w:w="534" w:type="dxa"/>
          </w:tcPr>
          <w:p w14:paraId="37419FAE" w14:textId="77777777" w:rsidR="002E4943" w:rsidRPr="005B5F53" w:rsidRDefault="002E4943" w:rsidP="00E8016D">
            <w:pPr>
              <w:pStyle w:val="af1"/>
              <w:spacing w:after="0" w:line="240" w:lineRule="auto"/>
              <w:ind w:left="0"/>
              <w:rPr>
                <w:bCs/>
              </w:rPr>
            </w:pPr>
            <w:r w:rsidRPr="005B5F53">
              <w:rPr>
                <w:bCs/>
              </w:rPr>
              <w:t>2.</w:t>
            </w:r>
          </w:p>
        </w:tc>
        <w:tc>
          <w:tcPr>
            <w:tcW w:w="2863" w:type="dxa"/>
          </w:tcPr>
          <w:p w14:paraId="6B97B72A" w14:textId="77777777" w:rsidR="002E4943" w:rsidRPr="005B5F53" w:rsidRDefault="002E4943" w:rsidP="00E8016D">
            <w:pPr>
              <w:tabs>
                <w:tab w:val="left" w:pos="771"/>
              </w:tabs>
              <w:ind w:left="62"/>
              <w:rPr>
                <w:bCs/>
                <w:sz w:val="22"/>
                <w:szCs w:val="22"/>
              </w:rPr>
            </w:pPr>
            <w:r w:rsidRPr="005B5F53">
              <w:rPr>
                <w:sz w:val="20"/>
                <w:szCs w:val="20"/>
              </w:rPr>
              <w:t>Тема 2. Система показателей качества транспортного обслуживания</w:t>
            </w:r>
          </w:p>
        </w:tc>
        <w:tc>
          <w:tcPr>
            <w:tcW w:w="6379" w:type="dxa"/>
          </w:tcPr>
          <w:p w14:paraId="365AC81C" w14:textId="77777777" w:rsidR="002E4943" w:rsidRPr="005B5F53" w:rsidRDefault="002E4943" w:rsidP="00E8016D">
            <w:pPr>
              <w:pStyle w:val="af1"/>
              <w:numPr>
                <w:ilvl w:val="0"/>
                <w:numId w:val="12"/>
              </w:numPr>
              <w:spacing w:after="0" w:line="240" w:lineRule="auto"/>
              <w:jc w:val="both"/>
              <w:rPr>
                <w:sz w:val="20"/>
              </w:rPr>
            </w:pPr>
            <w:r w:rsidRPr="005B5F53">
              <w:rPr>
                <w:sz w:val="20"/>
              </w:rPr>
              <w:t>Охарактеризуйте группы показателей качества на транспорте.</w:t>
            </w:r>
          </w:p>
          <w:p w14:paraId="53BBABC5" w14:textId="77777777" w:rsidR="002E4943" w:rsidRPr="005B5F53" w:rsidRDefault="002E4943" w:rsidP="00E8016D">
            <w:pPr>
              <w:pStyle w:val="af1"/>
              <w:numPr>
                <w:ilvl w:val="0"/>
                <w:numId w:val="12"/>
              </w:numPr>
              <w:spacing w:after="0" w:line="240" w:lineRule="auto"/>
              <w:jc w:val="both"/>
              <w:rPr>
                <w:sz w:val="20"/>
              </w:rPr>
            </w:pPr>
            <w:r w:rsidRPr="005B5F53">
              <w:rPr>
                <w:sz w:val="20"/>
              </w:rPr>
              <w:t>Что входит в понятие производственное качество на транспорте?</w:t>
            </w:r>
          </w:p>
          <w:p w14:paraId="61B976FC" w14:textId="77777777" w:rsidR="002E4943" w:rsidRPr="005B5F53" w:rsidRDefault="002E4943" w:rsidP="00E8016D">
            <w:pPr>
              <w:pStyle w:val="af1"/>
              <w:numPr>
                <w:ilvl w:val="0"/>
                <w:numId w:val="12"/>
              </w:numPr>
              <w:spacing w:after="0" w:line="240" w:lineRule="auto"/>
              <w:jc w:val="both"/>
              <w:rPr>
                <w:sz w:val="20"/>
              </w:rPr>
            </w:pPr>
            <w:r w:rsidRPr="005B5F53">
              <w:rPr>
                <w:sz w:val="20"/>
              </w:rPr>
              <w:t>Что входит в понятие потребительское качество на транспорте?</w:t>
            </w:r>
          </w:p>
          <w:p w14:paraId="23169A42" w14:textId="77777777" w:rsidR="002E4943" w:rsidRPr="005B5F53" w:rsidRDefault="002E4943" w:rsidP="00E8016D">
            <w:pPr>
              <w:pStyle w:val="af1"/>
              <w:numPr>
                <w:ilvl w:val="0"/>
                <w:numId w:val="12"/>
              </w:numPr>
              <w:spacing w:after="0" w:line="240" w:lineRule="auto"/>
              <w:jc w:val="both"/>
              <w:rPr>
                <w:sz w:val="20"/>
              </w:rPr>
            </w:pPr>
            <w:r w:rsidRPr="005B5F53">
              <w:rPr>
                <w:sz w:val="20"/>
              </w:rPr>
              <w:t>Как взаимосвязаны производственное и потребительское качество?</w:t>
            </w:r>
          </w:p>
          <w:p w14:paraId="3528A15B" w14:textId="77777777" w:rsidR="002E4943" w:rsidRPr="005B5F53" w:rsidRDefault="002E4943" w:rsidP="00E8016D">
            <w:pPr>
              <w:pStyle w:val="af1"/>
              <w:numPr>
                <w:ilvl w:val="0"/>
                <w:numId w:val="12"/>
              </w:numPr>
              <w:spacing w:after="0" w:line="240" w:lineRule="auto"/>
              <w:jc w:val="both"/>
              <w:rPr>
                <w:sz w:val="20"/>
              </w:rPr>
            </w:pPr>
            <w:r w:rsidRPr="005B5F53">
              <w:rPr>
                <w:sz w:val="20"/>
              </w:rPr>
              <w:t>Какую роль играют показатели качества транспортной техники в системе показателей качества транспортного обслуживания?</w:t>
            </w:r>
          </w:p>
        </w:tc>
      </w:tr>
      <w:tr w:rsidR="002E4943" w:rsidRPr="005B5F53" w14:paraId="36661DF9" w14:textId="77777777" w:rsidTr="00E8016D">
        <w:tc>
          <w:tcPr>
            <w:tcW w:w="534" w:type="dxa"/>
          </w:tcPr>
          <w:p w14:paraId="3B6D1013" w14:textId="77777777" w:rsidR="002E4943" w:rsidRPr="005B5F53" w:rsidRDefault="002E4943" w:rsidP="00E8016D">
            <w:pPr>
              <w:rPr>
                <w:bCs/>
                <w:sz w:val="22"/>
                <w:szCs w:val="22"/>
              </w:rPr>
            </w:pPr>
            <w:r w:rsidRPr="005B5F53">
              <w:rPr>
                <w:bCs/>
                <w:sz w:val="22"/>
                <w:szCs w:val="22"/>
              </w:rPr>
              <w:t>3.</w:t>
            </w:r>
          </w:p>
        </w:tc>
        <w:tc>
          <w:tcPr>
            <w:tcW w:w="2863" w:type="dxa"/>
          </w:tcPr>
          <w:p w14:paraId="620E7B8C" w14:textId="77777777" w:rsidR="002E4943" w:rsidRPr="005B5F53" w:rsidRDefault="002E4943" w:rsidP="00E8016D">
            <w:pPr>
              <w:tabs>
                <w:tab w:val="left" w:pos="771"/>
              </w:tabs>
              <w:ind w:left="62"/>
              <w:rPr>
                <w:bCs/>
                <w:sz w:val="22"/>
                <w:szCs w:val="22"/>
              </w:rPr>
            </w:pPr>
            <w:r w:rsidRPr="005B5F53">
              <w:rPr>
                <w:sz w:val="20"/>
                <w:szCs w:val="20"/>
              </w:rPr>
              <w:t>Тема 3. Комплексная оценка качества транспортного обслуживания</w:t>
            </w:r>
          </w:p>
        </w:tc>
        <w:tc>
          <w:tcPr>
            <w:tcW w:w="6379" w:type="dxa"/>
          </w:tcPr>
          <w:p w14:paraId="60A6911C" w14:textId="77777777" w:rsidR="002E4943" w:rsidRPr="005B5F53" w:rsidRDefault="002E4943" w:rsidP="00E8016D">
            <w:pPr>
              <w:pStyle w:val="af1"/>
              <w:numPr>
                <w:ilvl w:val="0"/>
                <w:numId w:val="13"/>
              </w:numPr>
              <w:spacing w:after="0" w:line="240" w:lineRule="auto"/>
              <w:jc w:val="both"/>
              <w:rPr>
                <w:sz w:val="20"/>
              </w:rPr>
            </w:pPr>
            <w:r w:rsidRPr="005B5F53">
              <w:rPr>
                <w:sz w:val="20"/>
              </w:rPr>
              <w:t>Охарактеризуйте фундаментальный принцип методических основ комплексной оценки качества транспортного обслуживания.</w:t>
            </w:r>
          </w:p>
          <w:p w14:paraId="7119C48C" w14:textId="77777777" w:rsidR="002E4943" w:rsidRPr="005B5F53" w:rsidRDefault="002E4943" w:rsidP="00E8016D">
            <w:pPr>
              <w:pStyle w:val="af1"/>
              <w:numPr>
                <w:ilvl w:val="0"/>
                <w:numId w:val="13"/>
              </w:numPr>
              <w:spacing w:after="0" w:line="240" w:lineRule="auto"/>
              <w:jc w:val="both"/>
              <w:rPr>
                <w:sz w:val="20"/>
              </w:rPr>
            </w:pPr>
            <w:r w:rsidRPr="005B5F53">
              <w:rPr>
                <w:sz w:val="20"/>
              </w:rPr>
              <w:t>Что вкладывается в понятие системный подход к оценке качества транспортного обслуживания?</w:t>
            </w:r>
          </w:p>
          <w:p w14:paraId="049625D9" w14:textId="77777777" w:rsidR="002E4943" w:rsidRPr="005B5F53" w:rsidRDefault="002E4943" w:rsidP="00E8016D">
            <w:pPr>
              <w:pStyle w:val="af1"/>
              <w:numPr>
                <w:ilvl w:val="0"/>
                <w:numId w:val="13"/>
              </w:numPr>
              <w:spacing w:after="0" w:line="240" w:lineRule="auto"/>
              <w:jc w:val="both"/>
              <w:rPr>
                <w:sz w:val="20"/>
              </w:rPr>
            </w:pPr>
            <w:r w:rsidRPr="005B5F53">
              <w:rPr>
                <w:sz w:val="20"/>
              </w:rPr>
              <w:t>Приведите примеры показателей качества транспортного обслуживания на долгосрочный период.</w:t>
            </w:r>
          </w:p>
          <w:p w14:paraId="0F36BA65" w14:textId="77777777" w:rsidR="002E4943" w:rsidRPr="005B5F53" w:rsidRDefault="002E4943" w:rsidP="00E8016D">
            <w:pPr>
              <w:pStyle w:val="af1"/>
              <w:numPr>
                <w:ilvl w:val="0"/>
                <w:numId w:val="13"/>
              </w:numPr>
              <w:spacing w:after="0" w:line="240" w:lineRule="auto"/>
              <w:jc w:val="both"/>
              <w:rPr>
                <w:sz w:val="20"/>
              </w:rPr>
            </w:pPr>
            <w:r w:rsidRPr="005B5F53">
              <w:rPr>
                <w:sz w:val="20"/>
              </w:rPr>
              <w:t xml:space="preserve">Приведите примеры показателей качества транспортного обслуживания на основе </w:t>
            </w:r>
            <w:proofErr w:type="spellStart"/>
            <w:r w:rsidRPr="005B5F53">
              <w:rPr>
                <w:sz w:val="20"/>
              </w:rPr>
              <w:t>поотправочного</w:t>
            </w:r>
            <w:proofErr w:type="spellEnd"/>
            <w:r w:rsidRPr="005B5F53">
              <w:rPr>
                <w:sz w:val="20"/>
              </w:rPr>
              <w:t xml:space="preserve"> учета.</w:t>
            </w:r>
          </w:p>
          <w:p w14:paraId="41996FE3" w14:textId="77777777" w:rsidR="002E4943" w:rsidRPr="005B5F53" w:rsidRDefault="002E4943" w:rsidP="00E8016D">
            <w:pPr>
              <w:pStyle w:val="af1"/>
              <w:numPr>
                <w:ilvl w:val="0"/>
                <w:numId w:val="13"/>
              </w:numPr>
              <w:spacing w:after="0" w:line="240" w:lineRule="auto"/>
              <w:jc w:val="both"/>
              <w:rPr>
                <w:sz w:val="20"/>
              </w:rPr>
            </w:pPr>
            <w:r w:rsidRPr="005B5F53">
              <w:rPr>
                <w:sz w:val="20"/>
              </w:rPr>
              <w:t>Какая методика используется для расчета удельных весов показателей качества транспортного обслуживания?</w:t>
            </w:r>
          </w:p>
        </w:tc>
      </w:tr>
      <w:tr w:rsidR="002E4943" w:rsidRPr="005B5F53" w14:paraId="6667FEA3" w14:textId="77777777" w:rsidTr="00E8016D">
        <w:trPr>
          <w:trHeight w:val="396"/>
        </w:trPr>
        <w:tc>
          <w:tcPr>
            <w:tcW w:w="534" w:type="dxa"/>
          </w:tcPr>
          <w:p w14:paraId="0698B061" w14:textId="77777777" w:rsidR="002E4943" w:rsidRPr="005B5F53" w:rsidRDefault="002E4943" w:rsidP="00E8016D">
            <w:pPr>
              <w:rPr>
                <w:bCs/>
                <w:sz w:val="22"/>
                <w:szCs w:val="22"/>
              </w:rPr>
            </w:pPr>
            <w:r w:rsidRPr="005B5F53">
              <w:rPr>
                <w:bCs/>
                <w:sz w:val="22"/>
                <w:szCs w:val="22"/>
              </w:rPr>
              <w:t>4.</w:t>
            </w:r>
          </w:p>
        </w:tc>
        <w:tc>
          <w:tcPr>
            <w:tcW w:w="2863" w:type="dxa"/>
          </w:tcPr>
          <w:p w14:paraId="2AB32154" w14:textId="77777777" w:rsidR="002E4943" w:rsidRPr="005B5F53" w:rsidRDefault="002E4943" w:rsidP="00E8016D">
            <w:pPr>
              <w:tabs>
                <w:tab w:val="left" w:pos="771"/>
              </w:tabs>
              <w:ind w:left="62"/>
              <w:rPr>
                <w:bCs/>
                <w:sz w:val="22"/>
                <w:szCs w:val="22"/>
              </w:rPr>
            </w:pPr>
            <w:r w:rsidRPr="005B5F53">
              <w:rPr>
                <w:sz w:val="20"/>
                <w:szCs w:val="20"/>
              </w:rPr>
              <w:t>Тема 4. Методы контроля качества</w:t>
            </w:r>
          </w:p>
        </w:tc>
        <w:tc>
          <w:tcPr>
            <w:tcW w:w="6379" w:type="dxa"/>
          </w:tcPr>
          <w:p w14:paraId="35124DD0" w14:textId="77777777" w:rsidR="002E4943" w:rsidRPr="005B5F53" w:rsidRDefault="002E4943" w:rsidP="00E8016D">
            <w:pPr>
              <w:pStyle w:val="af1"/>
              <w:numPr>
                <w:ilvl w:val="0"/>
                <w:numId w:val="14"/>
              </w:numPr>
              <w:tabs>
                <w:tab w:val="left" w:pos="459"/>
              </w:tabs>
              <w:spacing w:after="0" w:line="240" w:lineRule="auto"/>
              <w:ind w:left="357" w:hanging="357"/>
              <w:jc w:val="both"/>
              <w:rPr>
                <w:sz w:val="20"/>
              </w:rPr>
            </w:pPr>
            <w:r w:rsidRPr="005B5F53">
              <w:rPr>
                <w:sz w:val="20"/>
              </w:rPr>
              <w:t>Для контроля каких данных используют простые инструменты контроля качества?</w:t>
            </w:r>
          </w:p>
          <w:p w14:paraId="1A3FE42E" w14:textId="77777777" w:rsidR="002E4943" w:rsidRPr="005B5F53" w:rsidRDefault="002E4943" w:rsidP="00E8016D">
            <w:pPr>
              <w:pStyle w:val="af1"/>
              <w:numPr>
                <w:ilvl w:val="0"/>
                <w:numId w:val="14"/>
              </w:numPr>
              <w:tabs>
                <w:tab w:val="left" w:pos="459"/>
              </w:tabs>
              <w:spacing w:after="0" w:line="240" w:lineRule="auto"/>
              <w:ind w:left="357" w:hanging="357"/>
              <w:jc w:val="both"/>
              <w:rPr>
                <w:sz w:val="20"/>
              </w:rPr>
            </w:pPr>
            <w:r w:rsidRPr="005B5F53">
              <w:rPr>
                <w:sz w:val="20"/>
              </w:rPr>
              <w:t>Охарактеризуйте простые инструменты контроля качества.</w:t>
            </w:r>
          </w:p>
          <w:p w14:paraId="2021745B" w14:textId="77777777" w:rsidR="002E4943" w:rsidRPr="005B5F53" w:rsidRDefault="002E4943" w:rsidP="00E8016D">
            <w:pPr>
              <w:pStyle w:val="af1"/>
              <w:numPr>
                <w:ilvl w:val="0"/>
                <w:numId w:val="14"/>
              </w:numPr>
              <w:tabs>
                <w:tab w:val="left" w:pos="459"/>
              </w:tabs>
              <w:spacing w:after="0" w:line="240" w:lineRule="auto"/>
              <w:ind w:left="357" w:hanging="357"/>
              <w:jc w:val="both"/>
              <w:rPr>
                <w:sz w:val="20"/>
              </w:rPr>
            </w:pPr>
            <w:r w:rsidRPr="005B5F53">
              <w:rPr>
                <w:sz w:val="20"/>
              </w:rPr>
              <w:t>Какие данные заносят в контрольный листок?</w:t>
            </w:r>
          </w:p>
          <w:p w14:paraId="3E799103" w14:textId="77777777" w:rsidR="002E4943" w:rsidRPr="005B5F53" w:rsidRDefault="002E4943" w:rsidP="00E8016D">
            <w:pPr>
              <w:pStyle w:val="af1"/>
              <w:numPr>
                <w:ilvl w:val="0"/>
                <w:numId w:val="14"/>
              </w:numPr>
              <w:tabs>
                <w:tab w:val="left" w:pos="459"/>
              </w:tabs>
              <w:spacing w:after="0" w:line="240" w:lineRule="auto"/>
              <w:ind w:left="357" w:hanging="357"/>
              <w:jc w:val="both"/>
              <w:rPr>
                <w:sz w:val="20"/>
              </w:rPr>
            </w:pPr>
            <w:r w:rsidRPr="005B5F53">
              <w:rPr>
                <w:sz w:val="20"/>
              </w:rPr>
              <w:t>Что означает стратификация данных?</w:t>
            </w:r>
          </w:p>
          <w:p w14:paraId="58BD04A4" w14:textId="77777777" w:rsidR="002E4943" w:rsidRPr="005B5F53" w:rsidRDefault="002E4943" w:rsidP="00E8016D">
            <w:pPr>
              <w:pStyle w:val="af1"/>
              <w:numPr>
                <w:ilvl w:val="0"/>
                <w:numId w:val="14"/>
              </w:numPr>
              <w:tabs>
                <w:tab w:val="left" w:pos="459"/>
              </w:tabs>
              <w:spacing w:after="0" w:line="240" w:lineRule="auto"/>
              <w:ind w:left="357" w:hanging="357"/>
              <w:jc w:val="both"/>
              <w:rPr>
                <w:sz w:val="20"/>
              </w:rPr>
            </w:pPr>
            <w:r w:rsidRPr="005B5F53">
              <w:rPr>
                <w:sz w:val="20"/>
              </w:rPr>
              <w:t>Как наилучшим образом использовать диаграмму Парето и диаграмму Исикавы?</w:t>
            </w:r>
          </w:p>
        </w:tc>
      </w:tr>
      <w:tr w:rsidR="002E4943" w:rsidRPr="005B5F53" w14:paraId="6C4AE605" w14:textId="77777777" w:rsidTr="00E8016D">
        <w:tc>
          <w:tcPr>
            <w:tcW w:w="534" w:type="dxa"/>
          </w:tcPr>
          <w:p w14:paraId="3EA0A51B" w14:textId="77777777" w:rsidR="002E4943" w:rsidRPr="005B5F53" w:rsidRDefault="002E4943" w:rsidP="00E8016D">
            <w:pPr>
              <w:rPr>
                <w:bCs/>
                <w:sz w:val="22"/>
                <w:szCs w:val="22"/>
              </w:rPr>
            </w:pPr>
            <w:r w:rsidRPr="005B5F53">
              <w:rPr>
                <w:bCs/>
                <w:sz w:val="22"/>
                <w:szCs w:val="22"/>
              </w:rPr>
              <w:t>5.</w:t>
            </w:r>
          </w:p>
        </w:tc>
        <w:tc>
          <w:tcPr>
            <w:tcW w:w="2863" w:type="dxa"/>
          </w:tcPr>
          <w:p w14:paraId="33EADA3F" w14:textId="77777777" w:rsidR="002E4943" w:rsidRPr="005B5F53" w:rsidRDefault="002E4943" w:rsidP="00E8016D">
            <w:pPr>
              <w:tabs>
                <w:tab w:val="left" w:pos="771"/>
              </w:tabs>
              <w:ind w:left="62"/>
              <w:rPr>
                <w:bCs/>
                <w:sz w:val="22"/>
                <w:szCs w:val="22"/>
              </w:rPr>
            </w:pPr>
            <w:r w:rsidRPr="005B5F53">
              <w:rPr>
                <w:sz w:val="20"/>
                <w:szCs w:val="20"/>
              </w:rPr>
              <w:t>Тема 5. Экономическая эффективность повышения качества транспортного обслуживания</w:t>
            </w:r>
          </w:p>
        </w:tc>
        <w:tc>
          <w:tcPr>
            <w:tcW w:w="6379" w:type="dxa"/>
          </w:tcPr>
          <w:p w14:paraId="53C369C5" w14:textId="77777777" w:rsidR="002E4943" w:rsidRPr="005B5F53" w:rsidRDefault="002E4943" w:rsidP="00E8016D">
            <w:pPr>
              <w:pStyle w:val="af1"/>
              <w:numPr>
                <w:ilvl w:val="0"/>
                <w:numId w:val="15"/>
              </w:numPr>
              <w:shd w:val="clear" w:color="auto" w:fill="FFFFFF"/>
              <w:tabs>
                <w:tab w:val="left" w:pos="459"/>
              </w:tabs>
              <w:spacing w:after="0" w:line="240" w:lineRule="auto"/>
              <w:ind w:left="357" w:hanging="357"/>
              <w:jc w:val="both"/>
              <w:rPr>
                <w:sz w:val="20"/>
              </w:rPr>
            </w:pPr>
            <w:r w:rsidRPr="005B5F53">
              <w:rPr>
                <w:sz w:val="20"/>
              </w:rPr>
              <w:t>Назовите методы классификации затрат на качество?</w:t>
            </w:r>
          </w:p>
          <w:p w14:paraId="0ABD7DF7" w14:textId="77777777" w:rsidR="002E4943" w:rsidRPr="005B5F53" w:rsidRDefault="002E4943" w:rsidP="00E8016D">
            <w:pPr>
              <w:pStyle w:val="af1"/>
              <w:numPr>
                <w:ilvl w:val="0"/>
                <w:numId w:val="15"/>
              </w:numPr>
              <w:shd w:val="clear" w:color="auto" w:fill="FFFFFF"/>
              <w:tabs>
                <w:tab w:val="left" w:pos="459"/>
              </w:tabs>
              <w:spacing w:after="0" w:line="240" w:lineRule="auto"/>
              <w:ind w:left="357" w:hanging="357"/>
              <w:jc w:val="both"/>
              <w:rPr>
                <w:sz w:val="20"/>
              </w:rPr>
            </w:pPr>
            <w:r w:rsidRPr="005B5F53">
              <w:rPr>
                <w:sz w:val="20"/>
              </w:rPr>
              <w:t>Приведите состав затрат на обеспечение качества транспортного обслуживания.</w:t>
            </w:r>
          </w:p>
          <w:p w14:paraId="22962694" w14:textId="77777777" w:rsidR="002E4943" w:rsidRPr="005B5F53" w:rsidRDefault="002E4943" w:rsidP="00E8016D">
            <w:pPr>
              <w:pStyle w:val="af1"/>
              <w:numPr>
                <w:ilvl w:val="0"/>
                <w:numId w:val="15"/>
              </w:numPr>
              <w:shd w:val="clear" w:color="auto" w:fill="FFFFFF"/>
              <w:tabs>
                <w:tab w:val="left" w:pos="459"/>
              </w:tabs>
              <w:spacing w:after="0" w:line="240" w:lineRule="auto"/>
              <w:ind w:left="357" w:hanging="357"/>
              <w:jc w:val="both"/>
              <w:rPr>
                <w:sz w:val="20"/>
              </w:rPr>
            </w:pPr>
            <w:r w:rsidRPr="005B5F53">
              <w:rPr>
                <w:sz w:val="20"/>
              </w:rPr>
              <w:t>Раскройте понятия «стоимость соответствия» и «стоимость несоответствия».</w:t>
            </w:r>
          </w:p>
          <w:p w14:paraId="7552B7EE" w14:textId="77777777" w:rsidR="002E4943" w:rsidRPr="005B5F53" w:rsidRDefault="002E4943" w:rsidP="00E8016D">
            <w:pPr>
              <w:pStyle w:val="af1"/>
              <w:numPr>
                <w:ilvl w:val="0"/>
                <w:numId w:val="15"/>
              </w:numPr>
              <w:shd w:val="clear" w:color="auto" w:fill="FFFFFF"/>
              <w:tabs>
                <w:tab w:val="left" w:pos="459"/>
              </w:tabs>
              <w:spacing w:after="0" w:line="240" w:lineRule="auto"/>
              <w:ind w:left="357" w:hanging="357"/>
              <w:jc w:val="both"/>
              <w:rPr>
                <w:sz w:val="20"/>
              </w:rPr>
            </w:pPr>
            <w:r w:rsidRPr="005B5F53">
              <w:rPr>
                <w:sz w:val="20"/>
              </w:rPr>
              <w:t>Какие виды экономических эффектов образуются при повышении качества транспортного обслуживания?</w:t>
            </w:r>
          </w:p>
          <w:p w14:paraId="01672033" w14:textId="77777777" w:rsidR="002E4943" w:rsidRPr="005B5F53" w:rsidRDefault="002E4943" w:rsidP="00E8016D">
            <w:pPr>
              <w:pStyle w:val="af1"/>
              <w:numPr>
                <w:ilvl w:val="0"/>
                <w:numId w:val="15"/>
              </w:numPr>
              <w:shd w:val="clear" w:color="auto" w:fill="FFFFFF"/>
              <w:tabs>
                <w:tab w:val="left" w:pos="459"/>
              </w:tabs>
              <w:spacing w:after="0" w:line="240" w:lineRule="auto"/>
              <w:ind w:left="357" w:hanging="357"/>
              <w:jc w:val="both"/>
              <w:rPr>
                <w:sz w:val="20"/>
              </w:rPr>
            </w:pPr>
            <w:r w:rsidRPr="005B5F53">
              <w:rPr>
                <w:sz w:val="20"/>
              </w:rPr>
              <w:t>Как учитывается стимулирующая функция качества при оценке эффективности его повышения?</w:t>
            </w:r>
          </w:p>
        </w:tc>
      </w:tr>
    </w:tbl>
    <w:p w14:paraId="10672F14" w14:textId="77777777" w:rsidR="002E4943" w:rsidRPr="005B5F53" w:rsidRDefault="002E4943" w:rsidP="002E4943">
      <w:pPr>
        <w:ind w:firstLine="709"/>
        <w:jc w:val="both"/>
        <w:rPr>
          <w:iCs/>
        </w:rPr>
      </w:pPr>
    </w:p>
    <w:p w14:paraId="6B82F91D" w14:textId="77777777" w:rsidR="002E4943" w:rsidRPr="005B5F53" w:rsidRDefault="00CE5DA4" w:rsidP="00CE5DA4">
      <w:pPr>
        <w:ind w:firstLine="540"/>
        <w:jc w:val="both"/>
        <w:rPr>
          <w:iCs/>
        </w:rPr>
      </w:pPr>
      <w:r w:rsidRPr="005B5F53">
        <w:rPr>
          <w:iCs/>
        </w:rPr>
        <w:t>Работа выполняется письменно и включает изучение и выполнение краткого конспекта по</w:t>
      </w:r>
      <w:r w:rsidR="002E4943" w:rsidRPr="005B5F53">
        <w:rPr>
          <w:iCs/>
        </w:rPr>
        <w:t xml:space="preserve"> основной и дополнительной литературе раздела 6 настоящей рабочей программы дисциплины.</w:t>
      </w:r>
    </w:p>
    <w:p w14:paraId="3B8F2E3B" w14:textId="303B974A" w:rsidR="00CE5DA4" w:rsidRPr="005B5F53" w:rsidRDefault="00CE5DA4" w:rsidP="00CE5DA4">
      <w:pPr>
        <w:jc w:val="center"/>
        <w:rPr>
          <w:b/>
          <w:bCs/>
          <w:iCs/>
        </w:rPr>
      </w:pPr>
      <w:bookmarkStart w:id="0" w:name="_Toc517713849"/>
      <w:r w:rsidRPr="005B5F53">
        <w:rPr>
          <w:b/>
          <w:bCs/>
          <w:iCs/>
        </w:rPr>
        <w:lastRenderedPageBreak/>
        <w:t>3.</w:t>
      </w:r>
      <w:r w:rsidR="00A57531" w:rsidRPr="005B5F53">
        <w:rPr>
          <w:b/>
          <w:bCs/>
          <w:iCs/>
        </w:rPr>
        <w:t>4</w:t>
      </w:r>
      <w:r w:rsidRPr="005B5F53">
        <w:rPr>
          <w:b/>
          <w:bCs/>
          <w:iCs/>
        </w:rPr>
        <w:t xml:space="preserve"> </w:t>
      </w:r>
      <w:bookmarkEnd w:id="0"/>
      <w:r w:rsidRPr="005B5F53">
        <w:rPr>
          <w:b/>
          <w:bCs/>
          <w:iCs/>
        </w:rPr>
        <w:t>Типовые тестовые задания</w:t>
      </w:r>
    </w:p>
    <w:p w14:paraId="19E2554D" w14:textId="77777777" w:rsidR="00E82014" w:rsidRPr="005B5F53" w:rsidRDefault="00E82014" w:rsidP="00CE5DA4">
      <w:pPr>
        <w:tabs>
          <w:tab w:val="left" w:leader="underscore" w:pos="9365"/>
        </w:tabs>
        <w:ind w:firstLine="709"/>
        <w:jc w:val="both"/>
      </w:pPr>
    </w:p>
    <w:p w14:paraId="73CDE38A" w14:textId="77777777" w:rsidR="00CE5DA4" w:rsidRPr="005B5F53" w:rsidRDefault="00CE5DA4" w:rsidP="00CE5DA4">
      <w:pPr>
        <w:widowControl w:val="0"/>
        <w:ind w:firstLine="720"/>
        <w:jc w:val="both"/>
      </w:pPr>
      <w:r w:rsidRPr="005B5F53">
        <w:t xml:space="preserve">Тесты формируются из фонда тестовых заданий по дисциплине. </w:t>
      </w:r>
    </w:p>
    <w:p w14:paraId="3C9F1EE4" w14:textId="77777777" w:rsidR="00CE5DA4" w:rsidRPr="005B5F53" w:rsidRDefault="00CE5DA4" w:rsidP="00CE5DA4">
      <w:pPr>
        <w:widowControl w:val="0"/>
        <w:ind w:firstLine="720"/>
        <w:jc w:val="both"/>
      </w:pPr>
      <w:r w:rsidRPr="005B5F53">
        <w:rPr>
          <w:b/>
        </w:rPr>
        <w:t>Тест</w:t>
      </w:r>
      <w:r w:rsidRPr="005B5F53">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3F70F11D" w14:textId="77777777" w:rsidR="00CE5DA4" w:rsidRPr="005B5F53" w:rsidRDefault="00CE5DA4" w:rsidP="00CE5DA4">
      <w:pPr>
        <w:widowControl w:val="0"/>
        <w:ind w:firstLine="720"/>
        <w:jc w:val="both"/>
      </w:pPr>
      <w:r w:rsidRPr="005B5F53">
        <w:rPr>
          <w:b/>
        </w:rPr>
        <w:t>Тестовое задание (ТЗ)</w:t>
      </w:r>
      <w:r w:rsidRPr="005B5F53">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6ADEA8AB" w14:textId="77777777" w:rsidR="00CE5DA4" w:rsidRPr="005B5F53" w:rsidRDefault="00CE5DA4" w:rsidP="00CE5DA4">
      <w:pPr>
        <w:widowControl w:val="0"/>
        <w:ind w:firstLine="720"/>
        <w:jc w:val="both"/>
      </w:pPr>
      <w:r w:rsidRPr="005B5F53">
        <w:rPr>
          <w:b/>
        </w:rPr>
        <w:t>Фонд тестовых заданий (ФТЗ) по дисциплине</w:t>
      </w:r>
      <w:r w:rsidRPr="005B5F53">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7AF99EBB" w14:textId="77777777" w:rsidR="00CE5DA4" w:rsidRPr="005B5F53" w:rsidRDefault="00CE5DA4" w:rsidP="00CE5DA4">
      <w:pPr>
        <w:ind w:firstLine="709"/>
        <w:jc w:val="both"/>
        <w:rPr>
          <w:b/>
          <w:bCs/>
          <w:iCs/>
        </w:rPr>
      </w:pPr>
      <w:r w:rsidRPr="005B5F53">
        <w:rPr>
          <w:b/>
          <w:bCs/>
          <w:iCs/>
        </w:rPr>
        <w:t>Типы тестовых заданий:</w:t>
      </w:r>
    </w:p>
    <w:p w14:paraId="554B5A74" w14:textId="77777777" w:rsidR="00CE5DA4" w:rsidRPr="005B5F53" w:rsidRDefault="00CE5DA4" w:rsidP="00CE5DA4">
      <w:pPr>
        <w:autoSpaceDE w:val="0"/>
        <w:autoSpaceDN w:val="0"/>
        <w:adjustRightInd w:val="0"/>
        <w:ind w:firstLine="709"/>
        <w:jc w:val="both"/>
      </w:pPr>
      <w:r w:rsidRPr="005B5F53">
        <w:t>ЗТЗ – тестовое задание закрытой формы (ТЗ с выбором одного или нескольких правильных ответов);</w:t>
      </w:r>
    </w:p>
    <w:p w14:paraId="46D9EAFC" w14:textId="5FF8B177" w:rsidR="00CE5DA4" w:rsidRPr="005B5F53" w:rsidRDefault="00CE5DA4" w:rsidP="00CE5DA4">
      <w:pPr>
        <w:ind w:firstLine="709"/>
        <w:jc w:val="both"/>
      </w:pPr>
      <w:r w:rsidRPr="005B5F53">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w:t>
      </w:r>
      <w:r w:rsidR="004E71A4" w:rsidRPr="005B5F53">
        <w:t>ым ответом в произвольной форме</w:t>
      </w:r>
      <w:r w:rsidRPr="005B5F53">
        <w:t>).</w:t>
      </w:r>
    </w:p>
    <w:p w14:paraId="62BD188A" w14:textId="77777777" w:rsidR="004E71A4" w:rsidRPr="005B5F53" w:rsidRDefault="004E71A4" w:rsidP="00CE5DA4">
      <w:pPr>
        <w:ind w:firstLine="709"/>
        <w:jc w:val="both"/>
      </w:pPr>
    </w:p>
    <w:p w14:paraId="31188D08" w14:textId="02FB59F4" w:rsidR="00CE5DA4" w:rsidRPr="005B5F53" w:rsidRDefault="00CE5DA4" w:rsidP="00CE5DA4">
      <w:pPr>
        <w:keepNext/>
        <w:jc w:val="center"/>
        <w:outlineLvl w:val="0"/>
        <w:rPr>
          <w:rFonts w:eastAsia="Calibri" w:cs="Arial"/>
          <w:bCs/>
          <w:kern w:val="32"/>
        </w:rPr>
      </w:pPr>
      <w:r w:rsidRPr="005B5F53">
        <w:rPr>
          <w:rFonts w:eastAsia="Calibri" w:cs="Arial"/>
          <w:bCs/>
          <w:kern w:val="32"/>
        </w:rPr>
        <w:t xml:space="preserve">Структура тестовых материалов по дисциплине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2118"/>
        <w:gridCol w:w="2324"/>
        <w:gridCol w:w="1972"/>
        <w:gridCol w:w="1415"/>
      </w:tblGrid>
      <w:tr w:rsidR="00CE5DA4" w:rsidRPr="005B5F53" w14:paraId="62ED3F8A" w14:textId="77777777" w:rsidTr="001D123A">
        <w:trPr>
          <w:trHeight w:val="20"/>
          <w:tblHeader/>
        </w:trPr>
        <w:tc>
          <w:tcPr>
            <w:tcW w:w="934" w:type="pct"/>
            <w:shd w:val="clear" w:color="auto" w:fill="auto"/>
            <w:vAlign w:val="center"/>
          </w:tcPr>
          <w:p w14:paraId="15E72A53" w14:textId="77777777" w:rsidR="00CE5DA4" w:rsidRPr="005B5F53" w:rsidRDefault="00CE5DA4" w:rsidP="00E82014">
            <w:pPr>
              <w:jc w:val="center"/>
              <w:rPr>
                <w:sz w:val="22"/>
                <w:szCs w:val="22"/>
              </w:rPr>
            </w:pPr>
            <w:r w:rsidRPr="005B5F53">
              <w:rPr>
                <w:rFonts w:eastAsia="Calibri"/>
                <w:sz w:val="22"/>
                <w:szCs w:val="22"/>
              </w:rPr>
              <w:t>Индикатор достижения компетенции</w:t>
            </w:r>
          </w:p>
        </w:tc>
        <w:tc>
          <w:tcPr>
            <w:tcW w:w="1100" w:type="pct"/>
            <w:shd w:val="clear" w:color="auto" w:fill="auto"/>
            <w:vAlign w:val="center"/>
          </w:tcPr>
          <w:p w14:paraId="604F7164" w14:textId="77777777" w:rsidR="00CE5DA4" w:rsidRPr="005B5F53" w:rsidRDefault="00CE5DA4" w:rsidP="00E82014">
            <w:pPr>
              <w:jc w:val="center"/>
              <w:rPr>
                <w:sz w:val="22"/>
                <w:szCs w:val="22"/>
              </w:rPr>
            </w:pPr>
            <w:r w:rsidRPr="005B5F53">
              <w:rPr>
                <w:sz w:val="22"/>
                <w:szCs w:val="22"/>
              </w:rPr>
              <w:t>Тема</w:t>
            </w:r>
          </w:p>
          <w:p w14:paraId="14A02F95" w14:textId="21356C74" w:rsidR="00CE5DA4" w:rsidRPr="005B5F53" w:rsidRDefault="00CE5DA4" w:rsidP="00E82014">
            <w:pPr>
              <w:jc w:val="center"/>
              <w:rPr>
                <w:b/>
                <w:sz w:val="22"/>
                <w:szCs w:val="22"/>
                <w:vertAlign w:val="superscript"/>
              </w:rPr>
            </w:pPr>
            <w:r w:rsidRPr="005B5F53">
              <w:rPr>
                <w:sz w:val="22"/>
                <w:szCs w:val="22"/>
              </w:rPr>
              <w:t>в соответствии с РПД</w:t>
            </w:r>
            <w:r w:rsidR="00E82014" w:rsidRPr="005B5F53">
              <w:rPr>
                <w:sz w:val="22"/>
                <w:szCs w:val="22"/>
              </w:rPr>
              <w:t xml:space="preserve"> </w:t>
            </w:r>
            <w:r w:rsidRPr="005B5F53">
              <w:rPr>
                <w:sz w:val="22"/>
                <w:szCs w:val="22"/>
              </w:rPr>
              <w:t xml:space="preserve">(с </w:t>
            </w:r>
            <w:proofErr w:type="gramStart"/>
            <w:r w:rsidRPr="005B5F53">
              <w:rPr>
                <w:sz w:val="22"/>
                <w:szCs w:val="22"/>
              </w:rPr>
              <w:t>соответствующим  номером</w:t>
            </w:r>
            <w:proofErr w:type="gramEnd"/>
            <w:r w:rsidRPr="005B5F53">
              <w:rPr>
                <w:sz w:val="22"/>
                <w:szCs w:val="22"/>
              </w:rPr>
              <w:t>)</w:t>
            </w:r>
          </w:p>
        </w:tc>
        <w:tc>
          <w:tcPr>
            <w:tcW w:w="1207" w:type="pct"/>
            <w:vAlign w:val="center"/>
          </w:tcPr>
          <w:p w14:paraId="604E2312" w14:textId="77777777" w:rsidR="00CE5DA4" w:rsidRPr="005B5F53" w:rsidRDefault="00CE5DA4" w:rsidP="00E82014">
            <w:pPr>
              <w:jc w:val="center"/>
              <w:rPr>
                <w:sz w:val="22"/>
                <w:szCs w:val="22"/>
              </w:rPr>
            </w:pPr>
            <w:r w:rsidRPr="005B5F53">
              <w:rPr>
                <w:sz w:val="22"/>
                <w:szCs w:val="22"/>
              </w:rPr>
              <w:t>Содержательный элемент</w:t>
            </w:r>
          </w:p>
        </w:tc>
        <w:tc>
          <w:tcPr>
            <w:tcW w:w="1024" w:type="pct"/>
            <w:shd w:val="clear" w:color="auto" w:fill="auto"/>
            <w:vAlign w:val="center"/>
          </w:tcPr>
          <w:p w14:paraId="30A44F5E" w14:textId="77777777" w:rsidR="00CE5DA4" w:rsidRPr="005B5F53" w:rsidRDefault="00CE5DA4" w:rsidP="00E82014">
            <w:pPr>
              <w:jc w:val="center"/>
              <w:rPr>
                <w:sz w:val="22"/>
                <w:szCs w:val="22"/>
              </w:rPr>
            </w:pPr>
            <w:r w:rsidRPr="005B5F53">
              <w:rPr>
                <w:sz w:val="22"/>
                <w:szCs w:val="22"/>
              </w:rPr>
              <w:t>Характеристика содержательного элемента</w:t>
            </w:r>
          </w:p>
        </w:tc>
        <w:tc>
          <w:tcPr>
            <w:tcW w:w="735" w:type="pct"/>
            <w:shd w:val="clear" w:color="auto" w:fill="auto"/>
            <w:vAlign w:val="center"/>
          </w:tcPr>
          <w:p w14:paraId="2A859D38" w14:textId="77777777" w:rsidR="00CE5DA4" w:rsidRPr="005B5F53" w:rsidRDefault="00CE5DA4" w:rsidP="00E82014">
            <w:pPr>
              <w:jc w:val="center"/>
              <w:rPr>
                <w:sz w:val="22"/>
                <w:szCs w:val="22"/>
              </w:rPr>
            </w:pPr>
            <w:r w:rsidRPr="005B5F53">
              <w:rPr>
                <w:sz w:val="22"/>
                <w:szCs w:val="22"/>
              </w:rPr>
              <w:t>Количество тестовых заданий, типы ТЗ</w:t>
            </w:r>
          </w:p>
        </w:tc>
      </w:tr>
      <w:tr w:rsidR="00616AF9" w:rsidRPr="005B5F53" w14:paraId="7DEF8621" w14:textId="77777777" w:rsidTr="00086D74">
        <w:trPr>
          <w:trHeight w:val="20"/>
        </w:trPr>
        <w:tc>
          <w:tcPr>
            <w:tcW w:w="934" w:type="pct"/>
            <w:vMerge w:val="restart"/>
            <w:shd w:val="clear" w:color="auto" w:fill="auto"/>
            <w:vAlign w:val="center"/>
          </w:tcPr>
          <w:p w14:paraId="3F4FD744" w14:textId="77777777" w:rsidR="00616AF9" w:rsidRPr="005B5F53" w:rsidRDefault="00616AF9" w:rsidP="00616AF9">
            <w:pPr>
              <w:widowControl w:val="0"/>
              <w:autoSpaceDE w:val="0"/>
              <w:autoSpaceDN w:val="0"/>
              <w:adjustRightInd w:val="0"/>
              <w:rPr>
                <w:bCs/>
                <w:sz w:val="20"/>
                <w:szCs w:val="20"/>
              </w:rPr>
            </w:pPr>
            <w:r w:rsidRPr="005B5F53">
              <w:rPr>
                <w:bCs/>
                <w:sz w:val="20"/>
                <w:szCs w:val="20"/>
              </w:rPr>
              <w:t>ПК-7.3.1</w:t>
            </w:r>
          </w:p>
          <w:p w14:paraId="33C162D6" w14:textId="5ED2D8B1" w:rsidR="00616AF9" w:rsidRPr="005B5F53" w:rsidRDefault="00616AF9" w:rsidP="00616AF9">
            <w:pPr>
              <w:rPr>
                <w:bCs/>
                <w:sz w:val="20"/>
                <w:szCs w:val="20"/>
              </w:rPr>
            </w:pPr>
            <w:r w:rsidRPr="005B5F53">
              <w:rPr>
                <w:bCs/>
                <w:sz w:val="20"/>
                <w:szCs w:val="20"/>
              </w:rPr>
              <w:t>Разрабатывает политику управления трудовыми отношениями с учетом требований качества</w:t>
            </w:r>
          </w:p>
        </w:tc>
        <w:tc>
          <w:tcPr>
            <w:tcW w:w="1100" w:type="pct"/>
            <w:vMerge w:val="restart"/>
            <w:shd w:val="clear" w:color="auto" w:fill="auto"/>
          </w:tcPr>
          <w:p w14:paraId="1CF9856F" w14:textId="773CADD3" w:rsidR="00616AF9" w:rsidRPr="005B5F53" w:rsidRDefault="00616AF9" w:rsidP="00086D74">
            <w:pPr>
              <w:rPr>
                <w:sz w:val="20"/>
                <w:szCs w:val="20"/>
              </w:rPr>
            </w:pPr>
            <w:r w:rsidRPr="005B5F53">
              <w:rPr>
                <w:sz w:val="20"/>
                <w:szCs w:val="20"/>
              </w:rPr>
              <w:t>Тема 1. Развитие системного подхода в управлении в транспортной отрасли</w:t>
            </w:r>
          </w:p>
        </w:tc>
        <w:tc>
          <w:tcPr>
            <w:tcW w:w="1207" w:type="pct"/>
            <w:vMerge w:val="restart"/>
          </w:tcPr>
          <w:p w14:paraId="2B80B710" w14:textId="157CD865" w:rsidR="00616AF9" w:rsidRPr="005B5F53" w:rsidRDefault="000E4EAF" w:rsidP="000E4EAF">
            <w:pPr>
              <w:rPr>
                <w:sz w:val="20"/>
                <w:szCs w:val="20"/>
              </w:rPr>
            </w:pPr>
            <w:r w:rsidRPr="005B5F53">
              <w:rPr>
                <w:sz w:val="20"/>
                <w:szCs w:val="20"/>
              </w:rPr>
              <w:t>Понятийный аппарат управления качеством на транспорте</w:t>
            </w:r>
          </w:p>
        </w:tc>
        <w:tc>
          <w:tcPr>
            <w:tcW w:w="1024" w:type="pct"/>
            <w:shd w:val="clear" w:color="auto" w:fill="auto"/>
            <w:vAlign w:val="center"/>
          </w:tcPr>
          <w:p w14:paraId="03FB9C16" w14:textId="77777777" w:rsidR="00616AF9" w:rsidRPr="005B5F53" w:rsidRDefault="00616AF9" w:rsidP="00A400B1">
            <w:pPr>
              <w:rPr>
                <w:sz w:val="20"/>
                <w:szCs w:val="20"/>
              </w:rPr>
            </w:pPr>
            <w:r w:rsidRPr="005B5F53">
              <w:rPr>
                <w:sz w:val="20"/>
                <w:szCs w:val="20"/>
              </w:rPr>
              <w:t>Знание</w:t>
            </w:r>
          </w:p>
        </w:tc>
        <w:tc>
          <w:tcPr>
            <w:tcW w:w="735" w:type="pct"/>
            <w:shd w:val="clear" w:color="auto" w:fill="auto"/>
            <w:vAlign w:val="center"/>
          </w:tcPr>
          <w:p w14:paraId="669F9F1A" w14:textId="55A85CB3" w:rsidR="00616AF9" w:rsidRPr="005B5F53" w:rsidRDefault="00616AF9" w:rsidP="00A400B1">
            <w:pPr>
              <w:rPr>
                <w:sz w:val="20"/>
                <w:szCs w:val="20"/>
              </w:rPr>
            </w:pPr>
            <w:r w:rsidRPr="005B5F53">
              <w:rPr>
                <w:sz w:val="20"/>
                <w:szCs w:val="20"/>
              </w:rPr>
              <w:t>4– ОТЗ</w:t>
            </w:r>
          </w:p>
          <w:p w14:paraId="14A7A19B" w14:textId="4A3DBCEF" w:rsidR="00616AF9" w:rsidRPr="005B5F53" w:rsidRDefault="00616AF9" w:rsidP="00A400B1">
            <w:pPr>
              <w:rPr>
                <w:sz w:val="20"/>
                <w:szCs w:val="20"/>
              </w:rPr>
            </w:pPr>
            <w:r w:rsidRPr="005B5F53">
              <w:rPr>
                <w:sz w:val="20"/>
                <w:szCs w:val="20"/>
              </w:rPr>
              <w:t>4 – ЗТЗ</w:t>
            </w:r>
          </w:p>
        </w:tc>
      </w:tr>
      <w:tr w:rsidR="00616AF9" w:rsidRPr="005B5F53" w14:paraId="620E309F" w14:textId="77777777" w:rsidTr="000E4EAF">
        <w:trPr>
          <w:trHeight w:val="20"/>
        </w:trPr>
        <w:tc>
          <w:tcPr>
            <w:tcW w:w="934" w:type="pct"/>
            <w:vMerge/>
            <w:shd w:val="clear" w:color="auto" w:fill="auto"/>
            <w:vAlign w:val="center"/>
          </w:tcPr>
          <w:p w14:paraId="68F9A37C" w14:textId="4C4FE0EC" w:rsidR="00616AF9" w:rsidRPr="005B5F53" w:rsidRDefault="00616AF9" w:rsidP="00616AF9">
            <w:pPr>
              <w:rPr>
                <w:bCs/>
                <w:sz w:val="20"/>
                <w:szCs w:val="20"/>
              </w:rPr>
            </w:pPr>
          </w:p>
        </w:tc>
        <w:tc>
          <w:tcPr>
            <w:tcW w:w="1100" w:type="pct"/>
            <w:vMerge/>
            <w:shd w:val="clear" w:color="auto" w:fill="auto"/>
            <w:vAlign w:val="center"/>
          </w:tcPr>
          <w:p w14:paraId="4C01C3DB" w14:textId="77777777" w:rsidR="00616AF9" w:rsidRPr="005B5F53" w:rsidRDefault="00616AF9" w:rsidP="00A400B1">
            <w:pPr>
              <w:rPr>
                <w:sz w:val="20"/>
                <w:szCs w:val="20"/>
              </w:rPr>
            </w:pPr>
          </w:p>
        </w:tc>
        <w:tc>
          <w:tcPr>
            <w:tcW w:w="1207" w:type="pct"/>
            <w:vMerge/>
          </w:tcPr>
          <w:p w14:paraId="7AC39367" w14:textId="77777777" w:rsidR="00616AF9" w:rsidRPr="005B5F53" w:rsidRDefault="00616AF9" w:rsidP="000E4EAF">
            <w:pPr>
              <w:rPr>
                <w:sz w:val="20"/>
                <w:szCs w:val="20"/>
              </w:rPr>
            </w:pPr>
          </w:p>
        </w:tc>
        <w:tc>
          <w:tcPr>
            <w:tcW w:w="1024" w:type="pct"/>
            <w:shd w:val="clear" w:color="auto" w:fill="auto"/>
            <w:vAlign w:val="center"/>
          </w:tcPr>
          <w:p w14:paraId="3BFAD75F" w14:textId="77777777" w:rsidR="00616AF9" w:rsidRPr="005B5F53" w:rsidRDefault="00616AF9" w:rsidP="00A400B1">
            <w:pPr>
              <w:rPr>
                <w:sz w:val="20"/>
                <w:szCs w:val="20"/>
              </w:rPr>
            </w:pPr>
            <w:r w:rsidRPr="005B5F53">
              <w:rPr>
                <w:sz w:val="20"/>
                <w:szCs w:val="20"/>
              </w:rPr>
              <w:t>Умения</w:t>
            </w:r>
          </w:p>
        </w:tc>
        <w:tc>
          <w:tcPr>
            <w:tcW w:w="735" w:type="pct"/>
            <w:shd w:val="clear" w:color="auto" w:fill="auto"/>
            <w:vAlign w:val="center"/>
          </w:tcPr>
          <w:p w14:paraId="21252238" w14:textId="7F8A8DCA" w:rsidR="00616AF9" w:rsidRPr="005B5F53" w:rsidRDefault="00616AF9" w:rsidP="00A400B1">
            <w:pPr>
              <w:rPr>
                <w:sz w:val="20"/>
                <w:szCs w:val="20"/>
              </w:rPr>
            </w:pPr>
            <w:r w:rsidRPr="005B5F53">
              <w:rPr>
                <w:sz w:val="20"/>
                <w:szCs w:val="20"/>
              </w:rPr>
              <w:t>2– ОТЗ</w:t>
            </w:r>
          </w:p>
          <w:p w14:paraId="289E757E" w14:textId="05E43EDD" w:rsidR="00616AF9" w:rsidRPr="005B5F53" w:rsidRDefault="00616AF9" w:rsidP="00A400B1">
            <w:pPr>
              <w:rPr>
                <w:sz w:val="20"/>
                <w:szCs w:val="20"/>
              </w:rPr>
            </w:pPr>
            <w:r w:rsidRPr="005B5F53">
              <w:rPr>
                <w:sz w:val="20"/>
                <w:szCs w:val="20"/>
              </w:rPr>
              <w:t>2– ЗТЗ</w:t>
            </w:r>
          </w:p>
        </w:tc>
      </w:tr>
      <w:tr w:rsidR="00616AF9" w:rsidRPr="005B5F53" w14:paraId="53838596" w14:textId="77777777" w:rsidTr="000E4EAF">
        <w:trPr>
          <w:trHeight w:val="20"/>
        </w:trPr>
        <w:tc>
          <w:tcPr>
            <w:tcW w:w="934" w:type="pct"/>
            <w:vMerge/>
            <w:shd w:val="clear" w:color="auto" w:fill="auto"/>
            <w:vAlign w:val="center"/>
          </w:tcPr>
          <w:p w14:paraId="556C3966" w14:textId="27675979" w:rsidR="00616AF9" w:rsidRPr="005B5F53" w:rsidRDefault="00616AF9" w:rsidP="00616AF9">
            <w:pPr>
              <w:rPr>
                <w:bCs/>
                <w:sz w:val="20"/>
                <w:szCs w:val="20"/>
              </w:rPr>
            </w:pPr>
          </w:p>
        </w:tc>
        <w:tc>
          <w:tcPr>
            <w:tcW w:w="1100" w:type="pct"/>
            <w:vMerge/>
            <w:shd w:val="clear" w:color="auto" w:fill="auto"/>
            <w:vAlign w:val="center"/>
          </w:tcPr>
          <w:p w14:paraId="33E2DEA3" w14:textId="77777777" w:rsidR="00616AF9" w:rsidRPr="005B5F53" w:rsidRDefault="00616AF9" w:rsidP="00A400B1">
            <w:pPr>
              <w:rPr>
                <w:sz w:val="20"/>
                <w:szCs w:val="20"/>
              </w:rPr>
            </w:pPr>
          </w:p>
        </w:tc>
        <w:tc>
          <w:tcPr>
            <w:tcW w:w="1207" w:type="pct"/>
            <w:vMerge/>
          </w:tcPr>
          <w:p w14:paraId="2183F23A" w14:textId="77777777" w:rsidR="00616AF9" w:rsidRPr="005B5F53" w:rsidRDefault="00616AF9" w:rsidP="000E4EAF">
            <w:pPr>
              <w:rPr>
                <w:sz w:val="20"/>
                <w:szCs w:val="20"/>
              </w:rPr>
            </w:pPr>
          </w:p>
        </w:tc>
        <w:tc>
          <w:tcPr>
            <w:tcW w:w="1024" w:type="pct"/>
            <w:shd w:val="clear" w:color="auto" w:fill="auto"/>
            <w:vAlign w:val="center"/>
          </w:tcPr>
          <w:p w14:paraId="5DF05AD5" w14:textId="77777777" w:rsidR="00616AF9" w:rsidRPr="005B5F53" w:rsidRDefault="00616AF9" w:rsidP="00A400B1">
            <w:pPr>
              <w:rPr>
                <w:sz w:val="20"/>
                <w:szCs w:val="20"/>
              </w:rPr>
            </w:pPr>
            <w:r w:rsidRPr="005B5F53">
              <w:rPr>
                <w:sz w:val="20"/>
                <w:szCs w:val="20"/>
              </w:rPr>
              <w:t>Действия</w:t>
            </w:r>
          </w:p>
        </w:tc>
        <w:tc>
          <w:tcPr>
            <w:tcW w:w="735" w:type="pct"/>
            <w:shd w:val="clear" w:color="auto" w:fill="auto"/>
            <w:vAlign w:val="center"/>
          </w:tcPr>
          <w:p w14:paraId="68D98D52" w14:textId="2A7F6024" w:rsidR="00616AF9" w:rsidRPr="005B5F53" w:rsidRDefault="00616AF9" w:rsidP="00A400B1">
            <w:pPr>
              <w:rPr>
                <w:sz w:val="20"/>
                <w:szCs w:val="20"/>
              </w:rPr>
            </w:pPr>
            <w:r w:rsidRPr="005B5F53">
              <w:rPr>
                <w:sz w:val="20"/>
                <w:szCs w:val="20"/>
              </w:rPr>
              <w:t>2– ОТЗ</w:t>
            </w:r>
          </w:p>
          <w:p w14:paraId="7D0F6ADC" w14:textId="77777777" w:rsidR="00616AF9" w:rsidRPr="005B5F53" w:rsidRDefault="00616AF9" w:rsidP="00A400B1">
            <w:pPr>
              <w:rPr>
                <w:sz w:val="20"/>
                <w:szCs w:val="20"/>
              </w:rPr>
            </w:pPr>
            <w:r w:rsidRPr="005B5F53">
              <w:rPr>
                <w:sz w:val="20"/>
                <w:szCs w:val="20"/>
              </w:rPr>
              <w:t>2 – ЗТЗ</w:t>
            </w:r>
          </w:p>
        </w:tc>
      </w:tr>
      <w:tr w:rsidR="00616AF9" w:rsidRPr="005B5F53" w14:paraId="600BF9F3" w14:textId="77777777" w:rsidTr="000E4EAF">
        <w:trPr>
          <w:trHeight w:val="20"/>
        </w:trPr>
        <w:tc>
          <w:tcPr>
            <w:tcW w:w="934" w:type="pct"/>
            <w:vMerge/>
            <w:shd w:val="clear" w:color="auto" w:fill="auto"/>
            <w:vAlign w:val="center"/>
          </w:tcPr>
          <w:p w14:paraId="77A8BB82" w14:textId="4E96CFA3" w:rsidR="00616AF9" w:rsidRPr="005B5F53" w:rsidRDefault="00616AF9" w:rsidP="00616AF9">
            <w:pPr>
              <w:rPr>
                <w:bCs/>
                <w:sz w:val="20"/>
                <w:szCs w:val="20"/>
              </w:rPr>
            </w:pPr>
          </w:p>
        </w:tc>
        <w:tc>
          <w:tcPr>
            <w:tcW w:w="1100" w:type="pct"/>
            <w:vMerge/>
            <w:shd w:val="clear" w:color="auto" w:fill="auto"/>
            <w:vAlign w:val="center"/>
          </w:tcPr>
          <w:p w14:paraId="1F2E5946" w14:textId="77777777" w:rsidR="00616AF9" w:rsidRPr="005B5F53" w:rsidRDefault="00616AF9" w:rsidP="00AA04CD">
            <w:pPr>
              <w:rPr>
                <w:sz w:val="20"/>
                <w:szCs w:val="20"/>
              </w:rPr>
            </w:pPr>
          </w:p>
        </w:tc>
        <w:tc>
          <w:tcPr>
            <w:tcW w:w="1207" w:type="pct"/>
            <w:vMerge w:val="restart"/>
          </w:tcPr>
          <w:p w14:paraId="50238D66" w14:textId="1C340C36" w:rsidR="00616AF9" w:rsidRPr="005B5F53" w:rsidRDefault="000E4EAF" w:rsidP="000E4EAF">
            <w:pPr>
              <w:rPr>
                <w:sz w:val="20"/>
                <w:szCs w:val="20"/>
              </w:rPr>
            </w:pPr>
            <w:r w:rsidRPr="005B5F53">
              <w:rPr>
                <w:sz w:val="20"/>
                <w:szCs w:val="20"/>
              </w:rPr>
              <w:t>Система всеобщего менеджмента качества и ее базовые принципы</w:t>
            </w:r>
          </w:p>
        </w:tc>
        <w:tc>
          <w:tcPr>
            <w:tcW w:w="1024" w:type="pct"/>
            <w:shd w:val="clear" w:color="auto" w:fill="auto"/>
            <w:vAlign w:val="center"/>
          </w:tcPr>
          <w:p w14:paraId="7EF45A04" w14:textId="77777777" w:rsidR="00616AF9" w:rsidRPr="005B5F53" w:rsidRDefault="00616AF9" w:rsidP="00AA04CD">
            <w:pPr>
              <w:rPr>
                <w:sz w:val="20"/>
                <w:szCs w:val="20"/>
              </w:rPr>
            </w:pPr>
            <w:r w:rsidRPr="005B5F53">
              <w:rPr>
                <w:sz w:val="20"/>
                <w:szCs w:val="20"/>
              </w:rPr>
              <w:t>Знание</w:t>
            </w:r>
          </w:p>
        </w:tc>
        <w:tc>
          <w:tcPr>
            <w:tcW w:w="735" w:type="pct"/>
            <w:shd w:val="clear" w:color="auto" w:fill="auto"/>
            <w:vAlign w:val="center"/>
          </w:tcPr>
          <w:p w14:paraId="418B7BF0" w14:textId="77777777" w:rsidR="00616AF9" w:rsidRPr="005B5F53" w:rsidRDefault="00616AF9" w:rsidP="00AA04CD">
            <w:pPr>
              <w:rPr>
                <w:sz w:val="20"/>
                <w:szCs w:val="20"/>
              </w:rPr>
            </w:pPr>
            <w:r w:rsidRPr="005B5F53">
              <w:rPr>
                <w:sz w:val="20"/>
                <w:szCs w:val="20"/>
              </w:rPr>
              <w:t>4– ОТЗ</w:t>
            </w:r>
          </w:p>
          <w:p w14:paraId="2F836D7C" w14:textId="1F1E71F1" w:rsidR="00616AF9" w:rsidRPr="005B5F53" w:rsidRDefault="00616AF9" w:rsidP="00AA04CD">
            <w:pPr>
              <w:rPr>
                <w:sz w:val="20"/>
                <w:szCs w:val="20"/>
              </w:rPr>
            </w:pPr>
            <w:r w:rsidRPr="005B5F53">
              <w:rPr>
                <w:sz w:val="20"/>
                <w:szCs w:val="20"/>
              </w:rPr>
              <w:t>4 – ЗТЗ</w:t>
            </w:r>
          </w:p>
        </w:tc>
      </w:tr>
      <w:tr w:rsidR="00616AF9" w:rsidRPr="005B5F53" w14:paraId="34783C55" w14:textId="77777777" w:rsidTr="000E4EAF">
        <w:trPr>
          <w:trHeight w:val="20"/>
        </w:trPr>
        <w:tc>
          <w:tcPr>
            <w:tcW w:w="934" w:type="pct"/>
            <w:vMerge/>
            <w:shd w:val="clear" w:color="auto" w:fill="auto"/>
            <w:vAlign w:val="center"/>
          </w:tcPr>
          <w:p w14:paraId="4680B931" w14:textId="5CFA71A6" w:rsidR="00616AF9" w:rsidRPr="005B5F53" w:rsidRDefault="00616AF9" w:rsidP="00616AF9">
            <w:pPr>
              <w:rPr>
                <w:bCs/>
                <w:sz w:val="20"/>
                <w:szCs w:val="20"/>
              </w:rPr>
            </w:pPr>
          </w:p>
        </w:tc>
        <w:tc>
          <w:tcPr>
            <w:tcW w:w="1100" w:type="pct"/>
            <w:vMerge/>
            <w:shd w:val="clear" w:color="auto" w:fill="auto"/>
            <w:vAlign w:val="center"/>
          </w:tcPr>
          <w:p w14:paraId="534D6571" w14:textId="77777777" w:rsidR="00616AF9" w:rsidRPr="005B5F53" w:rsidRDefault="00616AF9" w:rsidP="00AA04CD">
            <w:pPr>
              <w:rPr>
                <w:sz w:val="20"/>
                <w:szCs w:val="20"/>
              </w:rPr>
            </w:pPr>
          </w:p>
        </w:tc>
        <w:tc>
          <w:tcPr>
            <w:tcW w:w="1207" w:type="pct"/>
            <w:vMerge/>
          </w:tcPr>
          <w:p w14:paraId="5B397551" w14:textId="77777777" w:rsidR="00616AF9" w:rsidRPr="005B5F53" w:rsidRDefault="00616AF9" w:rsidP="000E4EAF">
            <w:pPr>
              <w:rPr>
                <w:sz w:val="20"/>
                <w:szCs w:val="20"/>
              </w:rPr>
            </w:pPr>
          </w:p>
        </w:tc>
        <w:tc>
          <w:tcPr>
            <w:tcW w:w="1024" w:type="pct"/>
            <w:shd w:val="clear" w:color="auto" w:fill="auto"/>
            <w:vAlign w:val="center"/>
          </w:tcPr>
          <w:p w14:paraId="46569964" w14:textId="77777777" w:rsidR="00616AF9" w:rsidRPr="005B5F53" w:rsidRDefault="00616AF9" w:rsidP="00AA04CD">
            <w:pPr>
              <w:rPr>
                <w:sz w:val="20"/>
                <w:szCs w:val="20"/>
              </w:rPr>
            </w:pPr>
            <w:r w:rsidRPr="005B5F53">
              <w:rPr>
                <w:sz w:val="20"/>
                <w:szCs w:val="20"/>
              </w:rPr>
              <w:t>Умения</w:t>
            </w:r>
          </w:p>
        </w:tc>
        <w:tc>
          <w:tcPr>
            <w:tcW w:w="735" w:type="pct"/>
            <w:shd w:val="clear" w:color="auto" w:fill="auto"/>
            <w:vAlign w:val="center"/>
          </w:tcPr>
          <w:p w14:paraId="75CF79EC" w14:textId="77777777" w:rsidR="00616AF9" w:rsidRPr="005B5F53" w:rsidRDefault="00616AF9" w:rsidP="00AA04CD">
            <w:pPr>
              <w:rPr>
                <w:sz w:val="20"/>
                <w:szCs w:val="20"/>
              </w:rPr>
            </w:pPr>
            <w:r w:rsidRPr="005B5F53">
              <w:rPr>
                <w:sz w:val="20"/>
                <w:szCs w:val="20"/>
              </w:rPr>
              <w:t>2– ОТЗ</w:t>
            </w:r>
          </w:p>
          <w:p w14:paraId="6343A0AF" w14:textId="33854DB1" w:rsidR="00616AF9" w:rsidRPr="005B5F53" w:rsidRDefault="00616AF9" w:rsidP="00AA04CD">
            <w:pPr>
              <w:rPr>
                <w:sz w:val="20"/>
                <w:szCs w:val="20"/>
              </w:rPr>
            </w:pPr>
            <w:r w:rsidRPr="005B5F53">
              <w:rPr>
                <w:sz w:val="20"/>
                <w:szCs w:val="20"/>
              </w:rPr>
              <w:t>2– ЗТЗ</w:t>
            </w:r>
          </w:p>
        </w:tc>
      </w:tr>
      <w:tr w:rsidR="00616AF9" w:rsidRPr="005B5F53" w14:paraId="73744C83" w14:textId="77777777" w:rsidTr="000E4EAF">
        <w:trPr>
          <w:trHeight w:val="20"/>
        </w:trPr>
        <w:tc>
          <w:tcPr>
            <w:tcW w:w="934" w:type="pct"/>
            <w:vMerge/>
            <w:shd w:val="clear" w:color="auto" w:fill="auto"/>
            <w:vAlign w:val="center"/>
          </w:tcPr>
          <w:p w14:paraId="03AF62CC" w14:textId="41E22699" w:rsidR="00616AF9" w:rsidRPr="005B5F53" w:rsidRDefault="00616AF9" w:rsidP="00616AF9">
            <w:pPr>
              <w:rPr>
                <w:bCs/>
                <w:sz w:val="20"/>
                <w:szCs w:val="20"/>
              </w:rPr>
            </w:pPr>
          </w:p>
        </w:tc>
        <w:tc>
          <w:tcPr>
            <w:tcW w:w="1100" w:type="pct"/>
            <w:vMerge/>
            <w:shd w:val="clear" w:color="auto" w:fill="auto"/>
            <w:vAlign w:val="center"/>
          </w:tcPr>
          <w:p w14:paraId="7A6DDE62" w14:textId="77777777" w:rsidR="00616AF9" w:rsidRPr="005B5F53" w:rsidRDefault="00616AF9" w:rsidP="00AA04CD">
            <w:pPr>
              <w:rPr>
                <w:sz w:val="20"/>
                <w:szCs w:val="20"/>
              </w:rPr>
            </w:pPr>
          </w:p>
        </w:tc>
        <w:tc>
          <w:tcPr>
            <w:tcW w:w="1207" w:type="pct"/>
            <w:vMerge/>
          </w:tcPr>
          <w:p w14:paraId="63F9513B" w14:textId="77777777" w:rsidR="00616AF9" w:rsidRPr="005B5F53" w:rsidRDefault="00616AF9" w:rsidP="000E4EAF">
            <w:pPr>
              <w:rPr>
                <w:sz w:val="20"/>
                <w:szCs w:val="20"/>
              </w:rPr>
            </w:pPr>
          </w:p>
        </w:tc>
        <w:tc>
          <w:tcPr>
            <w:tcW w:w="1024" w:type="pct"/>
            <w:shd w:val="clear" w:color="auto" w:fill="auto"/>
            <w:vAlign w:val="center"/>
          </w:tcPr>
          <w:p w14:paraId="6EAE398B" w14:textId="77777777" w:rsidR="00616AF9" w:rsidRPr="005B5F53" w:rsidRDefault="00616AF9" w:rsidP="00AA04CD">
            <w:pPr>
              <w:rPr>
                <w:sz w:val="20"/>
                <w:szCs w:val="20"/>
              </w:rPr>
            </w:pPr>
            <w:r w:rsidRPr="005B5F53">
              <w:rPr>
                <w:sz w:val="20"/>
                <w:szCs w:val="20"/>
              </w:rPr>
              <w:t>Действия</w:t>
            </w:r>
          </w:p>
        </w:tc>
        <w:tc>
          <w:tcPr>
            <w:tcW w:w="735" w:type="pct"/>
            <w:shd w:val="clear" w:color="auto" w:fill="auto"/>
            <w:vAlign w:val="center"/>
          </w:tcPr>
          <w:p w14:paraId="218FC6D6" w14:textId="77777777" w:rsidR="00616AF9" w:rsidRPr="005B5F53" w:rsidRDefault="00616AF9" w:rsidP="00AA04CD">
            <w:pPr>
              <w:rPr>
                <w:sz w:val="20"/>
                <w:szCs w:val="20"/>
              </w:rPr>
            </w:pPr>
            <w:r w:rsidRPr="005B5F53">
              <w:rPr>
                <w:sz w:val="20"/>
                <w:szCs w:val="20"/>
              </w:rPr>
              <w:t>2– ОТЗ</w:t>
            </w:r>
          </w:p>
          <w:p w14:paraId="093C9031" w14:textId="23CBD5FD" w:rsidR="00616AF9" w:rsidRPr="005B5F53" w:rsidRDefault="00616AF9" w:rsidP="00AA04CD">
            <w:pPr>
              <w:rPr>
                <w:sz w:val="20"/>
                <w:szCs w:val="20"/>
              </w:rPr>
            </w:pPr>
            <w:r w:rsidRPr="005B5F53">
              <w:rPr>
                <w:sz w:val="20"/>
                <w:szCs w:val="20"/>
              </w:rPr>
              <w:t>2 – ЗТЗ</w:t>
            </w:r>
          </w:p>
        </w:tc>
      </w:tr>
      <w:tr w:rsidR="00616AF9" w:rsidRPr="005B5F53" w14:paraId="4782FE0F" w14:textId="77777777" w:rsidTr="000E4EAF">
        <w:trPr>
          <w:trHeight w:val="20"/>
        </w:trPr>
        <w:tc>
          <w:tcPr>
            <w:tcW w:w="934" w:type="pct"/>
            <w:vMerge/>
            <w:shd w:val="clear" w:color="auto" w:fill="auto"/>
            <w:vAlign w:val="center"/>
          </w:tcPr>
          <w:p w14:paraId="4FA83DF1" w14:textId="4CF3D9E2" w:rsidR="00616AF9" w:rsidRPr="005B5F53" w:rsidRDefault="00616AF9" w:rsidP="00616AF9">
            <w:pPr>
              <w:rPr>
                <w:bCs/>
                <w:sz w:val="20"/>
                <w:szCs w:val="20"/>
              </w:rPr>
            </w:pPr>
          </w:p>
        </w:tc>
        <w:tc>
          <w:tcPr>
            <w:tcW w:w="1100" w:type="pct"/>
            <w:vMerge/>
            <w:shd w:val="clear" w:color="auto" w:fill="auto"/>
            <w:vAlign w:val="center"/>
          </w:tcPr>
          <w:p w14:paraId="045D263D" w14:textId="77777777" w:rsidR="00616AF9" w:rsidRPr="005B5F53" w:rsidRDefault="00616AF9" w:rsidP="00AA04CD">
            <w:pPr>
              <w:rPr>
                <w:sz w:val="20"/>
                <w:szCs w:val="20"/>
              </w:rPr>
            </w:pPr>
          </w:p>
        </w:tc>
        <w:tc>
          <w:tcPr>
            <w:tcW w:w="1207" w:type="pct"/>
            <w:vMerge w:val="restart"/>
          </w:tcPr>
          <w:p w14:paraId="0490A3EB" w14:textId="27E0A6DA" w:rsidR="00616AF9" w:rsidRPr="005B5F53" w:rsidRDefault="000E4EAF" w:rsidP="000E4EAF">
            <w:pPr>
              <w:rPr>
                <w:sz w:val="20"/>
                <w:szCs w:val="20"/>
              </w:rPr>
            </w:pPr>
            <w:r w:rsidRPr="005B5F53">
              <w:rPr>
                <w:sz w:val="20"/>
                <w:szCs w:val="20"/>
              </w:rPr>
              <w:t>Проблемы управления качеством на железнодорожном транспорте</w:t>
            </w:r>
          </w:p>
        </w:tc>
        <w:tc>
          <w:tcPr>
            <w:tcW w:w="1024" w:type="pct"/>
            <w:shd w:val="clear" w:color="auto" w:fill="auto"/>
            <w:vAlign w:val="center"/>
          </w:tcPr>
          <w:p w14:paraId="3BED12DD" w14:textId="77777777" w:rsidR="00616AF9" w:rsidRPr="005B5F53" w:rsidRDefault="00616AF9" w:rsidP="00AA04CD">
            <w:pPr>
              <w:rPr>
                <w:sz w:val="20"/>
                <w:szCs w:val="20"/>
              </w:rPr>
            </w:pPr>
            <w:r w:rsidRPr="005B5F53">
              <w:rPr>
                <w:sz w:val="20"/>
                <w:szCs w:val="20"/>
              </w:rPr>
              <w:t>Знание</w:t>
            </w:r>
          </w:p>
          <w:p w14:paraId="10F96D5F" w14:textId="77777777" w:rsidR="00616AF9" w:rsidRPr="005B5F53" w:rsidRDefault="00616AF9" w:rsidP="00AA04CD">
            <w:pPr>
              <w:rPr>
                <w:sz w:val="20"/>
                <w:szCs w:val="20"/>
              </w:rPr>
            </w:pPr>
          </w:p>
        </w:tc>
        <w:tc>
          <w:tcPr>
            <w:tcW w:w="735" w:type="pct"/>
            <w:shd w:val="clear" w:color="auto" w:fill="auto"/>
            <w:vAlign w:val="center"/>
          </w:tcPr>
          <w:p w14:paraId="027C891D" w14:textId="77777777" w:rsidR="00616AF9" w:rsidRPr="005B5F53" w:rsidRDefault="00616AF9" w:rsidP="00AA04CD">
            <w:pPr>
              <w:rPr>
                <w:sz w:val="20"/>
                <w:szCs w:val="20"/>
              </w:rPr>
            </w:pPr>
            <w:r w:rsidRPr="005B5F53">
              <w:rPr>
                <w:sz w:val="20"/>
                <w:szCs w:val="20"/>
              </w:rPr>
              <w:t>4– ОТЗ</w:t>
            </w:r>
          </w:p>
          <w:p w14:paraId="427CC449" w14:textId="7EA4D9C6" w:rsidR="00616AF9" w:rsidRPr="005B5F53" w:rsidRDefault="00616AF9" w:rsidP="00AA04CD">
            <w:pPr>
              <w:rPr>
                <w:sz w:val="20"/>
                <w:szCs w:val="20"/>
              </w:rPr>
            </w:pPr>
            <w:r w:rsidRPr="005B5F53">
              <w:rPr>
                <w:sz w:val="20"/>
                <w:szCs w:val="20"/>
              </w:rPr>
              <w:t>4 – ЗТЗ</w:t>
            </w:r>
          </w:p>
        </w:tc>
      </w:tr>
      <w:tr w:rsidR="00616AF9" w:rsidRPr="005B5F53" w14:paraId="50352526" w14:textId="77777777" w:rsidTr="000E4EAF">
        <w:trPr>
          <w:trHeight w:val="451"/>
        </w:trPr>
        <w:tc>
          <w:tcPr>
            <w:tcW w:w="934" w:type="pct"/>
            <w:vMerge/>
            <w:shd w:val="clear" w:color="auto" w:fill="auto"/>
            <w:vAlign w:val="center"/>
          </w:tcPr>
          <w:p w14:paraId="0759619D" w14:textId="02CC8518" w:rsidR="00616AF9" w:rsidRPr="005B5F53" w:rsidRDefault="00616AF9" w:rsidP="00616AF9">
            <w:pPr>
              <w:rPr>
                <w:bCs/>
                <w:sz w:val="20"/>
                <w:szCs w:val="20"/>
              </w:rPr>
            </w:pPr>
          </w:p>
        </w:tc>
        <w:tc>
          <w:tcPr>
            <w:tcW w:w="1100" w:type="pct"/>
            <w:vMerge/>
            <w:shd w:val="clear" w:color="auto" w:fill="auto"/>
            <w:vAlign w:val="center"/>
          </w:tcPr>
          <w:p w14:paraId="0B02878D" w14:textId="77777777" w:rsidR="00616AF9" w:rsidRPr="005B5F53" w:rsidRDefault="00616AF9" w:rsidP="00AA04CD">
            <w:pPr>
              <w:rPr>
                <w:sz w:val="20"/>
                <w:szCs w:val="20"/>
              </w:rPr>
            </w:pPr>
          </w:p>
        </w:tc>
        <w:tc>
          <w:tcPr>
            <w:tcW w:w="1207" w:type="pct"/>
            <w:vMerge/>
          </w:tcPr>
          <w:p w14:paraId="7B16D295" w14:textId="77777777" w:rsidR="00616AF9" w:rsidRPr="005B5F53" w:rsidRDefault="00616AF9" w:rsidP="000E4EAF">
            <w:pPr>
              <w:rPr>
                <w:sz w:val="20"/>
                <w:szCs w:val="20"/>
              </w:rPr>
            </w:pPr>
          </w:p>
        </w:tc>
        <w:tc>
          <w:tcPr>
            <w:tcW w:w="1024" w:type="pct"/>
            <w:shd w:val="clear" w:color="auto" w:fill="auto"/>
            <w:vAlign w:val="center"/>
          </w:tcPr>
          <w:p w14:paraId="35999E55" w14:textId="77777777" w:rsidR="00616AF9" w:rsidRPr="005B5F53" w:rsidRDefault="00616AF9" w:rsidP="00AA04CD">
            <w:pPr>
              <w:rPr>
                <w:sz w:val="20"/>
                <w:szCs w:val="20"/>
              </w:rPr>
            </w:pPr>
            <w:r w:rsidRPr="005B5F53">
              <w:rPr>
                <w:sz w:val="20"/>
                <w:szCs w:val="20"/>
              </w:rPr>
              <w:t>Умения</w:t>
            </w:r>
          </w:p>
        </w:tc>
        <w:tc>
          <w:tcPr>
            <w:tcW w:w="735" w:type="pct"/>
            <w:shd w:val="clear" w:color="auto" w:fill="auto"/>
            <w:vAlign w:val="center"/>
          </w:tcPr>
          <w:p w14:paraId="59F75B70" w14:textId="77777777" w:rsidR="00616AF9" w:rsidRPr="005B5F53" w:rsidRDefault="00616AF9" w:rsidP="00AA04CD">
            <w:pPr>
              <w:rPr>
                <w:sz w:val="20"/>
                <w:szCs w:val="20"/>
              </w:rPr>
            </w:pPr>
            <w:r w:rsidRPr="005B5F53">
              <w:rPr>
                <w:sz w:val="20"/>
                <w:szCs w:val="20"/>
              </w:rPr>
              <w:t>2– ОТЗ</w:t>
            </w:r>
          </w:p>
          <w:p w14:paraId="1FC47E7C" w14:textId="017BC8AF" w:rsidR="00616AF9" w:rsidRPr="005B5F53" w:rsidRDefault="00616AF9" w:rsidP="00AA04CD">
            <w:pPr>
              <w:rPr>
                <w:sz w:val="20"/>
                <w:szCs w:val="20"/>
              </w:rPr>
            </w:pPr>
            <w:r w:rsidRPr="005B5F53">
              <w:rPr>
                <w:sz w:val="20"/>
                <w:szCs w:val="20"/>
              </w:rPr>
              <w:t>2– ЗТЗ</w:t>
            </w:r>
          </w:p>
        </w:tc>
      </w:tr>
      <w:tr w:rsidR="00616AF9" w:rsidRPr="005B5F53" w14:paraId="018A2112" w14:textId="77777777" w:rsidTr="000E4EAF">
        <w:trPr>
          <w:trHeight w:val="20"/>
        </w:trPr>
        <w:tc>
          <w:tcPr>
            <w:tcW w:w="934" w:type="pct"/>
            <w:vMerge/>
            <w:shd w:val="clear" w:color="auto" w:fill="auto"/>
            <w:vAlign w:val="center"/>
          </w:tcPr>
          <w:p w14:paraId="21DF154C" w14:textId="56BC906A" w:rsidR="00616AF9" w:rsidRPr="005B5F53" w:rsidRDefault="00616AF9" w:rsidP="00616AF9">
            <w:pPr>
              <w:rPr>
                <w:bCs/>
                <w:sz w:val="20"/>
                <w:szCs w:val="20"/>
              </w:rPr>
            </w:pPr>
          </w:p>
        </w:tc>
        <w:tc>
          <w:tcPr>
            <w:tcW w:w="1100" w:type="pct"/>
            <w:vMerge/>
            <w:shd w:val="clear" w:color="auto" w:fill="auto"/>
            <w:vAlign w:val="center"/>
          </w:tcPr>
          <w:p w14:paraId="0640CD12" w14:textId="77777777" w:rsidR="00616AF9" w:rsidRPr="005B5F53" w:rsidRDefault="00616AF9" w:rsidP="00AA04CD">
            <w:pPr>
              <w:rPr>
                <w:sz w:val="20"/>
                <w:szCs w:val="20"/>
              </w:rPr>
            </w:pPr>
          </w:p>
        </w:tc>
        <w:tc>
          <w:tcPr>
            <w:tcW w:w="1207" w:type="pct"/>
            <w:vMerge/>
          </w:tcPr>
          <w:p w14:paraId="7F07D173" w14:textId="77777777" w:rsidR="00616AF9" w:rsidRPr="005B5F53" w:rsidRDefault="00616AF9" w:rsidP="000E4EAF">
            <w:pPr>
              <w:rPr>
                <w:sz w:val="20"/>
                <w:szCs w:val="20"/>
              </w:rPr>
            </w:pPr>
          </w:p>
        </w:tc>
        <w:tc>
          <w:tcPr>
            <w:tcW w:w="1024" w:type="pct"/>
            <w:shd w:val="clear" w:color="auto" w:fill="auto"/>
            <w:vAlign w:val="center"/>
          </w:tcPr>
          <w:p w14:paraId="69FB2588" w14:textId="77777777" w:rsidR="00616AF9" w:rsidRPr="005B5F53" w:rsidRDefault="00616AF9" w:rsidP="00AA04CD">
            <w:pPr>
              <w:rPr>
                <w:sz w:val="20"/>
                <w:szCs w:val="20"/>
              </w:rPr>
            </w:pPr>
            <w:r w:rsidRPr="005B5F53">
              <w:rPr>
                <w:sz w:val="20"/>
                <w:szCs w:val="20"/>
              </w:rPr>
              <w:t>Действия</w:t>
            </w:r>
          </w:p>
        </w:tc>
        <w:tc>
          <w:tcPr>
            <w:tcW w:w="735" w:type="pct"/>
            <w:shd w:val="clear" w:color="auto" w:fill="auto"/>
            <w:vAlign w:val="center"/>
          </w:tcPr>
          <w:p w14:paraId="03BA6B17" w14:textId="77777777" w:rsidR="00616AF9" w:rsidRPr="005B5F53" w:rsidRDefault="00616AF9" w:rsidP="00AA04CD">
            <w:pPr>
              <w:rPr>
                <w:sz w:val="20"/>
                <w:szCs w:val="20"/>
              </w:rPr>
            </w:pPr>
            <w:r w:rsidRPr="005B5F53">
              <w:rPr>
                <w:sz w:val="20"/>
                <w:szCs w:val="20"/>
              </w:rPr>
              <w:t>2– ОТЗ</w:t>
            </w:r>
          </w:p>
          <w:p w14:paraId="22E9E1DA" w14:textId="21AB0564" w:rsidR="00616AF9" w:rsidRPr="005B5F53" w:rsidRDefault="00616AF9" w:rsidP="00AA04CD">
            <w:pPr>
              <w:rPr>
                <w:sz w:val="20"/>
                <w:szCs w:val="20"/>
              </w:rPr>
            </w:pPr>
            <w:r w:rsidRPr="005B5F53">
              <w:rPr>
                <w:sz w:val="20"/>
                <w:szCs w:val="20"/>
              </w:rPr>
              <w:t>2 – ЗТЗ</w:t>
            </w:r>
          </w:p>
        </w:tc>
      </w:tr>
      <w:tr w:rsidR="00616AF9" w:rsidRPr="005B5F53" w14:paraId="330F3E38" w14:textId="77777777" w:rsidTr="000E4EAF">
        <w:trPr>
          <w:trHeight w:val="20"/>
        </w:trPr>
        <w:tc>
          <w:tcPr>
            <w:tcW w:w="934" w:type="pct"/>
            <w:vMerge/>
            <w:shd w:val="clear" w:color="auto" w:fill="auto"/>
            <w:vAlign w:val="center"/>
          </w:tcPr>
          <w:p w14:paraId="67C491E2" w14:textId="2677AED8" w:rsidR="00616AF9" w:rsidRPr="005B5F53" w:rsidRDefault="00616AF9" w:rsidP="00616AF9">
            <w:pPr>
              <w:rPr>
                <w:bCs/>
                <w:sz w:val="20"/>
                <w:szCs w:val="20"/>
              </w:rPr>
            </w:pPr>
          </w:p>
        </w:tc>
        <w:tc>
          <w:tcPr>
            <w:tcW w:w="1100" w:type="pct"/>
            <w:vMerge w:val="restart"/>
            <w:shd w:val="clear" w:color="auto" w:fill="auto"/>
          </w:tcPr>
          <w:p w14:paraId="7B1D7DE3" w14:textId="706DB1EA" w:rsidR="00616AF9" w:rsidRPr="005B5F53" w:rsidRDefault="00616AF9" w:rsidP="00616AF9">
            <w:pPr>
              <w:rPr>
                <w:sz w:val="20"/>
                <w:szCs w:val="20"/>
              </w:rPr>
            </w:pPr>
            <w:r w:rsidRPr="005B5F53">
              <w:rPr>
                <w:sz w:val="20"/>
                <w:szCs w:val="20"/>
              </w:rPr>
              <w:t>Тема 2. Система показателей качества транспортного обслуживания</w:t>
            </w:r>
          </w:p>
        </w:tc>
        <w:tc>
          <w:tcPr>
            <w:tcW w:w="1207" w:type="pct"/>
            <w:vMerge w:val="restart"/>
          </w:tcPr>
          <w:p w14:paraId="35737828" w14:textId="65D25F19" w:rsidR="00616AF9" w:rsidRPr="005B5F53" w:rsidRDefault="000E4EAF" w:rsidP="000E4EAF">
            <w:pPr>
              <w:rPr>
                <w:sz w:val="20"/>
                <w:szCs w:val="20"/>
              </w:rPr>
            </w:pPr>
            <w:r w:rsidRPr="005B5F53">
              <w:rPr>
                <w:sz w:val="20"/>
                <w:szCs w:val="20"/>
              </w:rPr>
              <w:t>Производственное и потребительское качество на транспорте</w:t>
            </w:r>
          </w:p>
        </w:tc>
        <w:tc>
          <w:tcPr>
            <w:tcW w:w="1024" w:type="pct"/>
            <w:shd w:val="clear" w:color="auto" w:fill="auto"/>
            <w:vAlign w:val="center"/>
          </w:tcPr>
          <w:p w14:paraId="29D578C4" w14:textId="4160A21F" w:rsidR="00616AF9" w:rsidRPr="005B5F53" w:rsidRDefault="00616AF9" w:rsidP="00616AF9">
            <w:pPr>
              <w:rPr>
                <w:sz w:val="20"/>
                <w:szCs w:val="20"/>
              </w:rPr>
            </w:pPr>
            <w:r w:rsidRPr="005B5F53">
              <w:rPr>
                <w:sz w:val="20"/>
                <w:szCs w:val="20"/>
              </w:rPr>
              <w:t>Знание</w:t>
            </w:r>
          </w:p>
        </w:tc>
        <w:tc>
          <w:tcPr>
            <w:tcW w:w="735" w:type="pct"/>
            <w:shd w:val="clear" w:color="auto" w:fill="auto"/>
            <w:vAlign w:val="center"/>
          </w:tcPr>
          <w:p w14:paraId="7FC34CAD" w14:textId="77777777" w:rsidR="00616AF9" w:rsidRPr="005B5F53" w:rsidRDefault="00616AF9" w:rsidP="00616AF9">
            <w:pPr>
              <w:rPr>
                <w:sz w:val="20"/>
                <w:szCs w:val="20"/>
              </w:rPr>
            </w:pPr>
            <w:r w:rsidRPr="005B5F53">
              <w:rPr>
                <w:sz w:val="20"/>
                <w:szCs w:val="20"/>
              </w:rPr>
              <w:t>4– ОТЗ</w:t>
            </w:r>
          </w:p>
          <w:p w14:paraId="7D86AFB2" w14:textId="02617E44" w:rsidR="00616AF9" w:rsidRPr="005B5F53" w:rsidRDefault="00616AF9" w:rsidP="00616AF9">
            <w:pPr>
              <w:rPr>
                <w:sz w:val="20"/>
                <w:szCs w:val="20"/>
              </w:rPr>
            </w:pPr>
            <w:r w:rsidRPr="005B5F53">
              <w:rPr>
                <w:sz w:val="20"/>
                <w:szCs w:val="20"/>
              </w:rPr>
              <w:t>4 – ЗТЗ</w:t>
            </w:r>
          </w:p>
        </w:tc>
      </w:tr>
      <w:tr w:rsidR="00616AF9" w:rsidRPr="005B5F53" w14:paraId="572E242D" w14:textId="77777777" w:rsidTr="000E4EAF">
        <w:trPr>
          <w:trHeight w:val="20"/>
        </w:trPr>
        <w:tc>
          <w:tcPr>
            <w:tcW w:w="934" w:type="pct"/>
            <w:vMerge/>
            <w:shd w:val="clear" w:color="auto" w:fill="auto"/>
            <w:vAlign w:val="center"/>
          </w:tcPr>
          <w:p w14:paraId="6AD2BC3D" w14:textId="283014EB" w:rsidR="00616AF9" w:rsidRPr="005B5F53" w:rsidRDefault="00616AF9" w:rsidP="00616AF9">
            <w:pPr>
              <w:rPr>
                <w:bCs/>
                <w:sz w:val="20"/>
                <w:szCs w:val="20"/>
              </w:rPr>
            </w:pPr>
          </w:p>
        </w:tc>
        <w:tc>
          <w:tcPr>
            <w:tcW w:w="1100" w:type="pct"/>
            <w:vMerge/>
            <w:shd w:val="clear" w:color="auto" w:fill="auto"/>
            <w:vAlign w:val="center"/>
          </w:tcPr>
          <w:p w14:paraId="318C5E75" w14:textId="77777777" w:rsidR="00616AF9" w:rsidRPr="005B5F53" w:rsidRDefault="00616AF9" w:rsidP="00AA04CD">
            <w:pPr>
              <w:rPr>
                <w:sz w:val="20"/>
                <w:szCs w:val="20"/>
              </w:rPr>
            </w:pPr>
          </w:p>
        </w:tc>
        <w:tc>
          <w:tcPr>
            <w:tcW w:w="1207" w:type="pct"/>
            <w:vMerge/>
          </w:tcPr>
          <w:p w14:paraId="7110705D" w14:textId="77777777" w:rsidR="00616AF9" w:rsidRPr="005B5F53" w:rsidRDefault="00616AF9" w:rsidP="000E4EAF">
            <w:pPr>
              <w:rPr>
                <w:sz w:val="20"/>
                <w:szCs w:val="20"/>
              </w:rPr>
            </w:pPr>
          </w:p>
        </w:tc>
        <w:tc>
          <w:tcPr>
            <w:tcW w:w="1024" w:type="pct"/>
            <w:shd w:val="clear" w:color="auto" w:fill="auto"/>
            <w:vAlign w:val="center"/>
          </w:tcPr>
          <w:p w14:paraId="1EB39307" w14:textId="094FFC64" w:rsidR="00616AF9" w:rsidRPr="005B5F53" w:rsidRDefault="00616AF9" w:rsidP="00AA04CD">
            <w:pPr>
              <w:rPr>
                <w:sz w:val="20"/>
                <w:szCs w:val="20"/>
              </w:rPr>
            </w:pPr>
            <w:r w:rsidRPr="005B5F53">
              <w:rPr>
                <w:sz w:val="20"/>
                <w:szCs w:val="20"/>
              </w:rPr>
              <w:t>Умения</w:t>
            </w:r>
          </w:p>
        </w:tc>
        <w:tc>
          <w:tcPr>
            <w:tcW w:w="735" w:type="pct"/>
            <w:shd w:val="clear" w:color="auto" w:fill="auto"/>
            <w:vAlign w:val="center"/>
          </w:tcPr>
          <w:p w14:paraId="30B210B3" w14:textId="77777777" w:rsidR="00616AF9" w:rsidRPr="005B5F53" w:rsidRDefault="00616AF9" w:rsidP="00AA04CD">
            <w:pPr>
              <w:rPr>
                <w:sz w:val="20"/>
                <w:szCs w:val="20"/>
              </w:rPr>
            </w:pPr>
            <w:r w:rsidRPr="005B5F53">
              <w:rPr>
                <w:sz w:val="20"/>
                <w:szCs w:val="20"/>
              </w:rPr>
              <w:t>2– ОТЗ</w:t>
            </w:r>
          </w:p>
          <w:p w14:paraId="6A1C351A" w14:textId="3A3774A0" w:rsidR="00616AF9" w:rsidRPr="005B5F53" w:rsidRDefault="00616AF9" w:rsidP="00AA04CD">
            <w:pPr>
              <w:rPr>
                <w:sz w:val="20"/>
                <w:szCs w:val="20"/>
              </w:rPr>
            </w:pPr>
            <w:r w:rsidRPr="005B5F53">
              <w:rPr>
                <w:sz w:val="20"/>
                <w:szCs w:val="20"/>
              </w:rPr>
              <w:t>2– ЗТЗ</w:t>
            </w:r>
          </w:p>
        </w:tc>
      </w:tr>
      <w:tr w:rsidR="00616AF9" w:rsidRPr="005B5F53" w14:paraId="2D4CE95C" w14:textId="77777777" w:rsidTr="000E4EAF">
        <w:trPr>
          <w:trHeight w:val="20"/>
        </w:trPr>
        <w:tc>
          <w:tcPr>
            <w:tcW w:w="934" w:type="pct"/>
            <w:vMerge/>
            <w:shd w:val="clear" w:color="auto" w:fill="auto"/>
            <w:vAlign w:val="center"/>
          </w:tcPr>
          <w:p w14:paraId="202EA43F" w14:textId="4E16CB29" w:rsidR="00616AF9" w:rsidRPr="005B5F53" w:rsidRDefault="00616AF9" w:rsidP="00616AF9">
            <w:pPr>
              <w:rPr>
                <w:bCs/>
                <w:sz w:val="20"/>
                <w:szCs w:val="20"/>
              </w:rPr>
            </w:pPr>
          </w:p>
        </w:tc>
        <w:tc>
          <w:tcPr>
            <w:tcW w:w="1100" w:type="pct"/>
            <w:vMerge/>
            <w:shd w:val="clear" w:color="auto" w:fill="auto"/>
            <w:vAlign w:val="center"/>
          </w:tcPr>
          <w:p w14:paraId="385FCCD2" w14:textId="77777777" w:rsidR="00616AF9" w:rsidRPr="005B5F53" w:rsidRDefault="00616AF9" w:rsidP="00AA04CD">
            <w:pPr>
              <w:rPr>
                <w:sz w:val="20"/>
                <w:szCs w:val="20"/>
              </w:rPr>
            </w:pPr>
          </w:p>
        </w:tc>
        <w:tc>
          <w:tcPr>
            <w:tcW w:w="1207" w:type="pct"/>
            <w:vMerge/>
          </w:tcPr>
          <w:p w14:paraId="4E415627" w14:textId="77777777" w:rsidR="00616AF9" w:rsidRPr="005B5F53" w:rsidRDefault="00616AF9" w:rsidP="000E4EAF">
            <w:pPr>
              <w:rPr>
                <w:sz w:val="20"/>
                <w:szCs w:val="20"/>
              </w:rPr>
            </w:pPr>
          </w:p>
        </w:tc>
        <w:tc>
          <w:tcPr>
            <w:tcW w:w="1024" w:type="pct"/>
            <w:shd w:val="clear" w:color="auto" w:fill="auto"/>
            <w:vAlign w:val="center"/>
          </w:tcPr>
          <w:p w14:paraId="3B92E30C" w14:textId="4C551B0C" w:rsidR="00616AF9" w:rsidRPr="005B5F53" w:rsidRDefault="00616AF9" w:rsidP="00AA04CD">
            <w:pPr>
              <w:rPr>
                <w:sz w:val="20"/>
                <w:szCs w:val="20"/>
              </w:rPr>
            </w:pPr>
            <w:r w:rsidRPr="005B5F53">
              <w:rPr>
                <w:sz w:val="20"/>
                <w:szCs w:val="20"/>
              </w:rPr>
              <w:t>Действия</w:t>
            </w:r>
          </w:p>
        </w:tc>
        <w:tc>
          <w:tcPr>
            <w:tcW w:w="735" w:type="pct"/>
            <w:shd w:val="clear" w:color="auto" w:fill="auto"/>
            <w:vAlign w:val="center"/>
          </w:tcPr>
          <w:p w14:paraId="1FF5FD35" w14:textId="77777777" w:rsidR="00616AF9" w:rsidRPr="005B5F53" w:rsidRDefault="00616AF9" w:rsidP="00AA04CD">
            <w:pPr>
              <w:rPr>
                <w:sz w:val="20"/>
                <w:szCs w:val="20"/>
              </w:rPr>
            </w:pPr>
            <w:r w:rsidRPr="005B5F53">
              <w:rPr>
                <w:sz w:val="20"/>
                <w:szCs w:val="20"/>
              </w:rPr>
              <w:t>2– ОТЗ</w:t>
            </w:r>
          </w:p>
          <w:p w14:paraId="0D1D04C6" w14:textId="3AFFA5B5" w:rsidR="00616AF9" w:rsidRPr="005B5F53" w:rsidRDefault="00616AF9" w:rsidP="00AA04CD">
            <w:pPr>
              <w:rPr>
                <w:sz w:val="20"/>
                <w:szCs w:val="20"/>
              </w:rPr>
            </w:pPr>
            <w:r w:rsidRPr="005B5F53">
              <w:rPr>
                <w:sz w:val="20"/>
                <w:szCs w:val="20"/>
              </w:rPr>
              <w:t>2 – ЗТЗ</w:t>
            </w:r>
          </w:p>
        </w:tc>
      </w:tr>
      <w:tr w:rsidR="00616AF9" w:rsidRPr="005B5F53" w14:paraId="1E78BB24" w14:textId="77777777" w:rsidTr="000E4EAF">
        <w:trPr>
          <w:trHeight w:val="20"/>
        </w:trPr>
        <w:tc>
          <w:tcPr>
            <w:tcW w:w="934" w:type="pct"/>
            <w:vMerge/>
            <w:shd w:val="clear" w:color="auto" w:fill="auto"/>
            <w:vAlign w:val="center"/>
          </w:tcPr>
          <w:p w14:paraId="7AA1488F" w14:textId="59A46AAD" w:rsidR="00616AF9" w:rsidRPr="005B5F53" w:rsidRDefault="00616AF9" w:rsidP="00616AF9">
            <w:pPr>
              <w:rPr>
                <w:bCs/>
                <w:sz w:val="20"/>
                <w:szCs w:val="20"/>
              </w:rPr>
            </w:pPr>
          </w:p>
        </w:tc>
        <w:tc>
          <w:tcPr>
            <w:tcW w:w="1100" w:type="pct"/>
            <w:vMerge/>
            <w:shd w:val="clear" w:color="auto" w:fill="auto"/>
            <w:vAlign w:val="center"/>
          </w:tcPr>
          <w:p w14:paraId="1869837F" w14:textId="77777777" w:rsidR="00616AF9" w:rsidRPr="005B5F53" w:rsidRDefault="00616AF9" w:rsidP="00AA04CD">
            <w:pPr>
              <w:rPr>
                <w:sz w:val="20"/>
                <w:szCs w:val="20"/>
              </w:rPr>
            </w:pPr>
          </w:p>
        </w:tc>
        <w:tc>
          <w:tcPr>
            <w:tcW w:w="1207" w:type="pct"/>
            <w:vMerge w:val="restart"/>
          </w:tcPr>
          <w:p w14:paraId="22E66832" w14:textId="42765163" w:rsidR="00616AF9" w:rsidRPr="005B5F53" w:rsidRDefault="000E4EAF" w:rsidP="000E4EAF">
            <w:pPr>
              <w:rPr>
                <w:sz w:val="20"/>
                <w:szCs w:val="20"/>
              </w:rPr>
            </w:pPr>
            <w:r w:rsidRPr="005B5F53">
              <w:rPr>
                <w:sz w:val="20"/>
                <w:szCs w:val="20"/>
              </w:rPr>
              <w:t>Система показателей качества на транспорте</w:t>
            </w:r>
          </w:p>
        </w:tc>
        <w:tc>
          <w:tcPr>
            <w:tcW w:w="1024" w:type="pct"/>
            <w:shd w:val="clear" w:color="auto" w:fill="auto"/>
            <w:vAlign w:val="center"/>
          </w:tcPr>
          <w:p w14:paraId="7C37FD75" w14:textId="21BE1D22" w:rsidR="00616AF9" w:rsidRPr="005B5F53" w:rsidRDefault="00616AF9" w:rsidP="00AA04CD">
            <w:pPr>
              <w:rPr>
                <w:sz w:val="20"/>
                <w:szCs w:val="20"/>
              </w:rPr>
            </w:pPr>
            <w:r w:rsidRPr="005B5F53">
              <w:rPr>
                <w:sz w:val="20"/>
                <w:szCs w:val="20"/>
              </w:rPr>
              <w:t>Знание</w:t>
            </w:r>
          </w:p>
        </w:tc>
        <w:tc>
          <w:tcPr>
            <w:tcW w:w="735" w:type="pct"/>
            <w:shd w:val="clear" w:color="auto" w:fill="auto"/>
            <w:vAlign w:val="center"/>
          </w:tcPr>
          <w:p w14:paraId="11A740B7" w14:textId="77777777" w:rsidR="00616AF9" w:rsidRPr="005B5F53" w:rsidRDefault="00616AF9" w:rsidP="00AA04CD">
            <w:pPr>
              <w:rPr>
                <w:sz w:val="20"/>
                <w:szCs w:val="20"/>
              </w:rPr>
            </w:pPr>
            <w:r w:rsidRPr="005B5F53">
              <w:rPr>
                <w:sz w:val="20"/>
                <w:szCs w:val="20"/>
              </w:rPr>
              <w:t>4– ОТЗ</w:t>
            </w:r>
          </w:p>
          <w:p w14:paraId="0B0373A8" w14:textId="586A5936" w:rsidR="00616AF9" w:rsidRPr="005B5F53" w:rsidRDefault="00616AF9" w:rsidP="00AA04CD">
            <w:pPr>
              <w:rPr>
                <w:sz w:val="20"/>
                <w:szCs w:val="20"/>
              </w:rPr>
            </w:pPr>
            <w:r w:rsidRPr="005B5F53">
              <w:rPr>
                <w:sz w:val="20"/>
                <w:szCs w:val="20"/>
              </w:rPr>
              <w:t>4 – ЗТЗ</w:t>
            </w:r>
          </w:p>
        </w:tc>
      </w:tr>
      <w:tr w:rsidR="00616AF9" w:rsidRPr="005B5F53" w14:paraId="437BAC69" w14:textId="77777777" w:rsidTr="000E4EAF">
        <w:trPr>
          <w:trHeight w:val="20"/>
        </w:trPr>
        <w:tc>
          <w:tcPr>
            <w:tcW w:w="934" w:type="pct"/>
            <w:vMerge/>
            <w:shd w:val="clear" w:color="auto" w:fill="auto"/>
            <w:vAlign w:val="center"/>
          </w:tcPr>
          <w:p w14:paraId="18B01605" w14:textId="16CFB209" w:rsidR="00616AF9" w:rsidRPr="005B5F53" w:rsidRDefault="00616AF9" w:rsidP="00616AF9">
            <w:pPr>
              <w:rPr>
                <w:bCs/>
                <w:sz w:val="20"/>
                <w:szCs w:val="20"/>
              </w:rPr>
            </w:pPr>
          </w:p>
        </w:tc>
        <w:tc>
          <w:tcPr>
            <w:tcW w:w="1100" w:type="pct"/>
            <w:vMerge/>
            <w:shd w:val="clear" w:color="auto" w:fill="auto"/>
            <w:vAlign w:val="center"/>
          </w:tcPr>
          <w:p w14:paraId="36496B4C" w14:textId="77777777" w:rsidR="00616AF9" w:rsidRPr="005B5F53" w:rsidRDefault="00616AF9" w:rsidP="00AA04CD">
            <w:pPr>
              <w:rPr>
                <w:sz w:val="20"/>
                <w:szCs w:val="20"/>
              </w:rPr>
            </w:pPr>
          </w:p>
        </w:tc>
        <w:tc>
          <w:tcPr>
            <w:tcW w:w="1207" w:type="pct"/>
            <w:vMerge/>
          </w:tcPr>
          <w:p w14:paraId="39A62644" w14:textId="77777777" w:rsidR="00616AF9" w:rsidRPr="005B5F53" w:rsidRDefault="00616AF9" w:rsidP="000E4EAF">
            <w:pPr>
              <w:rPr>
                <w:sz w:val="20"/>
                <w:szCs w:val="20"/>
              </w:rPr>
            </w:pPr>
          </w:p>
        </w:tc>
        <w:tc>
          <w:tcPr>
            <w:tcW w:w="1024" w:type="pct"/>
            <w:shd w:val="clear" w:color="auto" w:fill="auto"/>
            <w:vAlign w:val="center"/>
          </w:tcPr>
          <w:p w14:paraId="3616C882" w14:textId="6BDCF241" w:rsidR="00616AF9" w:rsidRPr="005B5F53" w:rsidRDefault="00616AF9" w:rsidP="00AA04CD">
            <w:pPr>
              <w:rPr>
                <w:sz w:val="20"/>
                <w:szCs w:val="20"/>
              </w:rPr>
            </w:pPr>
            <w:r w:rsidRPr="005B5F53">
              <w:rPr>
                <w:sz w:val="20"/>
                <w:szCs w:val="20"/>
              </w:rPr>
              <w:t>Умения</w:t>
            </w:r>
          </w:p>
        </w:tc>
        <w:tc>
          <w:tcPr>
            <w:tcW w:w="735" w:type="pct"/>
            <w:shd w:val="clear" w:color="auto" w:fill="auto"/>
            <w:vAlign w:val="center"/>
          </w:tcPr>
          <w:p w14:paraId="663B8B13" w14:textId="77777777" w:rsidR="00616AF9" w:rsidRPr="005B5F53" w:rsidRDefault="00616AF9" w:rsidP="00AA04CD">
            <w:pPr>
              <w:rPr>
                <w:sz w:val="20"/>
                <w:szCs w:val="20"/>
              </w:rPr>
            </w:pPr>
            <w:r w:rsidRPr="005B5F53">
              <w:rPr>
                <w:sz w:val="20"/>
                <w:szCs w:val="20"/>
              </w:rPr>
              <w:t>2– ОТЗ</w:t>
            </w:r>
          </w:p>
          <w:p w14:paraId="2316F9D9" w14:textId="15535124" w:rsidR="00616AF9" w:rsidRPr="005B5F53" w:rsidRDefault="00616AF9" w:rsidP="00AA04CD">
            <w:pPr>
              <w:rPr>
                <w:sz w:val="20"/>
                <w:szCs w:val="20"/>
              </w:rPr>
            </w:pPr>
            <w:r w:rsidRPr="005B5F53">
              <w:rPr>
                <w:sz w:val="20"/>
                <w:szCs w:val="20"/>
              </w:rPr>
              <w:t>2– ЗТЗ</w:t>
            </w:r>
          </w:p>
        </w:tc>
      </w:tr>
      <w:tr w:rsidR="00616AF9" w:rsidRPr="005B5F53" w14:paraId="7C15734E" w14:textId="77777777" w:rsidTr="000E4EAF">
        <w:trPr>
          <w:trHeight w:val="20"/>
        </w:trPr>
        <w:tc>
          <w:tcPr>
            <w:tcW w:w="934" w:type="pct"/>
            <w:vMerge/>
            <w:shd w:val="clear" w:color="auto" w:fill="auto"/>
            <w:vAlign w:val="center"/>
          </w:tcPr>
          <w:p w14:paraId="7A9202EB" w14:textId="3385BF15" w:rsidR="00616AF9" w:rsidRPr="005B5F53" w:rsidRDefault="00616AF9" w:rsidP="00616AF9">
            <w:pPr>
              <w:rPr>
                <w:bCs/>
                <w:sz w:val="20"/>
                <w:szCs w:val="20"/>
              </w:rPr>
            </w:pPr>
          </w:p>
        </w:tc>
        <w:tc>
          <w:tcPr>
            <w:tcW w:w="1100" w:type="pct"/>
            <w:vMerge/>
            <w:shd w:val="clear" w:color="auto" w:fill="auto"/>
            <w:vAlign w:val="center"/>
          </w:tcPr>
          <w:p w14:paraId="4E86FC36" w14:textId="77777777" w:rsidR="00616AF9" w:rsidRPr="005B5F53" w:rsidRDefault="00616AF9" w:rsidP="00AA04CD">
            <w:pPr>
              <w:rPr>
                <w:sz w:val="20"/>
                <w:szCs w:val="20"/>
              </w:rPr>
            </w:pPr>
          </w:p>
        </w:tc>
        <w:tc>
          <w:tcPr>
            <w:tcW w:w="1207" w:type="pct"/>
            <w:vMerge/>
          </w:tcPr>
          <w:p w14:paraId="2B8693C9" w14:textId="77777777" w:rsidR="00616AF9" w:rsidRPr="005B5F53" w:rsidRDefault="00616AF9" w:rsidP="000E4EAF">
            <w:pPr>
              <w:rPr>
                <w:sz w:val="20"/>
                <w:szCs w:val="20"/>
              </w:rPr>
            </w:pPr>
          </w:p>
        </w:tc>
        <w:tc>
          <w:tcPr>
            <w:tcW w:w="1024" w:type="pct"/>
            <w:shd w:val="clear" w:color="auto" w:fill="auto"/>
            <w:vAlign w:val="center"/>
          </w:tcPr>
          <w:p w14:paraId="64E05CA2" w14:textId="5D0A3266" w:rsidR="00616AF9" w:rsidRPr="005B5F53" w:rsidRDefault="00616AF9" w:rsidP="00AA04CD">
            <w:pPr>
              <w:rPr>
                <w:sz w:val="20"/>
                <w:szCs w:val="20"/>
              </w:rPr>
            </w:pPr>
            <w:r w:rsidRPr="005B5F53">
              <w:rPr>
                <w:sz w:val="20"/>
                <w:szCs w:val="20"/>
              </w:rPr>
              <w:t>Действия</w:t>
            </w:r>
          </w:p>
        </w:tc>
        <w:tc>
          <w:tcPr>
            <w:tcW w:w="735" w:type="pct"/>
            <w:shd w:val="clear" w:color="auto" w:fill="auto"/>
            <w:vAlign w:val="center"/>
          </w:tcPr>
          <w:p w14:paraId="5353A98A" w14:textId="77777777" w:rsidR="00616AF9" w:rsidRPr="005B5F53" w:rsidRDefault="00616AF9" w:rsidP="00AA04CD">
            <w:pPr>
              <w:rPr>
                <w:sz w:val="20"/>
                <w:szCs w:val="20"/>
              </w:rPr>
            </w:pPr>
            <w:r w:rsidRPr="005B5F53">
              <w:rPr>
                <w:sz w:val="20"/>
                <w:szCs w:val="20"/>
              </w:rPr>
              <w:t>2– ОТЗ</w:t>
            </w:r>
          </w:p>
          <w:p w14:paraId="0E4EB228" w14:textId="4B9BE5B4" w:rsidR="00616AF9" w:rsidRPr="005B5F53" w:rsidRDefault="00616AF9" w:rsidP="00AA04CD">
            <w:pPr>
              <w:rPr>
                <w:sz w:val="20"/>
                <w:szCs w:val="20"/>
              </w:rPr>
            </w:pPr>
            <w:r w:rsidRPr="005B5F53">
              <w:rPr>
                <w:sz w:val="20"/>
                <w:szCs w:val="20"/>
              </w:rPr>
              <w:t>2 – ЗТЗ</w:t>
            </w:r>
          </w:p>
        </w:tc>
      </w:tr>
      <w:tr w:rsidR="00616AF9" w:rsidRPr="005B5F53" w14:paraId="168AEBD9" w14:textId="77777777" w:rsidTr="000E4EAF">
        <w:trPr>
          <w:trHeight w:val="20"/>
        </w:trPr>
        <w:tc>
          <w:tcPr>
            <w:tcW w:w="934" w:type="pct"/>
            <w:vMerge/>
            <w:shd w:val="clear" w:color="auto" w:fill="auto"/>
            <w:vAlign w:val="center"/>
          </w:tcPr>
          <w:p w14:paraId="5DF5822D" w14:textId="3E26F9D3" w:rsidR="00616AF9" w:rsidRPr="005B5F53" w:rsidRDefault="00616AF9" w:rsidP="00616AF9">
            <w:pPr>
              <w:rPr>
                <w:bCs/>
                <w:sz w:val="20"/>
                <w:szCs w:val="20"/>
              </w:rPr>
            </w:pPr>
          </w:p>
        </w:tc>
        <w:tc>
          <w:tcPr>
            <w:tcW w:w="1100" w:type="pct"/>
            <w:vMerge/>
            <w:shd w:val="clear" w:color="auto" w:fill="auto"/>
            <w:vAlign w:val="center"/>
          </w:tcPr>
          <w:p w14:paraId="2E8FE884" w14:textId="77777777" w:rsidR="00616AF9" w:rsidRPr="005B5F53" w:rsidRDefault="00616AF9" w:rsidP="00AA04CD">
            <w:pPr>
              <w:rPr>
                <w:sz w:val="20"/>
                <w:szCs w:val="20"/>
              </w:rPr>
            </w:pPr>
          </w:p>
        </w:tc>
        <w:tc>
          <w:tcPr>
            <w:tcW w:w="1207" w:type="pct"/>
            <w:vMerge w:val="restart"/>
          </w:tcPr>
          <w:p w14:paraId="61D7E692" w14:textId="1C7E5E8A" w:rsidR="00616AF9" w:rsidRPr="005B5F53" w:rsidRDefault="000E4EAF" w:rsidP="000E4EAF">
            <w:pPr>
              <w:rPr>
                <w:sz w:val="20"/>
                <w:szCs w:val="20"/>
              </w:rPr>
            </w:pPr>
            <w:r w:rsidRPr="005B5F53">
              <w:rPr>
                <w:sz w:val="20"/>
                <w:szCs w:val="20"/>
              </w:rPr>
              <w:t>Подходы к оценке показателей качества на транспорте</w:t>
            </w:r>
          </w:p>
        </w:tc>
        <w:tc>
          <w:tcPr>
            <w:tcW w:w="1024" w:type="pct"/>
            <w:shd w:val="clear" w:color="auto" w:fill="auto"/>
            <w:vAlign w:val="center"/>
          </w:tcPr>
          <w:p w14:paraId="76293C76" w14:textId="77777777" w:rsidR="00616AF9" w:rsidRPr="005B5F53" w:rsidRDefault="00616AF9" w:rsidP="00AA04CD">
            <w:pPr>
              <w:rPr>
                <w:sz w:val="20"/>
                <w:szCs w:val="20"/>
              </w:rPr>
            </w:pPr>
            <w:r w:rsidRPr="005B5F53">
              <w:rPr>
                <w:sz w:val="20"/>
                <w:szCs w:val="20"/>
              </w:rPr>
              <w:t>Знание</w:t>
            </w:r>
          </w:p>
          <w:p w14:paraId="32B547FB" w14:textId="77777777" w:rsidR="00616AF9" w:rsidRPr="005B5F53" w:rsidRDefault="00616AF9" w:rsidP="00AA04CD">
            <w:pPr>
              <w:rPr>
                <w:sz w:val="20"/>
                <w:szCs w:val="20"/>
              </w:rPr>
            </w:pPr>
          </w:p>
        </w:tc>
        <w:tc>
          <w:tcPr>
            <w:tcW w:w="735" w:type="pct"/>
            <w:shd w:val="clear" w:color="auto" w:fill="auto"/>
            <w:vAlign w:val="center"/>
          </w:tcPr>
          <w:p w14:paraId="334E51FC" w14:textId="77777777" w:rsidR="00616AF9" w:rsidRPr="005B5F53" w:rsidRDefault="00616AF9" w:rsidP="00AA04CD">
            <w:pPr>
              <w:rPr>
                <w:sz w:val="20"/>
                <w:szCs w:val="20"/>
              </w:rPr>
            </w:pPr>
            <w:r w:rsidRPr="005B5F53">
              <w:rPr>
                <w:sz w:val="20"/>
                <w:szCs w:val="20"/>
              </w:rPr>
              <w:t>4– ОТЗ</w:t>
            </w:r>
          </w:p>
          <w:p w14:paraId="6F9732F6" w14:textId="5EAC00CB" w:rsidR="00616AF9" w:rsidRPr="005B5F53" w:rsidRDefault="00616AF9" w:rsidP="00AA04CD">
            <w:pPr>
              <w:rPr>
                <w:sz w:val="20"/>
                <w:szCs w:val="20"/>
              </w:rPr>
            </w:pPr>
            <w:r w:rsidRPr="005B5F53">
              <w:rPr>
                <w:sz w:val="20"/>
                <w:szCs w:val="20"/>
              </w:rPr>
              <w:t>4 – ЗТЗ</w:t>
            </w:r>
          </w:p>
        </w:tc>
      </w:tr>
      <w:tr w:rsidR="00616AF9" w:rsidRPr="005B5F53" w14:paraId="00CFEF44" w14:textId="77777777" w:rsidTr="001D123A">
        <w:trPr>
          <w:trHeight w:val="20"/>
        </w:trPr>
        <w:tc>
          <w:tcPr>
            <w:tcW w:w="934" w:type="pct"/>
            <w:vMerge/>
            <w:shd w:val="clear" w:color="auto" w:fill="auto"/>
            <w:vAlign w:val="center"/>
          </w:tcPr>
          <w:p w14:paraId="6A86ADA2" w14:textId="3761C175" w:rsidR="00616AF9" w:rsidRPr="005B5F53" w:rsidRDefault="00616AF9" w:rsidP="00616AF9">
            <w:pPr>
              <w:rPr>
                <w:bCs/>
                <w:sz w:val="20"/>
                <w:szCs w:val="20"/>
              </w:rPr>
            </w:pPr>
          </w:p>
        </w:tc>
        <w:tc>
          <w:tcPr>
            <w:tcW w:w="1100" w:type="pct"/>
            <w:vMerge/>
            <w:shd w:val="clear" w:color="auto" w:fill="auto"/>
            <w:vAlign w:val="center"/>
          </w:tcPr>
          <w:p w14:paraId="4BC01CD5" w14:textId="77777777" w:rsidR="00616AF9" w:rsidRPr="005B5F53" w:rsidRDefault="00616AF9" w:rsidP="00AA04CD">
            <w:pPr>
              <w:rPr>
                <w:sz w:val="20"/>
                <w:szCs w:val="20"/>
              </w:rPr>
            </w:pPr>
          </w:p>
        </w:tc>
        <w:tc>
          <w:tcPr>
            <w:tcW w:w="1207" w:type="pct"/>
            <w:vMerge/>
            <w:vAlign w:val="center"/>
          </w:tcPr>
          <w:p w14:paraId="241EF052" w14:textId="77777777" w:rsidR="00616AF9" w:rsidRPr="005B5F53" w:rsidRDefault="00616AF9" w:rsidP="00AA04CD">
            <w:pPr>
              <w:rPr>
                <w:sz w:val="20"/>
                <w:szCs w:val="20"/>
              </w:rPr>
            </w:pPr>
          </w:p>
        </w:tc>
        <w:tc>
          <w:tcPr>
            <w:tcW w:w="1024" w:type="pct"/>
            <w:shd w:val="clear" w:color="auto" w:fill="auto"/>
            <w:vAlign w:val="center"/>
          </w:tcPr>
          <w:p w14:paraId="51F64491" w14:textId="32D1C49A" w:rsidR="00616AF9" w:rsidRPr="005B5F53" w:rsidRDefault="00616AF9" w:rsidP="00AA04CD">
            <w:pPr>
              <w:rPr>
                <w:sz w:val="20"/>
                <w:szCs w:val="20"/>
              </w:rPr>
            </w:pPr>
            <w:r w:rsidRPr="005B5F53">
              <w:rPr>
                <w:sz w:val="20"/>
                <w:szCs w:val="20"/>
              </w:rPr>
              <w:t>Умения</w:t>
            </w:r>
          </w:p>
        </w:tc>
        <w:tc>
          <w:tcPr>
            <w:tcW w:w="735" w:type="pct"/>
            <w:shd w:val="clear" w:color="auto" w:fill="auto"/>
            <w:vAlign w:val="center"/>
          </w:tcPr>
          <w:p w14:paraId="3A3BD99A" w14:textId="77777777" w:rsidR="00616AF9" w:rsidRPr="005B5F53" w:rsidRDefault="00616AF9" w:rsidP="00AA04CD">
            <w:pPr>
              <w:rPr>
                <w:sz w:val="20"/>
                <w:szCs w:val="20"/>
              </w:rPr>
            </w:pPr>
            <w:r w:rsidRPr="005B5F53">
              <w:rPr>
                <w:sz w:val="20"/>
                <w:szCs w:val="20"/>
              </w:rPr>
              <w:t>2– ОТЗ</w:t>
            </w:r>
          </w:p>
          <w:p w14:paraId="6FB15327" w14:textId="2517AD95" w:rsidR="00616AF9" w:rsidRPr="005B5F53" w:rsidRDefault="00616AF9" w:rsidP="00AA04CD">
            <w:pPr>
              <w:rPr>
                <w:sz w:val="20"/>
                <w:szCs w:val="20"/>
              </w:rPr>
            </w:pPr>
            <w:r w:rsidRPr="005B5F53">
              <w:rPr>
                <w:sz w:val="20"/>
                <w:szCs w:val="20"/>
              </w:rPr>
              <w:t>2– ЗТЗ</w:t>
            </w:r>
          </w:p>
        </w:tc>
      </w:tr>
      <w:tr w:rsidR="00616AF9" w:rsidRPr="005B5F53" w14:paraId="3A29B657" w14:textId="77777777" w:rsidTr="001D123A">
        <w:trPr>
          <w:trHeight w:val="20"/>
        </w:trPr>
        <w:tc>
          <w:tcPr>
            <w:tcW w:w="934" w:type="pct"/>
            <w:vMerge/>
            <w:shd w:val="clear" w:color="auto" w:fill="auto"/>
            <w:vAlign w:val="center"/>
          </w:tcPr>
          <w:p w14:paraId="441AACFD" w14:textId="041FB6F4" w:rsidR="00616AF9" w:rsidRPr="005B5F53" w:rsidRDefault="00616AF9" w:rsidP="00616AF9">
            <w:pPr>
              <w:rPr>
                <w:bCs/>
                <w:sz w:val="20"/>
                <w:szCs w:val="20"/>
              </w:rPr>
            </w:pPr>
          </w:p>
        </w:tc>
        <w:tc>
          <w:tcPr>
            <w:tcW w:w="1100" w:type="pct"/>
            <w:vMerge/>
            <w:shd w:val="clear" w:color="auto" w:fill="auto"/>
            <w:vAlign w:val="center"/>
          </w:tcPr>
          <w:p w14:paraId="4E6B42F9" w14:textId="77777777" w:rsidR="00616AF9" w:rsidRPr="005B5F53" w:rsidRDefault="00616AF9" w:rsidP="00AA04CD">
            <w:pPr>
              <w:rPr>
                <w:sz w:val="20"/>
                <w:szCs w:val="20"/>
              </w:rPr>
            </w:pPr>
          </w:p>
        </w:tc>
        <w:tc>
          <w:tcPr>
            <w:tcW w:w="1207" w:type="pct"/>
            <w:vMerge/>
            <w:vAlign w:val="center"/>
          </w:tcPr>
          <w:p w14:paraId="03F52054" w14:textId="77777777" w:rsidR="00616AF9" w:rsidRPr="005B5F53" w:rsidRDefault="00616AF9" w:rsidP="00AA04CD">
            <w:pPr>
              <w:rPr>
                <w:sz w:val="20"/>
                <w:szCs w:val="20"/>
              </w:rPr>
            </w:pPr>
          </w:p>
        </w:tc>
        <w:tc>
          <w:tcPr>
            <w:tcW w:w="1024" w:type="pct"/>
            <w:shd w:val="clear" w:color="auto" w:fill="auto"/>
            <w:vAlign w:val="center"/>
          </w:tcPr>
          <w:p w14:paraId="6DE5F022" w14:textId="16A9FFBF" w:rsidR="00616AF9" w:rsidRPr="005B5F53" w:rsidRDefault="00616AF9" w:rsidP="00AA04CD">
            <w:pPr>
              <w:rPr>
                <w:sz w:val="20"/>
                <w:szCs w:val="20"/>
              </w:rPr>
            </w:pPr>
            <w:r w:rsidRPr="005B5F53">
              <w:rPr>
                <w:sz w:val="20"/>
                <w:szCs w:val="20"/>
              </w:rPr>
              <w:t>Действия</w:t>
            </w:r>
          </w:p>
        </w:tc>
        <w:tc>
          <w:tcPr>
            <w:tcW w:w="735" w:type="pct"/>
            <w:shd w:val="clear" w:color="auto" w:fill="auto"/>
            <w:vAlign w:val="center"/>
          </w:tcPr>
          <w:p w14:paraId="596AD2A2" w14:textId="77777777" w:rsidR="00616AF9" w:rsidRPr="005B5F53" w:rsidRDefault="00616AF9" w:rsidP="00AA04CD">
            <w:pPr>
              <w:rPr>
                <w:sz w:val="20"/>
                <w:szCs w:val="20"/>
              </w:rPr>
            </w:pPr>
            <w:r w:rsidRPr="005B5F53">
              <w:rPr>
                <w:sz w:val="20"/>
                <w:szCs w:val="20"/>
              </w:rPr>
              <w:t>2– ОТЗ</w:t>
            </w:r>
          </w:p>
          <w:p w14:paraId="293A3C58" w14:textId="721F6824" w:rsidR="00616AF9" w:rsidRPr="005B5F53" w:rsidRDefault="00616AF9" w:rsidP="00AA04CD">
            <w:pPr>
              <w:rPr>
                <w:sz w:val="20"/>
                <w:szCs w:val="20"/>
              </w:rPr>
            </w:pPr>
            <w:r w:rsidRPr="005B5F53">
              <w:rPr>
                <w:sz w:val="20"/>
                <w:szCs w:val="20"/>
              </w:rPr>
              <w:t>2 – ЗТЗ</w:t>
            </w:r>
          </w:p>
        </w:tc>
      </w:tr>
      <w:tr w:rsidR="00616AF9" w:rsidRPr="005B5F53" w14:paraId="44A50CA5" w14:textId="77777777" w:rsidTr="000E4EAF">
        <w:trPr>
          <w:trHeight w:val="20"/>
        </w:trPr>
        <w:tc>
          <w:tcPr>
            <w:tcW w:w="934" w:type="pct"/>
            <w:vMerge/>
            <w:shd w:val="clear" w:color="auto" w:fill="auto"/>
            <w:vAlign w:val="center"/>
          </w:tcPr>
          <w:p w14:paraId="756D28CA" w14:textId="16CC0A94" w:rsidR="00616AF9" w:rsidRPr="005B5F53" w:rsidRDefault="00616AF9" w:rsidP="00616AF9">
            <w:pPr>
              <w:rPr>
                <w:bCs/>
                <w:sz w:val="20"/>
                <w:szCs w:val="20"/>
              </w:rPr>
            </w:pPr>
          </w:p>
        </w:tc>
        <w:tc>
          <w:tcPr>
            <w:tcW w:w="1100" w:type="pct"/>
            <w:vMerge w:val="restart"/>
            <w:shd w:val="clear" w:color="auto" w:fill="auto"/>
          </w:tcPr>
          <w:p w14:paraId="77C2BC33" w14:textId="3D0C9CF8" w:rsidR="00616AF9" w:rsidRPr="005B5F53" w:rsidRDefault="00616AF9" w:rsidP="00616AF9">
            <w:pPr>
              <w:rPr>
                <w:sz w:val="20"/>
                <w:szCs w:val="20"/>
              </w:rPr>
            </w:pPr>
            <w:r w:rsidRPr="005B5F53">
              <w:rPr>
                <w:sz w:val="20"/>
                <w:szCs w:val="20"/>
              </w:rPr>
              <w:t>Тема 3. Комплексная оценка качества транспортного обслуживания</w:t>
            </w:r>
          </w:p>
        </w:tc>
        <w:tc>
          <w:tcPr>
            <w:tcW w:w="1207" w:type="pct"/>
            <w:vMerge w:val="restart"/>
          </w:tcPr>
          <w:p w14:paraId="04BAE33F" w14:textId="7784AFD6" w:rsidR="00616AF9" w:rsidRPr="005B5F53" w:rsidRDefault="000E4EAF" w:rsidP="000E4EAF">
            <w:pPr>
              <w:rPr>
                <w:sz w:val="20"/>
                <w:szCs w:val="20"/>
              </w:rPr>
            </w:pPr>
            <w:r w:rsidRPr="005B5F53">
              <w:rPr>
                <w:sz w:val="20"/>
                <w:szCs w:val="20"/>
              </w:rPr>
              <w:t>Методические основы комплексной оценки качества транспортного обслуживания</w:t>
            </w:r>
          </w:p>
        </w:tc>
        <w:tc>
          <w:tcPr>
            <w:tcW w:w="1024" w:type="pct"/>
            <w:shd w:val="clear" w:color="auto" w:fill="auto"/>
            <w:vAlign w:val="center"/>
          </w:tcPr>
          <w:p w14:paraId="10AC9EF6" w14:textId="70269EA8" w:rsidR="00616AF9" w:rsidRPr="005B5F53" w:rsidRDefault="00616AF9" w:rsidP="00616AF9">
            <w:pPr>
              <w:rPr>
                <w:sz w:val="20"/>
                <w:szCs w:val="20"/>
              </w:rPr>
            </w:pPr>
            <w:r w:rsidRPr="005B5F53">
              <w:rPr>
                <w:sz w:val="20"/>
                <w:szCs w:val="20"/>
              </w:rPr>
              <w:t>Знание</w:t>
            </w:r>
          </w:p>
        </w:tc>
        <w:tc>
          <w:tcPr>
            <w:tcW w:w="735" w:type="pct"/>
            <w:shd w:val="clear" w:color="auto" w:fill="auto"/>
            <w:vAlign w:val="center"/>
          </w:tcPr>
          <w:p w14:paraId="0BF8EE91" w14:textId="77777777" w:rsidR="00616AF9" w:rsidRPr="005B5F53" w:rsidRDefault="00616AF9" w:rsidP="00616AF9">
            <w:pPr>
              <w:rPr>
                <w:sz w:val="20"/>
                <w:szCs w:val="20"/>
              </w:rPr>
            </w:pPr>
            <w:r w:rsidRPr="005B5F53">
              <w:rPr>
                <w:sz w:val="20"/>
                <w:szCs w:val="20"/>
              </w:rPr>
              <w:t>4– ОТЗ</w:t>
            </w:r>
          </w:p>
          <w:p w14:paraId="495B0A40" w14:textId="67E4F229" w:rsidR="00616AF9" w:rsidRPr="005B5F53" w:rsidRDefault="00616AF9" w:rsidP="00616AF9">
            <w:pPr>
              <w:rPr>
                <w:sz w:val="20"/>
                <w:szCs w:val="20"/>
              </w:rPr>
            </w:pPr>
            <w:r w:rsidRPr="005B5F53">
              <w:rPr>
                <w:sz w:val="20"/>
                <w:szCs w:val="20"/>
              </w:rPr>
              <w:t>4 – ЗТЗ</w:t>
            </w:r>
          </w:p>
        </w:tc>
      </w:tr>
      <w:tr w:rsidR="00616AF9" w:rsidRPr="005B5F53" w14:paraId="656F0835" w14:textId="77777777" w:rsidTr="000E4EAF">
        <w:trPr>
          <w:trHeight w:val="20"/>
        </w:trPr>
        <w:tc>
          <w:tcPr>
            <w:tcW w:w="934" w:type="pct"/>
            <w:vMerge/>
            <w:shd w:val="clear" w:color="auto" w:fill="auto"/>
            <w:vAlign w:val="center"/>
          </w:tcPr>
          <w:p w14:paraId="0AE2F627" w14:textId="2E28E297" w:rsidR="00616AF9" w:rsidRPr="005B5F53" w:rsidRDefault="00616AF9" w:rsidP="00616AF9">
            <w:pPr>
              <w:rPr>
                <w:bCs/>
                <w:sz w:val="20"/>
                <w:szCs w:val="20"/>
              </w:rPr>
            </w:pPr>
          </w:p>
        </w:tc>
        <w:tc>
          <w:tcPr>
            <w:tcW w:w="1100" w:type="pct"/>
            <w:vMerge/>
            <w:shd w:val="clear" w:color="auto" w:fill="auto"/>
            <w:vAlign w:val="center"/>
          </w:tcPr>
          <w:p w14:paraId="4009F256" w14:textId="77777777" w:rsidR="00616AF9" w:rsidRPr="005B5F53" w:rsidRDefault="00616AF9" w:rsidP="00AA04CD">
            <w:pPr>
              <w:rPr>
                <w:sz w:val="20"/>
                <w:szCs w:val="20"/>
              </w:rPr>
            </w:pPr>
          </w:p>
        </w:tc>
        <w:tc>
          <w:tcPr>
            <w:tcW w:w="1207" w:type="pct"/>
            <w:vMerge/>
          </w:tcPr>
          <w:p w14:paraId="58A2A19C" w14:textId="77777777" w:rsidR="00616AF9" w:rsidRPr="005B5F53" w:rsidRDefault="00616AF9" w:rsidP="000E4EAF">
            <w:pPr>
              <w:rPr>
                <w:sz w:val="20"/>
                <w:szCs w:val="20"/>
              </w:rPr>
            </w:pPr>
          </w:p>
        </w:tc>
        <w:tc>
          <w:tcPr>
            <w:tcW w:w="1024" w:type="pct"/>
            <w:shd w:val="clear" w:color="auto" w:fill="auto"/>
            <w:vAlign w:val="center"/>
          </w:tcPr>
          <w:p w14:paraId="721ECBBD" w14:textId="13E68D20" w:rsidR="00616AF9" w:rsidRPr="005B5F53" w:rsidRDefault="00616AF9" w:rsidP="00AA04CD">
            <w:pPr>
              <w:rPr>
                <w:sz w:val="20"/>
                <w:szCs w:val="20"/>
              </w:rPr>
            </w:pPr>
            <w:r w:rsidRPr="005B5F53">
              <w:rPr>
                <w:sz w:val="20"/>
                <w:szCs w:val="20"/>
              </w:rPr>
              <w:t>Умения</w:t>
            </w:r>
          </w:p>
        </w:tc>
        <w:tc>
          <w:tcPr>
            <w:tcW w:w="735" w:type="pct"/>
            <w:shd w:val="clear" w:color="auto" w:fill="auto"/>
            <w:vAlign w:val="center"/>
          </w:tcPr>
          <w:p w14:paraId="6E84D40C" w14:textId="77777777" w:rsidR="00616AF9" w:rsidRPr="005B5F53" w:rsidRDefault="00616AF9" w:rsidP="00AA04CD">
            <w:pPr>
              <w:rPr>
                <w:sz w:val="20"/>
                <w:szCs w:val="20"/>
              </w:rPr>
            </w:pPr>
            <w:r w:rsidRPr="005B5F53">
              <w:rPr>
                <w:sz w:val="20"/>
                <w:szCs w:val="20"/>
              </w:rPr>
              <w:t>2– ОТЗ</w:t>
            </w:r>
          </w:p>
          <w:p w14:paraId="227B0B59" w14:textId="78C7BE47" w:rsidR="00616AF9" w:rsidRPr="005B5F53" w:rsidRDefault="00616AF9" w:rsidP="00AA04CD">
            <w:pPr>
              <w:rPr>
                <w:sz w:val="20"/>
                <w:szCs w:val="20"/>
              </w:rPr>
            </w:pPr>
            <w:r w:rsidRPr="005B5F53">
              <w:rPr>
                <w:sz w:val="20"/>
                <w:szCs w:val="20"/>
              </w:rPr>
              <w:t>2– ЗТЗ</w:t>
            </w:r>
          </w:p>
        </w:tc>
      </w:tr>
      <w:tr w:rsidR="00616AF9" w:rsidRPr="005B5F53" w14:paraId="7D04636D" w14:textId="77777777" w:rsidTr="000E4EAF">
        <w:trPr>
          <w:trHeight w:val="20"/>
        </w:trPr>
        <w:tc>
          <w:tcPr>
            <w:tcW w:w="934" w:type="pct"/>
            <w:vMerge/>
            <w:shd w:val="clear" w:color="auto" w:fill="auto"/>
            <w:vAlign w:val="center"/>
          </w:tcPr>
          <w:p w14:paraId="6F9ABFE7" w14:textId="54117EF5" w:rsidR="00616AF9" w:rsidRPr="005B5F53" w:rsidRDefault="00616AF9" w:rsidP="00616AF9">
            <w:pPr>
              <w:rPr>
                <w:bCs/>
                <w:sz w:val="20"/>
                <w:szCs w:val="20"/>
              </w:rPr>
            </w:pPr>
          </w:p>
        </w:tc>
        <w:tc>
          <w:tcPr>
            <w:tcW w:w="1100" w:type="pct"/>
            <w:vMerge/>
            <w:shd w:val="clear" w:color="auto" w:fill="auto"/>
            <w:vAlign w:val="center"/>
          </w:tcPr>
          <w:p w14:paraId="1EC0FB47" w14:textId="77777777" w:rsidR="00616AF9" w:rsidRPr="005B5F53" w:rsidRDefault="00616AF9" w:rsidP="00AA04CD">
            <w:pPr>
              <w:rPr>
                <w:sz w:val="20"/>
                <w:szCs w:val="20"/>
              </w:rPr>
            </w:pPr>
          </w:p>
        </w:tc>
        <w:tc>
          <w:tcPr>
            <w:tcW w:w="1207" w:type="pct"/>
            <w:vMerge/>
          </w:tcPr>
          <w:p w14:paraId="6C749E18" w14:textId="77777777" w:rsidR="00616AF9" w:rsidRPr="005B5F53" w:rsidRDefault="00616AF9" w:rsidP="000E4EAF">
            <w:pPr>
              <w:rPr>
                <w:sz w:val="20"/>
                <w:szCs w:val="20"/>
              </w:rPr>
            </w:pPr>
          </w:p>
        </w:tc>
        <w:tc>
          <w:tcPr>
            <w:tcW w:w="1024" w:type="pct"/>
            <w:shd w:val="clear" w:color="auto" w:fill="auto"/>
            <w:vAlign w:val="center"/>
          </w:tcPr>
          <w:p w14:paraId="50E1ED9D" w14:textId="78AAB1AA" w:rsidR="00616AF9" w:rsidRPr="005B5F53" w:rsidRDefault="00616AF9" w:rsidP="00AA04CD">
            <w:pPr>
              <w:rPr>
                <w:sz w:val="20"/>
                <w:szCs w:val="20"/>
              </w:rPr>
            </w:pPr>
            <w:r w:rsidRPr="005B5F53">
              <w:rPr>
                <w:sz w:val="20"/>
                <w:szCs w:val="20"/>
              </w:rPr>
              <w:t>Действия</w:t>
            </w:r>
          </w:p>
        </w:tc>
        <w:tc>
          <w:tcPr>
            <w:tcW w:w="735" w:type="pct"/>
            <w:shd w:val="clear" w:color="auto" w:fill="auto"/>
            <w:vAlign w:val="center"/>
          </w:tcPr>
          <w:p w14:paraId="00079090" w14:textId="77777777" w:rsidR="00616AF9" w:rsidRPr="005B5F53" w:rsidRDefault="00616AF9" w:rsidP="00AA04CD">
            <w:pPr>
              <w:rPr>
                <w:sz w:val="20"/>
                <w:szCs w:val="20"/>
              </w:rPr>
            </w:pPr>
            <w:r w:rsidRPr="005B5F53">
              <w:rPr>
                <w:sz w:val="20"/>
                <w:szCs w:val="20"/>
              </w:rPr>
              <w:t>2– ОТЗ</w:t>
            </w:r>
          </w:p>
          <w:p w14:paraId="06657349" w14:textId="3D41A6B3" w:rsidR="00616AF9" w:rsidRPr="005B5F53" w:rsidRDefault="00616AF9" w:rsidP="00AA04CD">
            <w:pPr>
              <w:rPr>
                <w:sz w:val="20"/>
                <w:szCs w:val="20"/>
              </w:rPr>
            </w:pPr>
            <w:r w:rsidRPr="005B5F53">
              <w:rPr>
                <w:sz w:val="20"/>
                <w:szCs w:val="20"/>
              </w:rPr>
              <w:t>2 – ЗТЗ</w:t>
            </w:r>
          </w:p>
        </w:tc>
      </w:tr>
      <w:tr w:rsidR="00616AF9" w:rsidRPr="005B5F53" w14:paraId="3A1CB2EB" w14:textId="77777777" w:rsidTr="000E4EAF">
        <w:trPr>
          <w:trHeight w:val="20"/>
        </w:trPr>
        <w:tc>
          <w:tcPr>
            <w:tcW w:w="934" w:type="pct"/>
            <w:vMerge/>
            <w:shd w:val="clear" w:color="auto" w:fill="auto"/>
            <w:vAlign w:val="center"/>
          </w:tcPr>
          <w:p w14:paraId="2C67375F" w14:textId="62835BF4" w:rsidR="00616AF9" w:rsidRPr="005B5F53" w:rsidRDefault="00616AF9" w:rsidP="00616AF9">
            <w:pPr>
              <w:rPr>
                <w:bCs/>
                <w:sz w:val="20"/>
                <w:szCs w:val="20"/>
              </w:rPr>
            </w:pPr>
          </w:p>
        </w:tc>
        <w:tc>
          <w:tcPr>
            <w:tcW w:w="1100" w:type="pct"/>
            <w:vMerge/>
            <w:shd w:val="clear" w:color="auto" w:fill="auto"/>
            <w:vAlign w:val="center"/>
          </w:tcPr>
          <w:p w14:paraId="0EC40B36" w14:textId="77777777" w:rsidR="00616AF9" w:rsidRPr="005B5F53" w:rsidRDefault="00616AF9" w:rsidP="00AA04CD">
            <w:pPr>
              <w:rPr>
                <w:sz w:val="20"/>
                <w:szCs w:val="20"/>
              </w:rPr>
            </w:pPr>
          </w:p>
        </w:tc>
        <w:tc>
          <w:tcPr>
            <w:tcW w:w="1207" w:type="pct"/>
            <w:vMerge w:val="restart"/>
          </w:tcPr>
          <w:p w14:paraId="11EEC5FA" w14:textId="6BFC61EF" w:rsidR="00616AF9" w:rsidRPr="005B5F53" w:rsidRDefault="000E4EAF" w:rsidP="000E4EAF">
            <w:pPr>
              <w:rPr>
                <w:sz w:val="20"/>
                <w:szCs w:val="20"/>
              </w:rPr>
            </w:pPr>
            <w:r w:rsidRPr="005B5F53">
              <w:rPr>
                <w:sz w:val="20"/>
                <w:szCs w:val="20"/>
              </w:rPr>
              <w:t>Методы комплексной оценки качества транспортного обслуживания</w:t>
            </w:r>
          </w:p>
        </w:tc>
        <w:tc>
          <w:tcPr>
            <w:tcW w:w="1024" w:type="pct"/>
            <w:shd w:val="clear" w:color="auto" w:fill="auto"/>
            <w:vAlign w:val="center"/>
          </w:tcPr>
          <w:p w14:paraId="102DB382" w14:textId="2BCC7CD8" w:rsidR="00616AF9" w:rsidRPr="005B5F53" w:rsidRDefault="00616AF9" w:rsidP="00AA04CD">
            <w:pPr>
              <w:rPr>
                <w:sz w:val="20"/>
                <w:szCs w:val="20"/>
              </w:rPr>
            </w:pPr>
            <w:r w:rsidRPr="005B5F53">
              <w:rPr>
                <w:sz w:val="20"/>
                <w:szCs w:val="20"/>
              </w:rPr>
              <w:t>Знание</w:t>
            </w:r>
          </w:p>
        </w:tc>
        <w:tc>
          <w:tcPr>
            <w:tcW w:w="735" w:type="pct"/>
            <w:shd w:val="clear" w:color="auto" w:fill="auto"/>
            <w:vAlign w:val="center"/>
          </w:tcPr>
          <w:p w14:paraId="45D73A5B" w14:textId="77777777" w:rsidR="00616AF9" w:rsidRPr="005B5F53" w:rsidRDefault="00616AF9" w:rsidP="00AA04CD">
            <w:pPr>
              <w:rPr>
                <w:sz w:val="20"/>
                <w:szCs w:val="20"/>
              </w:rPr>
            </w:pPr>
            <w:r w:rsidRPr="005B5F53">
              <w:rPr>
                <w:sz w:val="20"/>
                <w:szCs w:val="20"/>
              </w:rPr>
              <w:t>4– ОТЗ</w:t>
            </w:r>
          </w:p>
          <w:p w14:paraId="444C31BB" w14:textId="6CE6835B" w:rsidR="00616AF9" w:rsidRPr="005B5F53" w:rsidRDefault="00616AF9" w:rsidP="00AA04CD">
            <w:pPr>
              <w:rPr>
                <w:sz w:val="20"/>
                <w:szCs w:val="20"/>
              </w:rPr>
            </w:pPr>
            <w:r w:rsidRPr="005B5F53">
              <w:rPr>
                <w:sz w:val="20"/>
                <w:szCs w:val="20"/>
              </w:rPr>
              <w:t>4 – ЗТЗ</w:t>
            </w:r>
          </w:p>
        </w:tc>
      </w:tr>
      <w:tr w:rsidR="00616AF9" w:rsidRPr="005B5F53" w14:paraId="1FD0A474" w14:textId="77777777" w:rsidTr="000E4EAF">
        <w:trPr>
          <w:trHeight w:val="20"/>
        </w:trPr>
        <w:tc>
          <w:tcPr>
            <w:tcW w:w="934" w:type="pct"/>
            <w:vMerge/>
            <w:shd w:val="clear" w:color="auto" w:fill="auto"/>
            <w:vAlign w:val="center"/>
          </w:tcPr>
          <w:p w14:paraId="7A08AEFE" w14:textId="7FD3C968" w:rsidR="00616AF9" w:rsidRPr="005B5F53" w:rsidRDefault="00616AF9" w:rsidP="00616AF9">
            <w:pPr>
              <w:rPr>
                <w:bCs/>
                <w:sz w:val="20"/>
                <w:szCs w:val="20"/>
              </w:rPr>
            </w:pPr>
          </w:p>
        </w:tc>
        <w:tc>
          <w:tcPr>
            <w:tcW w:w="1100" w:type="pct"/>
            <w:vMerge/>
            <w:shd w:val="clear" w:color="auto" w:fill="auto"/>
            <w:vAlign w:val="center"/>
          </w:tcPr>
          <w:p w14:paraId="3A2E4D5F" w14:textId="77777777" w:rsidR="00616AF9" w:rsidRPr="005B5F53" w:rsidRDefault="00616AF9" w:rsidP="00AA04CD">
            <w:pPr>
              <w:rPr>
                <w:sz w:val="20"/>
                <w:szCs w:val="20"/>
              </w:rPr>
            </w:pPr>
          </w:p>
        </w:tc>
        <w:tc>
          <w:tcPr>
            <w:tcW w:w="1207" w:type="pct"/>
            <w:vMerge/>
          </w:tcPr>
          <w:p w14:paraId="1D5AFC2C" w14:textId="77777777" w:rsidR="00616AF9" w:rsidRPr="005B5F53" w:rsidRDefault="00616AF9" w:rsidP="000E4EAF">
            <w:pPr>
              <w:rPr>
                <w:sz w:val="20"/>
                <w:szCs w:val="20"/>
              </w:rPr>
            </w:pPr>
          </w:p>
        </w:tc>
        <w:tc>
          <w:tcPr>
            <w:tcW w:w="1024" w:type="pct"/>
            <w:shd w:val="clear" w:color="auto" w:fill="auto"/>
            <w:vAlign w:val="center"/>
          </w:tcPr>
          <w:p w14:paraId="4688E279" w14:textId="341A4EC4" w:rsidR="00616AF9" w:rsidRPr="005B5F53" w:rsidRDefault="00616AF9" w:rsidP="00AA04CD">
            <w:pPr>
              <w:rPr>
                <w:sz w:val="20"/>
                <w:szCs w:val="20"/>
              </w:rPr>
            </w:pPr>
            <w:r w:rsidRPr="005B5F53">
              <w:rPr>
                <w:sz w:val="20"/>
                <w:szCs w:val="20"/>
              </w:rPr>
              <w:t>Умения</w:t>
            </w:r>
          </w:p>
        </w:tc>
        <w:tc>
          <w:tcPr>
            <w:tcW w:w="735" w:type="pct"/>
            <w:shd w:val="clear" w:color="auto" w:fill="auto"/>
            <w:vAlign w:val="center"/>
          </w:tcPr>
          <w:p w14:paraId="5398DA4C" w14:textId="77777777" w:rsidR="00616AF9" w:rsidRPr="005B5F53" w:rsidRDefault="00616AF9" w:rsidP="00AA04CD">
            <w:pPr>
              <w:rPr>
                <w:sz w:val="20"/>
                <w:szCs w:val="20"/>
              </w:rPr>
            </w:pPr>
            <w:r w:rsidRPr="005B5F53">
              <w:rPr>
                <w:sz w:val="20"/>
                <w:szCs w:val="20"/>
              </w:rPr>
              <w:t>2– ОТЗ</w:t>
            </w:r>
          </w:p>
          <w:p w14:paraId="0C652888" w14:textId="29FB76DE" w:rsidR="00616AF9" w:rsidRPr="005B5F53" w:rsidRDefault="00616AF9" w:rsidP="00AA04CD">
            <w:pPr>
              <w:rPr>
                <w:sz w:val="20"/>
                <w:szCs w:val="20"/>
              </w:rPr>
            </w:pPr>
            <w:r w:rsidRPr="005B5F53">
              <w:rPr>
                <w:sz w:val="20"/>
                <w:szCs w:val="20"/>
              </w:rPr>
              <w:t>2– ЗТЗ</w:t>
            </w:r>
          </w:p>
        </w:tc>
      </w:tr>
      <w:tr w:rsidR="00616AF9" w:rsidRPr="005B5F53" w14:paraId="6F43C9EA" w14:textId="77777777" w:rsidTr="000E4EAF">
        <w:trPr>
          <w:trHeight w:val="20"/>
        </w:trPr>
        <w:tc>
          <w:tcPr>
            <w:tcW w:w="934" w:type="pct"/>
            <w:vMerge/>
            <w:shd w:val="clear" w:color="auto" w:fill="auto"/>
            <w:vAlign w:val="center"/>
          </w:tcPr>
          <w:p w14:paraId="2241AEB7" w14:textId="4EE42A2E" w:rsidR="00616AF9" w:rsidRPr="005B5F53" w:rsidRDefault="00616AF9" w:rsidP="00616AF9">
            <w:pPr>
              <w:rPr>
                <w:bCs/>
                <w:sz w:val="20"/>
                <w:szCs w:val="20"/>
              </w:rPr>
            </w:pPr>
          </w:p>
        </w:tc>
        <w:tc>
          <w:tcPr>
            <w:tcW w:w="1100" w:type="pct"/>
            <w:vMerge/>
            <w:shd w:val="clear" w:color="auto" w:fill="auto"/>
            <w:vAlign w:val="center"/>
          </w:tcPr>
          <w:p w14:paraId="4CD85B47" w14:textId="77777777" w:rsidR="00616AF9" w:rsidRPr="005B5F53" w:rsidRDefault="00616AF9" w:rsidP="00AA04CD">
            <w:pPr>
              <w:rPr>
                <w:sz w:val="20"/>
                <w:szCs w:val="20"/>
              </w:rPr>
            </w:pPr>
          </w:p>
        </w:tc>
        <w:tc>
          <w:tcPr>
            <w:tcW w:w="1207" w:type="pct"/>
            <w:vMerge/>
          </w:tcPr>
          <w:p w14:paraId="2332807F" w14:textId="77777777" w:rsidR="00616AF9" w:rsidRPr="005B5F53" w:rsidRDefault="00616AF9" w:rsidP="000E4EAF">
            <w:pPr>
              <w:rPr>
                <w:sz w:val="20"/>
                <w:szCs w:val="20"/>
              </w:rPr>
            </w:pPr>
          </w:p>
        </w:tc>
        <w:tc>
          <w:tcPr>
            <w:tcW w:w="1024" w:type="pct"/>
            <w:shd w:val="clear" w:color="auto" w:fill="auto"/>
            <w:vAlign w:val="center"/>
          </w:tcPr>
          <w:p w14:paraId="63784979" w14:textId="3E8836EB" w:rsidR="00616AF9" w:rsidRPr="005B5F53" w:rsidRDefault="00616AF9" w:rsidP="00AA04CD">
            <w:pPr>
              <w:rPr>
                <w:sz w:val="20"/>
                <w:szCs w:val="20"/>
              </w:rPr>
            </w:pPr>
            <w:r w:rsidRPr="005B5F53">
              <w:rPr>
                <w:sz w:val="20"/>
                <w:szCs w:val="20"/>
              </w:rPr>
              <w:t>Действия</w:t>
            </w:r>
          </w:p>
        </w:tc>
        <w:tc>
          <w:tcPr>
            <w:tcW w:w="735" w:type="pct"/>
            <w:shd w:val="clear" w:color="auto" w:fill="auto"/>
            <w:vAlign w:val="center"/>
          </w:tcPr>
          <w:p w14:paraId="788EE857" w14:textId="77777777" w:rsidR="00616AF9" w:rsidRPr="005B5F53" w:rsidRDefault="00616AF9" w:rsidP="00AA04CD">
            <w:pPr>
              <w:rPr>
                <w:sz w:val="20"/>
                <w:szCs w:val="20"/>
              </w:rPr>
            </w:pPr>
            <w:r w:rsidRPr="005B5F53">
              <w:rPr>
                <w:sz w:val="20"/>
                <w:szCs w:val="20"/>
              </w:rPr>
              <w:t>2– ОТЗ</w:t>
            </w:r>
          </w:p>
          <w:p w14:paraId="18A78FC9" w14:textId="1D7444EC" w:rsidR="00616AF9" w:rsidRPr="005B5F53" w:rsidRDefault="00616AF9" w:rsidP="00AA04CD">
            <w:pPr>
              <w:rPr>
                <w:sz w:val="20"/>
                <w:szCs w:val="20"/>
              </w:rPr>
            </w:pPr>
            <w:r w:rsidRPr="005B5F53">
              <w:rPr>
                <w:sz w:val="20"/>
                <w:szCs w:val="20"/>
              </w:rPr>
              <w:t>2 – ЗТЗ</w:t>
            </w:r>
          </w:p>
        </w:tc>
      </w:tr>
      <w:tr w:rsidR="00616AF9" w:rsidRPr="005B5F53" w14:paraId="399564A1" w14:textId="77777777" w:rsidTr="000E4EAF">
        <w:trPr>
          <w:trHeight w:val="20"/>
        </w:trPr>
        <w:tc>
          <w:tcPr>
            <w:tcW w:w="934" w:type="pct"/>
            <w:vMerge/>
            <w:shd w:val="clear" w:color="auto" w:fill="auto"/>
            <w:vAlign w:val="center"/>
          </w:tcPr>
          <w:p w14:paraId="6ACF10C5" w14:textId="016999EB" w:rsidR="00616AF9" w:rsidRPr="005B5F53" w:rsidRDefault="00616AF9" w:rsidP="00616AF9">
            <w:pPr>
              <w:rPr>
                <w:bCs/>
                <w:sz w:val="20"/>
                <w:szCs w:val="20"/>
              </w:rPr>
            </w:pPr>
          </w:p>
        </w:tc>
        <w:tc>
          <w:tcPr>
            <w:tcW w:w="1100" w:type="pct"/>
            <w:vMerge/>
            <w:shd w:val="clear" w:color="auto" w:fill="auto"/>
            <w:vAlign w:val="center"/>
          </w:tcPr>
          <w:p w14:paraId="24C3413E" w14:textId="77777777" w:rsidR="00616AF9" w:rsidRPr="005B5F53" w:rsidRDefault="00616AF9" w:rsidP="00AA04CD">
            <w:pPr>
              <w:rPr>
                <w:sz w:val="20"/>
                <w:szCs w:val="20"/>
              </w:rPr>
            </w:pPr>
          </w:p>
        </w:tc>
        <w:tc>
          <w:tcPr>
            <w:tcW w:w="1207" w:type="pct"/>
            <w:vMerge w:val="restart"/>
          </w:tcPr>
          <w:p w14:paraId="71AA9BBF" w14:textId="40250D77" w:rsidR="00616AF9" w:rsidRPr="005B5F53" w:rsidRDefault="000E4EAF" w:rsidP="000E4EAF">
            <w:pPr>
              <w:rPr>
                <w:sz w:val="20"/>
                <w:szCs w:val="20"/>
              </w:rPr>
            </w:pPr>
            <w:r w:rsidRPr="005B5F53">
              <w:rPr>
                <w:sz w:val="20"/>
                <w:szCs w:val="20"/>
              </w:rPr>
              <w:t>Графический метод оценки и анализа качества транспортного обслуживания</w:t>
            </w:r>
          </w:p>
        </w:tc>
        <w:tc>
          <w:tcPr>
            <w:tcW w:w="1024" w:type="pct"/>
            <w:shd w:val="clear" w:color="auto" w:fill="auto"/>
            <w:vAlign w:val="center"/>
          </w:tcPr>
          <w:p w14:paraId="556CB7AF" w14:textId="77777777" w:rsidR="00616AF9" w:rsidRPr="005B5F53" w:rsidRDefault="00616AF9" w:rsidP="00AA04CD">
            <w:pPr>
              <w:rPr>
                <w:sz w:val="20"/>
                <w:szCs w:val="20"/>
              </w:rPr>
            </w:pPr>
            <w:r w:rsidRPr="005B5F53">
              <w:rPr>
                <w:sz w:val="20"/>
                <w:szCs w:val="20"/>
              </w:rPr>
              <w:t>Знание</w:t>
            </w:r>
          </w:p>
          <w:p w14:paraId="3925DF61" w14:textId="77777777" w:rsidR="00616AF9" w:rsidRPr="005B5F53" w:rsidRDefault="00616AF9" w:rsidP="00AA04CD">
            <w:pPr>
              <w:rPr>
                <w:sz w:val="20"/>
                <w:szCs w:val="20"/>
              </w:rPr>
            </w:pPr>
          </w:p>
        </w:tc>
        <w:tc>
          <w:tcPr>
            <w:tcW w:w="735" w:type="pct"/>
            <w:shd w:val="clear" w:color="auto" w:fill="auto"/>
            <w:vAlign w:val="center"/>
          </w:tcPr>
          <w:p w14:paraId="53B35614" w14:textId="77777777" w:rsidR="00616AF9" w:rsidRPr="005B5F53" w:rsidRDefault="00616AF9" w:rsidP="00AA04CD">
            <w:pPr>
              <w:rPr>
                <w:sz w:val="20"/>
                <w:szCs w:val="20"/>
              </w:rPr>
            </w:pPr>
            <w:r w:rsidRPr="005B5F53">
              <w:rPr>
                <w:sz w:val="20"/>
                <w:szCs w:val="20"/>
              </w:rPr>
              <w:t>4– ОТЗ</w:t>
            </w:r>
          </w:p>
          <w:p w14:paraId="7CF762C7" w14:textId="21FA13A9" w:rsidR="00616AF9" w:rsidRPr="005B5F53" w:rsidRDefault="00616AF9" w:rsidP="00AA04CD">
            <w:pPr>
              <w:rPr>
                <w:sz w:val="20"/>
                <w:szCs w:val="20"/>
              </w:rPr>
            </w:pPr>
            <w:r w:rsidRPr="005B5F53">
              <w:rPr>
                <w:sz w:val="20"/>
                <w:szCs w:val="20"/>
              </w:rPr>
              <w:t>4 – ЗТЗ</w:t>
            </w:r>
          </w:p>
        </w:tc>
      </w:tr>
      <w:tr w:rsidR="00616AF9" w:rsidRPr="005B5F53" w14:paraId="0DC121C7" w14:textId="77777777" w:rsidTr="001D123A">
        <w:trPr>
          <w:trHeight w:val="20"/>
        </w:trPr>
        <w:tc>
          <w:tcPr>
            <w:tcW w:w="934" w:type="pct"/>
            <w:vMerge/>
            <w:shd w:val="clear" w:color="auto" w:fill="auto"/>
            <w:vAlign w:val="center"/>
          </w:tcPr>
          <w:p w14:paraId="2DDACAF6" w14:textId="163B1240" w:rsidR="00616AF9" w:rsidRPr="005B5F53" w:rsidRDefault="00616AF9" w:rsidP="00616AF9">
            <w:pPr>
              <w:rPr>
                <w:bCs/>
                <w:sz w:val="20"/>
                <w:szCs w:val="20"/>
              </w:rPr>
            </w:pPr>
          </w:p>
        </w:tc>
        <w:tc>
          <w:tcPr>
            <w:tcW w:w="1100" w:type="pct"/>
            <w:vMerge/>
            <w:shd w:val="clear" w:color="auto" w:fill="auto"/>
            <w:vAlign w:val="center"/>
          </w:tcPr>
          <w:p w14:paraId="3DA91B9B" w14:textId="77777777" w:rsidR="00616AF9" w:rsidRPr="005B5F53" w:rsidRDefault="00616AF9" w:rsidP="00AA04CD">
            <w:pPr>
              <w:rPr>
                <w:sz w:val="20"/>
                <w:szCs w:val="20"/>
              </w:rPr>
            </w:pPr>
          </w:p>
        </w:tc>
        <w:tc>
          <w:tcPr>
            <w:tcW w:w="1207" w:type="pct"/>
            <w:vMerge/>
            <w:vAlign w:val="center"/>
          </w:tcPr>
          <w:p w14:paraId="1B94D3CA" w14:textId="77777777" w:rsidR="00616AF9" w:rsidRPr="005B5F53" w:rsidRDefault="00616AF9" w:rsidP="00AA04CD">
            <w:pPr>
              <w:rPr>
                <w:sz w:val="20"/>
                <w:szCs w:val="20"/>
              </w:rPr>
            </w:pPr>
          </w:p>
        </w:tc>
        <w:tc>
          <w:tcPr>
            <w:tcW w:w="1024" w:type="pct"/>
            <w:shd w:val="clear" w:color="auto" w:fill="auto"/>
            <w:vAlign w:val="center"/>
          </w:tcPr>
          <w:p w14:paraId="378DB4FD" w14:textId="7FEC8429" w:rsidR="00616AF9" w:rsidRPr="005B5F53" w:rsidRDefault="00616AF9" w:rsidP="00AA04CD">
            <w:pPr>
              <w:rPr>
                <w:sz w:val="20"/>
                <w:szCs w:val="20"/>
              </w:rPr>
            </w:pPr>
            <w:r w:rsidRPr="005B5F53">
              <w:rPr>
                <w:sz w:val="20"/>
                <w:szCs w:val="20"/>
              </w:rPr>
              <w:t>Умения</w:t>
            </w:r>
          </w:p>
        </w:tc>
        <w:tc>
          <w:tcPr>
            <w:tcW w:w="735" w:type="pct"/>
            <w:shd w:val="clear" w:color="auto" w:fill="auto"/>
            <w:vAlign w:val="center"/>
          </w:tcPr>
          <w:p w14:paraId="19BD991B" w14:textId="77777777" w:rsidR="00616AF9" w:rsidRPr="005B5F53" w:rsidRDefault="00616AF9" w:rsidP="00AA04CD">
            <w:pPr>
              <w:rPr>
                <w:sz w:val="20"/>
                <w:szCs w:val="20"/>
              </w:rPr>
            </w:pPr>
            <w:r w:rsidRPr="005B5F53">
              <w:rPr>
                <w:sz w:val="20"/>
                <w:szCs w:val="20"/>
              </w:rPr>
              <w:t>2– ОТЗ</w:t>
            </w:r>
          </w:p>
          <w:p w14:paraId="5265281F" w14:textId="19A75DCE" w:rsidR="00616AF9" w:rsidRPr="005B5F53" w:rsidRDefault="00616AF9" w:rsidP="00AA04CD">
            <w:pPr>
              <w:rPr>
                <w:sz w:val="20"/>
                <w:szCs w:val="20"/>
              </w:rPr>
            </w:pPr>
            <w:r w:rsidRPr="005B5F53">
              <w:rPr>
                <w:sz w:val="20"/>
                <w:szCs w:val="20"/>
              </w:rPr>
              <w:t>2– ЗТЗ</w:t>
            </w:r>
          </w:p>
        </w:tc>
      </w:tr>
      <w:tr w:rsidR="00616AF9" w:rsidRPr="005B5F53" w14:paraId="2AF816A7" w14:textId="77777777" w:rsidTr="001D123A">
        <w:trPr>
          <w:trHeight w:val="20"/>
        </w:trPr>
        <w:tc>
          <w:tcPr>
            <w:tcW w:w="934" w:type="pct"/>
            <w:vMerge/>
            <w:shd w:val="clear" w:color="auto" w:fill="auto"/>
            <w:vAlign w:val="center"/>
          </w:tcPr>
          <w:p w14:paraId="2F3950DC" w14:textId="4490EE4F" w:rsidR="00616AF9" w:rsidRPr="005B5F53" w:rsidRDefault="00616AF9" w:rsidP="00616AF9">
            <w:pPr>
              <w:rPr>
                <w:bCs/>
                <w:sz w:val="20"/>
                <w:szCs w:val="20"/>
              </w:rPr>
            </w:pPr>
          </w:p>
        </w:tc>
        <w:tc>
          <w:tcPr>
            <w:tcW w:w="1100" w:type="pct"/>
            <w:vMerge/>
            <w:shd w:val="clear" w:color="auto" w:fill="auto"/>
            <w:vAlign w:val="center"/>
          </w:tcPr>
          <w:p w14:paraId="44DFC8BC" w14:textId="77777777" w:rsidR="00616AF9" w:rsidRPr="005B5F53" w:rsidRDefault="00616AF9" w:rsidP="00AA04CD">
            <w:pPr>
              <w:rPr>
                <w:sz w:val="20"/>
                <w:szCs w:val="20"/>
              </w:rPr>
            </w:pPr>
          </w:p>
        </w:tc>
        <w:tc>
          <w:tcPr>
            <w:tcW w:w="1207" w:type="pct"/>
            <w:vMerge/>
            <w:vAlign w:val="center"/>
          </w:tcPr>
          <w:p w14:paraId="5824B2B5" w14:textId="77777777" w:rsidR="00616AF9" w:rsidRPr="005B5F53" w:rsidRDefault="00616AF9" w:rsidP="00AA04CD">
            <w:pPr>
              <w:rPr>
                <w:sz w:val="20"/>
                <w:szCs w:val="20"/>
              </w:rPr>
            </w:pPr>
          </w:p>
        </w:tc>
        <w:tc>
          <w:tcPr>
            <w:tcW w:w="1024" w:type="pct"/>
            <w:shd w:val="clear" w:color="auto" w:fill="auto"/>
            <w:vAlign w:val="center"/>
          </w:tcPr>
          <w:p w14:paraId="12E89E80" w14:textId="3C860DC5" w:rsidR="00616AF9" w:rsidRPr="005B5F53" w:rsidRDefault="00616AF9" w:rsidP="00AA04CD">
            <w:pPr>
              <w:rPr>
                <w:sz w:val="20"/>
                <w:szCs w:val="20"/>
              </w:rPr>
            </w:pPr>
            <w:r w:rsidRPr="005B5F53">
              <w:rPr>
                <w:sz w:val="20"/>
                <w:szCs w:val="20"/>
              </w:rPr>
              <w:t>Действия</w:t>
            </w:r>
          </w:p>
        </w:tc>
        <w:tc>
          <w:tcPr>
            <w:tcW w:w="735" w:type="pct"/>
            <w:shd w:val="clear" w:color="auto" w:fill="auto"/>
            <w:vAlign w:val="center"/>
          </w:tcPr>
          <w:p w14:paraId="07D5274F" w14:textId="77777777" w:rsidR="00616AF9" w:rsidRPr="005B5F53" w:rsidRDefault="00616AF9" w:rsidP="00AA04CD">
            <w:pPr>
              <w:rPr>
                <w:sz w:val="20"/>
                <w:szCs w:val="20"/>
              </w:rPr>
            </w:pPr>
            <w:r w:rsidRPr="005B5F53">
              <w:rPr>
                <w:sz w:val="20"/>
                <w:szCs w:val="20"/>
              </w:rPr>
              <w:t>2– ОТЗ</w:t>
            </w:r>
          </w:p>
          <w:p w14:paraId="011558B0" w14:textId="1751B2C8" w:rsidR="00616AF9" w:rsidRPr="005B5F53" w:rsidRDefault="00616AF9" w:rsidP="00AA04CD">
            <w:pPr>
              <w:rPr>
                <w:sz w:val="20"/>
                <w:szCs w:val="20"/>
              </w:rPr>
            </w:pPr>
            <w:r w:rsidRPr="005B5F53">
              <w:rPr>
                <w:sz w:val="20"/>
                <w:szCs w:val="20"/>
              </w:rPr>
              <w:t>2 – ЗТЗ</w:t>
            </w:r>
          </w:p>
        </w:tc>
      </w:tr>
      <w:tr w:rsidR="00616AF9" w:rsidRPr="005B5F53" w14:paraId="2E2B5726" w14:textId="77777777" w:rsidTr="00AD3D21">
        <w:trPr>
          <w:trHeight w:val="20"/>
        </w:trPr>
        <w:tc>
          <w:tcPr>
            <w:tcW w:w="934" w:type="pct"/>
            <w:vMerge/>
            <w:shd w:val="clear" w:color="auto" w:fill="auto"/>
            <w:vAlign w:val="center"/>
          </w:tcPr>
          <w:p w14:paraId="50764587" w14:textId="3E2D0B0D" w:rsidR="00616AF9" w:rsidRPr="005B5F53" w:rsidRDefault="00616AF9" w:rsidP="00616AF9">
            <w:pPr>
              <w:rPr>
                <w:bCs/>
                <w:sz w:val="20"/>
                <w:szCs w:val="20"/>
              </w:rPr>
            </w:pPr>
          </w:p>
        </w:tc>
        <w:tc>
          <w:tcPr>
            <w:tcW w:w="1100" w:type="pct"/>
            <w:vMerge w:val="restart"/>
            <w:shd w:val="clear" w:color="auto" w:fill="auto"/>
          </w:tcPr>
          <w:p w14:paraId="6456291A" w14:textId="412E196D" w:rsidR="00616AF9" w:rsidRPr="005B5F53" w:rsidRDefault="00616AF9" w:rsidP="00616AF9">
            <w:pPr>
              <w:rPr>
                <w:sz w:val="20"/>
                <w:szCs w:val="20"/>
              </w:rPr>
            </w:pPr>
            <w:r w:rsidRPr="005B5F53">
              <w:rPr>
                <w:sz w:val="20"/>
                <w:szCs w:val="20"/>
              </w:rPr>
              <w:t>Тема 4. Методы контроля качества</w:t>
            </w:r>
          </w:p>
        </w:tc>
        <w:tc>
          <w:tcPr>
            <w:tcW w:w="1207" w:type="pct"/>
            <w:vMerge w:val="restart"/>
          </w:tcPr>
          <w:p w14:paraId="5873BB36" w14:textId="02C2275B" w:rsidR="00616AF9" w:rsidRPr="005B5F53" w:rsidRDefault="006317D7" w:rsidP="00AD3D21">
            <w:pPr>
              <w:rPr>
                <w:sz w:val="20"/>
                <w:szCs w:val="20"/>
              </w:rPr>
            </w:pPr>
            <w:r w:rsidRPr="005B5F53">
              <w:rPr>
                <w:sz w:val="20"/>
                <w:szCs w:val="20"/>
              </w:rPr>
              <w:t>Научные методы исследования</w:t>
            </w:r>
          </w:p>
        </w:tc>
        <w:tc>
          <w:tcPr>
            <w:tcW w:w="1024" w:type="pct"/>
            <w:shd w:val="clear" w:color="auto" w:fill="auto"/>
            <w:vAlign w:val="center"/>
          </w:tcPr>
          <w:p w14:paraId="6AE1EE9E" w14:textId="5CA715CF" w:rsidR="00616AF9" w:rsidRPr="005B5F53" w:rsidRDefault="00616AF9" w:rsidP="00616AF9">
            <w:pPr>
              <w:rPr>
                <w:sz w:val="20"/>
                <w:szCs w:val="20"/>
              </w:rPr>
            </w:pPr>
            <w:r w:rsidRPr="005B5F53">
              <w:rPr>
                <w:sz w:val="20"/>
                <w:szCs w:val="20"/>
              </w:rPr>
              <w:t>Знание</w:t>
            </w:r>
          </w:p>
        </w:tc>
        <w:tc>
          <w:tcPr>
            <w:tcW w:w="735" w:type="pct"/>
            <w:shd w:val="clear" w:color="auto" w:fill="auto"/>
            <w:vAlign w:val="center"/>
          </w:tcPr>
          <w:p w14:paraId="3C83C9B5" w14:textId="77777777" w:rsidR="00616AF9" w:rsidRPr="005B5F53" w:rsidRDefault="00616AF9" w:rsidP="00616AF9">
            <w:pPr>
              <w:rPr>
                <w:sz w:val="20"/>
                <w:szCs w:val="20"/>
              </w:rPr>
            </w:pPr>
            <w:r w:rsidRPr="005B5F53">
              <w:rPr>
                <w:sz w:val="20"/>
                <w:szCs w:val="20"/>
              </w:rPr>
              <w:t>4– ОТЗ</w:t>
            </w:r>
          </w:p>
          <w:p w14:paraId="788C01BB" w14:textId="26DDE6FE" w:rsidR="00616AF9" w:rsidRPr="005B5F53" w:rsidRDefault="00616AF9" w:rsidP="00616AF9">
            <w:pPr>
              <w:rPr>
                <w:sz w:val="20"/>
                <w:szCs w:val="20"/>
              </w:rPr>
            </w:pPr>
            <w:r w:rsidRPr="005B5F53">
              <w:rPr>
                <w:sz w:val="20"/>
                <w:szCs w:val="20"/>
              </w:rPr>
              <w:t>4 – ЗТЗ</w:t>
            </w:r>
          </w:p>
        </w:tc>
      </w:tr>
      <w:tr w:rsidR="00616AF9" w:rsidRPr="005B5F53" w14:paraId="488593BD" w14:textId="77777777" w:rsidTr="00AD3D21">
        <w:trPr>
          <w:trHeight w:val="20"/>
        </w:trPr>
        <w:tc>
          <w:tcPr>
            <w:tcW w:w="934" w:type="pct"/>
            <w:vMerge/>
            <w:shd w:val="clear" w:color="auto" w:fill="auto"/>
            <w:vAlign w:val="center"/>
          </w:tcPr>
          <w:p w14:paraId="6BE1DBE7" w14:textId="1E684F38" w:rsidR="00616AF9" w:rsidRPr="005B5F53" w:rsidRDefault="00616AF9" w:rsidP="00616AF9">
            <w:pPr>
              <w:rPr>
                <w:bCs/>
                <w:sz w:val="20"/>
                <w:szCs w:val="20"/>
              </w:rPr>
            </w:pPr>
          </w:p>
        </w:tc>
        <w:tc>
          <w:tcPr>
            <w:tcW w:w="1100" w:type="pct"/>
            <w:vMerge/>
            <w:shd w:val="clear" w:color="auto" w:fill="auto"/>
            <w:vAlign w:val="center"/>
          </w:tcPr>
          <w:p w14:paraId="52BE2B8C" w14:textId="77777777" w:rsidR="00616AF9" w:rsidRPr="005B5F53" w:rsidRDefault="00616AF9" w:rsidP="00AA04CD">
            <w:pPr>
              <w:rPr>
                <w:sz w:val="20"/>
                <w:szCs w:val="20"/>
              </w:rPr>
            </w:pPr>
          </w:p>
        </w:tc>
        <w:tc>
          <w:tcPr>
            <w:tcW w:w="1207" w:type="pct"/>
            <w:vMerge/>
          </w:tcPr>
          <w:p w14:paraId="649972CC" w14:textId="7260472D" w:rsidR="00616AF9" w:rsidRPr="005B5F53" w:rsidRDefault="00616AF9" w:rsidP="00AD3D21">
            <w:pPr>
              <w:rPr>
                <w:sz w:val="20"/>
                <w:szCs w:val="20"/>
              </w:rPr>
            </w:pPr>
          </w:p>
        </w:tc>
        <w:tc>
          <w:tcPr>
            <w:tcW w:w="1024" w:type="pct"/>
            <w:shd w:val="clear" w:color="auto" w:fill="auto"/>
            <w:vAlign w:val="center"/>
          </w:tcPr>
          <w:p w14:paraId="6DD5ED40" w14:textId="69487FFB" w:rsidR="00616AF9" w:rsidRPr="005B5F53" w:rsidRDefault="00616AF9" w:rsidP="00AA04CD">
            <w:pPr>
              <w:rPr>
                <w:sz w:val="20"/>
                <w:szCs w:val="20"/>
              </w:rPr>
            </w:pPr>
            <w:r w:rsidRPr="005B5F53">
              <w:rPr>
                <w:sz w:val="20"/>
                <w:szCs w:val="20"/>
              </w:rPr>
              <w:t>Умения</w:t>
            </w:r>
          </w:p>
        </w:tc>
        <w:tc>
          <w:tcPr>
            <w:tcW w:w="735" w:type="pct"/>
            <w:shd w:val="clear" w:color="auto" w:fill="auto"/>
            <w:vAlign w:val="center"/>
          </w:tcPr>
          <w:p w14:paraId="79DB5EA8" w14:textId="77777777" w:rsidR="00616AF9" w:rsidRPr="005B5F53" w:rsidRDefault="00616AF9" w:rsidP="00AA04CD">
            <w:pPr>
              <w:rPr>
                <w:sz w:val="20"/>
                <w:szCs w:val="20"/>
              </w:rPr>
            </w:pPr>
            <w:r w:rsidRPr="005B5F53">
              <w:rPr>
                <w:sz w:val="20"/>
                <w:szCs w:val="20"/>
              </w:rPr>
              <w:t>2– ОТЗ</w:t>
            </w:r>
          </w:p>
          <w:p w14:paraId="42FB94BB" w14:textId="6FCB44B2" w:rsidR="00616AF9" w:rsidRPr="005B5F53" w:rsidRDefault="00616AF9" w:rsidP="00AA04CD">
            <w:pPr>
              <w:rPr>
                <w:sz w:val="20"/>
                <w:szCs w:val="20"/>
              </w:rPr>
            </w:pPr>
            <w:r w:rsidRPr="005B5F53">
              <w:rPr>
                <w:sz w:val="20"/>
                <w:szCs w:val="20"/>
              </w:rPr>
              <w:t>2– ЗТЗ</w:t>
            </w:r>
          </w:p>
        </w:tc>
      </w:tr>
      <w:tr w:rsidR="00616AF9" w:rsidRPr="005B5F53" w14:paraId="14F2ADDE" w14:textId="77777777" w:rsidTr="00AD3D21">
        <w:trPr>
          <w:trHeight w:val="20"/>
        </w:trPr>
        <w:tc>
          <w:tcPr>
            <w:tcW w:w="934" w:type="pct"/>
            <w:vMerge/>
            <w:shd w:val="clear" w:color="auto" w:fill="auto"/>
            <w:vAlign w:val="center"/>
          </w:tcPr>
          <w:p w14:paraId="7E0FFC23" w14:textId="39F574F0" w:rsidR="00616AF9" w:rsidRPr="005B5F53" w:rsidRDefault="00616AF9" w:rsidP="00616AF9">
            <w:pPr>
              <w:rPr>
                <w:bCs/>
                <w:sz w:val="20"/>
                <w:szCs w:val="20"/>
              </w:rPr>
            </w:pPr>
          </w:p>
        </w:tc>
        <w:tc>
          <w:tcPr>
            <w:tcW w:w="1100" w:type="pct"/>
            <w:vMerge/>
            <w:shd w:val="clear" w:color="auto" w:fill="auto"/>
            <w:vAlign w:val="center"/>
          </w:tcPr>
          <w:p w14:paraId="4648D927" w14:textId="77777777" w:rsidR="00616AF9" w:rsidRPr="005B5F53" w:rsidRDefault="00616AF9" w:rsidP="00AA04CD">
            <w:pPr>
              <w:rPr>
                <w:sz w:val="20"/>
                <w:szCs w:val="20"/>
              </w:rPr>
            </w:pPr>
          </w:p>
        </w:tc>
        <w:tc>
          <w:tcPr>
            <w:tcW w:w="1207" w:type="pct"/>
            <w:vMerge/>
          </w:tcPr>
          <w:p w14:paraId="73BF928B" w14:textId="77777777" w:rsidR="00616AF9" w:rsidRPr="005B5F53" w:rsidRDefault="00616AF9" w:rsidP="00AD3D21">
            <w:pPr>
              <w:rPr>
                <w:sz w:val="20"/>
                <w:szCs w:val="20"/>
              </w:rPr>
            </w:pPr>
          </w:p>
        </w:tc>
        <w:tc>
          <w:tcPr>
            <w:tcW w:w="1024" w:type="pct"/>
            <w:shd w:val="clear" w:color="auto" w:fill="auto"/>
            <w:vAlign w:val="center"/>
          </w:tcPr>
          <w:p w14:paraId="1765D57C" w14:textId="690832CD" w:rsidR="00616AF9" w:rsidRPr="005B5F53" w:rsidRDefault="00616AF9" w:rsidP="00AA04CD">
            <w:pPr>
              <w:rPr>
                <w:sz w:val="20"/>
                <w:szCs w:val="20"/>
              </w:rPr>
            </w:pPr>
            <w:r w:rsidRPr="005B5F53">
              <w:rPr>
                <w:sz w:val="20"/>
                <w:szCs w:val="20"/>
              </w:rPr>
              <w:t>Действия</w:t>
            </w:r>
          </w:p>
        </w:tc>
        <w:tc>
          <w:tcPr>
            <w:tcW w:w="735" w:type="pct"/>
            <w:shd w:val="clear" w:color="auto" w:fill="auto"/>
            <w:vAlign w:val="center"/>
          </w:tcPr>
          <w:p w14:paraId="6D56D423" w14:textId="77777777" w:rsidR="00616AF9" w:rsidRPr="005B5F53" w:rsidRDefault="00616AF9" w:rsidP="00AA04CD">
            <w:pPr>
              <w:rPr>
                <w:sz w:val="20"/>
                <w:szCs w:val="20"/>
              </w:rPr>
            </w:pPr>
            <w:r w:rsidRPr="005B5F53">
              <w:rPr>
                <w:sz w:val="20"/>
                <w:szCs w:val="20"/>
              </w:rPr>
              <w:t>2– ОТЗ</w:t>
            </w:r>
          </w:p>
          <w:p w14:paraId="38BBBA9B" w14:textId="37153E33" w:rsidR="00616AF9" w:rsidRPr="005B5F53" w:rsidRDefault="00616AF9" w:rsidP="00AA04CD">
            <w:pPr>
              <w:rPr>
                <w:sz w:val="20"/>
                <w:szCs w:val="20"/>
              </w:rPr>
            </w:pPr>
            <w:r w:rsidRPr="005B5F53">
              <w:rPr>
                <w:sz w:val="20"/>
                <w:szCs w:val="20"/>
              </w:rPr>
              <w:t>2 – ЗТЗ</w:t>
            </w:r>
          </w:p>
        </w:tc>
      </w:tr>
      <w:tr w:rsidR="00616AF9" w:rsidRPr="005B5F53" w14:paraId="5FAD1E89" w14:textId="77777777" w:rsidTr="00AD3D21">
        <w:trPr>
          <w:trHeight w:val="20"/>
        </w:trPr>
        <w:tc>
          <w:tcPr>
            <w:tcW w:w="934" w:type="pct"/>
            <w:vMerge/>
            <w:shd w:val="clear" w:color="auto" w:fill="auto"/>
            <w:vAlign w:val="center"/>
          </w:tcPr>
          <w:p w14:paraId="60489E3E" w14:textId="15371C82" w:rsidR="00616AF9" w:rsidRPr="005B5F53" w:rsidRDefault="00616AF9" w:rsidP="00616AF9">
            <w:pPr>
              <w:rPr>
                <w:bCs/>
                <w:sz w:val="20"/>
                <w:szCs w:val="20"/>
              </w:rPr>
            </w:pPr>
          </w:p>
        </w:tc>
        <w:tc>
          <w:tcPr>
            <w:tcW w:w="1100" w:type="pct"/>
            <w:vMerge/>
            <w:shd w:val="clear" w:color="auto" w:fill="auto"/>
            <w:vAlign w:val="center"/>
          </w:tcPr>
          <w:p w14:paraId="5CEBA14A" w14:textId="77777777" w:rsidR="00616AF9" w:rsidRPr="005B5F53" w:rsidRDefault="00616AF9" w:rsidP="00AA04CD">
            <w:pPr>
              <w:rPr>
                <w:sz w:val="20"/>
                <w:szCs w:val="20"/>
              </w:rPr>
            </w:pPr>
          </w:p>
        </w:tc>
        <w:tc>
          <w:tcPr>
            <w:tcW w:w="1207" w:type="pct"/>
            <w:vMerge w:val="restart"/>
          </w:tcPr>
          <w:p w14:paraId="56977BE2" w14:textId="02C5A8BC" w:rsidR="00616AF9" w:rsidRPr="005B5F53" w:rsidRDefault="006317D7" w:rsidP="00AD3D21">
            <w:pPr>
              <w:rPr>
                <w:sz w:val="20"/>
                <w:szCs w:val="20"/>
              </w:rPr>
            </w:pPr>
            <w:r w:rsidRPr="005B5F53">
              <w:rPr>
                <w:sz w:val="20"/>
                <w:szCs w:val="20"/>
              </w:rPr>
              <w:t xml:space="preserve">Статистические методы обработки данных </w:t>
            </w:r>
          </w:p>
        </w:tc>
        <w:tc>
          <w:tcPr>
            <w:tcW w:w="1024" w:type="pct"/>
            <w:shd w:val="clear" w:color="auto" w:fill="auto"/>
            <w:vAlign w:val="center"/>
          </w:tcPr>
          <w:p w14:paraId="0C786B71" w14:textId="0A614499" w:rsidR="00616AF9" w:rsidRPr="005B5F53" w:rsidRDefault="00616AF9" w:rsidP="00AA04CD">
            <w:pPr>
              <w:rPr>
                <w:sz w:val="20"/>
                <w:szCs w:val="20"/>
              </w:rPr>
            </w:pPr>
            <w:r w:rsidRPr="005B5F53">
              <w:rPr>
                <w:sz w:val="20"/>
                <w:szCs w:val="20"/>
              </w:rPr>
              <w:t>Знание</w:t>
            </w:r>
          </w:p>
        </w:tc>
        <w:tc>
          <w:tcPr>
            <w:tcW w:w="735" w:type="pct"/>
            <w:shd w:val="clear" w:color="auto" w:fill="auto"/>
            <w:vAlign w:val="center"/>
          </w:tcPr>
          <w:p w14:paraId="28EE8747" w14:textId="77777777" w:rsidR="00616AF9" w:rsidRPr="005B5F53" w:rsidRDefault="00616AF9" w:rsidP="00AA04CD">
            <w:pPr>
              <w:rPr>
                <w:sz w:val="20"/>
                <w:szCs w:val="20"/>
              </w:rPr>
            </w:pPr>
            <w:r w:rsidRPr="005B5F53">
              <w:rPr>
                <w:sz w:val="20"/>
                <w:szCs w:val="20"/>
              </w:rPr>
              <w:t>4– ОТЗ</w:t>
            </w:r>
          </w:p>
          <w:p w14:paraId="02BE7578" w14:textId="61C8656A" w:rsidR="00616AF9" w:rsidRPr="005B5F53" w:rsidRDefault="00616AF9" w:rsidP="00AA04CD">
            <w:pPr>
              <w:rPr>
                <w:sz w:val="20"/>
                <w:szCs w:val="20"/>
              </w:rPr>
            </w:pPr>
            <w:r w:rsidRPr="005B5F53">
              <w:rPr>
                <w:sz w:val="20"/>
                <w:szCs w:val="20"/>
              </w:rPr>
              <w:t>4 – ЗТЗ</w:t>
            </w:r>
          </w:p>
        </w:tc>
      </w:tr>
      <w:tr w:rsidR="00616AF9" w:rsidRPr="005B5F53" w14:paraId="5776030B" w14:textId="77777777" w:rsidTr="00AD3D21">
        <w:trPr>
          <w:trHeight w:val="20"/>
        </w:trPr>
        <w:tc>
          <w:tcPr>
            <w:tcW w:w="934" w:type="pct"/>
            <w:vMerge/>
            <w:shd w:val="clear" w:color="auto" w:fill="auto"/>
            <w:vAlign w:val="center"/>
          </w:tcPr>
          <w:p w14:paraId="037CD4E1" w14:textId="7AB4EBC6" w:rsidR="00616AF9" w:rsidRPr="005B5F53" w:rsidRDefault="00616AF9" w:rsidP="00616AF9">
            <w:pPr>
              <w:rPr>
                <w:bCs/>
                <w:sz w:val="20"/>
                <w:szCs w:val="20"/>
              </w:rPr>
            </w:pPr>
          </w:p>
        </w:tc>
        <w:tc>
          <w:tcPr>
            <w:tcW w:w="1100" w:type="pct"/>
            <w:vMerge/>
            <w:shd w:val="clear" w:color="auto" w:fill="auto"/>
            <w:vAlign w:val="center"/>
          </w:tcPr>
          <w:p w14:paraId="66FF6E50" w14:textId="77777777" w:rsidR="00616AF9" w:rsidRPr="005B5F53" w:rsidRDefault="00616AF9" w:rsidP="00AA04CD">
            <w:pPr>
              <w:rPr>
                <w:sz w:val="20"/>
                <w:szCs w:val="20"/>
              </w:rPr>
            </w:pPr>
          </w:p>
        </w:tc>
        <w:tc>
          <w:tcPr>
            <w:tcW w:w="1207" w:type="pct"/>
            <w:vMerge/>
          </w:tcPr>
          <w:p w14:paraId="7037E434" w14:textId="77777777" w:rsidR="00616AF9" w:rsidRPr="005B5F53" w:rsidRDefault="00616AF9" w:rsidP="00AD3D21">
            <w:pPr>
              <w:rPr>
                <w:sz w:val="20"/>
                <w:szCs w:val="20"/>
              </w:rPr>
            </w:pPr>
          </w:p>
        </w:tc>
        <w:tc>
          <w:tcPr>
            <w:tcW w:w="1024" w:type="pct"/>
            <w:shd w:val="clear" w:color="auto" w:fill="auto"/>
            <w:vAlign w:val="center"/>
          </w:tcPr>
          <w:p w14:paraId="2B3A835F" w14:textId="77D8AB01" w:rsidR="00616AF9" w:rsidRPr="005B5F53" w:rsidRDefault="00616AF9" w:rsidP="00AA04CD">
            <w:pPr>
              <w:rPr>
                <w:sz w:val="20"/>
                <w:szCs w:val="20"/>
              </w:rPr>
            </w:pPr>
            <w:r w:rsidRPr="005B5F53">
              <w:rPr>
                <w:sz w:val="20"/>
                <w:szCs w:val="20"/>
              </w:rPr>
              <w:t>Умения</w:t>
            </w:r>
          </w:p>
        </w:tc>
        <w:tc>
          <w:tcPr>
            <w:tcW w:w="735" w:type="pct"/>
            <w:shd w:val="clear" w:color="auto" w:fill="auto"/>
            <w:vAlign w:val="center"/>
          </w:tcPr>
          <w:p w14:paraId="4EBF0575" w14:textId="77777777" w:rsidR="00616AF9" w:rsidRPr="005B5F53" w:rsidRDefault="00616AF9" w:rsidP="00AA04CD">
            <w:pPr>
              <w:rPr>
                <w:sz w:val="20"/>
                <w:szCs w:val="20"/>
              </w:rPr>
            </w:pPr>
            <w:r w:rsidRPr="005B5F53">
              <w:rPr>
                <w:sz w:val="20"/>
                <w:szCs w:val="20"/>
              </w:rPr>
              <w:t>2– ОТЗ</w:t>
            </w:r>
          </w:p>
          <w:p w14:paraId="7ECE9D50" w14:textId="11413778" w:rsidR="00616AF9" w:rsidRPr="005B5F53" w:rsidRDefault="00616AF9" w:rsidP="00AA04CD">
            <w:pPr>
              <w:rPr>
                <w:sz w:val="20"/>
                <w:szCs w:val="20"/>
              </w:rPr>
            </w:pPr>
            <w:r w:rsidRPr="005B5F53">
              <w:rPr>
                <w:sz w:val="20"/>
                <w:szCs w:val="20"/>
              </w:rPr>
              <w:t>2– ЗТЗ</w:t>
            </w:r>
          </w:p>
        </w:tc>
      </w:tr>
      <w:tr w:rsidR="00616AF9" w:rsidRPr="005B5F53" w14:paraId="0574CD04" w14:textId="77777777" w:rsidTr="00AD3D21">
        <w:trPr>
          <w:trHeight w:val="20"/>
        </w:trPr>
        <w:tc>
          <w:tcPr>
            <w:tcW w:w="934" w:type="pct"/>
            <w:vMerge/>
            <w:shd w:val="clear" w:color="auto" w:fill="auto"/>
            <w:vAlign w:val="center"/>
          </w:tcPr>
          <w:p w14:paraId="26F2F0A9" w14:textId="6BFB5999" w:rsidR="00616AF9" w:rsidRPr="005B5F53" w:rsidRDefault="00616AF9" w:rsidP="00616AF9">
            <w:pPr>
              <w:rPr>
                <w:bCs/>
                <w:sz w:val="20"/>
                <w:szCs w:val="20"/>
              </w:rPr>
            </w:pPr>
          </w:p>
        </w:tc>
        <w:tc>
          <w:tcPr>
            <w:tcW w:w="1100" w:type="pct"/>
            <w:vMerge/>
            <w:shd w:val="clear" w:color="auto" w:fill="auto"/>
            <w:vAlign w:val="center"/>
          </w:tcPr>
          <w:p w14:paraId="51075152" w14:textId="77777777" w:rsidR="00616AF9" w:rsidRPr="005B5F53" w:rsidRDefault="00616AF9" w:rsidP="00AA04CD">
            <w:pPr>
              <w:rPr>
                <w:sz w:val="20"/>
                <w:szCs w:val="20"/>
              </w:rPr>
            </w:pPr>
          </w:p>
        </w:tc>
        <w:tc>
          <w:tcPr>
            <w:tcW w:w="1207" w:type="pct"/>
            <w:vMerge/>
          </w:tcPr>
          <w:p w14:paraId="20C78D09" w14:textId="77777777" w:rsidR="00616AF9" w:rsidRPr="005B5F53" w:rsidRDefault="00616AF9" w:rsidP="00AD3D21">
            <w:pPr>
              <w:rPr>
                <w:sz w:val="20"/>
                <w:szCs w:val="20"/>
              </w:rPr>
            </w:pPr>
          </w:p>
        </w:tc>
        <w:tc>
          <w:tcPr>
            <w:tcW w:w="1024" w:type="pct"/>
            <w:shd w:val="clear" w:color="auto" w:fill="auto"/>
            <w:vAlign w:val="center"/>
          </w:tcPr>
          <w:p w14:paraId="227A485F" w14:textId="58700F55" w:rsidR="00616AF9" w:rsidRPr="005B5F53" w:rsidRDefault="00616AF9" w:rsidP="00AA04CD">
            <w:pPr>
              <w:rPr>
                <w:sz w:val="20"/>
                <w:szCs w:val="20"/>
              </w:rPr>
            </w:pPr>
            <w:r w:rsidRPr="005B5F53">
              <w:rPr>
                <w:sz w:val="20"/>
                <w:szCs w:val="20"/>
              </w:rPr>
              <w:t>Действия</w:t>
            </w:r>
          </w:p>
        </w:tc>
        <w:tc>
          <w:tcPr>
            <w:tcW w:w="735" w:type="pct"/>
            <w:shd w:val="clear" w:color="auto" w:fill="auto"/>
            <w:vAlign w:val="center"/>
          </w:tcPr>
          <w:p w14:paraId="3CB694F4" w14:textId="77777777" w:rsidR="00616AF9" w:rsidRPr="005B5F53" w:rsidRDefault="00616AF9" w:rsidP="00AA04CD">
            <w:pPr>
              <w:rPr>
                <w:sz w:val="20"/>
                <w:szCs w:val="20"/>
              </w:rPr>
            </w:pPr>
            <w:r w:rsidRPr="005B5F53">
              <w:rPr>
                <w:sz w:val="20"/>
                <w:szCs w:val="20"/>
              </w:rPr>
              <w:t>2– ОТЗ</w:t>
            </w:r>
          </w:p>
          <w:p w14:paraId="48371D88" w14:textId="437D3779" w:rsidR="00616AF9" w:rsidRPr="005B5F53" w:rsidRDefault="00616AF9" w:rsidP="00AA04CD">
            <w:pPr>
              <w:rPr>
                <w:sz w:val="20"/>
                <w:szCs w:val="20"/>
              </w:rPr>
            </w:pPr>
            <w:r w:rsidRPr="005B5F53">
              <w:rPr>
                <w:sz w:val="20"/>
                <w:szCs w:val="20"/>
              </w:rPr>
              <w:t>2 – ЗТЗ</w:t>
            </w:r>
          </w:p>
        </w:tc>
      </w:tr>
      <w:tr w:rsidR="00616AF9" w:rsidRPr="005B5F53" w14:paraId="2038E8E3" w14:textId="77777777" w:rsidTr="00AD3D21">
        <w:trPr>
          <w:trHeight w:val="20"/>
        </w:trPr>
        <w:tc>
          <w:tcPr>
            <w:tcW w:w="934" w:type="pct"/>
            <w:vMerge/>
            <w:shd w:val="clear" w:color="auto" w:fill="auto"/>
            <w:vAlign w:val="center"/>
          </w:tcPr>
          <w:p w14:paraId="2F2C7945" w14:textId="6391E513" w:rsidR="00616AF9" w:rsidRPr="005B5F53" w:rsidRDefault="00616AF9" w:rsidP="00616AF9">
            <w:pPr>
              <w:rPr>
                <w:bCs/>
                <w:sz w:val="20"/>
                <w:szCs w:val="20"/>
              </w:rPr>
            </w:pPr>
          </w:p>
        </w:tc>
        <w:tc>
          <w:tcPr>
            <w:tcW w:w="1100" w:type="pct"/>
            <w:vMerge/>
            <w:shd w:val="clear" w:color="auto" w:fill="auto"/>
            <w:vAlign w:val="center"/>
          </w:tcPr>
          <w:p w14:paraId="5835096E" w14:textId="77777777" w:rsidR="00616AF9" w:rsidRPr="005B5F53" w:rsidRDefault="00616AF9" w:rsidP="00AA04CD">
            <w:pPr>
              <w:rPr>
                <w:sz w:val="20"/>
                <w:szCs w:val="20"/>
              </w:rPr>
            </w:pPr>
          </w:p>
        </w:tc>
        <w:tc>
          <w:tcPr>
            <w:tcW w:w="1207" w:type="pct"/>
            <w:vMerge w:val="restart"/>
          </w:tcPr>
          <w:p w14:paraId="05B7B81A" w14:textId="7910BB27" w:rsidR="00616AF9" w:rsidRPr="005B5F53" w:rsidRDefault="006317D7" w:rsidP="00AD3D21">
            <w:pPr>
              <w:rPr>
                <w:sz w:val="20"/>
                <w:szCs w:val="20"/>
              </w:rPr>
            </w:pPr>
            <w:r w:rsidRPr="005B5F53">
              <w:rPr>
                <w:sz w:val="20"/>
                <w:szCs w:val="20"/>
              </w:rPr>
              <w:t>Статистические методы контроля качества</w:t>
            </w:r>
          </w:p>
        </w:tc>
        <w:tc>
          <w:tcPr>
            <w:tcW w:w="1024" w:type="pct"/>
            <w:shd w:val="clear" w:color="auto" w:fill="auto"/>
            <w:vAlign w:val="center"/>
          </w:tcPr>
          <w:p w14:paraId="620C5312" w14:textId="77777777" w:rsidR="00616AF9" w:rsidRPr="005B5F53" w:rsidRDefault="00616AF9" w:rsidP="00AA04CD">
            <w:pPr>
              <w:rPr>
                <w:sz w:val="20"/>
                <w:szCs w:val="20"/>
              </w:rPr>
            </w:pPr>
            <w:r w:rsidRPr="005B5F53">
              <w:rPr>
                <w:sz w:val="20"/>
                <w:szCs w:val="20"/>
              </w:rPr>
              <w:t>Знание</w:t>
            </w:r>
          </w:p>
          <w:p w14:paraId="741E6993" w14:textId="77777777" w:rsidR="00616AF9" w:rsidRPr="005B5F53" w:rsidRDefault="00616AF9" w:rsidP="00AA04CD">
            <w:pPr>
              <w:rPr>
                <w:sz w:val="20"/>
                <w:szCs w:val="20"/>
              </w:rPr>
            </w:pPr>
          </w:p>
        </w:tc>
        <w:tc>
          <w:tcPr>
            <w:tcW w:w="735" w:type="pct"/>
            <w:shd w:val="clear" w:color="auto" w:fill="auto"/>
            <w:vAlign w:val="center"/>
          </w:tcPr>
          <w:p w14:paraId="04357D55" w14:textId="77777777" w:rsidR="00616AF9" w:rsidRPr="005B5F53" w:rsidRDefault="00616AF9" w:rsidP="00AA04CD">
            <w:pPr>
              <w:rPr>
                <w:sz w:val="20"/>
                <w:szCs w:val="20"/>
              </w:rPr>
            </w:pPr>
            <w:r w:rsidRPr="005B5F53">
              <w:rPr>
                <w:sz w:val="20"/>
                <w:szCs w:val="20"/>
              </w:rPr>
              <w:t>4– ОТЗ</w:t>
            </w:r>
          </w:p>
          <w:p w14:paraId="4DC52C14" w14:textId="1315D456" w:rsidR="00616AF9" w:rsidRPr="005B5F53" w:rsidRDefault="00616AF9" w:rsidP="00AA04CD">
            <w:pPr>
              <w:rPr>
                <w:sz w:val="20"/>
                <w:szCs w:val="20"/>
              </w:rPr>
            </w:pPr>
            <w:r w:rsidRPr="005B5F53">
              <w:rPr>
                <w:sz w:val="20"/>
                <w:szCs w:val="20"/>
              </w:rPr>
              <w:t>4 – ЗТЗ</w:t>
            </w:r>
          </w:p>
        </w:tc>
      </w:tr>
      <w:tr w:rsidR="00616AF9" w:rsidRPr="005B5F53" w14:paraId="2D28335F" w14:textId="77777777" w:rsidTr="001D123A">
        <w:trPr>
          <w:trHeight w:val="20"/>
        </w:trPr>
        <w:tc>
          <w:tcPr>
            <w:tcW w:w="934" w:type="pct"/>
            <w:vMerge/>
            <w:shd w:val="clear" w:color="auto" w:fill="auto"/>
            <w:vAlign w:val="center"/>
          </w:tcPr>
          <w:p w14:paraId="080DD5F7" w14:textId="574E3A85" w:rsidR="00616AF9" w:rsidRPr="005B5F53" w:rsidRDefault="00616AF9" w:rsidP="00616AF9">
            <w:pPr>
              <w:rPr>
                <w:bCs/>
                <w:sz w:val="20"/>
                <w:szCs w:val="20"/>
              </w:rPr>
            </w:pPr>
          </w:p>
        </w:tc>
        <w:tc>
          <w:tcPr>
            <w:tcW w:w="1100" w:type="pct"/>
            <w:vMerge/>
            <w:shd w:val="clear" w:color="auto" w:fill="auto"/>
            <w:vAlign w:val="center"/>
          </w:tcPr>
          <w:p w14:paraId="15D60840" w14:textId="77777777" w:rsidR="00616AF9" w:rsidRPr="005B5F53" w:rsidRDefault="00616AF9" w:rsidP="00AA04CD">
            <w:pPr>
              <w:rPr>
                <w:sz w:val="20"/>
                <w:szCs w:val="20"/>
              </w:rPr>
            </w:pPr>
          </w:p>
        </w:tc>
        <w:tc>
          <w:tcPr>
            <w:tcW w:w="1207" w:type="pct"/>
            <w:vMerge/>
            <w:vAlign w:val="center"/>
          </w:tcPr>
          <w:p w14:paraId="4F073679" w14:textId="77777777" w:rsidR="00616AF9" w:rsidRPr="005B5F53" w:rsidRDefault="00616AF9" w:rsidP="00AA04CD">
            <w:pPr>
              <w:rPr>
                <w:color w:val="FF0000"/>
                <w:sz w:val="20"/>
                <w:szCs w:val="20"/>
              </w:rPr>
            </w:pPr>
          </w:p>
        </w:tc>
        <w:tc>
          <w:tcPr>
            <w:tcW w:w="1024" w:type="pct"/>
            <w:shd w:val="clear" w:color="auto" w:fill="auto"/>
            <w:vAlign w:val="center"/>
          </w:tcPr>
          <w:p w14:paraId="62C194C6" w14:textId="442BD397" w:rsidR="00616AF9" w:rsidRPr="005B5F53" w:rsidRDefault="00616AF9" w:rsidP="00AA04CD">
            <w:pPr>
              <w:rPr>
                <w:sz w:val="20"/>
                <w:szCs w:val="20"/>
              </w:rPr>
            </w:pPr>
            <w:r w:rsidRPr="005B5F53">
              <w:rPr>
                <w:sz w:val="20"/>
                <w:szCs w:val="20"/>
              </w:rPr>
              <w:t>Умения</w:t>
            </w:r>
          </w:p>
        </w:tc>
        <w:tc>
          <w:tcPr>
            <w:tcW w:w="735" w:type="pct"/>
            <w:shd w:val="clear" w:color="auto" w:fill="auto"/>
            <w:vAlign w:val="center"/>
          </w:tcPr>
          <w:p w14:paraId="08EBADA7" w14:textId="77777777" w:rsidR="00616AF9" w:rsidRPr="005B5F53" w:rsidRDefault="00616AF9" w:rsidP="00AA04CD">
            <w:pPr>
              <w:rPr>
                <w:sz w:val="20"/>
                <w:szCs w:val="20"/>
              </w:rPr>
            </w:pPr>
            <w:r w:rsidRPr="005B5F53">
              <w:rPr>
                <w:sz w:val="20"/>
                <w:szCs w:val="20"/>
              </w:rPr>
              <w:t>2– ОТЗ</w:t>
            </w:r>
          </w:p>
          <w:p w14:paraId="37756172" w14:textId="547194CB" w:rsidR="00616AF9" w:rsidRPr="005B5F53" w:rsidRDefault="00616AF9" w:rsidP="00AA04CD">
            <w:pPr>
              <w:rPr>
                <w:sz w:val="20"/>
                <w:szCs w:val="20"/>
              </w:rPr>
            </w:pPr>
            <w:r w:rsidRPr="005B5F53">
              <w:rPr>
                <w:sz w:val="20"/>
                <w:szCs w:val="20"/>
              </w:rPr>
              <w:t>2– ЗТЗ</w:t>
            </w:r>
          </w:p>
        </w:tc>
      </w:tr>
      <w:tr w:rsidR="00616AF9" w:rsidRPr="005B5F53" w14:paraId="791E4191" w14:textId="77777777" w:rsidTr="001D123A">
        <w:trPr>
          <w:trHeight w:val="20"/>
        </w:trPr>
        <w:tc>
          <w:tcPr>
            <w:tcW w:w="934" w:type="pct"/>
            <w:vMerge/>
            <w:shd w:val="clear" w:color="auto" w:fill="auto"/>
            <w:vAlign w:val="center"/>
          </w:tcPr>
          <w:p w14:paraId="2BB6E23E" w14:textId="089D8D44" w:rsidR="00616AF9" w:rsidRPr="005B5F53" w:rsidRDefault="00616AF9" w:rsidP="00616AF9">
            <w:pPr>
              <w:rPr>
                <w:bCs/>
                <w:sz w:val="20"/>
                <w:szCs w:val="20"/>
              </w:rPr>
            </w:pPr>
          </w:p>
        </w:tc>
        <w:tc>
          <w:tcPr>
            <w:tcW w:w="1100" w:type="pct"/>
            <w:vMerge/>
            <w:shd w:val="clear" w:color="auto" w:fill="auto"/>
            <w:vAlign w:val="center"/>
          </w:tcPr>
          <w:p w14:paraId="22123154" w14:textId="77777777" w:rsidR="00616AF9" w:rsidRPr="005B5F53" w:rsidRDefault="00616AF9" w:rsidP="00AA04CD">
            <w:pPr>
              <w:rPr>
                <w:sz w:val="20"/>
                <w:szCs w:val="20"/>
              </w:rPr>
            </w:pPr>
          </w:p>
        </w:tc>
        <w:tc>
          <w:tcPr>
            <w:tcW w:w="1207" w:type="pct"/>
            <w:vMerge/>
            <w:vAlign w:val="center"/>
          </w:tcPr>
          <w:p w14:paraId="2EFB1DF6" w14:textId="77777777" w:rsidR="00616AF9" w:rsidRPr="005B5F53" w:rsidRDefault="00616AF9" w:rsidP="00AA04CD">
            <w:pPr>
              <w:rPr>
                <w:color w:val="FF0000"/>
                <w:sz w:val="20"/>
                <w:szCs w:val="20"/>
              </w:rPr>
            </w:pPr>
          </w:p>
        </w:tc>
        <w:tc>
          <w:tcPr>
            <w:tcW w:w="1024" w:type="pct"/>
            <w:shd w:val="clear" w:color="auto" w:fill="auto"/>
            <w:vAlign w:val="center"/>
          </w:tcPr>
          <w:p w14:paraId="72B933EA" w14:textId="12ADDB53" w:rsidR="00616AF9" w:rsidRPr="005B5F53" w:rsidRDefault="00616AF9" w:rsidP="00AA04CD">
            <w:pPr>
              <w:rPr>
                <w:sz w:val="20"/>
                <w:szCs w:val="20"/>
              </w:rPr>
            </w:pPr>
            <w:r w:rsidRPr="005B5F53">
              <w:rPr>
                <w:sz w:val="20"/>
                <w:szCs w:val="20"/>
              </w:rPr>
              <w:t>Действия</w:t>
            </w:r>
          </w:p>
        </w:tc>
        <w:tc>
          <w:tcPr>
            <w:tcW w:w="735" w:type="pct"/>
            <w:shd w:val="clear" w:color="auto" w:fill="auto"/>
            <w:vAlign w:val="center"/>
          </w:tcPr>
          <w:p w14:paraId="784B7F84" w14:textId="77777777" w:rsidR="00616AF9" w:rsidRPr="005B5F53" w:rsidRDefault="00616AF9" w:rsidP="00AA04CD">
            <w:pPr>
              <w:rPr>
                <w:sz w:val="20"/>
                <w:szCs w:val="20"/>
              </w:rPr>
            </w:pPr>
            <w:r w:rsidRPr="005B5F53">
              <w:rPr>
                <w:sz w:val="20"/>
                <w:szCs w:val="20"/>
              </w:rPr>
              <w:t>2– ОТЗ</w:t>
            </w:r>
          </w:p>
          <w:p w14:paraId="46099823" w14:textId="0367E7CA" w:rsidR="00616AF9" w:rsidRPr="005B5F53" w:rsidRDefault="00616AF9" w:rsidP="00AA04CD">
            <w:pPr>
              <w:rPr>
                <w:sz w:val="20"/>
                <w:szCs w:val="20"/>
              </w:rPr>
            </w:pPr>
            <w:r w:rsidRPr="005B5F53">
              <w:rPr>
                <w:sz w:val="20"/>
                <w:szCs w:val="20"/>
              </w:rPr>
              <w:t>2 – ЗТЗ</w:t>
            </w:r>
          </w:p>
        </w:tc>
      </w:tr>
      <w:tr w:rsidR="00616AF9" w:rsidRPr="005B5F53" w14:paraId="72C7006F" w14:textId="77777777" w:rsidTr="00086D74">
        <w:trPr>
          <w:trHeight w:val="20"/>
        </w:trPr>
        <w:tc>
          <w:tcPr>
            <w:tcW w:w="934" w:type="pct"/>
            <w:vMerge/>
            <w:shd w:val="clear" w:color="auto" w:fill="auto"/>
            <w:vAlign w:val="center"/>
          </w:tcPr>
          <w:p w14:paraId="7B2684BA" w14:textId="7532E3AB" w:rsidR="00616AF9" w:rsidRPr="005B5F53" w:rsidRDefault="00616AF9" w:rsidP="00616AF9">
            <w:pPr>
              <w:rPr>
                <w:bCs/>
                <w:sz w:val="20"/>
                <w:szCs w:val="20"/>
              </w:rPr>
            </w:pPr>
          </w:p>
        </w:tc>
        <w:tc>
          <w:tcPr>
            <w:tcW w:w="1100" w:type="pct"/>
            <w:vMerge w:val="restart"/>
            <w:shd w:val="clear" w:color="auto" w:fill="auto"/>
          </w:tcPr>
          <w:p w14:paraId="0FBECBD5" w14:textId="19D01FBA" w:rsidR="00616AF9" w:rsidRPr="005B5F53" w:rsidRDefault="00616AF9" w:rsidP="00616AF9">
            <w:pPr>
              <w:rPr>
                <w:sz w:val="20"/>
                <w:szCs w:val="20"/>
              </w:rPr>
            </w:pPr>
            <w:r w:rsidRPr="005B5F53">
              <w:rPr>
                <w:sz w:val="20"/>
                <w:szCs w:val="20"/>
              </w:rPr>
              <w:t>Тема 5. Экономическая эффективность повышения качества транспортного обслуживания</w:t>
            </w:r>
          </w:p>
        </w:tc>
        <w:tc>
          <w:tcPr>
            <w:tcW w:w="1207" w:type="pct"/>
            <w:vMerge w:val="restart"/>
          </w:tcPr>
          <w:p w14:paraId="259E7263" w14:textId="1BEA0748" w:rsidR="00616AF9" w:rsidRPr="005B5F53" w:rsidRDefault="000E4EAF" w:rsidP="00086D74">
            <w:pPr>
              <w:rPr>
                <w:sz w:val="20"/>
                <w:szCs w:val="20"/>
              </w:rPr>
            </w:pPr>
            <w:r w:rsidRPr="005B5F53">
              <w:rPr>
                <w:sz w:val="20"/>
                <w:szCs w:val="20"/>
              </w:rPr>
              <w:t>Классификация и оценка затрат на качество транспортного обслуживания</w:t>
            </w:r>
          </w:p>
        </w:tc>
        <w:tc>
          <w:tcPr>
            <w:tcW w:w="1024" w:type="pct"/>
            <w:shd w:val="clear" w:color="auto" w:fill="auto"/>
            <w:vAlign w:val="center"/>
          </w:tcPr>
          <w:p w14:paraId="4A9708CB" w14:textId="035EBBB0" w:rsidR="00616AF9" w:rsidRPr="005B5F53" w:rsidRDefault="00616AF9" w:rsidP="00616AF9">
            <w:pPr>
              <w:rPr>
                <w:sz w:val="20"/>
                <w:szCs w:val="20"/>
              </w:rPr>
            </w:pPr>
            <w:r w:rsidRPr="005B5F53">
              <w:rPr>
                <w:sz w:val="20"/>
                <w:szCs w:val="20"/>
              </w:rPr>
              <w:t>Знание</w:t>
            </w:r>
          </w:p>
        </w:tc>
        <w:tc>
          <w:tcPr>
            <w:tcW w:w="735" w:type="pct"/>
            <w:shd w:val="clear" w:color="auto" w:fill="auto"/>
            <w:vAlign w:val="center"/>
          </w:tcPr>
          <w:p w14:paraId="1385D9F2" w14:textId="77777777" w:rsidR="00616AF9" w:rsidRPr="005B5F53" w:rsidRDefault="00616AF9" w:rsidP="00616AF9">
            <w:pPr>
              <w:rPr>
                <w:sz w:val="20"/>
                <w:szCs w:val="20"/>
              </w:rPr>
            </w:pPr>
            <w:r w:rsidRPr="005B5F53">
              <w:rPr>
                <w:sz w:val="20"/>
                <w:szCs w:val="20"/>
              </w:rPr>
              <w:t>4– ОТЗ</w:t>
            </w:r>
          </w:p>
          <w:p w14:paraId="1F3942DE" w14:textId="1106CE0B" w:rsidR="00616AF9" w:rsidRPr="005B5F53" w:rsidRDefault="00616AF9" w:rsidP="00616AF9">
            <w:pPr>
              <w:rPr>
                <w:sz w:val="20"/>
                <w:szCs w:val="20"/>
              </w:rPr>
            </w:pPr>
            <w:r w:rsidRPr="005B5F53">
              <w:rPr>
                <w:sz w:val="20"/>
                <w:szCs w:val="20"/>
              </w:rPr>
              <w:t>4 – ЗТЗ</w:t>
            </w:r>
          </w:p>
        </w:tc>
      </w:tr>
      <w:tr w:rsidR="00616AF9" w:rsidRPr="005B5F53" w14:paraId="341C5CF6" w14:textId="77777777" w:rsidTr="00086D74">
        <w:trPr>
          <w:trHeight w:val="20"/>
        </w:trPr>
        <w:tc>
          <w:tcPr>
            <w:tcW w:w="934" w:type="pct"/>
            <w:vMerge/>
            <w:shd w:val="clear" w:color="auto" w:fill="auto"/>
            <w:vAlign w:val="center"/>
          </w:tcPr>
          <w:p w14:paraId="6E502CB7" w14:textId="77777777" w:rsidR="00616AF9" w:rsidRPr="005B5F53" w:rsidRDefault="00616AF9" w:rsidP="00AA04CD">
            <w:pPr>
              <w:rPr>
                <w:bCs/>
                <w:sz w:val="20"/>
                <w:szCs w:val="20"/>
              </w:rPr>
            </w:pPr>
          </w:p>
        </w:tc>
        <w:tc>
          <w:tcPr>
            <w:tcW w:w="1100" w:type="pct"/>
            <w:vMerge/>
            <w:shd w:val="clear" w:color="auto" w:fill="auto"/>
            <w:vAlign w:val="center"/>
          </w:tcPr>
          <w:p w14:paraId="14D04E50" w14:textId="77777777" w:rsidR="00616AF9" w:rsidRPr="005B5F53" w:rsidRDefault="00616AF9" w:rsidP="00AA04CD">
            <w:pPr>
              <w:rPr>
                <w:sz w:val="20"/>
                <w:szCs w:val="20"/>
              </w:rPr>
            </w:pPr>
          </w:p>
        </w:tc>
        <w:tc>
          <w:tcPr>
            <w:tcW w:w="1207" w:type="pct"/>
            <w:vMerge/>
          </w:tcPr>
          <w:p w14:paraId="165900D9" w14:textId="77777777" w:rsidR="00616AF9" w:rsidRPr="005B5F53" w:rsidRDefault="00616AF9" w:rsidP="00086D74">
            <w:pPr>
              <w:rPr>
                <w:sz w:val="20"/>
                <w:szCs w:val="20"/>
              </w:rPr>
            </w:pPr>
          </w:p>
        </w:tc>
        <w:tc>
          <w:tcPr>
            <w:tcW w:w="1024" w:type="pct"/>
            <w:shd w:val="clear" w:color="auto" w:fill="auto"/>
            <w:vAlign w:val="center"/>
          </w:tcPr>
          <w:p w14:paraId="6F8237A1" w14:textId="00055E02" w:rsidR="00616AF9" w:rsidRPr="005B5F53" w:rsidRDefault="00616AF9" w:rsidP="00AA04CD">
            <w:pPr>
              <w:rPr>
                <w:sz w:val="20"/>
                <w:szCs w:val="20"/>
              </w:rPr>
            </w:pPr>
            <w:r w:rsidRPr="005B5F53">
              <w:rPr>
                <w:sz w:val="20"/>
                <w:szCs w:val="20"/>
              </w:rPr>
              <w:t>Умения</w:t>
            </w:r>
          </w:p>
        </w:tc>
        <w:tc>
          <w:tcPr>
            <w:tcW w:w="735" w:type="pct"/>
            <w:shd w:val="clear" w:color="auto" w:fill="auto"/>
            <w:vAlign w:val="center"/>
          </w:tcPr>
          <w:p w14:paraId="25B9F4FC" w14:textId="77777777" w:rsidR="00616AF9" w:rsidRPr="005B5F53" w:rsidRDefault="00616AF9" w:rsidP="00AA04CD">
            <w:pPr>
              <w:rPr>
                <w:sz w:val="20"/>
                <w:szCs w:val="20"/>
              </w:rPr>
            </w:pPr>
            <w:r w:rsidRPr="005B5F53">
              <w:rPr>
                <w:sz w:val="20"/>
                <w:szCs w:val="20"/>
              </w:rPr>
              <w:t>2– ОТЗ</w:t>
            </w:r>
          </w:p>
          <w:p w14:paraId="719D2188" w14:textId="69F83E03" w:rsidR="00616AF9" w:rsidRPr="005B5F53" w:rsidRDefault="00616AF9" w:rsidP="00AA04CD">
            <w:pPr>
              <w:rPr>
                <w:sz w:val="20"/>
                <w:szCs w:val="20"/>
              </w:rPr>
            </w:pPr>
            <w:r w:rsidRPr="005B5F53">
              <w:rPr>
                <w:sz w:val="20"/>
                <w:szCs w:val="20"/>
              </w:rPr>
              <w:t>2– ЗТЗ</w:t>
            </w:r>
          </w:p>
        </w:tc>
      </w:tr>
      <w:tr w:rsidR="00616AF9" w:rsidRPr="005B5F53" w14:paraId="6846EFE8" w14:textId="77777777" w:rsidTr="00086D74">
        <w:trPr>
          <w:trHeight w:val="20"/>
        </w:trPr>
        <w:tc>
          <w:tcPr>
            <w:tcW w:w="934" w:type="pct"/>
            <w:vMerge/>
            <w:shd w:val="clear" w:color="auto" w:fill="auto"/>
            <w:vAlign w:val="center"/>
          </w:tcPr>
          <w:p w14:paraId="0DA02095" w14:textId="77777777" w:rsidR="00616AF9" w:rsidRPr="005B5F53" w:rsidRDefault="00616AF9" w:rsidP="00AA04CD">
            <w:pPr>
              <w:rPr>
                <w:bCs/>
                <w:sz w:val="20"/>
                <w:szCs w:val="20"/>
              </w:rPr>
            </w:pPr>
          </w:p>
        </w:tc>
        <w:tc>
          <w:tcPr>
            <w:tcW w:w="1100" w:type="pct"/>
            <w:vMerge/>
            <w:shd w:val="clear" w:color="auto" w:fill="auto"/>
            <w:vAlign w:val="center"/>
          </w:tcPr>
          <w:p w14:paraId="530EB9D0" w14:textId="77777777" w:rsidR="00616AF9" w:rsidRPr="005B5F53" w:rsidRDefault="00616AF9" w:rsidP="00AA04CD">
            <w:pPr>
              <w:rPr>
                <w:sz w:val="20"/>
                <w:szCs w:val="20"/>
              </w:rPr>
            </w:pPr>
          </w:p>
        </w:tc>
        <w:tc>
          <w:tcPr>
            <w:tcW w:w="1207" w:type="pct"/>
            <w:vMerge/>
          </w:tcPr>
          <w:p w14:paraId="76FB378D" w14:textId="77777777" w:rsidR="00616AF9" w:rsidRPr="005B5F53" w:rsidRDefault="00616AF9" w:rsidP="00086D74">
            <w:pPr>
              <w:rPr>
                <w:sz w:val="20"/>
                <w:szCs w:val="20"/>
              </w:rPr>
            </w:pPr>
          </w:p>
        </w:tc>
        <w:tc>
          <w:tcPr>
            <w:tcW w:w="1024" w:type="pct"/>
            <w:shd w:val="clear" w:color="auto" w:fill="auto"/>
            <w:vAlign w:val="center"/>
          </w:tcPr>
          <w:p w14:paraId="1E8F1802" w14:textId="7C74FA0C" w:rsidR="00616AF9" w:rsidRPr="005B5F53" w:rsidRDefault="00616AF9" w:rsidP="00AA04CD">
            <w:pPr>
              <w:rPr>
                <w:sz w:val="20"/>
                <w:szCs w:val="20"/>
              </w:rPr>
            </w:pPr>
            <w:r w:rsidRPr="005B5F53">
              <w:rPr>
                <w:sz w:val="20"/>
                <w:szCs w:val="20"/>
              </w:rPr>
              <w:t>Действия</w:t>
            </w:r>
          </w:p>
        </w:tc>
        <w:tc>
          <w:tcPr>
            <w:tcW w:w="735" w:type="pct"/>
            <w:shd w:val="clear" w:color="auto" w:fill="auto"/>
            <w:vAlign w:val="center"/>
          </w:tcPr>
          <w:p w14:paraId="27825D87" w14:textId="77777777" w:rsidR="00616AF9" w:rsidRPr="005B5F53" w:rsidRDefault="00616AF9" w:rsidP="00AA04CD">
            <w:pPr>
              <w:rPr>
                <w:sz w:val="20"/>
                <w:szCs w:val="20"/>
              </w:rPr>
            </w:pPr>
            <w:r w:rsidRPr="005B5F53">
              <w:rPr>
                <w:sz w:val="20"/>
                <w:szCs w:val="20"/>
              </w:rPr>
              <w:t>2– ОТЗ</w:t>
            </w:r>
          </w:p>
          <w:p w14:paraId="7298BAE6" w14:textId="4F4AC169" w:rsidR="00616AF9" w:rsidRPr="005B5F53" w:rsidRDefault="00616AF9" w:rsidP="00AA04CD">
            <w:pPr>
              <w:rPr>
                <w:sz w:val="20"/>
                <w:szCs w:val="20"/>
              </w:rPr>
            </w:pPr>
            <w:r w:rsidRPr="005B5F53">
              <w:rPr>
                <w:sz w:val="20"/>
                <w:szCs w:val="20"/>
              </w:rPr>
              <w:t>2 – ЗТЗ</w:t>
            </w:r>
          </w:p>
        </w:tc>
      </w:tr>
      <w:tr w:rsidR="00616AF9" w:rsidRPr="005B5F53" w14:paraId="5F5C0B92" w14:textId="77777777" w:rsidTr="00086D74">
        <w:trPr>
          <w:trHeight w:val="20"/>
        </w:trPr>
        <w:tc>
          <w:tcPr>
            <w:tcW w:w="934" w:type="pct"/>
            <w:vMerge/>
            <w:shd w:val="clear" w:color="auto" w:fill="auto"/>
            <w:vAlign w:val="center"/>
          </w:tcPr>
          <w:p w14:paraId="597546E4" w14:textId="77777777" w:rsidR="00616AF9" w:rsidRPr="005B5F53" w:rsidRDefault="00616AF9" w:rsidP="00AA04CD">
            <w:pPr>
              <w:rPr>
                <w:bCs/>
                <w:sz w:val="20"/>
                <w:szCs w:val="20"/>
              </w:rPr>
            </w:pPr>
          </w:p>
        </w:tc>
        <w:tc>
          <w:tcPr>
            <w:tcW w:w="1100" w:type="pct"/>
            <w:vMerge/>
            <w:shd w:val="clear" w:color="auto" w:fill="auto"/>
            <w:vAlign w:val="center"/>
          </w:tcPr>
          <w:p w14:paraId="032D85EE" w14:textId="77777777" w:rsidR="00616AF9" w:rsidRPr="005B5F53" w:rsidRDefault="00616AF9" w:rsidP="00AA04CD">
            <w:pPr>
              <w:rPr>
                <w:sz w:val="20"/>
                <w:szCs w:val="20"/>
              </w:rPr>
            </w:pPr>
          </w:p>
        </w:tc>
        <w:tc>
          <w:tcPr>
            <w:tcW w:w="1207" w:type="pct"/>
            <w:vMerge w:val="restart"/>
          </w:tcPr>
          <w:p w14:paraId="04779A8F" w14:textId="59D0C2FC" w:rsidR="00616AF9" w:rsidRPr="005B5F53" w:rsidRDefault="000E4EAF" w:rsidP="00086D74">
            <w:pPr>
              <w:rPr>
                <w:sz w:val="20"/>
                <w:szCs w:val="20"/>
              </w:rPr>
            </w:pPr>
            <w:r w:rsidRPr="005B5F53">
              <w:rPr>
                <w:sz w:val="20"/>
                <w:szCs w:val="20"/>
              </w:rPr>
              <w:t xml:space="preserve">Методы определения экономической эффективности по повышению качества в разрезе показателей1 </w:t>
            </w:r>
            <w:r w:rsidRPr="005B5F53">
              <w:rPr>
                <w:sz w:val="20"/>
                <w:szCs w:val="20"/>
              </w:rPr>
              <w:lastRenderedPageBreak/>
              <w:t>качества транспортного обслуживания</w:t>
            </w:r>
          </w:p>
        </w:tc>
        <w:tc>
          <w:tcPr>
            <w:tcW w:w="1024" w:type="pct"/>
            <w:shd w:val="clear" w:color="auto" w:fill="auto"/>
            <w:vAlign w:val="center"/>
          </w:tcPr>
          <w:p w14:paraId="7B712209" w14:textId="35AC9CCF" w:rsidR="00616AF9" w:rsidRPr="005B5F53" w:rsidRDefault="00616AF9" w:rsidP="00AA04CD">
            <w:pPr>
              <w:rPr>
                <w:sz w:val="20"/>
                <w:szCs w:val="20"/>
              </w:rPr>
            </w:pPr>
            <w:r w:rsidRPr="005B5F53">
              <w:rPr>
                <w:sz w:val="20"/>
                <w:szCs w:val="20"/>
              </w:rPr>
              <w:lastRenderedPageBreak/>
              <w:t>Знание</w:t>
            </w:r>
          </w:p>
        </w:tc>
        <w:tc>
          <w:tcPr>
            <w:tcW w:w="735" w:type="pct"/>
            <w:shd w:val="clear" w:color="auto" w:fill="auto"/>
            <w:vAlign w:val="center"/>
          </w:tcPr>
          <w:p w14:paraId="22856EDF" w14:textId="77777777" w:rsidR="00616AF9" w:rsidRPr="005B5F53" w:rsidRDefault="00616AF9" w:rsidP="00AA04CD">
            <w:pPr>
              <w:rPr>
                <w:sz w:val="20"/>
                <w:szCs w:val="20"/>
              </w:rPr>
            </w:pPr>
            <w:r w:rsidRPr="005B5F53">
              <w:rPr>
                <w:sz w:val="20"/>
                <w:szCs w:val="20"/>
              </w:rPr>
              <w:t>4– ОТЗ</w:t>
            </w:r>
          </w:p>
          <w:p w14:paraId="3E33AC0C" w14:textId="73FB13F6" w:rsidR="00616AF9" w:rsidRPr="005B5F53" w:rsidRDefault="00616AF9" w:rsidP="00AA04CD">
            <w:pPr>
              <w:rPr>
                <w:sz w:val="20"/>
                <w:szCs w:val="20"/>
              </w:rPr>
            </w:pPr>
            <w:r w:rsidRPr="005B5F53">
              <w:rPr>
                <w:sz w:val="20"/>
                <w:szCs w:val="20"/>
              </w:rPr>
              <w:t>4 – ЗТЗ</w:t>
            </w:r>
          </w:p>
        </w:tc>
      </w:tr>
      <w:tr w:rsidR="00616AF9" w:rsidRPr="005B5F53" w14:paraId="37CEAE37" w14:textId="77777777" w:rsidTr="00086D74">
        <w:trPr>
          <w:trHeight w:val="20"/>
        </w:trPr>
        <w:tc>
          <w:tcPr>
            <w:tcW w:w="934" w:type="pct"/>
            <w:vMerge/>
            <w:shd w:val="clear" w:color="auto" w:fill="auto"/>
            <w:vAlign w:val="center"/>
          </w:tcPr>
          <w:p w14:paraId="33648DB0" w14:textId="77777777" w:rsidR="00616AF9" w:rsidRPr="005B5F53" w:rsidRDefault="00616AF9" w:rsidP="00AA04CD">
            <w:pPr>
              <w:rPr>
                <w:bCs/>
                <w:sz w:val="20"/>
                <w:szCs w:val="20"/>
              </w:rPr>
            </w:pPr>
          </w:p>
        </w:tc>
        <w:tc>
          <w:tcPr>
            <w:tcW w:w="1100" w:type="pct"/>
            <w:vMerge/>
            <w:shd w:val="clear" w:color="auto" w:fill="auto"/>
            <w:vAlign w:val="center"/>
          </w:tcPr>
          <w:p w14:paraId="339C6BE2" w14:textId="77777777" w:rsidR="00616AF9" w:rsidRPr="005B5F53" w:rsidRDefault="00616AF9" w:rsidP="00AA04CD">
            <w:pPr>
              <w:rPr>
                <w:sz w:val="20"/>
                <w:szCs w:val="20"/>
              </w:rPr>
            </w:pPr>
          </w:p>
        </w:tc>
        <w:tc>
          <w:tcPr>
            <w:tcW w:w="1207" w:type="pct"/>
            <w:vMerge/>
          </w:tcPr>
          <w:p w14:paraId="12E399DE" w14:textId="77777777" w:rsidR="00616AF9" w:rsidRPr="005B5F53" w:rsidRDefault="00616AF9" w:rsidP="00086D74">
            <w:pPr>
              <w:rPr>
                <w:sz w:val="20"/>
                <w:szCs w:val="20"/>
              </w:rPr>
            </w:pPr>
          </w:p>
        </w:tc>
        <w:tc>
          <w:tcPr>
            <w:tcW w:w="1024" w:type="pct"/>
            <w:shd w:val="clear" w:color="auto" w:fill="auto"/>
            <w:vAlign w:val="center"/>
          </w:tcPr>
          <w:p w14:paraId="4092882E" w14:textId="125427E5" w:rsidR="00616AF9" w:rsidRPr="005B5F53" w:rsidRDefault="00616AF9" w:rsidP="00AA04CD">
            <w:pPr>
              <w:rPr>
                <w:sz w:val="20"/>
                <w:szCs w:val="20"/>
              </w:rPr>
            </w:pPr>
            <w:r w:rsidRPr="005B5F53">
              <w:rPr>
                <w:sz w:val="20"/>
                <w:szCs w:val="20"/>
              </w:rPr>
              <w:t>Умения</w:t>
            </w:r>
          </w:p>
        </w:tc>
        <w:tc>
          <w:tcPr>
            <w:tcW w:w="735" w:type="pct"/>
            <w:shd w:val="clear" w:color="auto" w:fill="auto"/>
            <w:vAlign w:val="center"/>
          </w:tcPr>
          <w:p w14:paraId="7DE07F3A" w14:textId="77777777" w:rsidR="00616AF9" w:rsidRPr="005B5F53" w:rsidRDefault="00616AF9" w:rsidP="00AA04CD">
            <w:pPr>
              <w:rPr>
                <w:sz w:val="20"/>
                <w:szCs w:val="20"/>
              </w:rPr>
            </w:pPr>
            <w:r w:rsidRPr="005B5F53">
              <w:rPr>
                <w:sz w:val="20"/>
                <w:szCs w:val="20"/>
              </w:rPr>
              <w:t>2– ОТЗ</w:t>
            </w:r>
          </w:p>
          <w:p w14:paraId="507F1ED5" w14:textId="287DD4CD" w:rsidR="00616AF9" w:rsidRPr="005B5F53" w:rsidRDefault="00616AF9" w:rsidP="00AA04CD">
            <w:pPr>
              <w:rPr>
                <w:sz w:val="20"/>
                <w:szCs w:val="20"/>
              </w:rPr>
            </w:pPr>
            <w:r w:rsidRPr="005B5F53">
              <w:rPr>
                <w:sz w:val="20"/>
                <w:szCs w:val="20"/>
              </w:rPr>
              <w:t>2– ЗТЗ</w:t>
            </w:r>
          </w:p>
        </w:tc>
      </w:tr>
      <w:tr w:rsidR="00616AF9" w:rsidRPr="005B5F53" w14:paraId="3DE326CD" w14:textId="77777777" w:rsidTr="00086D74">
        <w:trPr>
          <w:trHeight w:val="20"/>
        </w:trPr>
        <w:tc>
          <w:tcPr>
            <w:tcW w:w="934" w:type="pct"/>
            <w:vMerge/>
            <w:shd w:val="clear" w:color="auto" w:fill="auto"/>
            <w:vAlign w:val="center"/>
          </w:tcPr>
          <w:p w14:paraId="1FD34A46" w14:textId="77777777" w:rsidR="00616AF9" w:rsidRPr="005B5F53" w:rsidRDefault="00616AF9" w:rsidP="00AA04CD">
            <w:pPr>
              <w:rPr>
                <w:bCs/>
                <w:sz w:val="20"/>
                <w:szCs w:val="20"/>
              </w:rPr>
            </w:pPr>
          </w:p>
        </w:tc>
        <w:tc>
          <w:tcPr>
            <w:tcW w:w="1100" w:type="pct"/>
            <w:vMerge/>
            <w:shd w:val="clear" w:color="auto" w:fill="auto"/>
            <w:vAlign w:val="center"/>
          </w:tcPr>
          <w:p w14:paraId="07D51B60" w14:textId="77777777" w:rsidR="00616AF9" w:rsidRPr="005B5F53" w:rsidRDefault="00616AF9" w:rsidP="00AA04CD">
            <w:pPr>
              <w:rPr>
                <w:sz w:val="20"/>
                <w:szCs w:val="20"/>
              </w:rPr>
            </w:pPr>
          </w:p>
        </w:tc>
        <w:tc>
          <w:tcPr>
            <w:tcW w:w="1207" w:type="pct"/>
            <w:vMerge/>
          </w:tcPr>
          <w:p w14:paraId="1587F158" w14:textId="77777777" w:rsidR="00616AF9" w:rsidRPr="005B5F53" w:rsidRDefault="00616AF9" w:rsidP="00086D74">
            <w:pPr>
              <w:rPr>
                <w:sz w:val="20"/>
                <w:szCs w:val="20"/>
              </w:rPr>
            </w:pPr>
          </w:p>
        </w:tc>
        <w:tc>
          <w:tcPr>
            <w:tcW w:w="1024" w:type="pct"/>
            <w:shd w:val="clear" w:color="auto" w:fill="auto"/>
            <w:vAlign w:val="center"/>
          </w:tcPr>
          <w:p w14:paraId="1B426AAD" w14:textId="042C17CE" w:rsidR="00616AF9" w:rsidRPr="005B5F53" w:rsidRDefault="00616AF9" w:rsidP="00AA04CD">
            <w:pPr>
              <w:rPr>
                <w:sz w:val="20"/>
                <w:szCs w:val="20"/>
              </w:rPr>
            </w:pPr>
            <w:r w:rsidRPr="005B5F53">
              <w:rPr>
                <w:sz w:val="20"/>
                <w:szCs w:val="20"/>
              </w:rPr>
              <w:t>Действия</w:t>
            </w:r>
          </w:p>
        </w:tc>
        <w:tc>
          <w:tcPr>
            <w:tcW w:w="735" w:type="pct"/>
            <w:shd w:val="clear" w:color="auto" w:fill="auto"/>
            <w:vAlign w:val="center"/>
          </w:tcPr>
          <w:p w14:paraId="4BF4233D" w14:textId="77777777" w:rsidR="00616AF9" w:rsidRPr="005B5F53" w:rsidRDefault="00616AF9" w:rsidP="00AA04CD">
            <w:pPr>
              <w:rPr>
                <w:sz w:val="20"/>
                <w:szCs w:val="20"/>
              </w:rPr>
            </w:pPr>
            <w:r w:rsidRPr="005B5F53">
              <w:rPr>
                <w:sz w:val="20"/>
                <w:szCs w:val="20"/>
              </w:rPr>
              <w:t>2– ОТЗ</w:t>
            </w:r>
          </w:p>
          <w:p w14:paraId="5E03410B" w14:textId="6FF8A8B5" w:rsidR="00616AF9" w:rsidRPr="005B5F53" w:rsidRDefault="00616AF9" w:rsidP="00AA04CD">
            <w:pPr>
              <w:rPr>
                <w:sz w:val="20"/>
                <w:szCs w:val="20"/>
              </w:rPr>
            </w:pPr>
            <w:r w:rsidRPr="005B5F53">
              <w:rPr>
                <w:sz w:val="20"/>
                <w:szCs w:val="20"/>
              </w:rPr>
              <w:lastRenderedPageBreak/>
              <w:t>2 – ЗТЗ</w:t>
            </w:r>
          </w:p>
        </w:tc>
      </w:tr>
      <w:tr w:rsidR="00616AF9" w:rsidRPr="005B5F53" w14:paraId="7D9C0C65" w14:textId="77777777" w:rsidTr="00086D74">
        <w:trPr>
          <w:trHeight w:val="20"/>
        </w:trPr>
        <w:tc>
          <w:tcPr>
            <w:tcW w:w="934" w:type="pct"/>
            <w:vMerge/>
            <w:shd w:val="clear" w:color="auto" w:fill="auto"/>
            <w:vAlign w:val="center"/>
          </w:tcPr>
          <w:p w14:paraId="6DAD87D6" w14:textId="77777777" w:rsidR="00616AF9" w:rsidRPr="005B5F53" w:rsidRDefault="00616AF9" w:rsidP="00AA04CD">
            <w:pPr>
              <w:rPr>
                <w:bCs/>
                <w:sz w:val="20"/>
                <w:szCs w:val="20"/>
              </w:rPr>
            </w:pPr>
          </w:p>
        </w:tc>
        <w:tc>
          <w:tcPr>
            <w:tcW w:w="1100" w:type="pct"/>
            <w:vMerge/>
            <w:shd w:val="clear" w:color="auto" w:fill="auto"/>
            <w:vAlign w:val="center"/>
          </w:tcPr>
          <w:p w14:paraId="354120FE" w14:textId="77777777" w:rsidR="00616AF9" w:rsidRPr="005B5F53" w:rsidRDefault="00616AF9" w:rsidP="00AA04CD">
            <w:pPr>
              <w:rPr>
                <w:sz w:val="20"/>
                <w:szCs w:val="20"/>
              </w:rPr>
            </w:pPr>
          </w:p>
        </w:tc>
        <w:tc>
          <w:tcPr>
            <w:tcW w:w="1207" w:type="pct"/>
            <w:vMerge w:val="restart"/>
          </w:tcPr>
          <w:p w14:paraId="1E9B7AAE" w14:textId="433FEEA7" w:rsidR="00616AF9" w:rsidRPr="005B5F53" w:rsidRDefault="000E4EAF" w:rsidP="00086D74">
            <w:pPr>
              <w:rPr>
                <w:sz w:val="20"/>
                <w:szCs w:val="20"/>
              </w:rPr>
            </w:pPr>
            <w:r w:rsidRPr="005B5F53">
              <w:rPr>
                <w:sz w:val="20"/>
                <w:szCs w:val="20"/>
              </w:rPr>
              <w:t xml:space="preserve">Учет </w:t>
            </w:r>
            <w:proofErr w:type="spellStart"/>
            <w:r w:rsidRPr="005B5F53">
              <w:rPr>
                <w:sz w:val="20"/>
                <w:szCs w:val="20"/>
              </w:rPr>
              <w:t>внетранспортного</w:t>
            </w:r>
            <w:proofErr w:type="spellEnd"/>
            <w:r w:rsidRPr="005B5F53">
              <w:rPr>
                <w:sz w:val="20"/>
                <w:szCs w:val="20"/>
              </w:rPr>
              <w:t xml:space="preserve"> эффекта при повышении качества транспортного обслуживания</w:t>
            </w:r>
          </w:p>
        </w:tc>
        <w:tc>
          <w:tcPr>
            <w:tcW w:w="1024" w:type="pct"/>
            <w:shd w:val="clear" w:color="auto" w:fill="auto"/>
            <w:vAlign w:val="center"/>
          </w:tcPr>
          <w:p w14:paraId="4DBE26D9" w14:textId="037BEC02" w:rsidR="00616AF9" w:rsidRPr="005B5F53" w:rsidRDefault="00616AF9" w:rsidP="00AA04CD">
            <w:pPr>
              <w:rPr>
                <w:sz w:val="20"/>
                <w:szCs w:val="20"/>
              </w:rPr>
            </w:pPr>
            <w:r w:rsidRPr="005B5F53">
              <w:rPr>
                <w:sz w:val="20"/>
                <w:szCs w:val="20"/>
              </w:rPr>
              <w:t>Знание</w:t>
            </w:r>
          </w:p>
        </w:tc>
        <w:tc>
          <w:tcPr>
            <w:tcW w:w="735" w:type="pct"/>
            <w:shd w:val="clear" w:color="auto" w:fill="auto"/>
            <w:vAlign w:val="center"/>
          </w:tcPr>
          <w:p w14:paraId="439FD3F4" w14:textId="77777777" w:rsidR="00616AF9" w:rsidRPr="005B5F53" w:rsidRDefault="00616AF9" w:rsidP="00AA04CD">
            <w:pPr>
              <w:rPr>
                <w:sz w:val="20"/>
                <w:szCs w:val="20"/>
              </w:rPr>
            </w:pPr>
            <w:r w:rsidRPr="005B5F53">
              <w:rPr>
                <w:sz w:val="20"/>
                <w:szCs w:val="20"/>
              </w:rPr>
              <w:t>4– ОТЗ</w:t>
            </w:r>
          </w:p>
          <w:p w14:paraId="12E5312B" w14:textId="65932316" w:rsidR="00616AF9" w:rsidRPr="005B5F53" w:rsidRDefault="00616AF9" w:rsidP="00AA04CD">
            <w:pPr>
              <w:rPr>
                <w:sz w:val="20"/>
                <w:szCs w:val="20"/>
              </w:rPr>
            </w:pPr>
            <w:r w:rsidRPr="005B5F53">
              <w:rPr>
                <w:sz w:val="20"/>
                <w:szCs w:val="20"/>
              </w:rPr>
              <w:t>4 – ЗТЗ</w:t>
            </w:r>
          </w:p>
        </w:tc>
      </w:tr>
      <w:tr w:rsidR="00616AF9" w:rsidRPr="005B5F53" w14:paraId="4D4F8200" w14:textId="77777777" w:rsidTr="001D123A">
        <w:trPr>
          <w:trHeight w:val="20"/>
        </w:trPr>
        <w:tc>
          <w:tcPr>
            <w:tcW w:w="934" w:type="pct"/>
            <w:vMerge/>
            <w:shd w:val="clear" w:color="auto" w:fill="auto"/>
            <w:vAlign w:val="center"/>
          </w:tcPr>
          <w:p w14:paraId="16A6032E" w14:textId="77777777" w:rsidR="00616AF9" w:rsidRPr="005B5F53" w:rsidRDefault="00616AF9" w:rsidP="00AA04CD">
            <w:pPr>
              <w:rPr>
                <w:bCs/>
                <w:sz w:val="20"/>
                <w:szCs w:val="20"/>
              </w:rPr>
            </w:pPr>
          </w:p>
        </w:tc>
        <w:tc>
          <w:tcPr>
            <w:tcW w:w="1100" w:type="pct"/>
            <w:vMerge/>
            <w:shd w:val="clear" w:color="auto" w:fill="auto"/>
            <w:vAlign w:val="center"/>
          </w:tcPr>
          <w:p w14:paraId="79D4C836" w14:textId="77777777" w:rsidR="00616AF9" w:rsidRPr="005B5F53" w:rsidRDefault="00616AF9" w:rsidP="00AA04CD">
            <w:pPr>
              <w:rPr>
                <w:sz w:val="20"/>
                <w:szCs w:val="20"/>
              </w:rPr>
            </w:pPr>
          </w:p>
        </w:tc>
        <w:tc>
          <w:tcPr>
            <w:tcW w:w="1207" w:type="pct"/>
            <w:vMerge/>
            <w:vAlign w:val="center"/>
          </w:tcPr>
          <w:p w14:paraId="7311AAE9" w14:textId="77777777" w:rsidR="00616AF9" w:rsidRPr="005B5F53" w:rsidRDefault="00616AF9" w:rsidP="00AA04CD">
            <w:pPr>
              <w:rPr>
                <w:sz w:val="20"/>
                <w:szCs w:val="20"/>
              </w:rPr>
            </w:pPr>
          </w:p>
        </w:tc>
        <w:tc>
          <w:tcPr>
            <w:tcW w:w="1024" w:type="pct"/>
            <w:shd w:val="clear" w:color="auto" w:fill="auto"/>
            <w:vAlign w:val="center"/>
          </w:tcPr>
          <w:p w14:paraId="07D6B10C" w14:textId="3120231B" w:rsidR="00616AF9" w:rsidRPr="005B5F53" w:rsidRDefault="00616AF9" w:rsidP="00AA04CD">
            <w:pPr>
              <w:rPr>
                <w:sz w:val="20"/>
                <w:szCs w:val="20"/>
              </w:rPr>
            </w:pPr>
            <w:r w:rsidRPr="005B5F53">
              <w:rPr>
                <w:sz w:val="20"/>
                <w:szCs w:val="20"/>
              </w:rPr>
              <w:t>Умения</w:t>
            </w:r>
          </w:p>
        </w:tc>
        <w:tc>
          <w:tcPr>
            <w:tcW w:w="735" w:type="pct"/>
            <w:shd w:val="clear" w:color="auto" w:fill="auto"/>
            <w:vAlign w:val="center"/>
          </w:tcPr>
          <w:p w14:paraId="569D49C1" w14:textId="77777777" w:rsidR="00616AF9" w:rsidRPr="005B5F53" w:rsidRDefault="00616AF9" w:rsidP="00AA04CD">
            <w:pPr>
              <w:rPr>
                <w:sz w:val="20"/>
                <w:szCs w:val="20"/>
              </w:rPr>
            </w:pPr>
            <w:r w:rsidRPr="005B5F53">
              <w:rPr>
                <w:sz w:val="20"/>
                <w:szCs w:val="20"/>
              </w:rPr>
              <w:t>2– ОТЗ</w:t>
            </w:r>
          </w:p>
          <w:p w14:paraId="5252CB56" w14:textId="6B234AA6" w:rsidR="00616AF9" w:rsidRPr="005B5F53" w:rsidRDefault="00616AF9" w:rsidP="00AA04CD">
            <w:pPr>
              <w:rPr>
                <w:sz w:val="20"/>
                <w:szCs w:val="20"/>
              </w:rPr>
            </w:pPr>
            <w:r w:rsidRPr="005B5F53">
              <w:rPr>
                <w:sz w:val="20"/>
                <w:szCs w:val="20"/>
              </w:rPr>
              <w:t>2– ЗТЗ</w:t>
            </w:r>
          </w:p>
        </w:tc>
      </w:tr>
      <w:tr w:rsidR="00616AF9" w:rsidRPr="005B5F53" w14:paraId="7BB7827F" w14:textId="77777777" w:rsidTr="001D123A">
        <w:trPr>
          <w:trHeight w:val="20"/>
        </w:trPr>
        <w:tc>
          <w:tcPr>
            <w:tcW w:w="934" w:type="pct"/>
            <w:vMerge/>
            <w:shd w:val="clear" w:color="auto" w:fill="auto"/>
            <w:vAlign w:val="center"/>
          </w:tcPr>
          <w:p w14:paraId="7E3B1915" w14:textId="77777777" w:rsidR="00616AF9" w:rsidRPr="005B5F53" w:rsidRDefault="00616AF9" w:rsidP="00AA04CD">
            <w:pPr>
              <w:rPr>
                <w:bCs/>
                <w:sz w:val="20"/>
                <w:szCs w:val="20"/>
              </w:rPr>
            </w:pPr>
          </w:p>
        </w:tc>
        <w:tc>
          <w:tcPr>
            <w:tcW w:w="1100" w:type="pct"/>
            <w:vMerge/>
            <w:shd w:val="clear" w:color="auto" w:fill="auto"/>
            <w:vAlign w:val="center"/>
          </w:tcPr>
          <w:p w14:paraId="3C3E27BA" w14:textId="77777777" w:rsidR="00616AF9" w:rsidRPr="005B5F53" w:rsidRDefault="00616AF9" w:rsidP="00AA04CD">
            <w:pPr>
              <w:rPr>
                <w:sz w:val="20"/>
                <w:szCs w:val="20"/>
              </w:rPr>
            </w:pPr>
          </w:p>
        </w:tc>
        <w:tc>
          <w:tcPr>
            <w:tcW w:w="1207" w:type="pct"/>
            <w:vMerge/>
            <w:vAlign w:val="center"/>
          </w:tcPr>
          <w:p w14:paraId="3786D008" w14:textId="77777777" w:rsidR="00616AF9" w:rsidRPr="005B5F53" w:rsidRDefault="00616AF9" w:rsidP="00AA04CD">
            <w:pPr>
              <w:rPr>
                <w:sz w:val="20"/>
                <w:szCs w:val="20"/>
              </w:rPr>
            </w:pPr>
          </w:p>
        </w:tc>
        <w:tc>
          <w:tcPr>
            <w:tcW w:w="1024" w:type="pct"/>
            <w:shd w:val="clear" w:color="auto" w:fill="auto"/>
            <w:vAlign w:val="center"/>
          </w:tcPr>
          <w:p w14:paraId="49E784FE" w14:textId="1C62E732" w:rsidR="00616AF9" w:rsidRPr="005B5F53" w:rsidRDefault="00616AF9" w:rsidP="00AA04CD">
            <w:pPr>
              <w:rPr>
                <w:sz w:val="20"/>
                <w:szCs w:val="20"/>
              </w:rPr>
            </w:pPr>
            <w:r w:rsidRPr="005B5F53">
              <w:rPr>
                <w:sz w:val="20"/>
                <w:szCs w:val="20"/>
              </w:rPr>
              <w:t>Действия</w:t>
            </w:r>
          </w:p>
        </w:tc>
        <w:tc>
          <w:tcPr>
            <w:tcW w:w="735" w:type="pct"/>
            <w:shd w:val="clear" w:color="auto" w:fill="auto"/>
            <w:vAlign w:val="center"/>
          </w:tcPr>
          <w:p w14:paraId="79D2E309" w14:textId="77777777" w:rsidR="00616AF9" w:rsidRPr="005B5F53" w:rsidRDefault="00616AF9" w:rsidP="00AA04CD">
            <w:pPr>
              <w:rPr>
                <w:sz w:val="20"/>
                <w:szCs w:val="20"/>
              </w:rPr>
            </w:pPr>
            <w:r w:rsidRPr="005B5F53">
              <w:rPr>
                <w:sz w:val="20"/>
                <w:szCs w:val="20"/>
              </w:rPr>
              <w:t>2– ОТЗ</w:t>
            </w:r>
          </w:p>
          <w:p w14:paraId="51E5E60E" w14:textId="2A5CD14C" w:rsidR="00616AF9" w:rsidRPr="005B5F53" w:rsidRDefault="00616AF9" w:rsidP="00AA04CD">
            <w:pPr>
              <w:rPr>
                <w:sz w:val="20"/>
                <w:szCs w:val="20"/>
              </w:rPr>
            </w:pPr>
            <w:r w:rsidRPr="005B5F53">
              <w:rPr>
                <w:sz w:val="20"/>
                <w:szCs w:val="20"/>
              </w:rPr>
              <w:t>2 – ЗТЗ</w:t>
            </w:r>
          </w:p>
        </w:tc>
      </w:tr>
      <w:tr w:rsidR="001D123A" w:rsidRPr="005B5F53" w14:paraId="53FDACAB" w14:textId="77777777" w:rsidTr="003462A5">
        <w:trPr>
          <w:trHeight w:val="20"/>
        </w:trPr>
        <w:tc>
          <w:tcPr>
            <w:tcW w:w="4265" w:type="pct"/>
            <w:gridSpan w:val="4"/>
            <w:shd w:val="clear" w:color="auto" w:fill="auto"/>
            <w:vAlign w:val="center"/>
          </w:tcPr>
          <w:p w14:paraId="255CE685" w14:textId="32ED2F3D" w:rsidR="001D123A" w:rsidRPr="005B5F53" w:rsidRDefault="001D123A" w:rsidP="001D123A">
            <w:pPr>
              <w:rPr>
                <w:sz w:val="20"/>
                <w:szCs w:val="20"/>
              </w:rPr>
            </w:pPr>
            <w:r w:rsidRPr="005B5F53">
              <w:rPr>
                <w:sz w:val="20"/>
                <w:szCs w:val="20"/>
              </w:rPr>
              <w:t xml:space="preserve">Итого </w:t>
            </w:r>
          </w:p>
        </w:tc>
        <w:tc>
          <w:tcPr>
            <w:tcW w:w="735" w:type="pct"/>
            <w:shd w:val="clear" w:color="auto" w:fill="auto"/>
          </w:tcPr>
          <w:p w14:paraId="39FE2792" w14:textId="13FF4513" w:rsidR="00616AF9" w:rsidRPr="005B5F53" w:rsidRDefault="00616AF9" w:rsidP="00616AF9">
            <w:pPr>
              <w:jc w:val="both"/>
              <w:rPr>
                <w:sz w:val="20"/>
                <w:szCs w:val="20"/>
              </w:rPr>
            </w:pPr>
            <w:r w:rsidRPr="005B5F53">
              <w:rPr>
                <w:sz w:val="20"/>
                <w:szCs w:val="20"/>
              </w:rPr>
              <w:t xml:space="preserve">120 – ОТЗ </w:t>
            </w:r>
          </w:p>
          <w:p w14:paraId="780431F6" w14:textId="4309B402" w:rsidR="001D123A" w:rsidRPr="005B5F53" w:rsidRDefault="00616AF9" w:rsidP="00616AF9">
            <w:pPr>
              <w:jc w:val="both"/>
              <w:rPr>
                <w:sz w:val="20"/>
                <w:szCs w:val="20"/>
              </w:rPr>
            </w:pPr>
            <w:r w:rsidRPr="005B5F53">
              <w:rPr>
                <w:sz w:val="20"/>
                <w:szCs w:val="20"/>
              </w:rPr>
              <w:t>120</w:t>
            </w:r>
            <w:r w:rsidR="001D123A" w:rsidRPr="005B5F53">
              <w:rPr>
                <w:sz w:val="20"/>
                <w:szCs w:val="20"/>
              </w:rPr>
              <w:t xml:space="preserve"> – ЗТЗ </w:t>
            </w:r>
          </w:p>
        </w:tc>
      </w:tr>
    </w:tbl>
    <w:p w14:paraId="3A814A6B" w14:textId="16D1FD56" w:rsidR="00CE5DA4" w:rsidRPr="005B5F53" w:rsidRDefault="008E2FB6" w:rsidP="001A52EC">
      <w:pPr>
        <w:jc w:val="both"/>
      </w:pPr>
      <w:r w:rsidRPr="005B5F53">
        <w:t xml:space="preserve"> </w:t>
      </w:r>
    </w:p>
    <w:p w14:paraId="10F08604" w14:textId="2C894A29" w:rsidR="008E2FB6" w:rsidRPr="005B5F53" w:rsidRDefault="005560B9" w:rsidP="008E2FB6">
      <w:pPr>
        <w:ind w:firstLine="540"/>
        <w:jc w:val="both"/>
        <w:rPr>
          <w:color w:val="000000"/>
        </w:rPr>
      </w:pPr>
      <w:r w:rsidRPr="005B5F53">
        <w:rPr>
          <w:color w:val="000000"/>
        </w:rPr>
        <w:t xml:space="preserve">Полный комплект ФТЗ хранится в электронной информационно-образовательной среде </w:t>
      </w:r>
      <w:proofErr w:type="spellStart"/>
      <w:r w:rsidRPr="005B5F53">
        <w:rPr>
          <w:color w:val="000000"/>
        </w:rPr>
        <w:t>КрИЖТ</w:t>
      </w:r>
      <w:proofErr w:type="spellEnd"/>
      <w:r w:rsidRPr="005B5F53">
        <w:rPr>
          <w:color w:val="000000"/>
        </w:rPr>
        <w:t xml:space="preserve"> </w:t>
      </w:r>
      <w:proofErr w:type="spellStart"/>
      <w:r w:rsidRPr="005B5F53">
        <w:rPr>
          <w:color w:val="000000"/>
        </w:rPr>
        <w:t>ИрГУПС</w:t>
      </w:r>
      <w:proofErr w:type="spellEnd"/>
      <w:r w:rsidRPr="005B5F53">
        <w:rPr>
          <w:color w:val="000000"/>
        </w:rPr>
        <w:t xml:space="preserve"> и обучающийся имеет возможность ознакомиться с демонстрационным вариантом ФТЗ</w:t>
      </w:r>
      <w:r w:rsidR="008E2FB6" w:rsidRPr="005B5F53">
        <w:rPr>
          <w:color w:val="000000"/>
        </w:rPr>
        <w:t>.</w:t>
      </w:r>
    </w:p>
    <w:p w14:paraId="7651FCA6" w14:textId="73C9EB94" w:rsidR="008E2FB6" w:rsidRPr="005B5F53" w:rsidRDefault="008E2FB6" w:rsidP="008E2FB6">
      <w:pPr>
        <w:ind w:firstLine="709"/>
        <w:jc w:val="both"/>
        <w:rPr>
          <w:color w:val="000000"/>
        </w:rPr>
      </w:pPr>
      <w:r w:rsidRPr="005B5F53">
        <w:rPr>
          <w:color w:val="000000"/>
        </w:rPr>
        <w:t>Ниже приведен образец типового варианта итогового теста, предусмотренного рабочей программой дисциплины</w:t>
      </w:r>
      <w:r w:rsidR="004D589F">
        <w:rPr>
          <w:color w:val="000000"/>
        </w:rPr>
        <w:t>.</w:t>
      </w:r>
      <w:r w:rsidRPr="005B5F53">
        <w:rPr>
          <w:color w:val="000000"/>
        </w:rPr>
        <w:t xml:space="preserve"> </w:t>
      </w:r>
    </w:p>
    <w:p w14:paraId="42566B29" w14:textId="63E2B53C" w:rsidR="008E2FB6" w:rsidRDefault="008E2FB6" w:rsidP="008E2FB6">
      <w:pPr>
        <w:ind w:firstLine="567"/>
        <w:jc w:val="center"/>
        <w:rPr>
          <w:iCs/>
          <w:color w:val="000000"/>
        </w:rPr>
      </w:pPr>
    </w:p>
    <w:p w14:paraId="3E58D5BD" w14:textId="77777777" w:rsidR="004D589F" w:rsidRPr="00986EB7" w:rsidRDefault="004D589F" w:rsidP="004D589F">
      <w:pPr>
        <w:jc w:val="center"/>
        <w:rPr>
          <w:b/>
          <w:bCs/>
          <w:highlight w:val="green"/>
        </w:rPr>
      </w:pPr>
      <w:r w:rsidRPr="00986EB7">
        <w:rPr>
          <w:b/>
          <w:bCs/>
          <w:highlight w:val="green"/>
        </w:rPr>
        <w:t xml:space="preserve">ИТОГОВЫЕ ТЕСТОВЫЕ ЗАДАНИЯ ОТКРЫТОГО И ЗАКРЫТОГО ТИПОВ </w:t>
      </w:r>
    </w:p>
    <w:p w14:paraId="710C9331" w14:textId="77777777" w:rsidR="004D589F" w:rsidRPr="00986EB7" w:rsidRDefault="004D589F" w:rsidP="004D589F">
      <w:pPr>
        <w:jc w:val="center"/>
        <w:rPr>
          <w:b/>
          <w:bCs/>
          <w:highlight w:val="green"/>
        </w:rPr>
      </w:pPr>
      <w:r w:rsidRPr="00986EB7">
        <w:rPr>
          <w:b/>
          <w:bCs/>
          <w:highlight w:val="green"/>
        </w:rPr>
        <w:t>И КЛЮЧИ ОТВЕТОВ К ОЦЕНИВАНИЮ ПО КОМПЕТЕНЦИЯМ</w:t>
      </w:r>
    </w:p>
    <w:p w14:paraId="0A77AF59" w14:textId="77777777" w:rsidR="004D589F" w:rsidRDefault="004D589F" w:rsidP="004D589F">
      <w:pPr>
        <w:ind w:firstLine="567"/>
        <w:jc w:val="center"/>
        <w:rPr>
          <w:i/>
          <w:iCs/>
          <w:color w:val="000000"/>
        </w:rPr>
      </w:pP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86"/>
        <w:gridCol w:w="5246"/>
        <w:gridCol w:w="2126"/>
        <w:gridCol w:w="1321"/>
      </w:tblGrid>
      <w:tr w:rsidR="004D589F" w:rsidRPr="004D589F" w14:paraId="03F27419" w14:textId="77777777" w:rsidTr="009C4C8D">
        <w:trPr>
          <w:tblHeader/>
        </w:trPr>
        <w:tc>
          <w:tcPr>
            <w:tcW w:w="986" w:type="dxa"/>
            <w:vAlign w:val="center"/>
          </w:tcPr>
          <w:p w14:paraId="2C8E9637" w14:textId="77777777" w:rsidR="004D589F" w:rsidRPr="004D589F" w:rsidRDefault="004D589F" w:rsidP="009C4C8D">
            <w:pPr>
              <w:ind w:left="-120" w:right="-108"/>
              <w:jc w:val="center"/>
              <w:rPr>
                <w:b/>
                <w:sz w:val="20"/>
                <w:szCs w:val="20"/>
              </w:rPr>
            </w:pPr>
            <w:r w:rsidRPr="004D589F">
              <w:rPr>
                <w:b/>
                <w:sz w:val="20"/>
                <w:szCs w:val="20"/>
              </w:rPr>
              <w:t>Номер задания</w:t>
            </w:r>
          </w:p>
        </w:tc>
        <w:tc>
          <w:tcPr>
            <w:tcW w:w="5246" w:type="dxa"/>
            <w:vAlign w:val="center"/>
          </w:tcPr>
          <w:p w14:paraId="75258E40" w14:textId="77777777" w:rsidR="004D589F" w:rsidRPr="004D589F" w:rsidRDefault="004D589F" w:rsidP="009C4C8D">
            <w:pPr>
              <w:jc w:val="center"/>
              <w:rPr>
                <w:b/>
                <w:sz w:val="20"/>
                <w:szCs w:val="20"/>
              </w:rPr>
            </w:pPr>
            <w:r w:rsidRPr="004D589F">
              <w:rPr>
                <w:b/>
                <w:sz w:val="20"/>
                <w:szCs w:val="20"/>
              </w:rPr>
              <w:t>Содержание вопроса</w:t>
            </w:r>
          </w:p>
        </w:tc>
        <w:tc>
          <w:tcPr>
            <w:tcW w:w="2126" w:type="dxa"/>
            <w:vAlign w:val="center"/>
          </w:tcPr>
          <w:p w14:paraId="3CCF1806" w14:textId="77777777" w:rsidR="004D589F" w:rsidRPr="004D589F" w:rsidRDefault="004D589F" w:rsidP="009C4C8D">
            <w:pPr>
              <w:jc w:val="center"/>
              <w:rPr>
                <w:b/>
                <w:sz w:val="20"/>
                <w:szCs w:val="20"/>
              </w:rPr>
            </w:pPr>
            <w:r w:rsidRPr="004D589F">
              <w:rPr>
                <w:b/>
                <w:sz w:val="20"/>
                <w:szCs w:val="20"/>
              </w:rPr>
              <w:t>Ключи ответов к заданиям открытого и закрытого типов</w:t>
            </w:r>
          </w:p>
        </w:tc>
        <w:tc>
          <w:tcPr>
            <w:tcW w:w="1321" w:type="dxa"/>
            <w:vAlign w:val="center"/>
          </w:tcPr>
          <w:p w14:paraId="6FD971DF" w14:textId="77777777" w:rsidR="004D589F" w:rsidRPr="004D589F" w:rsidRDefault="004D589F" w:rsidP="009C4C8D">
            <w:pPr>
              <w:ind w:left="-113" w:right="-105"/>
              <w:jc w:val="center"/>
              <w:rPr>
                <w:b/>
                <w:sz w:val="20"/>
                <w:szCs w:val="20"/>
              </w:rPr>
            </w:pPr>
            <w:r w:rsidRPr="004D589F">
              <w:rPr>
                <w:b/>
                <w:sz w:val="20"/>
                <w:szCs w:val="20"/>
              </w:rPr>
              <w:t>Компетенция, индикатор</w:t>
            </w:r>
          </w:p>
        </w:tc>
      </w:tr>
      <w:tr w:rsidR="004D589F" w:rsidRPr="004D589F" w14:paraId="33874412" w14:textId="77777777" w:rsidTr="009C4C8D">
        <w:tc>
          <w:tcPr>
            <w:tcW w:w="986" w:type="dxa"/>
            <w:vAlign w:val="center"/>
          </w:tcPr>
          <w:p w14:paraId="075C8EC5" w14:textId="77777777" w:rsidR="004D589F" w:rsidRPr="004D589F" w:rsidRDefault="004D589F" w:rsidP="004D589F">
            <w:pPr>
              <w:pStyle w:val="af1"/>
              <w:numPr>
                <w:ilvl w:val="0"/>
                <w:numId w:val="36"/>
              </w:numPr>
              <w:spacing w:after="0"/>
              <w:ind w:left="0" w:firstLine="244"/>
              <w:jc w:val="center"/>
              <w:rPr>
                <w:bCs/>
                <w:sz w:val="20"/>
                <w:szCs w:val="20"/>
              </w:rPr>
            </w:pPr>
          </w:p>
        </w:tc>
        <w:tc>
          <w:tcPr>
            <w:tcW w:w="5246" w:type="dxa"/>
          </w:tcPr>
          <w:p w14:paraId="5F113AB8" w14:textId="77777777" w:rsidR="004D589F" w:rsidRPr="004D589F" w:rsidRDefault="004D589F" w:rsidP="004D589F">
            <w:pPr>
              <w:autoSpaceDE w:val="0"/>
              <w:autoSpaceDN w:val="0"/>
              <w:adjustRightInd w:val="0"/>
              <w:rPr>
                <w:i/>
                <w:iCs/>
                <w:sz w:val="20"/>
                <w:szCs w:val="20"/>
              </w:rPr>
            </w:pPr>
            <w:r w:rsidRPr="004D589F">
              <w:rPr>
                <w:i/>
                <w:iCs/>
                <w:sz w:val="20"/>
                <w:szCs w:val="20"/>
              </w:rPr>
              <w:t>Прочитайте текст и запишите ответ</w:t>
            </w:r>
          </w:p>
          <w:p w14:paraId="04DDCB13" w14:textId="33069277" w:rsidR="004D589F" w:rsidRPr="004D589F" w:rsidRDefault="004D589F" w:rsidP="004D589F">
            <w:pPr>
              <w:jc w:val="both"/>
              <w:rPr>
                <w:b/>
                <w:sz w:val="20"/>
                <w:szCs w:val="20"/>
              </w:rPr>
            </w:pPr>
            <w:r w:rsidRPr="004D589F">
              <w:rPr>
                <w:sz w:val="20"/>
                <w:szCs w:val="20"/>
              </w:rPr>
              <w:t>_________ предприятия – это нормативный документ, устанавливающий для многократного использования правила, касающиеся различных видов деятельности.</w:t>
            </w:r>
          </w:p>
        </w:tc>
        <w:tc>
          <w:tcPr>
            <w:tcW w:w="2126" w:type="dxa"/>
            <w:vAlign w:val="center"/>
          </w:tcPr>
          <w:p w14:paraId="4BC45186" w14:textId="1E2DAF1B" w:rsidR="004D589F" w:rsidRPr="004D589F" w:rsidRDefault="004D589F" w:rsidP="004D589F">
            <w:pPr>
              <w:jc w:val="center"/>
              <w:rPr>
                <w:bCs/>
                <w:sz w:val="20"/>
                <w:szCs w:val="20"/>
              </w:rPr>
            </w:pPr>
            <w:r w:rsidRPr="004D589F">
              <w:rPr>
                <w:bCs/>
                <w:sz w:val="20"/>
                <w:szCs w:val="20"/>
              </w:rPr>
              <w:t>Стандарт</w:t>
            </w:r>
          </w:p>
        </w:tc>
        <w:tc>
          <w:tcPr>
            <w:tcW w:w="1321" w:type="dxa"/>
            <w:vAlign w:val="center"/>
          </w:tcPr>
          <w:p w14:paraId="7984878A" w14:textId="77777777" w:rsidR="004D589F" w:rsidRDefault="004D589F" w:rsidP="004D589F">
            <w:pPr>
              <w:ind w:left="-113" w:right="-105"/>
              <w:jc w:val="center"/>
              <w:rPr>
                <w:bCs/>
                <w:sz w:val="20"/>
                <w:szCs w:val="20"/>
              </w:rPr>
            </w:pPr>
            <w:r w:rsidRPr="004D589F">
              <w:rPr>
                <w:bCs/>
                <w:sz w:val="20"/>
                <w:szCs w:val="20"/>
              </w:rPr>
              <w:t>ПК-7.3</w:t>
            </w:r>
            <w:r>
              <w:rPr>
                <w:bCs/>
                <w:sz w:val="20"/>
                <w:szCs w:val="20"/>
              </w:rPr>
              <w:t>,</w:t>
            </w:r>
          </w:p>
          <w:p w14:paraId="45784F4E" w14:textId="44F15632" w:rsidR="004D589F" w:rsidRPr="004D589F" w:rsidRDefault="004D589F" w:rsidP="004D589F">
            <w:pPr>
              <w:ind w:left="-113" w:right="-105"/>
              <w:jc w:val="center"/>
              <w:rPr>
                <w:b/>
                <w:sz w:val="20"/>
                <w:szCs w:val="20"/>
              </w:rPr>
            </w:pPr>
            <w:r w:rsidRPr="004D589F">
              <w:rPr>
                <w:bCs/>
                <w:sz w:val="20"/>
                <w:szCs w:val="20"/>
              </w:rPr>
              <w:t>ПК-7.3.1</w:t>
            </w:r>
          </w:p>
        </w:tc>
      </w:tr>
      <w:tr w:rsidR="004D589F" w:rsidRPr="004D589F" w14:paraId="68D2AF0E" w14:textId="77777777" w:rsidTr="009C4C8D">
        <w:tc>
          <w:tcPr>
            <w:tcW w:w="986" w:type="dxa"/>
            <w:vAlign w:val="center"/>
          </w:tcPr>
          <w:p w14:paraId="674B2D1F" w14:textId="77777777" w:rsidR="004D589F" w:rsidRPr="004D589F" w:rsidRDefault="004D589F" w:rsidP="004D589F">
            <w:pPr>
              <w:pStyle w:val="af1"/>
              <w:numPr>
                <w:ilvl w:val="0"/>
                <w:numId w:val="36"/>
              </w:numPr>
              <w:spacing w:after="0"/>
              <w:ind w:left="0" w:firstLine="244"/>
              <w:jc w:val="center"/>
              <w:rPr>
                <w:bCs/>
                <w:sz w:val="20"/>
                <w:szCs w:val="20"/>
              </w:rPr>
            </w:pPr>
          </w:p>
        </w:tc>
        <w:tc>
          <w:tcPr>
            <w:tcW w:w="5246" w:type="dxa"/>
          </w:tcPr>
          <w:p w14:paraId="6D36228C" w14:textId="77777777" w:rsidR="004D589F" w:rsidRPr="004D589F" w:rsidRDefault="004D589F" w:rsidP="004D589F">
            <w:pPr>
              <w:autoSpaceDE w:val="0"/>
              <w:autoSpaceDN w:val="0"/>
              <w:adjustRightInd w:val="0"/>
              <w:rPr>
                <w:i/>
                <w:iCs/>
                <w:sz w:val="20"/>
                <w:szCs w:val="20"/>
              </w:rPr>
            </w:pPr>
            <w:r w:rsidRPr="004D589F">
              <w:rPr>
                <w:i/>
                <w:iCs/>
                <w:sz w:val="20"/>
                <w:szCs w:val="20"/>
              </w:rPr>
              <w:t>Прочитайте текст и запишите ответ</w:t>
            </w:r>
          </w:p>
          <w:p w14:paraId="4A0EDC26" w14:textId="527EC92C" w:rsidR="004D589F" w:rsidRPr="004D589F" w:rsidRDefault="004D589F" w:rsidP="004D589F">
            <w:pPr>
              <w:autoSpaceDE w:val="0"/>
              <w:autoSpaceDN w:val="0"/>
              <w:adjustRightInd w:val="0"/>
              <w:rPr>
                <w:i/>
                <w:iCs/>
                <w:sz w:val="20"/>
                <w:szCs w:val="20"/>
              </w:rPr>
            </w:pPr>
            <w:r w:rsidRPr="004D589F">
              <w:rPr>
                <w:i/>
                <w:iCs/>
                <w:sz w:val="20"/>
                <w:szCs w:val="20"/>
                <w:u w:val="single"/>
              </w:rPr>
              <w:t xml:space="preserve">______ </w:t>
            </w:r>
            <w:r w:rsidRPr="004D589F">
              <w:rPr>
                <w:i/>
                <w:iCs/>
                <w:sz w:val="20"/>
                <w:szCs w:val="20"/>
              </w:rPr>
              <w:t>представляет собой столбчатый график</w:t>
            </w:r>
            <w:r w:rsidRPr="004D589F">
              <w:rPr>
                <w:sz w:val="20"/>
                <w:szCs w:val="20"/>
              </w:rPr>
              <w:t>, построенный по</w:t>
            </w:r>
            <w:r>
              <w:rPr>
                <w:sz w:val="20"/>
                <w:szCs w:val="20"/>
              </w:rPr>
              <w:t xml:space="preserve"> </w:t>
            </w:r>
            <w:r w:rsidRPr="004D589F">
              <w:rPr>
                <w:sz w:val="20"/>
                <w:szCs w:val="20"/>
              </w:rPr>
              <w:t>полученным за определенный период (за неделю, месяц и т.д.) данным, которые разбиваются на несколько интервалов; число данных, попадающих в каждый из интервалов (частота), выражается высотой столбика.</w:t>
            </w:r>
          </w:p>
        </w:tc>
        <w:tc>
          <w:tcPr>
            <w:tcW w:w="2126" w:type="dxa"/>
            <w:vAlign w:val="center"/>
          </w:tcPr>
          <w:p w14:paraId="37206822" w14:textId="20B79FFC" w:rsidR="004D589F" w:rsidRPr="004D589F" w:rsidRDefault="004D589F" w:rsidP="004D589F">
            <w:pPr>
              <w:jc w:val="center"/>
              <w:rPr>
                <w:bCs/>
                <w:sz w:val="20"/>
                <w:szCs w:val="20"/>
              </w:rPr>
            </w:pPr>
            <w:r w:rsidRPr="004D589F">
              <w:rPr>
                <w:bCs/>
                <w:sz w:val="20"/>
                <w:szCs w:val="20"/>
              </w:rPr>
              <w:t>Гистограмма</w:t>
            </w:r>
          </w:p>
        </w:tc>
        <w:tc>
          <w:tcPr>
            <w:tcW w:w="1321" w:type="dxa"/>
            <w:vAlign w:val="center"/>
          </w:tcPr>
          <w:p w14:paraId="4D6EB907" w14:textId="77777777" w:rsidR="004D589F" w:rsidRDefault="004D589F" w:rsidP="004D589F">
            <w:pPr>
              <w:ind w:left="-113" w:right="-105"/>
              <w:jc w:val="center"/>
              <w:rPr>
                <w:bCs/>
                <w:sz w:val="20"/>
                <w:szCs w:val="20"/>
              </w:rPr>
            </w:pPr>
            <w:r w:rsidRPr="004D589F">
              <w:rPr>
                <w:bCs/>
                <w:sz w:val="20"/>
                <w:szCs w:val="20"/>
              </w:rPr>
              <w:t>ПК-7.3</w:t>
            </w:r>
            <w:r>
              <w:rPr>
                <w:bCs/>
                <w:sz w:val="20"/>
                <w:szCs w:val="20"/>
              </w:rPr>
              <w:t>,</w:t>
            </w:r>
          </w:p>
          <w:p w14:paraId="7147C162" w14:textId="2BBD11F1" w:rsidR="004D589F" w:rsidRPr="004D589F" w:rsidRDefault="004D589F" w:rsidP="004D589F">
            <w:pPr>
              <w:ind w:left="-113" w:right="-105"/>
              <w:jc w:val="center"/>
              <w:rPr>
                <w:bCs/>
                <w:sz w:val="20"/>
                <w:szCs w:val="20"/>
              </w:rPr>
            </w:pPr>
            <w:r w:rsidRPr="004D589F">
              <w:rPr>
                <w:bCs/>
                <w:sz w:val="20"/>
                <w:szCs w:val="20"/>
              </w:rPr>
              <w:t>ПК-7.3.1</w:t>
            </w:r>
          </w:p>
        </w:tc>
      </w:tr>
      <w:tr w:rsidR="004D589F" w:rsidRPr="004D589F" w14:paraId="3D086541" w14:textId="77777777" w:rsidTr="009C4C8D">
        <w:tc>
          <w:tcPr>
            <w:tcW w:w="986" w:type="dxa"/>
            <w:vAlign w:val="center"/>
          </w:tcPr>
          <w:p w14:paraId="7619479C" w14:textId="77777777" w:rsidR="004D589F" w:rsidRPr="004D589F" w:rsidRDefault="004D589F" w:rsidP="004D589F">
            <w:pPr>
              <w:pStyle w:val="af1"/>
              <w:numPr>
                <w:ilvl w:val="0"/>
                <w:numId w:val="36"/>
              </w:numPr>
              <w:spacing w:after="0"/>
              <w:ind w:left="0" w:firstLine="244"/>
              <w:jc w:val="center"/>
              <w:rPr>
                <w:bCs/>
                <w:sz w:val="20"/>
                <w:szCs w:val="20"/>
              </w:rPr>
            </w:pPr>
          </w:p>
        </w:tc>
        <w:tc>
          <w:tcPr>
            <w:tcW w:w="5246" w:type="dxa"/>
          </w:tcPr>
          <w:p w14:paraId="4BB8F6C1" w14:textId="77777777" w:rsidR="004D589F" w:rsidRPr="004D589F" w:rsidRDefault="004D589F" w:rsidP="004D589F">
            <w:pPr>
              <w:autoSpaceDE w:val="0"/>
              <w:autoSpaceDN w:val="0"/>
              <w:adjustRightInd w:val="0"/>
              <w:rPr>
                <w:i/>
                <w:iCs/>
                <w:sz w:val="20"/>
                <w:szCs w:val="20"/>
              </w:rPr>
            </w:pPr>
            <w:r w:rsidRPr="004D589F">
              <w:rPr>
                <w:i/>
                <w:iCs/>
                <w:sz w:val="20"/>
                <w:szCs w:val="20"/>
              </w:rPr>
              <w:t>Прочитайте текст и запишите ответ</w:t>
            </w:r>
          </w:p>
          <w:p w14:paraId="42DD15D8" w14:textId="11DF20BC" w:rsidR="004D589F" w:rsidRPr="004D589F" w:rsidRDefault="004D589F" w:rsidP="004D589F">
            <w:pPr>
              <w:autoSpaceDE w:val="0"/>
              <w:autoSpaceDN w:val="0"/>
              <w:adjustRightInd w:val="0"/>
              <w:jc w:val="both"/>
              <w:rPr>
                <w:i/>
                <w:iCs/>
                <w:sz w:val="20"/>
                <w:szCs w:val="20"/>
              </w:rPr>
            </w:pPr>
            <w:r w:rsidRPr="004D589F">
              <w:rPr>
                <w:sz w:val="20"/>
                <w:szCs w:val="20"/>
              </w:rPr>
              <w:t>___________ персонала представляет собой процесс, подтверждающий, что человек имеет компетентность и возможности, предусмотренные в некоторых правилах и / или стандартах</w:t>
            </w:r>
          </w:p>
        </w:tc>
        <w:tc>
          <w:tcPr>
            <w:tcW w:w="2126" w:type="dxa"/>
            <w:vAlign w:val="center"/>
          </w:tcPr>
          <w:p w14:paraId="369BE825" w14:textId="37F795E1" w:rsidR="004D589F" w:rsidRPr="004D589F" w:rsidRDefault="004D589F" w:rsidP="004D589F">
            <w:pPr>
              <w:jc w:val="center"/>
              <w:rPr>
                <w:bCs/>
                <w:sz w:val="20"/>
                <w:szCs w:val="20"/>
              </w:rPr>
            </w:pPr>
            <w:r w:rsidRPr="004D589F">
              <w:rPr>
                <w:bCs/>
                <w:sz w:val="20"/>
                <w:szCs w:val="20"/>
              </w:rPr>
              <w:t>Сертификация</w:t>
            </w:r>
          </w:p>
        </w:tc>
        <w:tc>
          <w:tcPr>
            <w:tcW w:w="1321" w:type="dxa"/>
            <w:vAlign w:val="center"/>
          </w:tcPr>
          <w:p w14:paraId="17D15899" w14:textId="77777777" w:rsidR="004D589F" w:rsidRDefault="004D589F" w:rsidP="004D589F">
            <w:pPr>
              <w:ind w:left="-113" w:right="-105"/>
              <w:jc w:val="center"/>
              <w:rPr>
                <w:bCs/>
                <w:sz w:val="20"/>
                <w:szCs w:val="20"/>
              </w:rPr>
            </w:pPr>
            <w:r w:rsidRPr="004D589F">
              <w:rPr>
                <w:bCs/>
                <w:sz w:val="20"/>
                <w:szCs w:val="20"/>
              </w:rPr>
              <w:t>ПК-7.3</w:t>
            </w:r>
            <w:r>
              <w:rPr>
                <w:bCs/>
                <w:sz w:val="20"/>
                <w:szCs w:val="20"/>
              </w:rPr>
              <w:t>,</w:t>
            </w:r>
          </w:p>
          <w:p w14:paraId="1625A3C4" w14:textId="5540A14D" w:rsidR="004D589F" w:rsidRPr="004D589F" w:rsidRDefault="004D589F" w:rsidP="004D589F">
            <w:pPr>
              <w:ind w:left="-113" w:right="-105"/>
              <w:jc w:val="center"/>
              <w:rPr>
                <w:bCs/>
                <w:sz w:val="20"/>
                <w:szCs w:val="20"/>
              </w:rPr>
            </w:pPr>
            <w:r w:rsidRPr="004D589F">
              <w:rPr>
                <w:bCs/>
                <w:sz w:val="20"/>
                <w:szCs w:val="20"/>
              </w:rPr>
              <w:t>ПК-7.3.1</w:t>
            </w:r>
          </w:p>
        </w:tc>
      </w:tr>
      <w:tr w:rsidR="004D589F" w:rsidRPr="004D589F" w14:paraId="6EB8482A" w14:textId="77777777" w:rsidTr="009C4C8D">
        <w:tc>
          <w:tcPr>
            <w:tcW w:w="986" w:type="dxa"/>
            <w:vAlign w:val="center"/>
          </w:tcPr>
          <w:p w14:paraId="27CDA7AC" w14:textId="77777777" w:rsidR="004D589F" w:rsidRPr="004D589F" w:rsidRDefault="004D589F" w:rsidP="004D589F">
            <w:pPr>
              <w:pStyle w:val="af1"/>
              <w:numPr>
                <w:ilvl w:val="0"/>
                <w:numId w:val="36"/>
              </w:numPr>
              <w:spacing w:after="0"/>
              <w:ind w:left="0" w:firstLine="244"/>
              <w:jc w:val="center"/>
              <w:rPr>
                <w:bCs/>
                <w:sz w:val="20"/>
                <w:szCs w:val="20"/>
              </w:rPr>
            </w:pPr>
          </w:p>
        </w:tc>
        <w:tc>
          <w:tcPr>
            <w:tcW w:w="5246" w:type="dxa"/>
          </w:tcPr>
          <w:p w14:paraId="465B1315" w14:textId="77777777" w:rsidR="004D589F" w:rsidRPr="004D589F" w:rsidRDefault="004D589F" w:rsidP="004D589F">
            <w:pPr>
              <w:autoSpaceDE w:val="0"/>
              <w:autoSpaceDN w:val="0"/>
              <w:adjustRightInd w:val="0"/>
              <w:rPr>
                <w:i/>
                <w:iCs/>
                <w:sz w:val="20"/>
                <w:szCs w:val="20"/>
              </w:rPr>
            </w:pPr>
            <w:r w:rsidRPr="004D589F">
              <w:rPr>
                <w:i/>
                <w:iCs/>
                <w:sz w:val="20"/>
                <w:szCs w:val="20"/>
              </w:rPr>
              <w:t>Прочитайте текст и запишите ответ</w:t>
            </w:r>
          </w:p>
          <w:p w14:paraId="17A649D4" w14:textId="2EF7D649" w:rsidR="004D589F" w:rsidRPr="004D589F" w:rsidRDefault="004D589F" w:rsidP="004D589F">
            <w:pPr>
              <w:autoSpaceDE w:val="0"/>
              <w:autoSpaceDN w:val="0"/>
              <w:adjustRightInd w:val="0"/>
              <w:jc w:val="both"/>
              <w:rPr>
                <w:i/>
                <w:iCs/>
                <w:sz w:val="20"/>
                <w:szCs w:val="20"/>
              </w:rPr>
            </w:pPr>
            <w:r w:rsidRPr="004D589F">
              <w:rPr>
                <w:sz w:val="20"/>
                <w:szCs w:val="20"/>
              </w:rPr>
              <w:t xml:space="preserve">Требования системы менеджмента качества изложены в ISO _______. </w:t>
            </w:r>
          </w:p>
        </w:tc>
        <w:tc>
          <w:tcPr>
            <w:tcW w:w="2126" w:type="dxa"/>
            <w:vAlign w:val="center"/>
          </w:tcPr>
          <w:p w14:paraId="616B0369" w14:textId="74E47732" w:rsidR="004D589F" w:rsidRPr="004D589F" w:rsidRDefault="004D589F" w:rsidP="004D589F">
            <w:pPr>
              <w:jc w:val="center"/>
              <w:rPr>
                <w:bCs/>
                <w:sz w:val="20"/>
                <w:szCs w:val="20"/>
              </w:rPr>
            </w:pPr>
            <w:r w:rsidRPr="004D589F">
              <w:rPr>
                <w:bCs/>
                <w:sz w:val="20"/>
                <w:szCs w:val="20"/>
              </w:rPr>
              <w:t>9001</w:t>
            </w:r>
          </w:p>
        </w:tc>
        <w:tc>
          <w:tcPr>
            <w:tcW w:w="1321" w:type="dxa"/>
            <w:vAlign w:val="center"/>
          </w:tcPr>
          <w:p w14:paraId="55FF4CA0" w14:textId="77777777" w:rsidR="004D589F" w:rsidRDefault="004D589F" w:rsidP="004D589F">
            <w:pPr>
              <w:ind w:left="-113" w:right="-105"/>
              <w:jc w:val="center"/>
              <w:rPr>
                <w:bCs/>
                <w:sz w:val="20"/>
                <w:szCs w:val="20"/>
              </w:rPr>
            </w:pPr>
            <w:r w:rsidRPr="004D589F">
              <w:rPr>
                <w:bCs/>
                <w:sz w:val="20"/>
                <w:szCs w:val="20"/>
              </w:rPr>
              <w:t>ПК-7.3</w:t>
            </w:r>
            <w:r>
              <w:rPr>
                <w:bCs/>
                <w:sz w:val="20"/>
                <w:szCs w:val="20"/>
              </w:rPr>
              <w:t>,</w:t>
            </w:r>
          </w:p>
          <w:p w14:paraId="616EB23A" w14:textId="3E2B6733" w:rsidR="004D589F" w:rsidRPr="004D589F" w:rsidRDefault="004D589F" w:rsidP="004D589F">
            <w:pPr>
              <w:ind w:left="-113" w:right="-105"/>
              <w:jc w:val="center"/>
              <w:rPr>
                <w:bCs/>
                <w:sz w:val="20"/>
                <w:szCs w:val="20"/>
              </w:rPr>
            </w:pPr>
            <w:r w:rsidRPr="004D589F">
              <w:rPr>
                <w:bCs/>
                <w:sz w:val="20"/>
                <w:szCs w:val="20"/>
              </w:rPr>
              <w:t>ПК-7.3.1</w:t>
            </w:r>
          </w:p>
        </w:tc>
      </w:tr>
      <w:tr w:rsidR="004D589F" w:rsidRPr="004D589F" w14:paraId="4D88FA03" w14:textId="77777777" w:rsidTr="009C4C8D">
        <w:tc>
          <w:tcPr>
            <w:tcW w:w="986" w:type="dxa"/>
            <w:vAlign w:val="center"/>
          </w:tcPr>
          <w:p w14:paraId="0E36579B" w14:textId="77777777" w:rsidR="004D589F" w:rsidRPr="004D589F" w:rsidRDefault="004D589F" w:rsidP="004D589F">
            <w:pPr>
              <w:pStyle w:val="af1"/>
              <w:numPr>
                <w:ilvl w:val="0"/>
                <w:numId w:val="36"/>
              </w:numPr>
              <w:spacing w:after="0"/>
              <w:ind w:left="0" w:firstLine="244"/>
              <w:jc w:val="center"/>
              <w:rPr>
                <w:bCs/>
                <w:sz w:val="20"/>
                <w:szCs w:val="20"/>
              </w:rPr>
            </w:pPr>
          </w:p>
        </w:tc>
        <w:tc>
          <w:tcPr>
            <w:tcW w:w="5246" w:type="dxa"/>
          </w:tcPr>
          <w:p w14:paraId="3BBF5449" w14:textId="77777777" w:rsidR="004D589F" w:rsidRPr="004D589F" w:rsidRDefault="004D589F" w:rsidP="004D589F">
            <w:pPr>
              <w:autoSpaceDE w:val="0"/>
              <w:autoSpaceDN w:val="0"/>
              <w:adjustRightInd w:val="0"/>
              <w:rPr>
                <w:i/>
                <w:iCs/>
                <w:sz w:val="20"/>
                <w:szCs w:val="20"/>
              </w:rPr>
            </w:pPr>
            <w:r w:rsidRPr="004D589F">
              <w:rPr>
                <w:i/>
                <w:iCs/>
                <w:sz w:val="20"/>
                <w:szCs w:val="20"/>
              </w:rPr>
              <w:t>Прочитайте текст, выберите правильный ответ</w:t>
            </w:r>
          </w:p>
          <w:p w14:paraId="36114080" w14:textId="77777777" w:rsidR="004D589F" w:rsidRPr="004D589F" w:rsidRDefault="004D589F" w:rsidP="004D589F">
            <w:pPr>
              <w:autoSpaceDE w:val="0"/>
              <w:autoSpaceDN w:val="0"/>
              <w:adjustRightInd w:val="0"/>
              <w:rPr>
                <w:sz w:val="20"/>
                <w:szCs w:val="20"/>
              </w:rPr>
            </w:pPr>
            <w:r w:rsidRPr="004D589F">
              <w:rPr>
                <w:sz w:val="20"/>
                <w:szCs w:val="20"/>
              </w:rPr>
              <w:t>К какой группе показателей качества, можно отнести показатели, характеризующие приспособляемость к использованию человеком в производственных и бытовых условиях, протекающих в системе «человек – объект – среда»:</w:t>
            </w:r>
          </w:p>
          <w:p w14:paraId="4EE44005" w14:textId="780662B7" w:rsidR="004D589F" w:rsidRPr="004D589F" w:rsidRDefault="00EF1AD8" w:rsidP="004D589F">
            <w:pPr>
              <w:pStyle w:val="af1"/>
              <w:numPr>
                <w:ilvl w:val="0"/>
                <w:numId w:val="38"/>
              </w:numPr>
              <w:tabs>
                <w:tab w:val="left" w:pos="166"/>
                <w:tab w:val="left" w:pos="316"/>
              </w:tabs>
              <w:spacing w:after="0"/>
              <w:ind w:left="0" w:firstLine="0"/>
              <w:jc w:val="both"/>
              <w:rPr>
                <w:rFonts w:eastAsiaTheme="minorHAnsi"/>
                <w:kern w:val="2"/>
                <w:sz w:val="20"/>
                <w:szCs w:val="20"/>
                <w14:ligatures w14:val="standardContextual"/>
              </w:rPr>
            </w:pPr>
            <w:r w:rsidRPr="004D589F">
              <w:rPr>
                <w:rFonts w:eastAsiaTheme="minorHAnsi"/>
                <w:kern w:val="2"/>
                <w:sz w:val="20"/>
                <w:szCs w:val="20"/>
                <w14:ligatures w14:val="standardContextual"/>
              </w:rPr>
              <w:t>эстетические показатели</w:t>
            </w:r>
          </w:p>
          <w:p w14:paraId="2578F1A2" w14:textId="0935A505" w:rsidR="004D589F" w:rsidRPr="004D589F" w:rsidRDefault="00EF1AD8" w:rsidP="004D589F">
            <w:pPr>
              <w:pStyle w:val="af1"/>
              <w:numPr>
                <w:ilvl w:val="0"/>
                <w:numId w:val="38"/>
              </w:numPr>
              <w:tabs>
                <w:tab w:val="left" w:pos="166"/>
                <w:tab w:val="left" w:pos="316"/>
              </w:tabs>
              <w:spacing w:after="0"/>
              <w:ind w:left="0" w:firstLine="0"/>
              <w:jc w:val="both"/>
              <w:rPr>
                <w:rFonts w:eastAsiaTheme="minorHAnsi"/>
                <w:kern w:val="2"/>
                <w:sz w:val="20"/>
                <w:szCs w:val="20"/>
                <w14:ligatures w14:val="standardContextual"/>
              </w:rPr>
            </w:pPr>
            <w:r w:rsidRPr="004D589F">
              <w:rPr>
                <w:rFonts w:eastAsiaTheme="minorHAnsi"/>
                <w:kern w:val="2"/>
                <w:sz w:val="20"/>
                <w:szCs w:val="20"/>
                <w14:ligatures w14:val="standardContextual"/>
              </w:rPr>
              <w:t>экономические показатели</w:t>
            </w:r>
          </w:p>
          <w:p w14:paraId="55CB7AEC" w14:textId="2E6F22A2" w:rsidR="004D589F" w:rsidRPr="004D589F" w:rsidRDefault="00EF1AD8" w:rsidP="004D589F">
            <w:pPr>
              <w:autoSpaceDE w:val="0"/>
              <w:autoSpaceDN w:val="0"/>
              <w:adjustRightInd w:val="0"/>
              <w:jc w:val="both"/>
              <w:rPr>
                <w:b/>
                <w:bCs/>
                <w:i/>
                <w:iCs/>
                <w:sz w:val="20"/>
                <w:szCs w:val="20"/>
              </w:rPr>
            </w:pPr>
            <w:r w:rsidRPr="004D589F">
              <w:rPr>
                <w:rFonts w:eastAsiaTheme="minorHAnsi"/>
                <w:b/>
                <w:bCs/>
                <w:kern w:val="2"/>
                <w:sz w:val="20"/>
                <w:szCs w:val="20"/>
                <w14:ligatures w14:val="standardContextual"/>
              </w:rPr>
              <w:t>3)   э</w:t>
            </w:r>
            <w:r w:rsidR="004D589F" w:rsidRPr="004D589F">
              <w:rPr>
                <w:rFonts w:eastAsiaTheme="minorHAnsi"/>
                <w:b/>
                <w:bCs/>
                <w:kern w:val="2"/>
                <w:sz w:val="20"/>
                <w:szCs w:val="20"/>
                <w14:ligatures w14:val="standardContextual"/>
              </w:rPr>
              <w:t>ргономические показатели качества</w:t>
            </w:r>
          </w:p>
        </w:tc>
        <w:tc>
          <w:tcPr>
            <w:tcW w:w="2126" w:type="dxa"/>
            <w:vAlign w:val="center"/>
          </w:tcPr>
          <w:p w14:paraId="7A37909D" w14:textId="7EC4D6CA" w:rsidR="004D589F" w:rsidRPr="004D589F" w:rsidRDefault="004D589F" w:rsidP="004D589F">
            <w:pPr>
              <w:jc w:val="center"/>
              <w:rPr>
                <w:bCs/>
                <w:sz w:val="20"/>
                <w:szCs w:val="20"/>
              </w:rPr>
            </w:pPr>
            <w:r w:rsidRPr="004D589F">
              <w:rPr>
                <w:bCs/>
                <w:sz w:val="20"/>
                <w:szCs w:val="20"/>
              </w:rPr>
              <w:t>3</w:t>
            </w:r>
          </w:p>
        </w:tc>
        <w:tc>
          <w:tcPr>
            <w:tcW w:w="1321" w:type="dxa"/>
            <w:vAlign w:val="center"/>
          </w:tcPr>
          <w:p w14:paraId="0D0DCD39" w14:textId="77777777" w:rsidR="004D589F" w:rsidRDefault="004D589F" w:rsidP="004D589F">
            <w:pPr>
              <w:ind w:left="-113" w:right="-105"/>
              <w:jc w:val="center"/>
              <w:rPr>
                <w:bCs/>
                <w:sz w:val="20"/>
                <w:szCs w:val="20"/>
              </w:rPr>
            </w:pPr>
            <w:r w:rsidRPr="004D589F">
              <w:rPr>
                <w:bCs/>
                <w:sz w:val="20"/>
                <w:szCs w:val="20"/>
              </w:rPr>
              <w:t>ПК-7.3</w:t>
            </w:r>
            <w:r>
              <w:rPr>
                <w:bCs/>
                <w:sz w:val="20"/>
                <w:szCs w:val="20"/>
              </w:rPr>
              <w:t>,</w:t>
            </w:r>
          </w:p>
          <w:p w14:paraId="40B3D1EB" w14:textId="6586C39E" w:rsidR="004D589F" w:rsidRPr="004D589F" w:rsidRDefault="004D589F" w:rsidP="004D589F">
            <w:pPr>
              <w:ind w:left="-113" w:right="-105"/>
              <w:jc w:val="center"/>
              <w:rPr>
                <w:bCs/>
                <w:sz w:val="20"/>
                <w:szCs w:val="20"/>
              </w:rPr>
            </w:pPr>
            <w:r w:rsidRPr="004D589F">
              <w:rPr>
                <w:bCs/>
                <w:sz w:val="20"/>
                <w:szCs w:val="20"/>
              </w:rPr>
              <w:t>ПК-7.3.1</w:t>
            </w:r>
          </w:p>
        </w:tc>
      </w:tr>
      <w:tr w:rsidR="004D589F" w:rsidRPr="004D589F" w14:paraId="39125F38" w14:textId="77777777" w:rsidTr="009C4C8D">
        <w:tc>
          <w:tcPr>
            <w:tcW w:w="986" w:type="dxa"/>
            <w:vAlign w:val="center"/>
          </w:tcPr>
          <w:p w14:paraId="39ED776D" w14:textId="77777777" w:rsidR="004D589F" w:rsidRPr="004D589F" w:rsidRDefault="004D589F" w:rsidP="004D589F">
            <w:pPr>
              <w:pStyle w:val="af1"/>
              <w:numPr>
                <w:ilvl w:val="0"/>
                <w:numId w:val="36"/>
              </w:numPr>
              <w:spacing w:after="0"/>
              <w:ind w:left="0" w:firstLine="244"/>
              <w:jc w:val="center"/>
              <w:rPr>
                <w:bCs/>
                <w:sz w:val="20"/>
                <w:szCs w:val="20"/>
              </w:rPr>
            </w:pPr>
          </w:p>
        </w:tc>
        <w:tc>
          <w:tcPr>
            <w:tcW w:w="5246" w:type="dxa"/>
          </w:tcPr>
          <w:p w14:paraId="699DCEEE" w14:textId="77777777" w:rsidR="004D589F" w:rsidRPr="004D589F" w:rsidRDefault="004D589F" w:rsidP="004D589F">
            <w:pPr>
              <w:autoSpaceDE w:val="0"/>
              <w:autoSpaceDN w:val="0"/>
              <w:adjustRightInd w:val="0"/>
              <w:rPr>
                <w:i/>
                <w:iCs/>
                <w:sz w:val="20"/>
                <w:szCs w:val="20"/>
              </w:rPr>
            </w:pPr>
            <w:r w:rsidRPr="004D589F">
              <w:rPr>
                <w:i/>
                <w:iCs/>
                <w:sz w:val="20"/>
                <w:szCs w:val="20"/>
              </w:rPr>
              <w:t>Прочитайте текст, выберите правильный ответ</w:t>
            </w:r>
          </w:p>
          <w:p w14:paraId="66187798" w14:textId="77777777" w:rsidR="004D589F" w:rsidRPr="004D589F" w:rsidRDefault="004D589F" w:rsidP="004D589F">
            <w:pPr>
              <w:autoSpaceDE w:val="0"/>
              <w:autoSpaceDN w:val="0"/>
              <w:adjustRightInd w:val="0"/>
              <w:rPr>
                <w:sz w:val="20"/>
                <w:szCs w:val="20"/>
              </w:rPr>
            </w:pPr>
            <w:r w:rsidRPr="004D589F">
              <w:rPr>
                <w:sz w:val="20"/>
                <w:szCs w:val="20"/>
              </w:rPr>
              <w:t xml:space="preserve">Как называется диаграмма, представленная на рисунке: </w:t>
            </w:r>
          </w:p>
          <w:p w14:paraId="53B0FB14" w14:textId="77777777" w:rsidR="004D589F" w:rsidRPr="004D589F" w:rsidRDefault="004D589F" w:rsidP="004D589F">
            <w:pPr>
              <w:autoSpaceDE w:val="0"/>
              <w:autoSpaceDN w:val="0"/>
              <w:adjustRightInd w:val="0"/>
              <w:rPr>
                <w:sz w:val="20"/>
                <w:szCs w:val="20"/>
              </w:rPr>
            </w:pPr>
            <w:r w:rsidRPr="004D589F">
              <w:rPr>
                <w:noProof/>
                <w:sz w:val="20"/>
                <w:szCs w:val="20"/>
              </w:rPr>
              <w:lastRenderedPageBreak/>
              <w:drawing>
                <wp:inline distT="0" distB="0" distL="0" distR="0" wp14:anchorId="3ACB4970" wp14:editId="23CD2235">
                  <wp:extent cx="1977081" cy="1634268"/>
                  <wp:effectExtent l="0" t="0" r="444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98283" cy="1651793"/>
                          </a:xfrm>
                          <a:prstGeom prst="rect">
                            <a:avLst/>
                          </a:prstGeom>
                        </pic:spPr>
                      </pic:pic>
                    </a:graphicData>
                  </a:graphic>
                </wp:inline>
              </w:drawing>
            </w:r>
          </w:p>
          <w:p w14:paraId="479D0794" w14:textId="77777777" w:rsidR="004D589F" w:rsidRPr="004D589F" w:rsidRDefault="004D589F" w:rsidP="004D589F">
            <w:pPr>
              <w:autoSpaceDE w:val="0"/>
              <w:autoSpaceDN w:val="0"/>
              <w:adjustRightInd w:val="0"/>
              <w:rPr>
                <w:sz w:val="20"/>
                <w:szCs w:val="20"/>
              </w:rPr>
            </w:pPr>
          </w:p>
          <w:p w14:paraId="6E38A662" w14:textId="213DBBE8" w:rsidR="004D589F" w:rsidRPr="004D589F" w:rsidRDefault="00EF1AD8" w:rsidP="004D589F">
            <w:pPr>
              <w:pStyle w:val="af1"/>
              <w:numPr>
                <w:ilvl w:val="0"/>
                <w:numId w:val="39"/>
              </w:numPr>
              <w:spacing w:after="0"/>
              <w:ind w:left="314"/>
              <w:jc w:val="both"/>
              <w:rPr>
                <w:rFonts w:eastAsiaTheme="minorHAnsi"/>
                <w:kern w:val="2"/>
                <w:sz w:val="20"/>
                <w:szCs w:val="20"/>
                <w14:ligatures w14:val="standardContextual"/>
              </w:rPr>
            </w:pPr>
            <w:r w:rsidRPr="004D589F">
              <w:rPr>
                <w:rFonts w:eastAsiaTheme="minorHAnsi"/>
                <w:kern w:val="2"/>
                <w:sz w:val="20"/>
                <w:szCs w:val="20"/>
                <w14:ligatures w14:val="standardContextual"/>
              </w:rPr>
              <w:t xml:space="preserve">гистограмма </w:t>
            </w:r>
          </w:p>
          <w:p w14:paraId="0E53F3D7" w14:textId="39AA05DD" w:rsidR="004D589F" w:rsidRPr="004D589F" w:rsidRDefault="00EF1AD8" w:rsidP="004D589F">
            <w:pPr>
              <w:pStyle w:val="af1"/>
              <w:numPr>
                <w:ilvl w:val="0"/>
                <w:numId w:val="39"/>
              </w:numPr>
              <w:spacing w:after="0"/>
              <w:ind w:left="314"/>
              <w:jc w:val="both"/>
              <w:rPr>
                <w:rFonts w:eastAsiaTheme="minorHAnsi"/>
                <w:kern w:val="2"/>
                <w:sz w:val="20"/>
                <w:szCs w:val="20"/>
                <w14:ligatures w14:val="standardContextual"/>
              </w:rPr>
            </w:pPr>
            <w:r w:rsidRPr="004D589F">
              <w:rPr>
                <w:rFonts w:eastAsiaTheme="minorHAnsi"/>
                <w:kern w:val="2"/>
                <w:sz w:val="20"/>
                <w:szCs w:val="20"/>
                <w14:ligatures w14:val="standardContextual"/>
              </w:rPr>
              <w:t xml:space="preserve">диаграмма разброса </w:t>
            </w:r>
          </w:p>
          <w:p w14:paraId="660B760C" w14:textId="538490A7" w:rsidR="004D589F" w:rsidRPr="004D589F" w:rsidRDefault="00EF1AD8" w:rsidP="004D589F">
            <w:pPr>
              <w:pStyle w:val="af1"/>
              <w:numPr>
                <w:ilvl w:val="0"/>
                <w:numId w:val="39"/>
              </w:numPr>
              <w:spacing w:after="0"/>
              <w:ind w:left="314"/>
              <w:jc w:val="both"/>
              <w:rPr>
                <w:rFonts w:eastAsiaTheme="minorHAnsi"/>
                <w:kern w:val="2"/>
                <w:sz w:val="20"/>
                <w:szCs w:val="20"/>
                <w14:ligatures w14:val="standardContextual"/>
              </w:rPr>
            </w:pPr>
            <w:r w:rsidRPr="004D589F">
              <w:rPr>
                <w:rFonts w:eastAsiaTheme="minorHAnsi"/>
                <w:b/>
                <w:bCs/>
                <w:kern w:val="2"/>
                <w:sz w:val="20"/>
                <w:szCs w:val="20"/>
                <w14:ligatures w14:val="standardContextual"/>
              </w:rPr>
              <w:t>д</w:t>
            </w:r>
            <w:r w:rsidR="004D589F" w:rsidRPr="004D589F">
              <w:rPr>
                <w:rFonts w:eastAsiaTheme="minorHAnsi"/>
                <w:b/>
                <w:bCs/>
                <w:kern w:val="2"/>
                <w:sz w:val="20"/>
                <w:szCs w:val="20"/>
                <w14:ligatures w14:val="standardContextual"/>
              </w:rPr>
              <w:t xml:space="preserve">иаграмма </w:t>
            </w:r>
            <w:proofErr w:type="spellStart"/>
            <w:r w:rsidR="004D589F" w:rsidRPr="004D589F">
              <w:rPr>
                <w:rFonts w:eastAsiaTheme="minorHAnsi"/>
                <w:b/>
                <w:bCs/>
                <w:kern w:val="2"/>
                <w:sz w:val="20"/>
                <w:szCs w:val="20"/>
                <w14:ligatures w14:val="standardContextual"/>
              </w:rPr>
              <w:t>Вильфредо</w:t>
            </w:r>
            <w:proofErr w:type="spellEnd"/>
            <w:r w:rsidR="004D589F" w:rsidRPr="004D589F">
              <w:rPr>
                <w:rFonts w:eastAsiaTheme="minorHAnsi"/>
                <w:b/>
                <w:bCs/>
                <w:kern w:val="2"/>
                <w:sz w:val="20"/>
                <w:szCs w:val="20"/>
                <w14:ligatures w14:val="standardContextual"/>
              </w:rPr>
              <w:t xml:space="preserve"> Парето </w:t>
            </w:r>
          </w:p>
        </w:tc>
        <w:tc>
          <w:tcPr>
            <w:tcW w:w="2126" w:type="dxa"/>
            <w:vAlign w:val="center"/>
          </w:tcPr>
          <w:p w14:paraId="60BCA850" w14:textId="47E257F3" w:rsidR="004D589F" w:rsidRPr="004D589F" w:rsidRDefault="004D589F" w:rsidP="004D589F">
            <w:pPr>
              <w:jc w:val="center"/>
              <w:rPr>
                <w:bCs/>
                <w:sz w:val="20"/>
                <w:szCs w:val="20"/>
              </w:rPr>
            </w:pPr>
            <w:r>
              <w:rPr>
                <w:bCs/>
                <w:sz w:val="20"/>
                <w:szCs w:val="20"/>
              </w:rPr>
              <w:lastRenderedPageBreak/>
              <w:t>3</w:t>
            </w:r>
          </w:p>
        </w:tc>
        <w:tc>
          <w:tcPr>
            <w:tcW w:w="1321" w:type="dxa"/>
            <w:vAlign w:val="center"/>
          </w:tcPr>
          <w:p w14:paraId="1A91BDA1" w14:textId="77777777" w:rsidR="004D589F" w:rsidRDefault="004D589F" w:rsidP="004D589F">
            <w:pPr>
              <w:ind w:left="-113" w:right="-105"/>
              <w:jc w:val="center"/>
              <w:rPr>
                <w:bCs/>
                <w:sz w:val="20"/>
                <w:szCs w:val="20"/>
              </w:rPr>
            </w:pPr>
            <w:r w:rsidRPr="004D589F">
              <w:rPr>
                <w:bCs/>
                <w:sz w:val="20"/>
                <w:szCs w:val="20"/>
              </w:rPr>
              <w:t>ПК-7.3</w:t>
            </w:r>
            <w:r>
              <w:rPr>
                <w:bCs/>
                <w:sz w:val="20"/>
                <w:szCs w:val="20"/>
              </w:rPr>
              <w:t>,</w:t>
            </w:r>
          </w:p>
          <w:p w14:paraId="4091EBDD" w14:textId="64248940" w:rsidR="004D589F" w:rsidRPr="004D589F" w:rsidRDefault="004D589F" w:rsidP="004D589F">
            <w:pPr>
              <w:ind w:left="-113" w:right="-105"/>
              <w:jc w:val="center"/>
              <w:rPr>
                <w:bCs/>
                <w:sz w:val="20"/>
                <w:szCs w:val="20"/>
              </w:rPr>
            </w:pPr>
            <w:r w:rsidRPr="004D589F">
              <w:rPr>
                <w:bCs/>
                <w:sz w:val="20"/>
                <w:szCs w:val="20"/>
              </w:rPr>
              <w:t>ПК-7.3.1</w:t>
            </w:r>
          </w:p>
        </w:tc>
      </w:tr>
      <w:tr w:rsidR="004D589F" w:rsidRPr="004D589F" w14:paraId="0BF0C7E7" w14:textId="77777777" w:rsidTr="009C4C8D">
        <w:tc>
          <w:tcPr>
            <w:tcW w:w="986" w:type="dxa"/>
            <w:vAlign w:val="center"/>
          </w:tcPr>
          <w:p w14:paraId="5BA3A1C4" w14:textId="77777777" w:rsidR="004D589F" w:rsidRPr="004D589F" w:rsidRDefault="004D589F" w:rsidP="004D589F">
            <w:pPr>
              <w:pStyle w:val="af1"/>
              <w:numPr>
                <w:ilvl w:val="0"/>
                <w:numId w:val="36"/>
              </w:numPr>
              <w:spacing w:after="0"/>
              <w:ind w:left="0" w:firstLine="244"/>
              <w:jc w:val="center"/>
              <w:rPr>
                <w:bCs/>
                <w:sz w:val="20"/>
                <w:szCs w:val="20"/>
              </w:rPr>
            </w:pPr>
          </w:p>
        </w:tc>
        <w:tc>
          <w:tcPr>
            <w:tcW w:w="5246" w:type="dxa"/>
          </w:tcPr>
          <w:p w14:paraId="4E2B3AD7" w14:textId="77777777" w:rsidR="004D589F" w:rsidRPr="004D589F" w:rsidRDefault="004D589F" w:rsidP="004D589F">
            <w:pPr>
              <w:autoSpaceDE w:val="0"/>
              <w:autoSpaceDN w:val="0"/>
              <w:adjustRightInd w:val="0"/>
              <w:rPr>
                <w:i/>
                <w:iCs/>
                <w:sz w:val="20"/>
                <w:szCs w:val="20"/>
              </w:rPr>
            </w:pPr>
            <w:r w:rsidRPr="004D589F">
              <w:rPr>
                <w:i/>
                <w:iCs/>
                <w:sz w:val="20"/>
                <w:szCs w:val="20"/>
              </w:rPr>
              <w:t>Прочитайте текст, выберите правильный ответ</w:t>
            </w:r>
          </w:p>
          <w:p w14:paraId="6B7D29C9" w14:textId="0FB13864" w:rsidR="004D589F" w:rsidRPr="004D589F" w:rsidRDefault="004D589F" w:rsidP="004D589F">
            <w:pPr>
              <w:autoSpaceDE w:val="0"/>
              <w:autoSpaceDN w:val="0"/>
              <w:adjustRightInd w:val="0"/>
              <w:rPr>
                <w:sz w:val="20"/>
                <w:szCs w:val="20"/>
              </w:rPr>
            </w:pPr>
            <w:r w:rsidRPr="004D589F">
              <w:rPr>
                <w:sz w:val="20"/>
                <w:szCs w:val="20"/>
              </w:rPr>
              <w:t xml:space="preserve">Из представленного рисунка определите, какой вид дефекта имеет наименьшее количество: </w:t>
            </w:r>
            <w:r>
              <w:rPr>
                <w:sz w:val="20"/>
                <w:szCs w:val="20"/>
              </w:rPr>
              <w:t xml:space="preserve"> </w:t>
            </w:r>
          </w:p>
          <w:p w14:paraId="3BB90280" w14:textId="77777777" w:rsidR="004D589F" w:rsidRPr="004D589F" w:rsidRDefault="004D589F" w:rsidP="004D589F">
            <w:pPr>
              <w:autoSpaceDE w:val="0"/>
              <w:autoSpaceDN w:val="0"/>
              <w:adjustRightInd w:val="0"/>
              <w:rPr>
                <w:sz w:val="20"/>
                <w:szCs w:val="20"/>
              </w:rPr>
            </w:pPr>
            <w:r w:rsidRPr="004D589F">
              <w:rPr>
                <w:noProof/>
                <w:sz w:val="20"/>
                <w:szCs w:val="20"/>
              </w:rPr>
              <w:drawing>
                <wp:inline distT="0" distB="0" distL="0" distR="0" wp14:anchorId="476EDEEC" wp14:editId="036ADD94">
                  <wp:extent cx="1742280" cy="1440180"/>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53336" cy="1449319"/>
                          </a:xfrm>
                          <a:prstGeom prst="rect">
                            <a:avLst/>
                          </a:prstGeom>
                        </pic:spPr>
                      </pic:pic>
                    </a:graphicData>
                  </a:graphic>
                </wp:inline>
              </w:drawing>
            </w:r>
          </w:p>
          <w:p w14:paraId="43A1B35A" w14:textId="0DCDF9C2" w:rsidR="004D589F" w:rsidRPr="004D589F" w:rsidRDefault="004D589F" w:rsidP="004D589F">
            <w:pPr>
              <w:rPr>
                <w:rFonts w:eastAsiaTheme="minorHAnsi"/>
                <w:kern w:val="2"/>
                <w:sz w:val="20"/>
                <w:szCs w:val="20"/>
                <w14:ligatures w14:val="standardContextual"/>
              </w:rPr>
            </w:pPr>
            <w:r>
              <w:rPr>
                <w:rFonts w:eastAsiaTheme="minorHAnsi"/>
                <w:kern w:val="2"/>
                <w:sz w:val="20"/>
                <w:szCs w:val="20"/>
                <w14:ligatures w14:val="standardContextual"/>
              </w:rPr>
              <w:t xml:space="preserve">1) </w:t>
            </w:r>
            <w:r w:rsidRPr="004D589F">
              <w:rPr>
                <w:rFonts w:eastAsiaTheme="minorHAnsi"/>
                <w:kern w:val="2"/>
                <w:sz w:val="20"/>
                <w:szCs w:val="20"/>
                <w14:ligatures w14:val="standardContextual"/>
              </w:rPr>
              <w:t>1</w:t>
            </w:r>
          </w:p>
          <w:p w14:paraId="2D6A6F25" w14:textId="67F2E619" w:rsidR="004D589F" w:rsidRPr="004D589F" w:rsidRDefault="004D589F" w:rsidP="004D589F">
            <w:pPr>
              <w:rPr>
                <w:rFonts w:eastAsiaTheme="minorHAnsi"/>
                <w:kern w:val="2"/>
                <w:sz w:val="20"/>
                <w:szCs w:val="20"/>
                <w14:ligatures w14:val="standardContextual"/>
              </w:rPr>
            </w:pPr>
            <w:r>
              <w:rPr>
                <w:rFonts w:eastAsiaTheme="minorHAnsi"/>
                <w:kern w:val="2"/>
                <w:sz w:val="20"/>
                <w:szCs w:val="20"/>
                <w14:ligatures w14:val="standardContextual"/>
              </w:rPr>
              <w:t>2) </w:t>
            </w:r>
            <w:r w:rsidRPr="004D589F">
              <w:rPr>
                <w:rFonts w:eastAsiaTheme="minorHAnsi"/>
                <w:kern w:val="2"/>
                <w:sz w:val="20"/>
                <w:szCs w:val="20"/>
                <w14:ligatures w14:val="standardContextual"/>
              </w:rPr>
              <w:t>2</w:t>
            </w:r>
          </w:p>
          <w:p w14:paraId="6736A40C" w14:textId="627C6A19" w:rsidR="004D589F" w:rsidRPr="004D589F" w:rsidRDefault="004D589F" w:rsidP="004D589F">
            <w:pPr>
              <w:rPr>
                <w:rFonts w:eastAsiaTheme="minorHAnsi"/>
                <w:kern w:val="2"/>
                <w:sz w:val="20"/>
                <w:szCs w:val="20"/>
                <w14:ligatures w14:val="standardContextual"/>
              </w:rPr>
            </w:pPr>
            <w:r>
              <w:rPr>
                <w:rFonts w:eastAsiaTheme="minorHAnsi"/>
                <w:kern w:val="2"/>
                <w:sz w:val="20"/>
                <w:szCs w:val="20"/>
                <w14:ligatures w14:val="standardContextual"/>
              </w:rPr>
              <w:t>3)</w:t>
            </w:r>
            <w:r w:rsidR="00BB39DF">
              <w:rPr>
                <w:rFonts w:eastAsiaTheme="minorHAnsi"/>
                <w:kern w:val="2"/>
                <w:sz w:val="20"/>
                <w:szCs w:val="20"/>
                <w14:ligatures w14:val="standardContextual"/>
              </w:rPr>
              <w:t> </w:t>
            </w:r>
            <w:r w:rsidRPr="004D589F">
              <w:rPr>
                <w:rFonts w:eastAsiaTheme="minorHAnsi"/>
                <w:kern w:val="2"/>
                <w:sz w:val="20"/>
                <w:szCs w:val="20"/>
                <w14:ligatures w14:val="standardContextual"/>
              </w:rPr>
              <w:t>3</w:t>
            </w:r>
          </w:p>
          <w:p w14:paraId="3F4C3343" w14:textId="12A51CA4" w:rsidR="00BB39DF" w:rsidRPr="004D589F" w:rsidRDefault="00BB39DF" w:rsidP="00BB39DF">
            <w:pPr>
              <w:rPr>
                <w:rFonts w:eastAsiaTheme="minorHAnsi"/>
                <w:kern w:val="2"/>
                <w:sz w:val="20"/>
                <w:szCs w:val="20"/>
                <w14:ligatures w14:val="standardContextual"/>
              </w:rPr>
            </w:pPr>
            <w:r>
              <w:rPr>
                <w:rFonts w:eastAsiaTheme="minorHAnsi"/>
                <w:kern w:val="2"/>
                <w:sz w:val="20"/>
                <w:szCs w:val="20"/>
                <w14:ligatures w14:val="standardContextual"/>
              </w:rPr>
              <w:t>4) 4</w:t>
            </w:r>
          </w:p>
          <w:p w14:paraId="69575E84" w14:textId="23876EF3" w:rsidR="00BB39DF" w:rsidRPr="004D589F" w:rsidRDefault="00BB39DF" w:rsidP="00BB39DF">
            <w:pPr>
              <w:rPr>
                <w:rFonts w:eastAsiaTheme="minorHAnsi"/>
                <w:kern w:val="2"/>
                <w:sz w:val="20"/>
                <w:szCs w:val="20"/>
                <w14:ligatures w14:val="standardContextual"/>
              </w:rPr>
            </w:pPr>
            <w:r>
              <w:rPr>
                <w:rFonts w:eastAsiaTheme="minorHAnsi"/>
                <w:kern w:val="2"/>
                <w:sz w:val="20"/>
                <w:szCs w:val="20"/>
                <w14:ligatures w14:val="standardContextual"/>
              </w:rPr>
              <w:t>5) 5</w:t>
            </w:r>
          </w:p>
          <w:p w14:paraId="57D1CB3D" w14:textId="2672CEF2" w:rsidR="00BB39DF" w:rsidRPr="004D589F" w:rsidRDefault="00BB39DF" w:rsidP="00BB39DF">
            <w:pPr>
              <w:rPr>
                <w:rFonts w:eastAsiaTheme="minorHAnsi"/>
                <w:kern w:val="2"/>
                <w:sz w:val="20"/>
                <w:szCs w:val="20"/>
                <w14:ligatures w14:val="standardContextual"/>
              </w:rPr>
            </w:pPr>
            <w:r>
              <w:rPr>
                <w:rFonts w:eastAsiaTheme="minorHAnsi"/>
                <w:kern w:val="2"/>
                <w:sz w:val="20"/>
                <w:szCs w:val="20"/>
                <w14:ligatures w14:val="standardContextual"/>
              </w:rPr>
              <w:t>6) 6</w:t>
            </w:r>
          </w:p>
          <w:p w14:paraId="2F81B84B" w14:textId="39D17A66" w:rsidR="004D589F" w:rsidRPr="00BB39DF" w:rsidRDefault="00BB39DF" w:rsidP="00BB39DF">
            <w:pPr>
              <w:rPr>
                <w:rFonts w:eastAsiaTheme="minorHAnsi"/>
                <w:b/>
                <w:bCs/>
                <w:kern w:val="2"/>
                <w:sz w:val="20"/>
                <w:szCs w:val="20"/>
                <w14:ligatures w14:val="standardContextual"/>
              </w:rPr>
            </w:pPr>
            <w:r w:rsidRPr="00BB39DF">
              <w:rPr>
                <w:rFonts w:eastAsiaTheme="minorHAnsi"/>
                <w:b/>
                <w:bCs/>
                <w:kern w:val="2"/>
                <w:sz w:val="20"/>
                <w:szCs w:val="20"/>
                <w14:ligatures w14:val="standardContextual"/>
              </w:rPr>
              <w:t>7) 7</w:t>
            </w:r>
          </w:p>
        </w:tc>
        <w:tc>
          <w:tcPr>
            <w:tcW w:w="2126" w:type="dxa"/>
            <w:vAlign w:val="center"/>
          </w:tcPr>
          <w:p w14:paraId="1E87D1CA" w14:textId="35C32213" w:rsidR="004D589F" w:rsidRPr="00BB39DF" w:rsidRDefault="004D589F" w:rsidP="004D589F">
            <w:pPr>
              <w:jc w:val="center"/>
              <w:rPr>
                <w:bCs/>
                <w:sz w:val="20"/>
                <w:szCs w:val="20"/>
              </w:rPr>
            </w:pPr>
            <w:r w:rsidRPr="00BB39DF">
              <w:rPr>
                <w:bCs/>
                <w:sz w:val="20"/>
                <w:szCs w:val="20"/>
              </w:rPr>
              <w:t>7</w:t>
            </w:r>
          </w:p>
        </w:tc>
        <w:tc>
          <w:tcPr>
            <w:tcW w:w="1321" w:type="dxa"/>
            <w:vAlign w:val="center"/>
          </w:tcPr>
          <w:p w14:paraId="1B21DBE1" w14:textId="77777777" w:rsidR="004D589F" w:rsidRDefault="004D589F" w:rsidP="004D589F">
            <w:pPr>
              <w:ind w:left="-113" w:right="-105"/>
              <w:jc w:val="center"/>
              <w:rPr>
                <w:bCs/>
                <w:sz w:val="20"/>
                <w:szCs w:val="20"/>
              </w:rPr>
            </w:pPr>
            <w:r w:rsidRPr="004D589F">
              <w:rPr>
                <w:bCs/>
                <w:sz w:val="20"/>
                <w:szCs w:val="20"/>
              </w:rPr>
              <w:t>ПК-7.3</w:t>
            </w:r>
            <w:r>
              <w:rPr>
                <w:bCs/>
                <w:sz w:val="20"/>
                <w:szCs w:val="20"/>
              </w:rPr>
              <w:t>,</w:t>
            </w:r>
          </w:p>
          <w:p w14:paraId="5B88033B" w14:textId="7CFD05AD" w:rsidR="004D589F" w:rsidRPr="004D589F" w:rsidRDefault="004D589F" w:rsidP="004D589F">
            <w:pPr>
              <w:ind w:left="-113" w:right="-105"/>
              <w:jc w:val="center"/>
              <w:rPr>
                <w:bCs/>
                <w:sz w:val="20"/>
                <w:szCs w:val="20"/>
              </w:rPr>
            </w:pPr>
            <w:r w:rsidRPr="004D589F">
              <w:rPr>
                <w:bCs/>
                <w:sz w:val="20"/>
                <w:szCs w:val="20"/>
              </w:rPr>
              <w:t>ПК-7.3.1</w:t>
            </w:r>
          </w:p>
        </w:tc>
      </w:tr>
      <w:tr w:rsidR="004D589F" w:rsidRPr="004D589F" w14:paraId="6CC0F5F1" w14:textId="77777777" w:rsidTr="009C4C8D">
        <w:tc>
          <w:tcPr>
            <w:tcW w:w="986" w:type="dxa"/>
            <w:vAlign w:val="center"/>
          </w:tcPr>
          <w:p w14:paraId="296BFB24" w14:textId="77777777" w:rsidR="004D589F" w:rsidRPr="004D589F" w:rsidRDefault="004D589F" w:rsidP="004D589F">
            <w:pPr>
              <w:pStyle w:val="af1"/>
              <w:numPr>
                <w:ilvl w:val="0"/>
                <w:numId w:val="36"/>
              </w:numPr>
              <w:spacing w:after="0"/>
              <w:ind w:left="0" w:firstLine="244"/>
              <w:jc w:val="center"/>
              <w:rPr>
                <w:bCs/>
                <w:sz w:val="20"/>
                <w:szCs w:val="20"/>
              </w:rPr>
            </w:pPr>
          </w:p>
        </w:tc>
        <w:tc>
          <w:tcPr>
            <w:tcW w:w="5246" w:type="dxa"/>
          </w:tcPr>
          <w:p w14:paraId="41A822A6" w14:textId="77777777" w:rsidR="004D589F" w:rsidRPr="004D589F" w:rsidRDefault="004D589F" w:rsidP="004D589F">
            <w:pPr>
              <w:tabs>
                <w:tab w:val="left" w:pos="271"/>
              </w:tabs>
              <w:autoSpaceDE w:val="0"/>
              <w:autoSpaceDN w:val="0"/>
              <w:adjustRightInd w:val="0"/>
              <w:rPr>
                <w:i/>
                <w:iCs/>
                <w:sz w:val="20"/>
                <w:szCs w:val="20"/>
              </w:rPr>
            </w:pPr>
            <w:r w:rsidRPr="004D589F">
              <w:rPr>
                <w:i/>
                <w:iCs/>
                <w:sz w:val="20"/>
                <w:szCs w:val="20"/>
              </w:rPr>
              <w:t>Прочитайте текст, выберите правильный ответ</w:t>
            </w:r>
          </w:p>
          <w:p w14:paraId="6A461D22" w14:textId="77777777" w:rsidR="004D589F" w:rsidRPr="004D589F" w:rsidRDefault="004D589F" w:rsidP="004D589F">
            <w:pPr>
              <w:tabs>
                <w:tab w:val="left" w:pos="271"/>
              </w:tabs>
              <w:autoSpaceDE w:val="0"/>
              <w:autoSpaceDN w:val="0"/>
              <w:adjustRightInd w:val="0"/>
              <w:rPr>
                <w:sz w:val="20"/>
                <w:szCs w:val="20"/>
              </w:rPr>
            </w:pPr>
            <w:r w:rsidRPr="004D589F">
              <w:rPr>
                <w:sz w:val="20"/>
                <w:szCs w:val="20"/>
              </w:rPr>
              <w:t>К показателям качества транспортного обслуживания пассажиров относят:</w:t>
            </w:r>
          </w:p>
          <w:p w14:paraId="1ED89199" w14:textId="77777777" w:rsidR="004D589F" w:rsidRPr="004D589F" w:rsidRDefault="004D589F" w:rsidP="004D589F">
            <w:pPr>
              <w:pStyle w:val="af1"/>
              <w:numPr>
                <w:ilvl w:val="0"/>
                <w:numId w:val="42"/>
              </w:numPr>
              <w:tabs>
                <w:tab w:val="left" w:pos="271"/>
              </w:tabs>
              <w:spacing w:after="0" w:line="240" w:lineRule="auto"/>
              <w:ind w:left="0" w:firstLine="0"/>
              <w:jc w:val="both"/>
              <w:rPr>
                <w:rFonts w:eastAsiaTheme="minorHAnsi"/>
                <w:kern w:val="2"/>
                <w:sz w:val="20"/>
                <w:szCs w:val="20"/>
                <w14:ligatures w14:val="standardContextual"/>
              </w:rPr>
            </w:pPr>
            <w:r w:rsidRPr="004D589F">
              <w:rPr>
                <w:rFonts w:eastAsiaTheme="minorHAnsi"/>
                <w:kern w:val="2"/>
                <w:sz w:val="20"/>
                <w:szCs w:val="20"/>
                <w14:ligatures w14:val="standardContextual"/>
              </w:rPr>
              <w:t>скорость и сроки доставки грузов</w:t>
            </w:r>
          </w:p>
          <w:p w14:paraId="755651CD" w14:textId="4BB72A44" w:rsidR="004D589F" w:rsidRPr="004D589F" w:rsidRDefault="004D589F" w:rsidP="004D589F">
            <w:pPr>
              <w:pStyle w:val="af1"/>
              <w:numPr>
                <w:ilvl w:val="0"/>
                <w:numId w:val="42"/>
              </w:numPr>
              <w:tabs>
                <w:tab w:val="left" w:pos="271"/>
              </w:tabs>
              <w:spacing w:after="0" w:line="240" w:lineRule="auto"/>
              <w:ind w:left="0" w:firstLine="0"/>
              <w:jc w:val="both"/>
              <w:rPr>
                <w:rFonts w:eastAsiaTheme="minorHAnsi"/>
                <w:kern w:val="2"/>
                <w:sz w:val="20"/>
                <w:szCs w:val="20"/>
                <w14:ligatures w14:val="standardContextual"/>
              </w:rPr>
            </w:pPr>
            <w:r w:rsidRPr="004D589F">
              <w:rPr>
                <w:rFonts w:eastAsiaTheme="minorHAnsi"/>
                <w:kern w:val="2"/>
                <w:sz w:val="20"/>
                <w:szCs w:val="20"/>
                <w14:ligatures w14:val="standardContextual"/>
              </w:rPr>
              <w:t>стоимость билета на оказание услуги</w:t>
            </w:r>
          </w:p>
          <w:p w14:paraId="2E8E6CB8" w14:textId="4AFC50C3" w:rsidR="004D589F" w:rsidRPr="004D589F" w:rsidRDefault="00BB39DF" w:rsidP="004D589F">
            <w:pPr>
              <w:tabs>
                <w:tab w:val="left" w:pos="271"/>
              </w:tabs>
              <w:autoSpaceDE w:val="0"/>
              <w:autoSpaceDN w:val="0"/>
              <w:adjustRightInd w:val="0"/>
              <w:rPr>
                <w:i/>
                <w:iCs/>
                <w:sz w:val="20"/>
                <w:szCs w:val="20"/>
              </w:rPr>
            </w:pPr>
            <w:r>
              <w:rPr>
                <w:rFonts w:eastAsiaTheme="minorHAnsi"/>
                <w:b/>
                <w:bCs/>
                <w:kern w:val="2"/>
                <w:sz w:val="20"/>
                <w:szCs w:val="20"/>
                <w14:ligatures w14:val="standardContextual"/>
              </w:rPr>
              <w:t xml:space="preserve">3) </w:t>
            </w:r>
            <w:r w:rsidR="004D589F" w:rsidRPr="004D589F">
              <w:rPr>
                <w:rFonts w:eastAsiaTheme="minorHAnsi"/>
                <w:b/>
                <w:bCs/>
                <w:kern w:val="2"/>
                <w:sz w:val="20"/>
                <w:szCs w:val="20"/>
                <w14:ligatures w14:val="standardContextual"/>
              </w:rPr>
              <w:t>удобство расписания движения транспортных пассажирских средств</w:t>
            </w:r>
          </w:p>
        </w:tc>
        <w:tc>
          <w:tcPr>
            <w:tcW w:w="2126" w:type="dxa"/>
            <w:vAlign w:val="center"/>
          </w:tcPr>
          <w:p w14:paraId="28EDA41D" w14:textId="402A982F" w:rsidR="004D589F" w:rsidRPr="004D589F" w:rsidRDefault="004D589F" w:rsidP="004D589F">
            <w:pPr>
              <w:jc w:val="center"/>
              <w:rPr>
                <w:bCs/>
                <w:sz w:val="20"/>
                <w:szCs w:val="20"/>
              </w:rPr>
            </w:pPr>
            <w:r w:rsidRPr="004D589F">
              <w:rPr>
                <w:bCs/>
                <w:sz w:val="20"/>
                <w:szCs w:val="20"/>
              </w:rPr>
              <w:t>3</w:t>
            </w:r>
          </w:p>
        </w:tc>
        <w:tc>
          <w:tcPr>
            <w:tcW w:w="1321" w:type="dxa"/>
            <w:vAlign w:val="center"/>
          </w:tcPr>
          <w:p w14:paraId="2C1C4AD0" w14:textId="77777777" w:rsidR="004D589F" w:rsidRDefault="004D589F" w:rsidP="004D589F">
            <w:pPr>
              <w:ind w:left="-113" w:right="-105"/>
              <w:jc w:val="center"/>
              <w:rPr>
                <w:bCs/>
                <w:sz w:val="20"/>
                <w:szCs w:val="20"/>
              </w:rPr>
            </w:pPr>
            <w:r w:rsidRPr="004D589F">
              <w:rPr>
                <w:bCs/>
                <w:sz w:val="20"/>
                <w:szCs w:val="20"/>
              </w:rPr>
              <w:t>ПК-7.3</w:t>
            </w:r>
            <w:r>
              <w:rPr>
                <w:bCs/>
                <w:sz w:val="20"/>
                <w:szCs w:val="20"/>
              </w:rPr>
              <w:t>,</w:t>
            </w:r>
          </w:p>
          <w:p w14:paraId="3FBDBB23" w14:textId="546ED69E" w:rsidR="004D589F" w:rsidRPr="004D589F" w:rsidRDefault="004D589F" w:rsidP="004D589F">
            <w:pPr>
              <w:ind w:left="-113" w:right="-105"/>
              <w:jc w:val="center"/>
              <w:rPr>
                <w:bCs/>
                <w:sz w:val="20"/>
                <w:szCs w:val="20"/>
              </w:rPr>
            </w:pPr>
            <w:r w:rsidRPr="004D589F">
              <w:rPr>
                <w:bCs/>
                <w:sz w:val="20"/>
                <w:szCs w:val="20"/>
              </w:rPr>
              <w:t>ПК-7.3.1</w:t>
            </w:r>
          </w:p>
        </w:tc>
      </w:tr>
      <w:tr w:rsidR="004D589F" w:rsidRPr="004D589F" w14:paraId="00A151F7" w14:textId="77777777" w:rsidTr="009C4C8D">
        <w:tc>
          <w:tcPr>
            <w:tcW w:w="986" w:type="dxa"/>
            <w:vAlign w:val="center"/>
          </w:tcPr>
          <w:p w14:paraId="3BCEC76D" w14:textId="77777777" w:rsidR="004D589F" w:rsidRPr="004D589F" w:rsidRDefault="004D589F" w:rsidP="004D589F">
            <w:pPr>
              <w:pStyle w:val="af1"/>
              <w:numPr>
                <w:ilvl w:val="0"/>
                <w:numId w:val="36"/>
              </w:numPr>
              <w:spacing w:after="0"/>
              <w:ind w:left="0" w:firstLine="244"/>
              <w:jc w:val="center"/>
              <w:rPr>
                <w:bCs/>
                <w:sz w:val="20"/>
                <w:szCs w:val="20"/>
              </w:rPr>
            </w:pPr>
          </w:p>
        </w:tc>
        <w:tc>
          <w:tcPr>
            <w:tcW w:w="5246" w:type="dxa"/>
          </w:tcPr>
          <w:p w14:paraId="47D232BE" w14:textId="77777777" w:rsidR="004D589F" w:rsidRPr="004D589F" w:rsidRDefault="004D589F" w:rsidP="004D589F">
            <w:pPr>
              <w:tabs>
                <w:tab w:val="left" w:pos="316"/>
              </w:tabs>
              <w:autoSpaceDE w:val="0"/>
              <w:autoSpaceDN w:val="0"/>
              <w:adjustRightInd w:val="0"/>
              <w:rPr>
                <w:i/>
                <w:iCs/>
                <w:sz w:val="20"/>
                <w:szCs w:val="20"/>
              </w:rPr>
            </w:pPr>
            <w:r w:rsidRPr="004D589F">
              <w:rPr>
                <w:i/>
                <w:iCs/>
                <w:sz w:val="20"/>
                <w:szCs w:val="20"/>
              </w:rPr>
              <w:t>Прочитайте текст, выберите правильный ответ</w:t>
            </w:r>
          </w:p>
          <w:p w14:paraId="65F17DD6" w14:textId="77777777" w:rsidR="004D589F" w:rsidRPr="004D589F" w:rsidRDefault="004D589F" w:rsidP="004D589F">
            <w:pPr>
              <w:tabs>
                <w:tab w:val="left" w:pos="316"/>
              </w:tabs>
              <w:autoSpaceDE w:val="0"/>
              <w:autoSpaceDN w:val="0"/>
              <w:adjustRightInd w:val="0"/>
              <w:rPr>
                <w:sz w:val="20"/>
                <w:szCs w:val="20"/>
              </w:rPr>
            </w:pPr>
            <w:r w:rsidRPr="004D589F">
              <w:rPr>
                <w:sz w:val="20"/>
                <w:szCs w:val="20"/>
              </w:rPr>
              <w:t>Документированное заявление (декларация) об общих намерениях и ключевых направлениях деятельности организации в области качества, официально сформулированное его высшим руководством – это:</w:t>
            </w:r>
          </w:p>
          <w:p w14:paraId="7C7565BD" w14:textId="3D7CF913" w:rsidR="004D589F" w:rsidRPr="004D589F" w:rsidRDefault="00EF1AD8" w:rsidP="004D589F">
            <w:pPr>
              <w:pStyle w:val="af1"/>
              <w:numPr>
                <w:ilvl w:val="0"/>
                <w:numId w:val="45"/>
              </w:numPr>
              <w:tabs>
                <w:tab w:val="left" w:pos="316"/>
              </w:tabs>
              <w:spacing w:after="0" w:line="240" w:lineRule="auto"/>
              <w:ind w:left="0" w:firstLine="0"/>
              <w:jc w:val="both"/>
              <w:rPr>
                <w:rFonts w:eastAsiaTheme="minorHAnsi"/>
                <w:kern w:val="2"/>
                <w:sz w:val="20"/>
                <w:szCs w:val="20"/>
                <w14:ligatures w14:val="standardContextual"/>
              </w:rPr>
            </w:pPr>
            <w:r w:rsidRPr="004D589F">
              <w:rPr>
                <w:rFonts w:eastAsiaTheme="minorHAnsi"/>
                <w:kern w:val="2"/>
                <w:sz w:val="20"/>
                <w:szCs w:val="20"/>
                <w14:ligatures w14:val="standardContextual"/>
              </w:rPr>
              <w:t>руководство по качеству</w:t>
            </w:r>
          </w:p>
          <w:p w14:paraId="3ECCEC2F" w14:textId="12B3FE70" w:rsidR="004D589F" w:rsidRPr="004D589F" w:rsidRDefault="00EF1AD8" w:rsidP="004D589F">
            <w:pPr>
              <w:pStyle w:val="af1"/>
              <w:numPr>
                <w:ilvl w:val="0"/>
                <w:numId w:val="45"/>
              </w:numPr>
              <w:tabs>
                <w:tab w:val="left" w:pos="316"/>
              </w:tabs>
              <w:spacing w:after="0" w:line="240" w:lineRule="auto"/>
              <w:ind w:left="0" w:firstLine="0"/>
              <w:jc w:val="both"/>
              <w:rPr>
                <w:rFonts w:eastAsiaTheme="minorHAnsi"/>
                <w:kern w:val="2"/>
                <w:sz w:val="20"/>
                <w:szCs w:val="20"/>
                <w14:ligatures w14:val="standardContextual"/>
              </w:rPr>
            </w:pPr>
            <w:r w:rsidRPr="004D589F">
              <w:rPr>
                <w:rFonts w:eastAsiaTheme="minorHAnsi"/>
                <w:kern w:val="2"/>
                <w:sz w:val="20"/>
                <w:szCs w:val="20"/>
                <w14:ligatures w14:val="standardContextual"/>
              </w:rPr>
              <w:t>процедура качества</w:t>
            </w:r>
          </w:p>
          <w:p w14:paraId="568DAFE6" w14:textId="680CA24F" w:rsidR="004D589F" w:rsidRPr="004D589F" w:rsidRDefault="00EF1AD8" w:rsidP="004D589F">
            <w:pPr>
              <w:pStyle w:val="af1"/>
              <w:numPr>
                <w:ilvl w:val="0"/>
                <w:numId w:val="45"/>
              </w:numPr>
              <w:tabs>
                <w:tab w:val="left" w:pos="316"/>
              </w:tabs>
              <w:spacing w:after="0" w:line="240" w:lineRule="auto"/>
              <w:ind w:left="0" w:firstLine="0"/>
              <w:jc w:val="both"/>
              <w:rPr>
                <w:rFonts w:eastAsiaTheme="minorHAnsi"/>
                <w:b/>
                <w:bCs/>
                <w:kern w:val="2"/>
                <w:sz w:val="20"/>
                <w:szCs w:val="20"/>
                <w14:ligatures w14:val="standardContextual"/>
              </w:rPr>
            </w:pPr>
            <w:r w:rsidRPr="004D589F">
              <w:rPr>
                <w:rFonts w:eastAsiaTheme="minorHAnsi"/>
                <w:b/>
                <w:bCs/>
                <w:kern w:val="2"/>
                <w:sz w:val="20"/>
                <w:szCs w:val="20"/>
                <w14:ligatures w14:val="standardContextual"/>
              </w:rPr>
              <w:t>политика в области качества</w:t>
            </w:r>
          </w:p>
          <w:p w14:paraId="06C56982" w14:textId="522F8E1F" w:rsidR="004D589F" w:rsidRPr="004D589F" w:rsidRDefault="00EF1AD8" w:rsidP="004D589F">
            <w:pPr>
              <w:tabs>
                <w:tab w:val="left" w:pos="316"/>
              </w:tabs>
              <w:autoSpaceDE w:val="0"/>
              <w:autoSpaceDN w:val="0"/>
              <w:adjustRightInd w:val="0"/>
              <w:rPr>
                <w:i/>
                <w:iCs/>
                <w:sz w:val="20"/>
                <w:szCs w:val="20"/>
              </w:rPr>
            </w:pPr>
            <w:r>
              <w:rPr>
                <w:rFonts w:eastAsiaTheme="minorHAnsi"/>
                <w:kern w:val="2"/>
                <w:sz w:val="20"/>
                <w:szCs w:val="20"/>
                <w14:ligatures w14:val="standardContextual"/>
              </w:rPr>
              <w:t>4)   </w:t>
            </w:r>
            <w:r w:rsidRPr="004D589F">
              <w:rPr>
                <w:rFonts w:eastAsiaTheme="minorHAnsi"/>
                <w:kern w:val="2"/>
                <w:sz w:val="20"/>
                <w:szCs w:val="20"/>
                <w14:ligatures w14:val="standardContextual"/>
              </w:rPr>
              <w:t>ин</w:t>
            </w:r>
            <w:r w:rsidR="004D589F" w:rsidRPr="004D589F">
              <w:rPr>
                <w:rFonts w:eastAsiaTheme="minorHAnsi"/>
                <w:kern w:val="2"/>
                <w:sz w:val="20"/>
                <w:szCs w:val="20"/>
                <w14:ligatures w14:val="standardContextual"/>
              </w:rPr>
              <w:t>струкция качества</w:t>
            </w:r>
          </w:p>
        </w:tc>
        <w:tc>
          <w:tcPr>
            <w:tcW w:w="2126" w:type="dxa"/>
            <w:vAlign w:val="center"/>
          </w:tcPr>
          <w:p w14:paraId="5E6D4996" w14:textId="226D60BC" w:rsidR="004D589F" w:rsidRPr="004D589F" w:rsidRDefault="004D589F" w:rsidP="004D589F">
            <w:pPr>
              <w:jc w:val="center"/>
              <w:rPr>
                <w:bCs/>
                <w:sz w:val="20"/>
                <w:szCs w:val="20"/>
              </w:rPr>
            </w:pPr>
            <w:r w:rsidRPr="004D589F">
              <w:rPr>
                <w:bCs/>
                <w:sz w:val="20"/>
                <w:szCs w:val="20"/>
              </w:rPr>
              <w:t>3</w:t>
            </w:r>
          </w:p>
        </w:tc>
        <w:tc>
          <w:tcPr>
            <w:tcW w:w="1321" w:type="dxa"/>
            <w:vAlign w:val="center"/>
          </w:tcPr>
          <w:p w14:paraId="358F217D" w14:textId="77777777" w:rsidR="004D589F" w:rsidRDefault="004D589F" w:rsidP="004D589F">
            <w:pPr>
              <w:ind w:left="-113" w:right="-105"/>
              <w:jc w:val="center"/>
              <w:rPr>
                <w:bCs/>
                <w:sz w:val="20"/>
                <w:szCs w:val="20"/>
              </w:rPr>
            </w:pPr>
            <w:r w:rsidRPr="004D589F">
              <w:rPr>
                <w:bCs/>
                <w:sz w:val="20"/>
                <w:szCs w:val="20"/>
              </w:rPr>
              <w:t>ПК-7.3</w:t>
            </w:r>
            <w:r>
              <w:rPr>
                <w:bCs/>
                <w:sz w:val="20"/>
                <w:szCs w:val="20"/>
              </w:rPr>
              <w:t>,</w:t>
            </w:r>
          </w:p>
          <w:p w14:paraId="21ACE386" w14:textId="4F048F7A" w:rsidR="004D589F" w:rsidRPr="004D589F" w:rsidRDefault="004D589F" w:rsidP="004D589F">
            <w:pPr>
              <w:ind w:left="-113" w:right="-105"/>
              <w:jc w:val="center"/>
              <w:rPr>
                <w:bCs/>
                <w:sz w:val="20"/>
                <w:szCs w:val="20"/>
              </w:rPr>
            </w:pPr>
            <w:r w:rsidRPr="004D589F">
              <w:rPr>
                <w:bCs/>
                <w:sz w:val="20"/>
                <w:szCs w:val="20"/>
              </w:rPr>
              <w:t>ПК-7.3.1</w:t>
            </w:r>
          </w:p>
        </w:tc>
      </w:tr>
      <w:tr w:rsidR="00BB39DF" w:rsidRPr="004D589F" w14:paraId="0C3029CB" w14:textId="77777777" w:rsidTr="009C4C8D">
        <w:tc>
          <w:tcPr>
            <w:tcW w:w="986" w:type="dxa"/>
            <w:vAlign w:val="center"/>
          </w:tcPr>
          <w:p w14:paraId="642304A3" w14:textId="77777777" w:rsidR="00BB39DF" w:rsidRPr="004D589F" w:rsidRDefault="00BB39DF" w:rsidP="004D589F">
            <w:pPr>
              <w:pStyle w:val="af1"/>
              <w:numPr>
                <w:ilvl w:val="0"/>
                <w:numId w:val="36"/>
              </w:numPr>
              <w:spacing w:after="0"/>
              <w:ind w:left="0" w:firstLine="244"/>
              <w:jc w:val="center"/>
              <w:rPr>
                <w:bCs/>
                <w:sz w:val="20"/>
                <w:szCs w:val="20"/>
              </w:rPr>
            </w:pPr>
          </w:p>
        </w:tc>
        <w:tc>
          <w:tcPr>
            <w:tcW w:w="5246" w:type="dxa"/>
          </w:tcPr>
          <w:p w14:paraId="01547381" w14:textId="77777777" w:rsidR="00EF1AD8" w:rsidRPr="004D589F" w:rsidRDefault="00EF1AD8" w:rsidP="00EF1AD8">
            <w:pPr>
              <w:tabs>
                <w:tab w:val="left" w:pos="316"/>
              </w:tabs>
              <w:autoSpaceDE w:val="0"/>
              <w:autoSpaceDN w:val="0"/>
              <w:adjustRightInd w:val="0"/>
              <w:rPr>
                <w:i/>
                <w:iCs/>
                <w:sz w:val="20"/>
                <w:szCs w:val="20"/>
              </w:rPr>
            </w:pPr>
            <w:r w:rsidRPr="004D589F">
              <w:rPr>
                <w:i/>
                <w:iCs/>
                <w:sz w:val="20"/>
                <w:szCs w:val="20"/>
              </w:rPr>
              <w:t>Прочитайте текст, выберите правильный ответ</w:t>
            </w:r>
          </w:p>
          <w:p w14:paraId="52B1435F" w14:textId="659591A9" w:rsidR="00EF1AD8" w:rsidRPr="00EF1AD8" w:rsidRDefault="00EF1AD8" w:rsidP="00EF1AD8">
            <w:pPr>
              <w:jc w:val="both"/>
              <w:rPr>
                <w:sz w:val="20"/>
                <w:szCs w:val="20"/>
              </w:rPr>
            </w:pPr>
            <w:r w:rsidRPr="00EF1AD8">
              <w:rPr>
                <w:sz w:val="20"/>
                <w:szCs w:val="20"/>
              </w:rPr>
              <w:t>Ориентация на клиента – это принцип:</w:t>
            </w:r>
          </w:p>
          <w:p w14:paraId="75727AE9" w14:textId="77777777" w:rsidR="00EF1AD8" w:rsidRPr="00EF1AD8" w:rsidRDefault="00EF1AD8" w:rsidP="00EF1AD8">
            <w:pPr>
              <w:pStyle w:val="af1"/>
              <w:numPr>
                <w:ilvl w:val="0"/>
                <w:numId w:val="24"/>
              </w:numPr>
              <w:tabs>
                <w:tab w:val="left" w:pos="314"/>
              </w:tabs>
              <w:spacing w:after="0" w:line="240" w:lineRule="auto"/>
              <w:ind w:left="0" w:firstLine="0"/>
              <w:jc w:val="both"/>
              <w:rPr>
                <w:b/>
                <w:sz w:val="20"/>
                <w:szCs w:val="20"/>
              </w:rPr>
            </w:pPr>
            <w:r w:rsidRPr="00EF1AD8">
              <w:rPr>
                <w:b/>
                <w:sz w:val="20"/>
                <w:szCs w:val="20"/>
              </w:rPr>
              <w:t>всеобщего менеджмента качества</w:t>
            </w:r>
          </w:p>
          <w:p w14:paraId="43E22FF6" w14:textId="77777777" w:rsidR="00EF1AD8" w:rsidRPr="00EF1AD8" w:rsidRDefault="00EF1AD8" w:rsidP="00EF1AD8">
            <w:pPr>
              <w:pStyle w:val="af1"/>
              <w:numPr>
                <w:ilvl w:val="0"/>
                <w:numId w:val="24"/>
              </w:numPr>
              <w:tabs>
                <w:tab w:val="left" w:pos="314"/>
              </w:tabs>
              <w:spacing w:after="0" w:line="240" w:lineRule="auto"/>
              <w:ind w:left="0" w:firstLine="0"/>
              <w:jc w:val="both"/>
              <w:rPr>
                <w:sz w:val="20"/>
                <w:szCs w:val="20"/>
              </w:rPr>
            </w:pPr>
            <w:r w:rsidRPr="00EF1AD8">
              <w:rPr>
                <w:sz w:val="20"/>
                <w:szCs w:val="20"/>
              </w:rPr>
              <w:t>организационный</w:t>
            </w:r>
          </w:p>
          <w:p w14:paraId="2E75D535" w14:textId="48008509" w:rsidR="00BB39DF" w:rsidRPr="00EF1AD8" w:rsidRDefault="00EF1AD8" w:rsidP="00EF1AD8">
            <w:pPr>
              <w:pStyle w:val="af1"/>
              <w:numPr>
                <w:ilvl w:val="0"/>
                <w:numId w:val="24"/>
              </w:numPr>
              <w:tabs>
                <w:tab w:val="left" w:pos="314"/>
              </w:tabs>
              <w:spacing w:after="0" w:line="240" w:lineRule="auto"/>
              <w:ind w:left="0" w:firstLine="0"/>
              <w:jc w:val="both"/>
              <w:rPr>
                <w:i/>
                <w:iCs/>
                <w:sz w:val="20"/>
                <w:szCs w:val="20"/>
              </w:rPr>
            </w:pPr>
            <w:r w:rsidRPr="00EF1AD8">
              <w:rPr>
                <w:sz w:val="20"/>
                <w:szCs w:val="20"/>
              </w:rPr>
              <w:t>трудовой</w:t>
            </w:r>
            <w:r>
              <w:rPr>
                <w:sz w:val="20"/>
                <w:szCs w:val="20"/>
              </w:rPr>
              <w:t xml:space="preserve"> </w:t>
            </w:r>
            <w:r w:rsidRPr="00EF1AD8">
              <w:rPr>
                <w:sz w:val="20"/>
                <w:szCs w:val="20"/>
              </w:rPr>
              <w:t>правовой</w:t>
            </w:r>
          </w:p>
        </w:tc>
        <w:tc>
          <w:tcPr>
            <w:tcW w:w="2126" w:type="dxa"/>
            <w:vAlign w:val="center"/>
          </w:tcPr>
          <w:p w14:paraId="79810C9F" w14:textId="1FDFDE2D" w:rsidR="00BB39DF" w:rsidRPr="004D589F" w:rsidRDefault="00EF1AD8" w:rsidP="004D589F">
            <w:pPr>
              <w:jc w:val="center"/>
              <w:rPr>
                <w:bCs/>
                <w:sz w:val="20"/>
                <w:szCs w:val="20"/>
              </w:rPr>
            </w:pPr>
            <w:r>
              <w:rPr>
                <w:bCs/>
                <w:sz w:val="20"/>
                <w:szCs w:val="20"/>
              </w:rPr>
              <w:t>1</w:t>
            </w:r>
          </w:p>
        </w:tc>
        <w:tc>
          <w:tcPr>
            <w:tcW w:w="1321" w:type="dxa"/>
            <w:vAlign w:val="center"/>
          </w:tcPr>
          <w:p w14:paraId="0B4E663D" w14:textId="77777777" w:rsidR="00BB39DF" w:rsidRDefault="00BB39DF" w:rsidP="00BB39DF">
            <w:pPr>
              <w:ind w:left="-113" w:right="-105"/>
              <w:jc w:val="center"/>
              <w:rPr>
                <w:bCs/>
                <w:sz w:val="20"/>
                <w:szCs w:val="20"/>
              </w:rPr>
            </w:pPr>
            <w:r w:rsidRPr="004D589F">
              <w:rPr>
                <w:bCs/>
                <w:sz w:val="20"/>
                <w:szCs w:val="20"/>
              </w:rPr>
              <w:t>ПК-7.3</w:t>
            </w:r>
            <w:r>
              <w:rPr>
                <w:bCs/>
                <w:sz w:val="20"/>
                <w:szCs w:val="20"/>
              </w:rPr>
              <w:t>,</w:t>
            </w:r>
          </w:p>
          <w:p w14:paraId="66CE1CB5" w14:textId="59B4E7A8" w:rsidR="00BB39DF" w:rsidRPr="004D589F" w:rsidRDefault="00BB39DF" w:rsidP="00BB39DF">
            <w:pPr>
              <w:ind w:left="-113" w:right="-105"/>
              <w:jc w:val="center"/>
              <w:rPr>
                <w:bCs/>
                <w:sz w:val="20"/>
                <w:szCs w:val="20"/>
              </w:rPr>
            </w:pPr>
            <w:r w:rsidRPr="004D589F">
              <w:rPr>
                <w:bCs/>
                <w:sz w:val="20"/>
                <w:szCs w:val="20"/>
              </w:rPr>
              <w:t>ПК-7.3.1</w:t>
            </w:r>
          </w:p>
        </w:tc>
      </w:tr>
      <w:tr w:rsidR="00BB39DF" w:rsidRPr="004D589F" w14:paraId="02B51F9C" w14:textId="77777777" w:rsidTr="009C4C8D">
        <w:tc>
          <w:tcPr>
            <w:tcW w:w="986" w:type="dxa"/>
            <w:vAlign w:val="center"/>
          </w:tcPr>
          <w:p w14:paraId="3F44425E" w14:textId="77777777" w:rsidR="00BB39DF" w:rsidRPr="004D589F" w:rsidRDefault="00BB39DF" w:rsidP="004D589F">
            <w:pPr>
              <w:pStyle w:val="af1"/>
              <w:numPr>
                <w:ilvl w:val="0"/>
                <w:numId w:val="36"/>
              </w:numPr>
              <w:spacing w:after="0"/>
              <w:ind w:left="0" w:firstLine="244"/>
              <w:jc w:val="center"/>
              <w:rPr>
                <w:bCs/>
                <w:sz w:val="20"/>
                <w:szCs w:val="20"/>
              </w:rPr>
            </w:pPr>
          </w:p>
        </w:tc>
        <w:tc>
          <w:tcPr>
            <w:tcW w:w="5246" w:type="dxa"/>
          </w:tcPr>
          <w:p w14:paraId="4250DC65" w14:textId="77777777" w:rsidR="00EF1AD8" w:rsidRPr="004D589F" w:rsidRDefault="00EF1AD8" w:rsidP="00EF1AD8">
            <w:pPr>
              <w:tabs>
                <w:tab w:val="left" w:pos="316"/>
              </w:tabs>
              <w:autoSpaceDE w:val="0"/>
              <w:autoSpaceDN w:val="0"/>
              <w:adjustRightInd w:val="0"/>
              <w:rPr>
                <w:i/>
                <w:iCs/>
                <w:sz w:val="20"/>
                <w:szCs w:val="20"/>
              </w:rPr>
            </w:pPr>
            <w:r w:rsidRPr="004D589F">
              <w:rPr>
                <w:i/>
                <w:iCs/>
                <w:sz w:val="20"/>
                <w:szCs w:val="20"/>
              </w:rPr>
              <w:t>Прочитайте текст, выберите правильный ответ</w:t>
            </w:r>
          </w:p>
          <w:p w14:paraId="54A48179" w14:textId="3323E1F0" w:rsidR="00EF1AD8" w:rsidRPr="00EF1AD8" w:rsidRDefault="00EF1AD8" w:rsidP="00EF1AD8">
            <w:pPr>
              <w:jc w:val="both"/>
              <w:rPr>
                <w:sz w:val="20"/>
                <w:szCs w:val="20"/>
              </w:rPr>
            </w:pPr>
            <w:r w:rsidRPr="00EF1AD8">
              <w:rPr>
                <w:sz w:val="20"/>
                <w:szCs w:val="20"/>
              </w:rPr>
              <w:lastRenderedPageBreak/>
              <w:t>Показатели качества эксплуатационной работы включают…</w:t>
            </w:r>
          </w:p>
          <w:p w14:paraId="4607EF93" w14:textId="77777777" w:rsidR="00EF1AD8" w:rsidRPr="00EF1AD8" w:rsidRDefault="00EF1AD8" w:rsidP="00EF1AD8">
            <w:pPr>
              <w:pStyle w:val="af1"/>
              <w:numPr>
                <w:ilvl w:val="0"/>
                <w:numId w:val="28"/>
              </w:numPr>
              <w:tabs>
                <w:tab w:val="left" w:pos="314"/>
              </w:tabs>
              <w:spacing w:after="0" w:line="240" w:lineRule="auto"/>
              <w:ind w:left="0" w:firstLine="0"/>
              <w:jc w:val="both"/>
              <w:rPr>
                <w:b/>
                <w:sz w:val="20"/>
                <w:szCs w:val="20"/>
              </w:rPr>
            </w:pPr>
            <w:r w:rsidRPr="00EF1AD8">
              <w:rPr>
                <w:b/>
                <w:sz w:val="20"/>
                <w:szCs w:val="20"/>
              </w:rPr>
              <w:t>показатели использования подвижного состава во времени</w:t>
            </w:r>
          </w:p>
          <w:p w14:paraId="397EB478" w14:textId="77777777" w:rsidR="00EF1AD8" w:rsidRPr="00EF1AD8" w:rsidRDefault="00EF1AD8" w:rsidP="00EF1AD8">
            <w:pPr>
              <w:pStyle w:val="af1"/>
              <w:numPr>
                <w:ilvl w:val="0"/>
                <w:numId w:val="28"/>
              </w:numPr>
              <w:tabs>
                <w:tab w:val="left" w:pos="314"/>
              </w:tabs>
              <w:spacing w:after="0" w:line="240" w:lineRule="auto"/>
              <w:ind w:left="0" w:firstLine="0"/>
              <w:jc w:val="both"/>
              <w:rPr>
                <w:sz w:val="20"/>
                <w:szCs w:val="20"/>
              </w:rPr>
            </w:pPr>
            <w:r w:rsidRPr="00EF1AD8">
              <w:rPr>
                <w:sz w:val="20"/>
                <w:szCs w:val="20"/>
              </w:rPr>
              <w:t>патентно-правовые показатели</w:t>
            </w:r>
          </w:p>
          <w:p w14:paraId="38B2D60F" w14:textId="4E13763A" w:rsidR="00BB39DF" w:rsidRPr="00EF1AD8" w:rsidRDefault="00EF1AD8" w:rsidP="00EF1AD8">
            <w:pPr>
              <w:pStyle w:val="af1"/>
              <w:numPr>
                <w:ilvl w:val="0"/>
                <w:numId w:val="28"/>
              </w:numPr>
              <w:tabs>
                <w:tab w:val="left" w:pos="314"/>
              </w:tabs>
              <w:spacing w:after="0" w:line="240" w:lineRule="auto"/>
              <w:ind w:left="0" w:firstLine="0"/>
              <w:jc w:val="both"/>
              <w:rPr>
                <w:i/>
                <w:iCs/>
                <w:sz w:val="20"/>
                <w:szCs w:val="20"/>
              </w:rPr>
            </w:pPr>
            <w:r w:rsidRPr="00EF1AD8">
              <w:rPr>
                <w:sz w:val="20"/>
                <w:szCs w:val="20"/>
              </w:rPr>
              <w:t>эргономические показатели назначения</w:t>
            </w:r>
          </w:p>
        </w:tc>
        <w:tc>
          <w:tcPr>
            <w:tcW w:w="2126" w:type="dxa"/>
            <w:vAlign w:val="center"/>
          </w:tcPr>
          <w:p w14:paraId="3FCAC2FC" w14:textId="3CF62147" w:rsidR="00BB39DF" w:rsidRPr="004D589F" w:rsidRDefault="00EF1AD8" w:rsidP="004D589F">
            <w:pPr>
              <w:jc w:val="center"/>
              <w:rPr>
                <w:bCs/>
                <w:sz w:val="20"/>
                <w:szCs w:val="20"/>
              </w:rPr>
            </w:pPr>
            <w:r>
              <w:rPr>
                <w:bCs/>
                <w:sz w:val="20"/>
                <w:szCs w:val="20"/>
              </w:rPr>
              <w:lastRenderedPageBreak/>
              <w:t>1</w:t>
            </w:r>
          </w:p>
        </w:tc>
        <w:tc>
          <w:tcPr>
            <w:tcW w:w="1321" w:type="dxa"/>
            <w:vAlign w:val="center"/>
          </w:tcPr>
          <w:p w14:paraId="0C280C66" w14:textId="77777777" w:rsidR="00BB39DF" w:rsidRDefault="00BB39DF" w:rsidP="00BB39DF">
            <w:pPr>
              <w:ind w:left="-113" w:right="-105"/>
              <w:jc w:val="center"/>
              <w:rPr>
                <w:bCs/>
                <w:sz w:val="20"/>
                <w:szCs w:val="20"/>
              </w:rPr>
            </w:pPr>
            <w:r w:rsidRPr="004D589F">
              <w:rPr>
                <w:bCs/>
                <w:sz w:val="20"/>
                <w:szCs w:val="20"/>
              </w:rPr>
              <w:t>ПК-7.3</w:t>
            </w:r>
            <w:r>
              <w:rPr>
                <w:bCs/>
                <w:sz w:val="20"/>
                <w:szCs w:val="20"/>
              </w:rPr>
              <w:t>,</w:t>
            </w:r>
          </w:p>
          <w:p w14:paraId="60A7069A" w14:textId="77705BE6" w:rsidR="00BB39DF" w:rsidRPr="004D589F" w:rsidRDefault="00BB39DF" w:rsidP="00BB39DF">
            <w:pPr>
              <w:ind w:left="-113" w:right="-105"/>
              <w:jc w:val="center"/>
              <w:rPr>
                <w:bCs/>
                <w:sz w:val="20"/>
                <w:szCs w:val="20"/>
              </w:rPr>
            </w:pPr>
            <w:r w:rsidRPr="004D589F">
              <w:rPr>
                <w:bCs/>
                <w:sz w:val="20"/>
                <w:szCs w:val="20"/>
              </w:rPr>
              <w:t>ПК-7.3.1</w:t>
            </w:r>
          </w:p>
        </w:tc>
      </w:tr>
      <w:tr w:rsidR="00BB39DF" w:rsidRPr="004D589F" w14:paraId="06626F91" w14:textId="77777777" w:rsidTr="009C4C8D">
        <w:tc>
          <w:tcPr>
            <w:tcW w:w="986" w:type="dxa"/>
            <w:vAlign w:val="center"/>
          </w:tcPr>
          <w:p w14:paraId="12D3A816" w14:textId="77777777" w:rsidR="00BB39DF" w:rsidRPr="004D589F" w:rsidRDefault="00BB39DF" w:rsidP="004D589F">
            <w:pPr>
              <w:pStyle w:val="af1"/>
              <w:numPr>
                <w:ilvl w:val="0"/>
                <w:numId w:val="36"/>
              </w:numPr>
              <w:spacing w:after="0"/>
              <w:ind w:left="0" w:firstLine="244"/>
              <w:jc w:val="center"/>
              <w:rPr>
                <w:bCs/>
                <w:sz w:val="20"/>
                <w:szCs w:val="20"/>
              </w:rPr>
            </w:pPr>
          </w:p>
        </w:tc>
        <w:tc>
          <w:tcPr>
            <w:tcW w:w="5246" w:type="dxa"/>
          </w:tcPr>
          <w:p w14:paraId="6302FAA1" w14:textId="77777777" w:rsidR="00EF1AD8" w:rsidRPr="004D589F" w:rsidRDefault="00EF1AD8" w:rsidP="00EF1AD8">
            <w:pPr>
              <w:tabs>
                <w:tab w:val="left" w:pos="316"/>
              </w:tabs>
              <w:autoSpaceDE w:val="0"/>
              <w:autoSpaceDN w:val="0"/>
              <w:adjustRightInd w:val="0"/>
              <w:rPr>
                <w:i/>
                <w:iCs/>
                <w:sz w:val="20"/>
                <w:szCs w:val="20"/>
              </w:rPr>
            </w:pPr>
            <w:r w:rsidRPr="004D589F">
              <w:rPr>
                <w:i/>
                <w:iCs/>
                <w:sz w:val="20"/>
                <w:szCs w:val="20"/>
              </w:rPr>
              <w:t>Прочитайте текст, выберите правильный ответ</w:t>
            </w:r>
          </w:p>
          <w:p w14:paraId="5F88CE9D" w14:textId="0455D27A" w:rsidR="00EF1AD8" w:rsidRPr="00EF1AD8" w:rsidRDefault="00EF1AD8" w:rsidP="00EF1AD8">
            <w:pPr>
              <w:jc w:val="both"/>
              <w:rPr>
                <w:sz w:val="20"/>
                <w:szCs w:val="20"/>
              </w:rPr>
            </w:pPr>
            <w:r w:rsidRPr="00EF1AD8">
              <w:rPr>
                <w:sz w:val="20"/>
                <w:szCs w:val="20"/>
              </w:rPr>
              <w:t>Уровень выполнения расписания движения поездов относят к группе показателей качества</w:t>
            </w:r>
          </w:p>
          <w:p w14:paraId="1E6B3EAB" w14:textId="77777777" w:rsidR="00EF1AD8" w:rsidRPr="00EF1AD8" w:rsidRDefault="00EF1AD8" w:rsidP="00EF1AD8">
            <w:pPr>
              <w:pStyle w:val="af1"/>
              <w:numPr>
                <w:ilvl w:val="0"/>
                <w:numId w:val="29"/>
              </w:numPr>
              <w:tabs>
                <w:tab w:val="left" w:pos="240"/>
              </w:tabs>
              <w:spacing w:after="0" w:line="240" w:lineRule="auto"/>
              <w:ind w:left="0" w:firstLine="0"/>
              <w:jc w:val="both"/>
              <w:rPr>
                <w:b/>
                <w:sz w:val="20"/>
                <w:szCs w:val="20"/>
              </w:rPr>
            </w:pPr>
            <w:r w:rsidRPr="00EF1AD8">
              <w:rPr>
                <w:b/>
                <w:sz w:val="20"/>
                <w:szCs w:val="20"/>
              </w:rPr>
              <w:t>транспортного обслуживания пассажиров</w:t>
            </w:r>
          </w:p>
          <w:p w14:paraId="134FF39A" w14:textId="77777777" w:rsidR="00EF1AD8" w:rsidRPr="00EF1AD8" w:rsidRDefault="00EF1AD8" w:rsidP="00EF1AD8">
            <w:pPr>
              <w:pStyle w:val="af1"/>
              <w:numPr>
                <w:ilvl w:val="0"/>
                <w:numId w:val="29"/>
              </w:numPr>
              <w:tabs>
                <w:tab w:val="left" w:pos="240"/>
              </w:tabs>
              <w:spacing w:after="0" w:line="240" w:lineRule="auto"/>
              <w:ind w:left="0" w:firstLine="0"/>
              <w:jc w:val="both"/>
              <w:rPr>
                <w:sz w:val="20"/>
                <w:szCs w:val="20"/>
              </w:rPr>
            </w:pPr>
            <w:r w:rsidRPr="00EF1AD8">
              <w:rPr>
                <w:sz w:val="20"/>
                <w:szCs w:val="20"/>
              </w:rPr>
              <w:t>эксплуатации</w:t>
            </w:r>
          </w:p>
          <w:p w14:paraId="7D410760" w14:textId="77777777" w:rsidR="00EF1AD8" w:rsidRPr="00EF1AD8" w:rsidRDefault="00EF1AD8" w:rsidP="00EF1AD8">
            <w:pPr>
              <w:pStyle w:val="af1"/>
              <w:numPr>
                <w:ilvl w:val="0"/>
                <w:numId w:val="29"/>
              </w:numPr>
              <w:tabs>
                <w:tab w:val="left" w:pos="240"/>
              </w:tabs>
              <w:spacing w:after="0" w:line="240" w:lineRule="auto"/>
              <w:ind w:left="0" w:firstLine="0"/>
              <w:jc w:val="both"/>
              <w:rPr>
                <w:sz w:val="20"/>
                <w:szCs w:val="20"/>
              </w:rPr>
            </w:pPr>
            <w:r w:rsidRPr="00EF1AD8">
              <w:rPr>
                <w:sz w:val="20"/>
                <w:szCs w:val="20"/>
              </w:rPr>
              <w:t>технологичности</w:t>
            </w:r>
          </w:p>
          <w:p w14:paraId="5CE412C8" w14:textId="20F6DC4F" w:rsidR="00BB39DF" w:rsidRPr="00EF1AD8" w:rsidRDefault="00EF1AD8" w:rsidP="00EF1AD8">
            <w:pPr>
              <w:pStyle w:val="af1"/>
              <w:numPr>
                <w:ilvl w:val="0"/>
                <w:numId w:val="29"/>
              </w:numPr>
              <w:tabs>
                <w:tab w:val="left" w:pos="240"/>
              </w:tabs>
              <w:spacing w:after="0" w:line="240" w:lineRule="auto"/>
              <w:ind w:left="0" w:firstLine="0"/>
              <w:jc w:val="both"/>
              <w:rPr>
                <w:sz w:val="20"/>
                <w:szCs w:val="20"/>
              </w:rPr>
            </w:pPr>
            <w:r w:rsidRPr="00EF1AD8">
              <w:rPr>
                <w:sz w:val="20"/>
                <w:szCs w:val="20"/>
              </w:rPr>
              <w:t>экономической эффективности</w:t>
            </w:r>
          </w:p>
        </w:tc>
        <w:tc>
          <w:tcPr>
            <w:tcW w:w="2126" w:type="dxa"/>
            <w:vAlign w:val="center"/>
          </w:tcPr>
          <w:p w14:paraId="34B164BD" w14:textId="608D4DB7" w:rsidR="00BB39DF" w:rsidRPr="004D589F" w:rsidRDefault="00EF1AD8" w:rsidP="004D589F">
            <w:pPr>
              <w:jc w:val="center"/>
              <w:rPr>
                <w:bCs/>
                <w:sz w:val="20"/>
                <w:szCs w:val="20"/>
              </w:rPr>
            </w:pPr>
            <w:r>
              <w:rPr>
                <w:bCs/>
                <w:sz w:val="20"/>
                <w:szCs w:val="20"/>
              </w:rPr>
              <w:t>1</w:t>
            </w:r>
          </w:p>
        </w:tc>
        <w:tc>
          <w:tcPr>
            <w:tcW w:w="1321" w:type="dxa"/>
            <w:vAlign w:val="center"/>
          </w:tcPr>
          <w:p w14:paraId="2C828543" w14:textId="77777777" w:rsidR="00BB39DF" w:rsidRDefault="00BB39DF" w:rsidP="00BB39DF">
            <w:pPr>
              <w:ind w:left="-113" w:right="-105"/>
              <w:jc w:val="center"/>
              <w:rPr>
                <w:bCs/>
                <w:sz w:val="20"/>
                <w:szCs w:val="20"/>
              </w:rPr>
            </w:pPr>
            <w:r w:rsidRPr="004D589F">
              <w:rPr>
                <w:bCs/>
                <w:sz w:val="20"/>
                <w:szCs w:val="20"/>
              </w:rPr>
              <w:t>ПК-7.3</w:t>
            </w:r>
            <w:r>
              <w:rPr>
                <w:bCs/>
                <w:sz w:val="20"/>
                <w:szCs w:val="20"/>
              </w:rPr>
              <w:t>,</w:t>
            </w:r>
          </w:p>
          <w:p w14:paraId="14727796" w14:textId="263F14D0" w:rsidR="00BB39DF" w:rsidRPr="004D589F" w:rsidRDefault="00BB39DF" w:rsidP="00BB39DF">
            <w:pPr>
              <w:ind w:left="-113" w:right="-105"/>
              <w:jc w:val="center"/>
              <w:rPr>
                <w:bCs/>
                <w:sz w:val="20"/>
                <w:szCs w:val="20"/>
              </w:rPr>
            </w:pPr>
            <w:r w:rsidRPr="004D589F">
              <w:rPr>
                <w:bCs/>
                <w:sz w:val="20"/>
                <w:szCs w:val="20"/>
              </w:rPr>
              <w:t>ПК-7.3.1</w:t>
            </w:r>
          </w:p>
        </w:tc>
      </w:tr>
      <w:tr w:rsidR="00BB39DF" w:rsidRPr="004D589F" w14:paraId="63FA25D4" w14:textId="77777777" w:rsidTr="009C4C8D">
        <w:tc>
          <w:tcPr>
            <w:tcW w:w="986" w:type="dxa"/>
            <w:vAlign w:val="center"/>
          </w:tcPr>
          <w:p w14:paraId="3F421750" w14:textId="77777777" w:rsidR="00BB39DF" w:rsidRPr="004D589F" w:rsidRDefault="00BB39DF" w:rsidP="004D589F">
            <w:pPr>
              <w:pStyle w:val="af1"/>
              <w:numPr>
                <w:ilvl w:val="0"/>
                <w:numId w:val="36"/>
              </w:numPr>
              <w:spacing w:after="0"/>
              <w:ind w:left="0" w:firstLine="244"/>
              <w:jc w:val="center"/>
              <w:rPr>
                <w:bCs/>
                <w:sz w:val="20"/>
                <w:szCs w:val="20"/>
              </w:rPr>
            </w:pPr>
          </w:p>
        </w:tc>
        <w:tc>
          <w:tcPr>
            <w:tcW w:w="5246" w:type="dxa"/>
          </w:tcPr>
          <w:p w14:paraId="406691AE" w14:textId="77777777" w:rsidR="00BB39DF" w:rsidRDefault="009C4D8B" w:rsidP="009C4D8B">
            <w:pPr>
              <w:tabs>
                <w:tab w:val="left" w:pos="216"/>
              </w:tabs>
              <w:jc w:val="both"/>
              <w:rPr>
                <w:i/>
                <w:iCs/>
                <w:sz w:val="20"/>
                <w:szCs w:val="20"/>
              </w:rPr>
            </w:pPr>
            <w:r w:rsidRPr="004D589F">
              <w:rPr>
                <w:i/>
                <w:iCs/>
                <w:sz w:val="20"/>
                <w:szCs w:val="20"/>
              </w:rPr>
              <w:t>Прочитайте текст, выберите правильный ответ</w:t>
            </w:r>
          </w:p>
          <w:p w14:paraId="34914212" w14:textId="77777777" w:rsidR="009C4D8B" w:rsidRDefault="002D26B5" w:rsidP="009C4D8B">
            <w:pPr>
              <w:tabs>
                <w:tab w:val="left" w:pos="216"/>
              </w:tabs>
              <w:jc w:val="both"/>
              <w:rPr>
                <w:sz w:val="20"/>
                <w:szCs w:val="20"/>
              </w:rPr>
            </w:pPr>
            <w:r w:rsidRPr="002D26B5">
              <w:rPr>
                <w:sz w:val="20"/>
                <w:szCs w:val="20"/>
              </w:rPr>
              <w:t>Система</w:t>
            </w:r>
            <w:r>
              <w:rPr>
                <w:sz w:val="20"/>
                <w:szCs w:val="20"/>
              </w:rPr>
              <w:t xml:space="preserve"> </w:t>
            </w:r>
            <w:r w:rsidRPr="002D26B5">
              <w:rPr>
                <w:sz w:val="20"/>
                <w:szCs w:val="20"/>
              </w:rPr>
              <w:t>менеджмента качества</w:t>
            </w:r>
            <w:r>
              <w:rPr>
                <w:sz w:val="20"/>
                <w:szCs w:val="20"/>
              </w:rPr>
              <w:t xml:space="preserve"> базируется на __ принципах</w:t>
            </w:r>
          </w:p>
          <w:p w14:paraId="00AF3F45" w14:textId="0F5ACE03" w:rsidR="002D26B5" w:rsidRPr="004D589F" w:rsidRDefault="002D26B5" w:rsidP="002D26B5">
            <w:pPr>
              <w:rPr>
                <w:rFonts w:eastAsiaTheme="minorHAnsi"/>
                <w:kern w:val="2"/>
                <w:sz w:val="20"/>
                <w:szCs w:val="20"/>
                <w14:ligatures w14:val="standardContextual"/>
              </w:rPr>
            </w:pPr>
            <w:r>
              <w:rPr>
                <w:rFonts w:eastAsiaTheme="minorHAnsi"/>
                <w:kern w:val="2"/>
                <w:sz w:val="20"/>
                <w:szCs w:val="20"/>
                <w14:ligatures w14:val="standardContextual"/>
              </w:rPr>
              <w:t>1) 5</w:t>
            </w:r>
          </w:p>
          <w:p w14:paraId="5E1ADAE2" w14:textId="2CD259A4" w:rsidR="002D26B5" w:rsidRPr="002D26B5" w:rsidRDefault="002D26B5" w:rsidP="002D26B5">
            <w:pPr>
              <w:rPr>
                <w:rFonts w:eastAsiaTheme="minorHAnsi"/>
                <w:b/>
                <w:bCs/>
                <w:kern w:val="2"/>
                <w:sz w:val="20"/>
                <w:szCs w:val="20"/>
                <w14:ligatures w14:val="standardContextual"/>
              </w:rPr>
            </w:pPr>
            <w:r w:rsidRPr="002D26B5">
              <w:rPr>
                <w:rFonts w:eastAsiaTheme="minorHAnsi"/>
                <w:b/>
                <w:bCs/>
                <w:kern w:val="2"/>
                <w:sz w:val="20"/>
                <w:szCs w:val="20"/>
                <w14:ligatures w14:val="standardContextual"/>
              </w:rPr>
              <w:t>2) 8</w:t>
            </w:r>
          </w:p>
          <w:p w14:paraId="474BFF5F" w14:textId="6A1C5067" w:rsidR="002D26B5" w:rsidRPr="004D589F" w:rsidRDefault="002D26B5" w:rsidP="002D26B5">
            <w:pPr>
              <w:rPr>
                <w:rFonts w:eastAsiaTheme="minorHAnsi"/>
                <w:kern w:val="2"/>
                <w:sz w:val="20"/>
                <w:szCs w:val="20"/>
                <w14:ligatures w14:val="standardContextual"/>
              </w:rPr>
            </w:pPr>
            <w:r>
              <w:rPr>
                <w:rFonts w:eastAsiaTheme="minorHAnsi"/>
                <w:kern w:val="2"/>
                <w:sz w:val="20"/>
                <w:szCs w:val="20"/>
                <w14:ligatures w14:val="standardContextual"/>
              </w:rPr>
              <w:t>3) 6</w:t>
            </w:r>
          </w:p>
          <w:p w14:paraId="6585351F" w14:textId="5057410A" w:rsidR="002D26B5" w:rsidRPr="002D26B5" w:rsidRDefault="002D26B5" w:rsidP="002D26B5">
            <w:pPr>
              <w:rPr>
                <w:rFonts w:eastAsiaTheme="minorHAnsi"/>
                <w:kern w:val="2"/>
                <w:sz w:val="20"/>
                <w:szCs w:val="20"/>
                <w14:ligatures w14:val="standardContextual"/>
              </w:rPr>
            </w:pPr>
            <w:r>
              <w:rPr>
                <w:rFonts w:eastAsiaTheme="minorHAnsi"/>
                <w:kern w:val="2"/>
                <w:sz w:val="20"/>
                <w:szCs w:val="20"/>
                <w14:ligatures w14:val="standardContextual"/>
              </w:rPr>
              <w:t>4) 4</w:t>
            </w:r>
          </w:p>
        </w:tc>
        <w:tc>
          <w:tcPr>
            <w:tcW w:w="2126" w:type="dxa"/>
            <w:vAlign w:val="center"/>
          </w:tcPr>
          <w:p w14:paraId="4253D707" w14:textId="219E6AA3" w:rsidR="00BB39DF" w:rsidRPr="004D589F" w:rsidRDefault="009909CF" w:rsidP="004D589F">
            <w:pPr>
              <w:jc w:val="center"/>
              <w:rPr>
                <w:bCs/>
                <w:sz w:val="20"/>
                <w:szCs w:val="20"/>
              </w:rPr>
            </w:pPr>
            <w:r>
              <w:rPr>
                <w:bCs/>
                <w:sz w:val="20"/>
                <w:szCs w:val="20"/>
              </w:rPr>
              <w:t>2</w:t>
            </w:r>
          </w:p>
        </w:tc>
        <w:tc>
          <w:tcPr>
            <w:tcW w:w="1321" w:type="dxa"/>
            <w:vAlign w:val="center"/>
          </w:tcPr>
          <w:p w14:paraId="5D0E2F40" w14:textId="77777777" w:rsidR="00BB39DF" w:rsidRDefault="00BB39DF" w:rsidP="00BB39DF">
            <w:pPr>
              <w:ind w:left="-113" w:right="-105"/>
              <w:jc w:val="center"/>
              <w:rPr>
                <w:bCs/>
                <w:sz w:val="20"/>
                <w:szCs w:val="20"/>
              </w:rPr>
            </w:pPr>
            <w:r w:rsidRPr="004D589F">
              <w:rPr>
                <w:bCs/>
                <w:sz w:val="20"/>
                <w:szCs w:val="20"/>
              </w:rPr>
              <w:t>ПК-7.3</w:t>
            </w:r>
            <w:r>
              <w:rPr>
                <w:bCs/>
                <w:sz w:val="20"/>
                <w:szCs w:val="20"/>
              </w:rPr>
              <w:t>,</w:t>
            </w:r>
          </w:p>
          <w:p w14:paraId="256D0F8C" w14:textId="0437933A" w:rsidR="00BB39DF" w:rsidRPr="004D589F" w:rsidRDefault="00BB39DF" w:rsidP="00BB39DF">
            <w:pPr>
              <w:ind w:left="-113" w:right="-105"/>
              <w:jc w:val="center"/>
              <w:rPr>
                <w:bCs/>
                <w:sz w:val="20"/>
                <w:szCs w:val="20"/>
              </w:rPr>
            </w:pPr>
            <w:r w:rsidRPr="004D589F">
              <w:rPr>
                <w:bCs/>
                <w:sz w:val="20"/>
                <w:szCs w:val="20"/>
              </w:rPr>
              <w:t>ПК-7.3.1</w:t>
            </w:r>
          </w:p>
        </w:tc>
      </w:tr>
      <w:tr w:rsidR="00766818" w:rsidRPr="004D589F" w14:paraId="3E52C9DE" w14:textId="77777777" w:rsidTr="00410CE5">
        <w:tc>
          <w:tcPr>
            <w:tcW w:w="986" w:type="dxa"/>
            <w:vAlign w:val="center"/>
          </w:tcPr>
          <w:p w14:paraId="4EEB739A" w14:textId="77777777" w:rsidR="00766818" w:rsidRPr="004D589F" w:rsidRDefault="00766818" w:rsidP="00766818">
            <w:pPr>
              <w:pStyle w:val="af1"/>
              <w:numPr>
                <w:ilvl w:val="0"/>
                <w:numId w:val="36"/>
              </w:numPr>
              <w:spacing w:after="0"/>
              <w:ind w:left="0" w:firstLine="244"/>
              <w:jc w:val="center"/>
              <w:rPr>
                <w:bCs/>
                <w:sz w:val="20"/>
                <w:szCs w:val="20"/>
              </w:rPr>
            </w:pPr>
          </w:p>
        </w:tc>
        <w:tc>
          <w:tcPr>
            <w:tcW w:w="5246" w:type="dxa"/>
            <w:vAlign w:val="center"/>
          </w:tcPr>
          <w:p w14:paraId="62C06C67" w14:textId="77777777" w:rsidR="00766818" w:rsidRPr="00766818" w:rsidRDefault="00766818" w:rsidP="00766818">
            <w:pPr>
              <w:rPr>
                <w:bCs/>
                <w:i/>
                <w:iCs/>
                <w:sz w:val="20"/>
                <w:szCs w:val="20"/>
              </w:rPr>
            </w:pPr>
            <w:r w:rsidRPr="00766818">
              <w:rPr>
                <w:bCs/>
                <w:i/>
                <w:iCs/>
                <w:sz w:val="20"/>
                <w:szCs w:val="20"/>
              </w:rPr>
              <w:t>Прочитайте текст, выберите правильный ответ</w:t>
            </w:r>
          </w:p>
          <w:p w14:paraId="0B0B8722" w14:textId="77777777" w:rsidR="00766818" w:rsidRPr="00766818" w:rsidRDefault="00766818" w:rsidP="00766818">
            <w:pPr>
              <w:jc w:val="both"/>
              <w:rPr>
                <w:bCs/>
                <w:sz w:val="20"/>
                <w:szCs w:val="20"/>
              </w:rPr>
            </w:pPr>
            <w:r w:rsidRPr="00766818">
              <w:rPr>
                <w:bCs/>
                <w:sz w:val="20"/>
                <w:szCs w:val="20"/>
              </w:rPr>
              <w:t>Укажите родоначальника научной организации труда:</w:t>
            </w:r>
          </w:p>
          <w:p w14:paraId="544BE36A" w14:textId="0CE6689C" w:rsidR="00766818" w:rsidRPr="00766818" w:rsidRDefault="00766818" w:rsidP="00766818">
            <w:pPr>
              <w:tabs>
                <w:tab w:val="left" w:pos="324"/>
              </w:tabs>
              <w:jc w:val="both"/>
              <w:rPr>
                <w:bCs/>
                <w:sz w:val="20"/>
                <w:szCs w:val="20"/>
              </w:rPr>
            </w:pPr>
            <w:r>
              <w:rPr>
                <w:bCs/>
                <w:sz w:val="20"/>
                <w:szCs w:val="20"/>
              </w:rPr>
              <w:t>1) </w:t>
            </w:r>
            <w:r w:rsidRPr="00766818">
              <w:rPr>
                <w:bCs/>
                <w:sz w:val="20"/>
                <w:szCs w:val="20"/>
              </w:rPr>
              <w:t>А. Файоль</w:t>
            </w:r>
          </w:p>
          <w:p w14:paraId="7E603EF5" w14:textId="7FBD7EA6" w:rsidR="00766818" w:rsidRPr="00766818" w:rsidRDefault="00766818" w:rsidP="00766818">
            <w:pPr>
              <w:tabs>
                <w:tab w:val="left" w:pos="324"/>
              </w:tabs>
              <w:jc w:val="both"/>
              <w:rPr>
                <w:b/>
                <w:sz w:val="20"/>
                <w:szCs w:val="20"/>
              </w:rPr>
            </w:pPr>
            <w:r>
              <w:rPr>
                <w:b/>
                <w:sz w:val="20"/>
                <w:szCs w:val="20"/>
              </w:rPr>
              <w:t xml:space="preserve">2) </w:t>
            </w:r>
            <w:r w:rsidRPr="00766818">
              <w:rPr>
                <w:b/>
                <w:sz w:val="20"/>
                <w:szCs w:val="20"/>
              </w:rPr>
              <w:t>Ф.</w:t>
            </w:r>
            <w:r>
              <w:rPr>
                <w:b/>
                <w:sz w:val="20"/>
                <w:szCs w:val="20"/>
              </w:rPr>
              <w:t>У.</w:t>
            </w:r>
            <w:r w:rsidRPr="00766818">
              <w:rPr>
                <w:b/>
                <w:sz w:val="20"/>
                <w:szCs w:val="20"/>
              </w:rPr>
              <w:t xml:space="preserve"> Тейлор </w:t>
            </w:r>
          </w:p>
          <w:p w14:paraId="4D5C3AF5" w14:textId="6D71502E" w:rsidR="00766818" w:rsidRPr="00766818" w:rsidRDefault="00766818" w:rsidP="00766818">
            <w:pPr>
              <w:tabs>
                <w:tab w:val="left" w:pos="324"/>
              </w:tabs>
              <w:jc w:val="both"/>
              <w:rPr>
                <w:bCs/>
                <w:sz w:val="20"/>
                <w:szCs w:val="20"/>
              </w:rPr>
            </w:pPr>
            <w:r>
              <w:rPr>
                <w:bCs/>
                <w:sz w:val="20"/>
                <w:szCs w:val="20"/>
              </w:rPr>
              <w:t>3) </w:t>
            </w:r>
            <w:r w:rsidRPr="00766818">
              <w:rPr>
                <w:bCs/>
                <w:sz w:val="20"/>
                <w:szCs w:val="20"/>
              </w:rPr>
              <w:t xml:space="preserve">А. Смит </w:t>
            </w:r>
          </w:p>
          <w:p w14:paraId="39BEA859" w14:textId="49009D6E" w:rsidR="00766818" w:rsidRPr="00766818" w:rsidRDefault="00766818" w:rsidP="00766818">
            <w:pPr>
              <w:tabs>
                <w:tab w:val="left" w:pos="316"/>
              </w:tabs>
              <w:autoSpaceDE w:val="0"/>
              <w:autoSpaceDN w:val="0"/>
              <w:adjustRightInd w:val="0"/>
              <w:rPr>
                <w:sz w:val="20"/>
                <w:szCs w:val="20"/>
              </w:rPr>
            </w:pPr>
            <w:r>
              <w:rPr>
                <w:bCs/>
                <w:sz w:val="20"/>
                <w:szCs w:val="20"/>
              </w:rPr>
              <w:t xml:space="preserve">4) </w:t>
            </w:r>
            <w:r w:rsidRPr="00766818">
              <w:rPr>
                <w:bCs/>
                <w:sz w:val="20"/>
                <w:szCs w:val="20"/>
              </w:rPr>
              <w:t>А. Маслоу</w:t>
            </w:r>
          </w:p>
        </w:tc>
        <w:tc>
          <w:tcPr>
            <w:tcW w:w="2126" w:type="dxa"/>
            <w:vAlign w:val="center"/>
          </w:tcPr>
          <w:p w14:paraId="624D2A28" w14:textId="73BE33A3" w:rsidR="00766818" w:rsidRPr="00766818" w:rsidRDefault="00766818" w:rsidP="00766818">
            <w:pPr>
              <w:jc w:val="center"/>
              <w:rPr>
                <w:bCs/>
                <w:sz w:val="20"/>
                <w:szCs w:val="20"/>
              </w:rPr>
            </w:pPr>
            <w:r w:rsidRPr="00766818">
              <w:rPr>
                <w:bCs/>
                <w:sz w:val="20"/>
                <w:szCs w:val="20"/>
              </w:rPr>
              <w:t>2</w:t>
            </w:r>
          </w:p>
        </w:tc>
        <w:tc>
          <w:tcPr>
            <w:tcW w:w="1321" w:type="dxa"/>
            <w:vAlign w:val="center"/>
          </w:tcPr>
          <w:p w14:paraId="6317DDE7" w14:textId="77777777" w:rsidR="00766818" w:rsidRDefault="00766818" w:rsidP="00766818">
            <w:pPr>
              <w:ind w:left="-113" w:right="-105"/>
              <w:jc w:val="center"/>
              <w:rPr>
                <w:bCs/>
                <w:sz w:val="20"/>
                <w:szCs w:val="20"/>
              </w:rPr>
            </w:pPr>
            <w:r w:rsidRPr="004D589F">
              <w:rPr>
                <w:bCs/>
                <w:sz w:val="20"/>
                <w:szCs w:val="20"/>
              </w:rPr>
              <w:t>ПК-7.3</w:t>
            </w:r>
            <w:r>
              <w:rPr>
                <w:bCs/>
                <w:sz w:val="20"/>
                <w:szCs w:val="20"/>
              </w:rPr>
              <w:t>,</w:t>
            </w:r>
          </w:p>
          <w:p w14:paraId="455739D7" w14:textId="25A8CBD9" w:rsidR="00766818" w:rsidRPr="004D589F" w:rsidRDefault="00766818" w:rsidP="00766818">
            <w:pPr>
              <w:ind w:left="-113" w:right="-105"/>
              <w:jc w:val="center"/>
              <w:rPr>
                <w:bCs/>
                <w:sz w:val="20"/>
                <w:szCs w:val="20"/>
              </w:rPr>
            </w:pPr>
            <w:r w:rsidRPr="004D589F">
              <w:rPr>
                <w:bCs/>
                <w:sz w:val="20"/>
                <w:szCs w:val="20"/>
              </w:rPr>
              <w:t>ПК-7.3.1</w:t>
            </w:r>
          </w:p>
        </w:tc>
      </w:tr>
      <w:tr w:rsidR="00766818" w:rsidRPr="004D589F" w14:paraId="25D61469" w14:textId="77777777" w:rsidTr="009C4C8D">
        <w:tc>
          <w:tcPr>
            <w:tcW w:w="986" w:type="dxa"/>
            <w:vAlign w:val="center"/>
          </w:tcPr>
          <w:p w14:paraId="7D39057B" w14:textId="77777777" w:rsidR="00766818" w:rsidRPr="004D589F" w:rsidRDefault="00766818" w:rsidP="00766818">
            <w:pPr>
              <w:pStyle w:val="af1"/>
              <w:numPr>
                <w:ilvl w:val="0"/>
                <w:numId w:val="36"/>
              </w:numPr>
              <w:spacing w:after="0"/>
              <w:ind w:left="0" w:firstLine="244"/>
              <w:jc w:val="center"/>
              <w:rPr>
                <w:bCs/>
                <w:sz w:val="20"/>
                <w:szCs w:val="20"/>
              </w:rPr>
            </w:pPr>
          </w:p>
        </w:tc>
        <w:tc>
          <w:tcPr>
            <w:tcW w:w="5246" w:type="dxa"/>
          </w:tcPr>
          <w:p w14:paraId="4EB6A485" w14:textId="77777777" w:rsidR="00766818" w:rsidRDefault="00766818" w:rsidP="00766818">
            <w:pPr>
              <w:tabs>
                <w:tab w:val="left" w:pos="316"/>
              </w:tabs>
              <w:autoSpaceDE w:val="0"/>
              <w:autoSpaceDN w:val="0"/>
              <w:adjustRightInd w:val="0"/>
              <w:rPr>
                <w:i/>
                <w:iCs/>
                <w:sz w:val="20"/>
                <w:szCs w:val="20"/>
              </w:rPr>
            </w:pPr>
            <w:r w:rsidRPr="004D589F">
              <w:rPr>
                <w:i/>
                <w:iCs/>
                <w:sz w:val="20"/>
                <w:szCs w:val="20"/>
              </w:rPr>
              <w:t>Прочитайте текст, выберите правильный ответ</w:t>
            </w:r>
          </w:p>
          <w:p w14:paraId="0889225C" w14:textId="18F17C13" w:rsidR="00766818" w:rsidRDefault="004B5A85" w:rsidP="00766818">
            <w:pPr>
              <w:tabs>
                <w:tab w:val="left" w:pos="316"/>
              </w:tabs>
              <w:autoSpaceDE w:val="0"/>
              <w:autoSpaceDN w:val="0"/>
              <w:adjustRightInd w:val="0"/>
              <w:rPr>
                <w:sz w:val="20"/>
                <w:szCs w:val="20"/>
              </w:rPr>
            </w:pPr>
            <w:r>
              <w:rPr>
                <w:sz w:val="20"/>
                <w:szCs w:val="20"/>
              </w:rPr>
              <w:t xml:space="preserve">К экономической группе факторов, влияющих на качество продукции относится </w:t>
            </w:r>
          </w:p>
          <w:p w14:paraId="04C8ECC1" w14:textId="7815B403" w:rsidR="004B5A85" w:rsidRPr="004B5A85" w:rsidRDefault="004B5A85" w:rsidP="00766818">
            <w:pPr>
              <w:tabs>
                <w:tab w:val="left" w:pos="316"/>
              </w:tabs>
              <w:autoSpaceDE w:val="0"/>
              <w:autoSpaceDN w:val="0"/>
              <w:adjustRightInd w:val="0"/>
              <w:rPr>
                <w:sz w:val="20"/>
                <w:szCs w:val="20"/>
              </w:rPr>
            </w:pPr>
            <w:r w:rsidRPr="004B5A85">
              <w:rPr>
                <w:sz w:val="20"/>
                <w:szCs w:val="20"/>
              </w:rPr>
              <w:t>1) </w:t>
            </w:r>
            <w:r w:rsidRPr="004B5A85">
              <w:rPr>
                <w:rFonts w:eastAsiaTheme="minorHAnsi"/>
                <w:kern w:val="2"/>
                <w:sz w:val="20"/>
                <w:szCs w:val="20"/>
                <w14:ligatures w14:val="standardContextual"/>
              </w:rPr>
              <w:t>обеспеченность материалами, сырьем</w:t>
            </w:r>
          </w:p>
          <w:p w14:paraId="5D964F20" w14:textId="09CEF73F" w:rsidR="004B5A85" w:rsidRPr="004B5A85" w:rsidRDefault="004B5A85" w:rsidP="00766818">
            <w:pPr>
              <w:tabs>
                <w:tab w:val="left" w:pos="316"/>
              </w:tabs>
              <w:autoSpaceDE w:val="0"/>
              <w:autoSpaceDN w:val="0"/>
              <w:adjustRightInd w:val="0"/>
              <w:rPr>
                <w:sz w:val="20"/>
                <w:szCs w:val="20"/>
              </w:rPr>
            </w:pPr>
            <w:r w:rsidRPr="004B5A85">
              <w:rPr>
                <w:sz w:val="20"/>
                <w:szCs w:val="20"/>
              </w:rPr>
              <w:t>2) </w:t>
            </w:r>
            <w:r w:rsidRPr="004B5A85">
              <w:rPr>
                <w:rFonts w:eastAsiaTheme="minorHAnsi"/>
                <w:kern w:val="2"/>
                <w:sz w:val="20"/>
                <w:szCs w:val="20"/>
                <w14:ligatures w14:val="standardContextual"/>
              </w:rPr>
              <w:t>качество оборудования</w:t>
            </w:r>
          </w:p>
          <w:p w14:paraId="50B35C89" w14:textId="77777777" w:rsidR="004B5A85" w:rsidRPr="004B5A85" w:rsidRDefault="004B5A85" w:rsidP="00766818">
            <w:pPr>
              <w:tabs>
                <w:tab w:val="left" w:pos="316"/>
              </w:tabs>
              <w:autoSpaceDE w:val="0"/>
              <w:autoSpaceDN w:val="0"/>
              <w:adjustRightInd w:val="0"/>
              <w:rPr>
                <w:b/>
                <w:bCs/>
                <w:sz w:val="20"/>
                <w:szCs w:val="20"/>
              </w:rPr>
            </w:pPr>
            <w:r w:rsidRPr="004B5A85">
              <w:rPr>
                <w:b/>
                <w:bCs/>
                <w:sz w:val="20"/>
                <w:szCs w:val="20"/>
              </w:rPr>
              <w:t>3) форма оплаты труда и величина зарплаты</w:t>
            </w:r>
          </w:p>
          <w:p w14:paraId="0F943CBE" w14:textId="77D4C31D" w:rsidR="004B5A85" w:rsidRPr="009C4D8B" w:rsidRDefault="004B5A85" w:rsidP="00766818">
            <w:pPr>
              <w:tabs>
                <w:tab w:val="left" w:pos="316"/>
              </w:tabs>
              <w:autoSpaceDE w:val="0"/>
              <w:autoSpaceDN w:val="0"/>
              <w:adjustRightInd w:val="0"/>
              <w:rPr>
                <w:sz w:val="20"/>
                <w:szCs w:val="20"/>
              </w:rPr>
            </w:pPr>
            <w:r w:rsidRPr="004B5A85">
              <w:rPr>
                <w:sz w:val="20"/>
                <w:szCs w:val="20"/>
              </w:rPr>
              <w:t>4) </w:t>
            </w:r>
            <w:r w:rsidRPr="004B5A85">
              <w:rPr>
                <w:rFonts w:eastAsiaTheme="minorHAnsi"/>
                <w:kern w:val="2"/>
                <w:sz w:val="20"/>
                <w:szCs w:val="20"/>
                <w14:ligatures w14:val="standardContextual"/>
              </w:rPr>
              <w:t>работа с кадрами</w:t>
            </w:r>
          </w:p>
        </w:tc>
        <w:tc>
          <w:tcPr>
            <w:tcW w:w="2126" w:type="dxa"/>
            <w:vAlign w:val="center"/>
          </w:tcPr>
          <w:p w14:paraId="44EAFEA5" w14:textId="0331A306" w:rsidR="00766818" w:rsidRPr="004D589F" w:rsidRDefault="004B5A85" w:rsidP="00766818">
            <w:pPr>
              <w:jc w:val="center"/>
              <w:rPr>
                <w:bCs/>
                <w:sz w:val="20"/>
                <w:szCs w:val="20"/>
              </w:rPr>
            </w:pPr>
            <w:r>
              <w:rPr>
                <w:bCs/>
                <w:sz w:val="20"/>
                <w:szCs w:val="20"/>
              </w:rPr>
              <w:t>3</w:t>
            </w:r>
          </w:p>
        </w:tc>
        <w:tc>
          <w:tcPr>
            <w:tcW w:w="1321" w:type="dxa"/>
            <w:vAlign w:val="center"/>
          </w:tcPr>
          <w:p w14:paraId="57A11102" w14:textId="77777777" w:rsidR="00766818" w:rsidRDefault="00766818" w:rsidP="00766818">
            <w:pPr>
              <w:ind w:left="-113" w:right="-105"/>
              <w:jc w:val="center"/>
              <w:rPr>
                <w:bCs/>
                <w:sz w:val="20"/>
                <w:szCs w:val="20"/>
              </w:rPr>
            </w:pPr>
            <w:r w:rsidRPr="004D589F">
              <w:rPr>
                <w:bCs/>
                <w:sz w:val="20"/>
                <w:szCs w:val="20"/>
              </w:rPr>
              <w:t>ПК-7.3</w:t>
            </w:r>
            <w:r>
              <w:rPr>
                <w:bCs/>
                <w:sz w:val="20"/>
                <w:szCs w:val="20"/>
              </w:rPr>
              <w:t>,</w:t>
            </w:r>
          </w:p>
          <w:p w14:paraId="0637CD92" w14:textId="59165703" w:rsidR="00766818" w:rsidRPr="004D589F" w:rsidRDefault="00766818" w:rsidP="00766818">
            <w:pPr>
              <w:ind w:left="-113" w:right="-105"/>
              <w:jc w:val="center"/>
              <w:rPr>
                <w:bCs/>
                <w:sz w:val="20"/>
                <w:szCs w:val="20"/>
              </w:rPr>
            </w:pPr>
            <w:r w:rsidRPr="004D589F">
              <w:rPr>
                <w:bCs/>
                <w:sz w:val="20"/>
                <w:szCs w:val="20"/>
              </w:rPr>
              <w:t>ПК-7.3.1</w:t>
            </w:r>
          </w:p>
        </w:tc>
      </w:tr>
      <w:tr w:rsidR="00766818" w:rsidRPr="004D589F" w14:paraId="3AFFC993" w14:textId="77777777" w:rsidTr="009C4C8D">
        <w:tc>
          <w:tcPr>
            <w:tcW w:w="986" w:type="dxa"/>
            <w:vAlign w:val="center"/>
          </w:tcPr>
          <w:p w14:paraId="60BFC7CF" w14:textId="77777777" w:rsidR="00766818" w:rsidRPr="004D589F" w:rsidRDefault="00766818" w:rsidP="00766818">
            <w:pPr>
              <w:pStyle w:val="af1"/>
              <w:numPr>
                <w:ilvl w:val="0"/>
                <w:numId w:val="36"/>
              </w:numPr>
              <w:spacing w:after="0"/>
              <w:ind w:left="0" w:firstLine="244"/>
              <w:jc w:val="center"/>
              <w:rPr>
                <w:bCs/>
                <w:sz w:val="20"/>
                <w:szCs w:val="20"/>
              </w:rPr>
            </w:pPr>
          </w:p>
        </w:tc>
        <w:tc>
          <w:tcPr>
            <w:tcW w:w="5246" w:type="dxa"/>
          </w:tcPr>
          <w:p w14:paraId="2E6D3992" w14:textId="77777777" w:rsidR="003272E9" w:rsidRDefault="00766818" w:rsidP="003272E9">
            <w:pPr>
              <w:tabs>
                <w:tab w:val="left" w:pos="316"/>
              </w:tabs>
              <w:autoSpaceDE w:val="0"/>
              <w:autoSpaceDN w:val="0"/>
              <w:adjustRightInd w:val="0"/>
              <w:rPr>
                <w:i/>
                <w:iCs/>
                <w:sz w:val="20"/>
                <w:szCs w:val="20"/>
              </w:rPr>
            </w:pPr>
            <w:r w:rsidRPr="004D589F">
              <w:rPr>
                <w:i/>
                <w:iCs/>
                <w:sz w:val="20"/>
                <w:szCs w:val="20"/>
              </w:rPr>
              <w:t>Прочитайте текст, выберите правильный ответ</w:t>
            </w:r>
          </w:p>
          <w:p w14:paraId="4637298D" w14:textId="41EE7DD8" w:rsidR="003272E9" w:rsidRPr="003272E9" w:rsidRDefault="003272E9" w:rsidP="003272E9">
            <w:pPr>
              <w:tabs>
                <w:tab w:val="left" w:pos="316"/>
              </w:tabs>
              <w:autoSpaceDE w:val="0"/>
              <w:autoSpaceDN w:val="0"/>
              <w:adjustRightInd w:val="0"/>
              <w:jc w:val="both"/>
              <w:rPr>
                <w:i/>
                <w:iCs/>
                <w:sz w:val="20"/>
                <w:szCs w:val="20"/>
              </w:rPr>
            </w:pPr>
            <w:r w:rsidRPr="003272E9">
              <w:rPr>
                <w:sz w:val="20"/>
                <w:szCs w:val="20"/>
              </w:rPr>
              <w:t>Осуществление на научной основе профессиональной ориентации и профессионального отбора работников, их обучения, систематического повышения квалификации</w:t>
            </w:r>
            <w:r>
              <w:rPr>
                <w:sz w:val="20"/>
                <w:szCs w:val="20"/>
              </w:rPr>
              <w:t xml:space="preserve"> отражает характеристику </w:t>
            </w:r>
          </w:p>
          <w:p w14:paraId="177E1447" w14:textId="043046E1" w:rsidR="003272E9" w:rsidRPr="003272E9" w:rsidRDefault="003272E9" w:rsidP="003272E9">
            <w:pPr>
              <w:tabs>
                <w:tab w:val="left" w:pos="316"/>
              </w:tabs>
              <w:autoSpaceDE w:val="0"/>
              <w:autoSpaceDN w:val="0"/>
              <w:adjustRightInd w:val="0"/>
              <w:rPr>
                <w:sz w:val="20"/>
                <w:szCs w:val="20"/>
              </w:rPr>
            </w:pPr>
            <w:r w:rsidRPr="003272E9">
              <w:rPr>
                <w:sz w:val="20"/>
                <w:szCs w:val="20"/>
              </w:rPr>
              <w:t>1) ресурсосберегающую функцию</w:t>
            </w:r>
          </w:p>
          <w:p w14:paraId="5ADC9679" w14:textId="0832EB9A" w:rsidR="003272E9" w:rsidRPr="003272E9" w:rsidRDefault="003272E9" w:rsidP="003272E9">
            <w:pPr>
              <w:tabs>
                <w:tab w:val="left" w:pos="316"/>
              </w:tabs>
              <w:autoSpaceDE w:val="0"/>
              <w:autoSpaceDN w:val="0"/>
              <w:adjustRightInd w:val="0"/>
              <w:rPr>
                <w:sz w:val="20"/>
                <w:szCs w:val="20"/>
              </w:rPr>
            </w:pPr>
            <w:r w:rsidRPr="003272E9">
              <w:rPr>
                <w:sz w:val="20"/>
                <w:szCs w:val="20"/>
              </w:rPr>
              <w:t>2) </w:t>
            </w:r>
            <w:proofErr w:type="spellStart"/>
            <w:r w:rsidRPr="003272E9">
              <w:rPr>
                <w:sz w:val="20"/>
                <w:szCs w:val="20"/>
              </w:rPr>
              <w:t>трудощадящую</w:t>
            </w:r>
            <w:proofErr w:type="spellEnd"/>
            <w:r w:rsidRPr="003272E9">
              <w:rPr>
                <w:sz w:val="20"/>
                <w:szCs w:val="20"/>
              </w:rPr>
              <w:t xml:space="preserve"> функцию</w:t>
            </w:r>
          </w:p>
          <w:p w14:paraId="5B858004" w14:textId="452CF808" w:rsidR="003272E9" w:rsidRPr="003272E9" w:rsidRDefault="003272E9" w:rsidP="003272E9">
            <w:pPr>
              <w:tabs>
                <w:tab w:val="left" w:pos="316"/>
              </w:tabs>
              <w:autoSpaceDE w:val="0"/>
              <w:autoSpaceDN w:val="0"/>
              <w:adjustRightInd w:val="0"/>
              <w:rPr>
                <w:sz w:val="20"/>
                <w:szCs w:val="20"/>
              </w:rPr>
            </w:pPr>
            <w:r w:rsidRPr="003272E9">
              <w:rPr>
                <w:sz w:val="20"/>
                <w:szCs w:val="20"/>
              </w:rPr>
              <w:t>3) оптимизирующую функцию</w:t>
            </w:r>
          </w:p>
          <w:p w14:paraId="3861344E" w14:textId="42985F48" w:rsidR="00766818" w:rsidRPr="003272E9" w:rsidRDefault="003272E9" w:rsidP="003272E9">
            <w:pPr>
              <w:tabs>
                <w:tab w:val="left" w:pos="316"/>
              </w:tabs>
              <w:autoSpaceDE w:val="0"/>
              <w:autoSpaceDN w:val="0"/>
              <w:adjustRightInd w:val="0"/>
              <w:rPr>
                <w:b/>
                <w:bCs/>
                <w:sz w:val="20"/>
                <w:szCs w:val="20"/>
              </w:rPr>
            </w:pPr>
            <w:r w:rsidRPr="003272E9">
              <w:rPr>
                <w:b/>
                <w:bCs/>
                <w:sz w:val="20"/>
                <w:szCs w:val="20"/>
              </w:rPr>
              <w:t>4) функции формирования эффективного работника</w:t>
            </w:r>
          </w:p>
        </w:tc>
        <w:tc>
          <w:tcPr>
            <w:tcW w:w="2126" w:type="dxa"/>
            <w:vAlign w:val="center"/>
          </w:tcPr>
          <w:p w14:paraId="04206197" w14:textId="3F792102" w:rsidR="00766818" w:rsidRPr="004D589F" w:rsidRDefault="003272E9" w:rsidP="00766818">
            <w:pPr>
              <w:jc w:val="center"/>
              <w:rPr>
                <w:bCs/>
                <w:sz w:val="20"/>
                <w:szCs w:val="20"/>
              </w:rPr>
            </w:pPr>
            <w:r>
              <w:rPr>
                <w:bCs/>
                <w:sz w:val="20"/>
                <w:szCs w:val="20"/>
              </w:rPr>
              <w:t>4</w:t>
            </w:r>
          </w:p>
        </w:tc>
        <w:tc>
          <w:tcPr>
            <w:tcW w:w="1321" w:type="dxa"/>
            <w:vAlign w:val="center"/>
          </w:tcPr>
          <w:p w14:paraId="4914ED66" w14:textId="77777777" w:rsidR="00766818" w:rsidRDefault="00766818" w:rsidP="00766818">
            <w:pPr>
              <w:ind w:left="-113" w:right="-105"/>
              <w:jc w:val="center"/>
              <w:rPr>
                <w:bCs/>
                <w:sz w:val="20"/>
                <w:szCs w:val="20"/>
              </w:rPr>
            </w:pPr>
            <w:r w:rsidRPr="004D589F">
              <w:rPr>
                <w:bCs/>
                <w:sz w:val="20"/>
                <w:szCs w:val="20"/>
              </w:rPr>
              <w:t>ПК-7.3</w:t>
            </w:r>
            <w:r>
              <w:rPr>
                <w:bCs/>
                <w:sz w:val="20"/>
                <w:szCs w:val="20"/>
              </w:rPr>
              <w:t>,</w:t>
            </w:r>
          </w:p>
          <w:p w14:paraId="694C9BBE" w14:textId="42E43DB1" w:rsidR="00766818" w:rsidRPr="004D589F" w:rsidRDefault="00766818" w:rsidP="00766818">
            <w:pPr>
              <w:ind w:left="-113" w:right="-105"/>
              <w:jc w:val="center"/>
              <w:rPr>
                <w:bCs/>
                <w:sz w:val="20"/>
                <w:szCs w:val="20"/>
              </w:rPr>
            </w:pPr>
            <w:r w:rsidRPr="004D589F">
              <w:rPr>
                <w:bCs/>
                <w:sz w:val="20"/>
                <w:szCs w:val="20"/>
              </w:rPr>
              <w:t>ПК-7.3.1</w:t>
            </w:r>
          </w:p>
        </w:tc>
      </w:tr>
      <w:tr w:rsidR="00766818" w:rsidRPr="004D589F" w14:paraId="51663430" w14:textId="77777777" w:rsidTr="009C4C8D">
        <w:tc>
          <w:tcPr>
            <w:tcW w:w="986" w:type="dxa"/>
            <w:vAlign w:val="center"/>
          </w:tcPr>
          <w:p w14:paraId="7A2223BC" w14:textId="77777777" w:rsidR="00766818" w:rsidRPr="004D589F" w:rsidRDefault="00766818" w:rsidP="00766818">
            <w:pPr>
              <w:pStyle w:val="af1"/>
              <w:numPr>
                <w:ilvl w:val="0"/>
                <w:numId w:val="36"/>
              </w:numPr>
              <w:spacing w:after="0"/>
              <w:ind w:left="0" w:firstLine="244"/>
              <w:jc w:val="center"/>
              <w:rPr>
                <w:bCs/>
                <w:sz w:val="20"/>
                <w:szCs w:val="20"/>
              </w:rPr>
            </w:pPr>
          </w:p>
        </w:tc>
        <w:tc>
          <w:tcPr>
            <w:tcW w:w="5246" w:type="dxa"/>
          </w:tcPr>
          <w:p w14:paraId="74F96104" w14:textId="77777777" w:rsidR="00766818" w:rsidRPr="004D589F" w:rsidRDefault="00766818" w:rsidP="00766818">
            <w:pPr>
              <w:tabs>
                <w:tab w:val="left" w:pos="316"/>
              </w:tabs>
              <w:autoSpaceDE w:val="0"/>
              <w:autoSpaceDN w:val="0"/>
              <w:adjustRightInd w:val="0"/>
              <w:rPr>
                <w:i/>
                <w:iCs/>
                <w:sz w:val="20"/>
                <w:szCs w:val="20"/>
              </w:rPr>
            </w:pPr>
            <w:r w:rsidRPr="004D589F">
              <w:rPr>
                <w:i/>
                <w:iCs/>
                <w:sz w:val="20"/>
                <w:szCs w:val="20"/>
              </w:rPr>
              <w:t>Прочитайте текст, выберите правильный ответ</w:t>
            </w:r>
          </w:p>
          <w:p w14:paraId="1E0BC5A6" w14:textId="77777777" w:rsidR="00766818" w:rsidRPr="00EF1AD8" w:rsidRDefault="00766818" w:rsidP="00766818">
            <w:pPr>
              <w:jc w:val="both"/>
              <w:rPr>
                <w:sz w:val="20"/>
                <w:szCs w:val="20"/>
              </w:rPr>
            </w:pPr>
            <w:r w:rsidRPr="00EF1AD8">
              <w:rPr>
                <w:sz w:val="20"/>
                <w:szCs w:val="20"/>
              </w:rPr>
              <w:t>Степень достижения результатов, которые адекватны установленным и предполагаемым целям, удовлетворяющим определенные потребности заинтересованных сторон и создающие условия для постоянного развития организации:</w:t>
            </w:r>
          </w:p>
          <w:p w14:paraId="44AA3A0F" w14:textId="62978310" w:rsidR="00766818" w:rsidRPr="009C4D8B" w:rsidRDefault="00766818" w:rsidP="00766818">
            <w:pPr>
              <w:tabs>
                <w:tab w:val="left" w:pos="216"/>
              </w:tabs>
              <w:jc w:val="both"/>
              <w:rPr>
                <w:b/>
                <w:sz w:val="20"/>
                <w:szCs w:val="20"/>
              </w:rPr>
            </w:pPr>
            <w:r>
              <w:rPr>
                <w:b/>
                <w:sz w:val="20"/>
                <w:szCs w:val="20"/>
              </w:rPr>
              <w:t>1) </w:t>
            </w:r>
            <w:r w:rsidRPr="009C4D8B">
              <w:rPr>
                <w:b/>
                <w:sz w:val="20"/>
                <w:szCs w:val="20"/>
              </w:rPr>
              <w:t>результативность системы менеджмента качества</w:t>
            </w:r>
          </w:p>
          <w:p w14:paraId="51823999" w14:textId="010C7148" w:rsidR="00766818" w:rsidRPr="009C4D8B" w:rsidRDefault="00766818" w:rsidP="00766818">
            <w:pPr>
              <w:tabs>
                <w:tab w:val="left" w:pos="216"/>
              </w:tabs>
              <w:jc w:val="both"/>
              <w:rPr>
                <w:sz w:val="20"/>
                <w:szCs w:val="20"/>
              </w:rPr>
            </w:pPr>
            <w:r>
              <w:rPr>
                <w:sz w:val="20"/>
                <w:szCs w:val="20"/>
              </w:rPr>
              <w:t>2) </w:t>
            </w:r>
            <w:r w:rsidRPr="009C4D8B">
              <w:rPr>
                <w:sz w:val="20"/>
                <w:szCs w:val="20"/>
              </w:rPr>
              <w:t>эффективность системы менеджмента качества</w:t>
            </w:r>
          </w:p>
          <w:p w14:paraId="0BE88EDB" w14:textId="2F8B3FE5" w:rsidR="00766818" w:rsidRPr="009C4D8B" w:rsidRDefault="00766818" w:rsidP="00766818">
            <w:pPr>
              <w:tabs>
                <w:tab w:val="left" w:pos="216"/>
              </w:tabs>
              <w:jc w:val="both"/>
              <w:rPr>
                <w:sz w:val="20"/>
                <w:szCs w:val="20"/>
              </w:rPr>
            </w:pPr>
            <w:r>
              <w:rPr>
                <w:sz w:val="20"/>
                <w:szCs w:val="20"/>
              </w:rPr>
              <w:t>3) </w:t>
            </w:r>
            <w:r w:rsidRPr="009C4D8B">
              <w:rPr>
                <w:sz w:val="20"/>
                <w:szCs w:val="20"/>
              </w:rPr>
              <w:t>критерий Тобина</w:t>
            </w:r>
          </w:p>
          <w:p w14:paraId="0AC1EE4B" w14:textId="5A1B1F9A" w:rsidR="00766818" w:rsidRPr="009C4D8B" w:rsidRDefault="00766818" w:rsidP="00766818">
            <w:pPr>
              <w:tabs>
                <w:tab w:val="left" w:pos="316"/>
              </w:tabs>
              <w:autoSpaceDE w:val="0"/>
              <w:autoSpaceDN w:val="0"/>
              <w:adjustRightInd w:val="0"/>
              <w:rPr>
                <w:i/>
                <w:iCs/>
                <w:sz w:val="20"/>
                <w:szCs w:val="20"/>
              </w:rPr>
            </w:pPr>
            <w:r>
              <w:rPr>
                <w:sz w:val="20"/>
                <w:szCs w:val="20"/>
              </w:rPr>
              <w:t>4) </w:t>
            </w:r>
            <w:r w:rsidRPr="009C4D8B">
              <w:rPr>
                <w:sz w:val="20"/>
                <w:szCs w:val="20"/>
              </w:rPr>
              <w:t xml:space="preserve">эффект </w:t>
            </w:r>
            <w:proofErr w:type="spellStart"/>
            <w:r w:rsidRPr="009C4D8B">
              <w:rPr>
                <w:sz w:val="20"/>
                <w:szCs w:val="20"/>
              </w:rPr>
              <w:t>Тагучи</w:t>
            </w:r>
            <w:proofErr w:type="spellEnd"/>
          </w:p>
        </w:tc>
        <w:tc>
          <w:tcPr>
            <w:tcW w:w="2126" w:type="dxa"/>
            <w:vAlign w:val="center"/>
          </w:tcPr>
          <w:p w14:paraId="4CDF64A0" w14:textId="3B77BAC6" w:rsidR="00766818" w:rsidRPr="004D589F" w:rsidRDefault="00766818" w:rsidP="00766818">
            <w:pPr>
              <w:jc w:val="center"/>
              <w:rPr>
                <w:bCs/>
                <w:sz w:val="20"/>
                <w:szCs w:val="20"/>
              </w:rPr>
            </w:pPr>
            <w:r>
              <w:rPr>
                <w:bCs/>
                <w:sz w:val="20"/>
                <w:szCs w:val="20"/>
              </w:rPr>
              <w:t>1</w:t>
            </w:r>
          </w:p>
        </w:tc>
        <w:tc>
          <w:tcPr>
            <w:tcW w:w="1321" w:type="dxa"/>
            <w:vAlign w:val="center"/>
          </w:tcPr>
          <w:p w14:paraId="491F8EC2" w14:textId="77777777" w:rsidR="00766818" w:rsidRDefault="00766818" w:rsidP="00766818">
            <w:pPr>
              <w:ind w:left="-113" w:right="-105"/>
              <w:jc w:val="center"/>
              <w:rPr>
                <w:bCs/>
                <w:sz w:val="20"/>
                <w:szCs w:val="20"/>
              </w:rPr>
            </w:pPr>
            <w:r w:rsidRPr="004D589F">
              <w:rPr>
                <w:bCs/>
                <w:sz w:val="20"/>
                <w:szCs w:val="20"/>
              </w:rPr>
              <w:t>ПК-7.3</w:t>
            </w:r>
            <w:r>
              <w:rPr>
                <w:bCs/>
                <w:sz w:val="20"/>
                <w:szCs w:val="20"/>
              </w:rPr>
              <w:t>,</w:t>
            </w:r>
          </w:p>
          <w:p w14:paraId="31241C80" w14:textId="5AB4920D" w:rsidR="00766818" w:rsidRPr="004D589F" w:rsidRDefault="00766818" w:rsidP="00766818">
            <w:pPr>
              <w:ind w:left="-113" w:right="-105"/>
              <w:jc w:val="center"/>
              <w:rPr>
                <w:bCs/>
                <w:sz w:val="20"/>
                <w:szCs w:val="20"/>
              </w:rPr>
            </w:pPr>
            <w:r w:rsidRPr="004D589F">
              <w:rPr>
                <w:bCs/>
                <w:sz w:val="20"/>
                <w:szCs w:val="20"/>
              </w:rPr>
              <w:t>ПК-7.3.1</w:t>
            </w:r>
          </w:p>
        </w:tc>
      </w:tr>
      <w:tr w:rsidR="00766818" w:rsidRPr="004D589F" w14:paraId="3EC1FA60" w14:textId="77777777" w:rsidTr="009C4C8D">
        <w:tc>
          <w:tcPr>
            <w:tcW w:w="986" w:type="dxa"/>
            <w:vAlign w:val="center"/>
          </w:tcPr>
          <w:p w14:paraId="5EF377A6" w14:textId="77777777" w:rsidR="00766818" w:rsidRPr="004D589F" w:rsidRDefault="00766818" w:rsidP="00766818">
            <w:pPr>
              <w:pStyle w:val="af1"/>
              <w:numPr>
                <w:ilvl w:val="0"/>
                <w:numId w:val="36"/>
              </w:numPr>
              <w:spacing w:after="0"/>
              <w:ind w:left="0" w:firstLine="244"/>
              <w:jc w:val="center"/>
              <w:rPr>
                <w:bCs/>
                <w:sz w:val="20"/>
                <w:szCs w:val="20"/>
              </w:rPr>
            </w:pPr>
          </w:p>
        </w:tc>
        <w:tc>
          <w:tcPr>
            <w:tcW w:w="5246" w:type="dxa"/>
          </w:tcPr>
          <w:p w14:paraId="58418A24" w14:textId="77777777" w:rsidR="00766818" w:rsidRDefault="00766818" w:rsidP="00766818">
            <w:pPr>
              <w:tabs>
                <w:tab w:val="left" w:pos="316"/>
              </w:tabs>
              <w:autoSpaceDE w:val="0"/>
              <w:autoSpaceDN w:val="0"/>
              <w:adjustRightInd w:val="0"/>
              <w:rPr>
                <w:i/>
                <w:iCs/>
                <w:sz w:val="20"/>
                <w:szCs w:val="20"/>
              </w:rPr>
            </w:pPr>
            <w:r w:rsidRPr="004D589F">
              <w:rPr>
                <w:i/>
                <w:iCs/>
                <w:sz w:val="20"/>
                <w:szCs w:val="20"/>
              </w:rPr>
              <w:t>Прочитайте текст, выберите правильный ответ</w:t>
            </w:r>
          </w:p>
          <w:p w14:paraId="1CAA3F4D" w14:textId="77777777" w:rsidR="00766818" w:rsidRPr="009909CF" w:rsidRDefault="009909CF" w:rsidP="00766818">
            <w:pPr>
              <w:tabs>
                <w:tab w:val="left" w:pos="316"/>
              </w:tabs>
              <w:autoSpaceDE w:val="0"/>
              <w:autoSpaceDN w:val="0"/>
              <w:adjustRightInd w:val="0"/>
              <w:rPr>
                <w:rFonts w:eastAsiaTheme="minorHAnsi"/>
                <w:kern w:val="2"/>
                <w:sz w:val="20"/>
                <w:szCs w:val="20"/>
                <w14:ligatures w14:val="standardContextual"/>
              </w:rPr>
            </w:pPr>
            <w:r w:rsidRPr="009909CF">
              <w:rPr>
                <w:rFonts w:eastAsiaTheme="minorHAnsi"/>
                <w:kern w:val="2"/>
                <w:sz w:val="20"/>
                <w:szCs w:val="20"/>
                <w14:ligatures w14:val="standardContextual"/>
              </w:rPr>
              <w:t>С помощью диаграммы Парето можно провести:</w:t>
            </w:r>
          </w:p>
          <w:p w14:paraId="5D72ED6F" w14:textId="4603E93A" w:rsidR="009909CF" w:rsidRPr="009909CF" w:rsidRDefault="009909CF" w:rsidP="009909CF">
            <w:pPr>
              <w:tabs>
                <w:tab w:val="left" w:pos="324"/>
              </w:tabs>
              <w:jc w:val="both"/>
              <w:rPr>
                <w:bCs/>
                <w:sz w:val="20"/>
                <w:szCs w:val="20"/>
              </w:rPr>
            </w:pPr>
            <w:r w:rsidRPr="009909CF">
              <w:rPr>
                <w:bCs/>
                <w:sz w:val="20"/>
                <w:szCs w:val="20"/>
              </w:rPr>
              <w:t>1) </w:t>
            </w:r>
            <w:r w:rsidRPr="009909CF">
              <w:rPr>
                <w:sz w:val="20"/>
                <w:szCs w:val="20"/>
              </w:rPr>
              <w:t>выявление проблем</w:t>
            </w:r>
          </w:p>
          <w:p w14:paraId="1D0BAD5F" w14:textId="1B1A55B2" w:rsidR="009909CF" w:rsidRPr="009909CF" w:rsidRDefault="009909CF" w:rsidP="009909CF">
            <w:pPr>
              <w:tabs>
                <w:tab w:val="left" w:pos="324"/>
              </w:tabs>
              <w:jc w:val="both"/>
              <w:rPr>
                <w:b/>
                <w:sz w:val="20"/>
                <w:szCs w:val="20"/>
              </w:rPr>
            </w:pPr>
            <w:r w:rsidRPr="009909CF">
              <w:rPr>
                <w:b/>
                <w:sz w:val="20"/>
                <w:szCs w:val="20"/>
              </w:rPr>
              <w:t xml:space="preserve">2) выявление и анализ проблем </w:t>
            </w:r>
          </w:p>
          <w:p w14:paraId="3D42119E" w14:textId="0F4BA61C" w:rsidR="009909CF" w:rsidRPr="009C4D8B" w:rsidRDefault="009909CF" w:rsidP="009909CF">
            <w:pPr>
              <w:tabs>
                <w:tab w:val="left" w:pos="316"/>
              </w:tabs>
              <w:autoSpaceDE w:val="0"/>
              <w:autoSpaceDN w:val="0"/>
              <w:adjustRightInd w:val="0"/>
              <w:rPr>
                <w:sz w:val="20"/>
                <w:szCs w:val="20"/>
              </w:rPr>
            </w:pPr>
            <w:r w:rsidRPr="009909CF">
              <w:rPr>
                <w:bCs/>
                <w:sz w:val="20"/>
                <w:szCs w:val="20"/>
              </w:rPr>
              <w:t>3) </w:t>
            </w:r>
            <w:r w:rsidRPr="009909CF">
              <w:rPr>
                <w:sz w:val="20"/>
                <w:szCs w:val="20"/>
              </w:rPr>
              <w:t>анализ проблем</w:t>
            </w:r>
          </w:p>
        </w:tc>
        <w:tc>
          <w:tcPr>
            <w:tcW w:w="2126" w:type="dxa"/>
            <w:vAlign w:val="center"/>
          </w:tcPr>
          <w:p w14:paraId="2AAAACF9" w14:textId="1499D674" w:rsidR="00766818" w:rsidRPr="004D589F" w:rsidRDefault="009909CF" w:rsidP="00766818">
            <w:pPr>
              <w:jc w:val="center"/>
              <w:rPr>
                <w:bCs/>
                <w:sz w:val="20"/>
                <w:szCs w:val="20"/>
              </w:rPr>
            </w:pPr>
            <w:r>
              <w:rPr>
                <w:bCs/>
                <w:sz w:val="20"/>
                <w:szCs w:val="20"/>
              </w:rPr>
              <w:t>2</w:t>
            </w:r>
          </w:p>
        </w:tc>
        <w:tc>
          <w:tcPr>
            <w:tcW w:w="1321" w:type="dxa"/>
            <w:vAlign w:val="center"/>
          </w:tcPr>
          <w:p w14:paraId="5C53D3F0" w14:textId="77777777" w:rsidR="00766818" w:rsidRDefault="00766818" w:rsidP="00766818">
            <w:pPr>
              <w:ind w:left="-113" w:right="-105"/>
              <w:jc w:val="center"/>
              <w:rPr>
                <w:bCs/>
                <w:sz w:val="20"/>
                <w:szCs w:val="20"/>
              </w:rPr>
            </w:pPr>
            <w:r w:rsidRPr="004D589F">
              <w:rPr>
                <w:bCs/>
                <w:sz w:val="20"/>
                <w:szCs w:val="20"/>
              </w:rPr>
              <w:t>ПК-7.3</w:t>
            </w:r>
            <w:r>
              <w:rPr>
                <w:bCs/>
                <w:sz w:val="20"/>
                <w:szCs w:val="20"/>
              </w:rPr>
              <w:t>,</w:t>
            </w:r>
          </w:p>
          <w:p w14:paraId="70BA8660" w14:textId="16F68883" w:rsidR="00766818" w:rsidRPr="004D589F" w:rsidRDefault="00766818" w:rsidP="00766818">
            <w:pPr>
              <w:ind w:left="-113" w:right="-105"/>
              <w:jc w:val="center"/>
              <w:rPr>
                <w:bCs/>
                <w:sz w:val="20"/>
                <w:szCs w:val="20"/>
              </w:rPr>
            </w:pPr>
            <w:r w:rsidRPr="004D589F">
              <w:rPr>
                <w:bCs/>
                <w:sz w:val="20"/>
                <w:szCs w:val="20"/>
              </w:rPr>
              <w:t>ПК-7.3.1</w:t>
            </w:r>
          </w:p>
        </w:tc>
      </w:tr>
    </w:tbl>
    <w:p w14:paraId="75929FFF" w14:textId="77777777" w:rsidR="004D589F" w:rsidRDefault="004D589F" w:rsidP="004D589F"/>
    <w:p w14:paraId="14C4C789" w14:textId="77777777" w:rsidR="004D589F" w:rsidRDefault="004D589F" w:rsidP="004D589F"/>
    <w:p w14:paraId="5C279860" w14:textId="77777777" w:rsidR="004D589F" w:rsidRPr="009811DC" w:rsidRDefault="004D589F" w:rsidP="004D589F">
      <w:pPr>
        <w:jc w:val="center"/>
        <w:rPr>
          <w:b/>
        </w:rPr>
      </w:pPr>
      <w:r w:rsidRPr="009811DC">
        <w:rPr>
          <w:b/>
        </w:rPr>
        <w:t>Инструкция по выполнению тестовых заданий. Критерии оценивания</w:t>
      </w:r>
    </w:p>
    <w:p w14:paraId="760D9142" w14:textId="77777777" w:rsidR="004D589F" w:rsidRDefault="004D589F" w:rsidP="004D589F">
      <w:pPr>
        <w:pStyle w:val="af3"/>
        <w:kinsoku w:val="0"/>
        <w:overflowPunct w:val="0"/>
        <w:spacing w:after="0"/>
        <w:ind w:firstLine="709"/>
        <w:jc w:val="both"/>
      </w:pPr>
    </w:p>
    <w:p w14:paraId="018A90E2" w14:textId="77777777" w:rsidR="004D589F" w:rsidRPr="009811DC" w:rsidRDefault="004D589F" w:rsidP="004D589F">
      <w:pPr>
        <w:pStyle w:val="af3"/>
        <w:kinsoku w:val="0"/>
        <w:overflowPunct w:val="0"/>
        <w:spacing w:after="0"/>
        <w:ind w:firstLine="709"/>
        <w:jc w:val="both"/>
      </w:pPr>
      <w:r w:rsidRPr="009811DC">
        <w:t xml:space="preserve">Оценка выполнения заданий осуществляется системой тестирования в автоматизированном режиме, с применением экспертной оценки (в случае заданий открытого типа). </w:t>
      </w:r>
    </w:p>
    <w:p w14:paraId="3BE4E3FA" w14:textId="77777777" w:rsidR="004D589F" w:rsidRPr="009811DC" w:rsidRDefault="004D589F" w:rsidP="004D589F">
      <w:pPr>
        <w:pStyle w:val="af3"/>
        <w:kinsoku w:val="0"/>
        <w:overflowPunct w:val="0"/>
        <w:spacing w:after="0"/>
        <w:ind w:firstLine="709"/>
        <w:jc w:val="both"/>
      </w:pPr>
      <w:r w:rsidRPr="009811DC">
        <w:t>Оценивание осуществляется с учетом критериев оценивания по каждому типу заданий, приведенных ниже.</w:t>
      </w:r>
    </w:p>
    <w:tbl>
      <w:tblPr>
        <w:tblStyle w:val="a4"/>
        <w:tblW w:w="0" w:type="auto"/>
        <w:tblLook w:val="04A0" w:firstRow="1" w:lastRow="0" w:firstColumn="1" w:lastColumn="0" w:noHBand="0" w:noVBand="1"/>
      </w:tblPr>
      <w:tblGrid>
        <w:gridCol w:w="2789"/>
        <w:gridCol w:w="2673"/>
        <w:gridCol w:w="4165"/>
      </w:tblGrid>
      <w:tr w:rsidR="004D589F" w:rsidRPr="009811DC" w14:paraId="77120C18" w14:textId="77777777" w:rsidTr="009C4C8D">
        <w:tc>
          <w:tcPr>
            <w:tcW w:w="2972" w:type="dxa"/>
          </w:tcPr>
          <w:p w14:paraId="570AB84D" w14:textId="77777777" w:rsidR="004D589F" w:rsidRPr="009811DC" w:rsidRDefault="004D589F" w:rsidP="009C4C8D">
            <w:pPr>
              <w:tabs>
                <w:tab w:val="left" w:pos="0"/>
              </w:tabs>
              <w:jc w:val="center"/>
              <w:rPr>
                <w:sz w:val="20"/>
                <w:szCs w:val="20"/>
              </w:rPr>
            </w:pPr>
            <w:r w:rsidRPr="009811DC">
              <w:rPr>
                <w:sz w:val="20"/>
                <w:szCs w:val="20"/>
              </w:rPr>
              <w:t>Тип задания</w:t>
            </w:r>
          </w:p>
        </w:tc>
        <w:tc>
          <w:tcPr>
            <w:tcW w:w="2835" w:type="dxa"/>
          </w:tcPr>
          <w:p w14:paraId="514D360B" w14:textId="77777777" w:rsidR="004D589F" w:rsidRPr="009811DC" w:rsidRDefault="004D589F" w:rsidP="009C4C8D">
            <w:pPr>
              <w:tabs>
                <w:tab w:val="left" w:pos="0"/>
              </w:tabs>
              <w:jc w:val="center"/>
              <w:rPr>
                <w:sz w:val="20"/>
                <w:szCs w:val="20"/>
              </w:rPr>
            </w:pPr>
            <w:r w:rsidRPr="009811DC">
              <w:rPr>
                <w:sz w:val="20"/>
                <w:szCs w:val="20"/>
              </w:rPr>
              <w:t xml:space="preserve">Инструкция </w:t>
            </w:r>
          </w:p>
          <w:p w14:paraId="1A1F1632" w14:textId="77777777" w:rsidR="004D589F" w:rsidRPr="009811DC" w:rsidRDefault="004D589F" w:rsidP="009C4C8D">
            <w:pPr>
              <w:tabs>
                <w:tab w:val="left" w:pos="0"/>
              </w:tabs>
              <w:jc w:val="center"/>
              <w:rPr>
                <w:sz w:val="20"/>
                <w:szCs w:val="20"/>
              </w:rPr>
            </w:pPr>
            <w:r w:rsidRPr="009811DC">
              <w:rPr>
                <w:sz w:val="20"/>
                <w:szCs w:val="20"/>
              </w:rPr>
              <w:t>по выполнению</w:t>
            </w:r>
          </w:p>
        </w:tc>
        <w:tc>
          <w:tcPr>
            <w:tcW w:w="4649" w:type="dxa"/>
          </w:tcPr>
          <w:p w14:paraId="35A3399B" w14:textId="77777777" w:rsidR="004D589F" w:rsidRPr="009811DC" w:rsidRDefault="004D589F" w:rsidP="009C4C8D">
            <w:pPr>
              <w:tabs>
                <w:tab w:val="left" w:pos="0"/>
              </w:tabs>
              <w:jc w:val="center"/>
              <w:rPr>
                <w:sz w:val="20"/>
                <w:szCs w:val="20"/>
              </w:rPr>
            </w:pPr>
            <w:r w:rsidRPr="009811DC">
              <w:rPr>
                <w:sz w:val="20"/>
                <w:szCs w:val="20"/>
              </w:rPr>
              <w:t xml:space="preserve">Критерии </w:t>
            </w:r>
          </w:p>
          <w:p w14:paraId="51E5C70D" w14:textId="77777777" w:rsidR="004D589F" w:rsidRPr="009811DC" w:rsidRDefault="004D589F" w:rsidP="009C4C8D">
            <w:pPr>
              <w:tabs>
                <w:tab w:val="left" w:pos="0"/>
              </w:tabs>
              <w:jc w:val="center"/>
              <w:rPr>
                <w:sz w:val="20"/>
                <w:szCs w:val="20"/>
              </w:rPr>
            </w:pPr>
            <w:r w:rsidRPr="009811DC">
              <w:rPr>
                <w:sz w:val="20"/>
                <w:szCs w:val="20"/>
              </w:rPr>
              <w:t>оценивания</w:t>
            </w:r>
          </w:p>
        </w:tc>
      </w:tr>
      <w:tr w:rsidR="004D589F" w:rsidRPr="009811DC" w14:paraId="4FBA2DB2" w14:textId="77777777" w:rsidTr="009C4C8D">
        <w:tc>
          <w:tcPr>
            <w:tcW w:w="2972" w:type="dxa"/>
          </w:tcPr>
          <w:p w14:paraId="0A66F4C6" w14:textId="77777777" w:rsidR="004D589F" w:rsidRPr="009811DC" w:rsidRDefault="004D589F" w:rsidP="009C4C8D">
            <w:pPr>
              <w:tabs>
                <w:tab w:val="left" w:pos="0"/>
              </w:tabs>
              <w:jc w:val="both"/>
              <w:rPr>
                <w:sz w:val="20"/>
                <w:szCs w:val="20"/>
              </w:rPr>
            </w:pPr>
            <w:r w:rsidRPr="009811DC">
              <w:rPr>
                <w:sz w:val="20"/>
                <w:szCs w:val="20"/>
              </w:rPr>
              <w:t>Задания закрытого типа с выбором одного верного варианта ответа из предложенных</w:t>
            </w:r>
          </w:p>
        </w:tc>
        <w:tc>
          <w:tcPr>
            <w:tcW w:w="2835" w:type="dxa"/>
          </w:tcPr>
          <w:p w14:paraId="2AC913BE" w14:textId="77777777" w:rsidR="004D589F" w:rsidRPr="009811DC" w:rsidRDefault="004D589F" w:rsidP="009C4C8D">
            <w:pPr>
              <w:tabs>
                <w:tab w:val="left" w:pos="0"/>
              </w:tabs>
              <w:jc w:val="both"/>
              <w:rPr>
                <w:sz w:val="20"/>
                <w:szCs w:val="20"/>
              </w:rPr>
            </w:pPr>
            <w:r w:rsidRPr="009811DC">
              <w:rPr>
                <w:sz w:val="20"/>
                <w:szCs w:val="20"/>
              </w:rPr>
              <w:t>Прочитайте текст, выберите правильный ответ</w:t>
            </w:r>
          </w:p>
        </w:tc>
        <w:tc>
          <w:tcPr>
            <w:tcW w:w="4649" w:type="dxa"/>
          </w:tcPr>
          <w:p w14:paraId="7F072242" w14:textId="77777777" w:rsidR="004D589F" w:rsidRPr="009811DC" w:rsidRDefault="004D589F" w:rsidP="009C4C8D">
            <w:pPr>
              <w:tabs>
                <w:tab w:val="left" w:pos="0"/>
              </w:tabs>
              <w:jc w:val="both"/>
              <w:rPr>
                <w:sz w:val="20"/>
                <w:szCs w:val="20"/>
              </w:rPr>
            </w:pPr>
            <w:r w:rsidRPr="009811DC">
              <w:rPr>
                <w:sz w:val="20"/>
                <w:szCs w:val="20"/>
              </w:rPr>
              <w:t>Считается верным, если правильно определен вариант ответа, оценивается 1 баллом, неверный ответ или его отсутствие – 0 баллов</w:t>
            </w:r>
          </w:p>
        </w:tc>
      </w:tr>
      <w:tr w:rsidR="004D589F" w:rsidRPr="009811DC" w14:paraId="2438CF5A" w14:textId="77777777" w:rsidTr="009C4C8D">
        <w:tc>
          <w:tcPr>
            <w:tcW w:w="2972" w:type="dxa"/>
          </w:tcPr>
          <w:p w14:paraId="3477D8E9" w14:textId="77777777" w:rsidR="004D589F" w:rsidRPr="009811DC" w:rsidRDefault="004D589F" w:rsidP="009C4C8D">
            <w:pPr>
              <w:tabs>
                <w:tab w:val="left" w:pos="0"/>
              </w:tabs>
              <w:jc w:val="both"/>
              <w:rPr>
                <w:sz w:val="20"/>
                <w:szCs w:val="20"/>
              </w:rPr>
            </w:pPr>
            <w:r w:rsidRPr="009811DC">
              <w:rPr>
                <w:sz w:val="20"/>
                <w:szCs w:val="20"/>
              </w:rPr>
              <w:t>Задания закрытого типа на установление последовательности</w:t>
            </w:r>
          </w:p>
        </w:tc>
        <w:tc>
          <w:tcPr>
            <w:tcW w:w="2835" w:type="dxa"/>
          </w:tcPr>
          <w:p w14:paraId="74C934EA" w14:textId="77777777" w:rsidR="004D589F" w:rsidRPr="009811DC" w:rsidRDefault="004D589F" w:rsidP="009C4C8D">
            <w:pPr>
              <w:tabs>
                <w:tab w:val="left" w:pos="0"/>
              </w:tabs>
              <w:jc w:val="both"/>
              <w:rPr>
                <w:sz w:val="20"/>
                <w:szCs w:val="20"/>
              </w:rPr>
            </w:pPr>
            <w:r w:rsidRPr="009811DC">
              <w:rPr>
                <w:sz w:val="20"/>
                <w:szCs w:val="20"/>
              </w:rPr>
              <w:t>Прочитайте текст и установите последовательность</w:t>
            </w:r>
          </w:p>
        </w:tc>
        <w:tc>
          <w:tcPr>
            <w:tcW w:w="4649" w:type="dxa"/>
          </w:tcPr>
          <w:p w14:paraId="65FFDFC7" w14:textId="77777777" w:rsidR="004D589F" w:rsidRPr="009811DC" w:rsidRDefault="004D589F" w:rsidP="009C4C8D">
            <w:pPr>
              <w:autoSpaceDE w:val="0"/>
              <w:autoSpaceDN w:val="0"/>
              <w:adjustRightInd w:val="0"/>
              <w:jc w:val="both"/>
              <w:rPr>
                <w:sz w:val="20"/>
                <w:szCs w:val="20"/>
              </w:rPr>
            </w:pPr>
            <w:r w:rsidRPr="009811DC">
              <w:rPr>
                <w:sz w:val="20"/>
                <w:szCs w:val="20"/>
              </w:rPr>
              <w:t>Считается верным, если правильно указана вся последовательность цифр, оценивается 1 баллом, неверный ответ или его отсутствие – 0 баллов</w:t>
            </w:r>
          </w:p>
        </w:tc>
      </w:tr>
      <w:tr w:rsidR="004D589F" w:rsidRPr="009811DC" w14:paraId="487BB820" w14:textId="77777777" w:rsidTr="009C4C8D">
        <w:tc>
          <w:tcPr>
            <w:tcW w:w="2972" w:type="dxa"/>
          </w:tcPr>
          <w:p w14:paraId="3277856A" w14:textId="77777777" w:rsidR="004D589F" w:rsidRPr="009811DC" w:rsidRDefault="004D589F" w:rsidP="009C4C8D">
            <w:pPr>
              <w:tabs>
                <w:tab w:val="left" w:pos="0"/>
              </w:tabs>
              <w:jc w:val="both"/>
              <w:rPr>
                <w:sz w:val="20"/>
                <w:szCs w:val="20"/>
              </w:rPr>
            </w:pPr>
            <w:r w:rsidRPr="009811DC">
              <w:rPr>
                <w:sz w:val="20"/>
                <w:szCs w:val="20"/>
              </w:rPr>
              <w:t>Задания закрытого типа на установления соответствия</w:t>
            </w:r>
          </w:p>
        </w:tc>
        <w:tc>
          <w:tcPr>
            <w:tcW w:w="2835" w:type="dxa"/>
          </w:tcPr>
          <w:p w14:paraId="2E46058E" w14:textId="77777777" w:rsidR="004D589F" w:rsidRPr="009811DC" w:rsidRDefault="004D589F" w:rsidP="009C4C8D">
            <w:pPr>
              <w:tabs>
                <w:tab w:val="left" w:pos="0"/>
              </w:tabs>
              <w:jc w:val="both"/>
              <w:rPr>
                <w:sz w:val="20"/>
                <w:szCs w:val="20"/>
              </w:rPr>
            </w:pPr>
            <w:r w:rsidRPr="009811DC">
              <w:rPr>
                <w:sz w:val="20"/>
                <w:szCs w:val="20"/>
              </w:rPr>
              <w:t>Прочитайте текст и установите соответствие</w:t>
            </w:r>
          </w:p>
        </w:tc>
        <w:tc>
          <w:tcPr>
            <w:tcW w:w="4649" w:type="dxa"/>
          </w:tcPr>
          <w:p w14:paraId="4F4FEE74" w14:textId="77777777" w:rsidR="004D589F" w:rsidRPr="009811DC" w:rsidRDefault="004D589F" w:rsidP="009C4C8D">
            <w:pPr>
              <w:autoSpaceDE w:val="0"/>
              <w:autoSpaceDN w:val="0"/>
              <w:adjustRightInd w:val="0"/>
              <w:jc w:val="both"/>
              <w:rPr>
                <w:sz w:val="20"/>
                <w:szCs w:val="20"/>
              </w:rPr>
            </w:pPr>
            <w:r w:rsidRPr="009811DC">
              <w:rPr>
                <w:sz w:val="20"/>
                <w:szCs w:val="20"/>
              </w:rPr>
              <w:t>Считается верным, если правильно установлены все соответствия (позиции из одного столбца верно сопоставлены с позициями другого), оценивается 1 баллом, неверный ответ или его отсутствие – 0 баллов</w:t>
            </w:r>
          </w:p>
        </w:tc>
      </w:tr>
      <w:tr w:rsidR="004D589F" w:rsidRPr="009811DC" w14:paraId="765195DF" w14:textId="77777777" w:rsidTr="009C4C8D">
        <w:tc>
          <w:tcPr>
            <w:tcW w:w="2972" w:type="dxa"/>
          </w:tcPr>
          <w:p w14:paraId="4D537140" w14:textId="77777777" w:rsidR="004D589F" w:rsidRPr="009811DC" w:rsidRDefault="004D589F" w:rsidP="009C4C8D">
            <w:pPr>
              <w:tabs>
                <w:tab w:val="left" w:pos="0"/>
              </w:tabs>
              <w:jc w:val="both"/>
              <w:rPr>
                <w:sz w:val="20"/>
                <w:szCs w:val="20"/>
              </w:rPr>
            </w:pPr>
            <w:r w:rsidRPr="009811DC">
              <w:rPr>
                <w:sz w:val="20"/>
                <w:szCs w:val="20"/>
              </w:rPr>
              <w:t>Задания открытого типа на дополнение</w:t>
            </w:r>
          </w:p>
        </w:tc>
        <w:tc>
          <w:tcPr>
            <w:tcW w:w="2835" w:type="dxa"/>
          </w:tcPr>
          <w:p w14:paraId="152C84FC" w14:textId="77777777" w:rsidR="004D589F" w:rsidRPr="009811DC" w:rsidRDefault="004D589F" w:rsidP="009C4C8D">
            <w:pPr>
              <w:tabs>
                <w:tab w:val="left" w:pos="0"/>
              </w:tabs>
              <w:jc w:val="both"/>
              <w:rPr>
                <w:sz w:val="20"/>
                <w:szCs w:val="20"/>
              </w:rPr>
            </w:pPr>
            <w:r w:rsidRPr="009811DC">
              <w:rPr>
                <w:sz w:val="20"/>
                <w:szCs w:val="20"/>
              </w:rPr>
              <w:t>Прочитайте текст и запишите ответ</w:t>
            </w:r>
          </w:p>
        </w:tc>
        <w:tc>
          <w:tcPr>
            <w:tcW w:w="4649" w:type="dxa"/>
          </w:tcPr>
          <w:p w14:paraId="67F67E21" w14:textId="77777777" w:rsidR="004D589F" w:rsidRPr="009811DC" w:rsidRDefault="004D589F" w:rsidP="009C4C8D">
            <w:pPr>
              <w:autoSpaceDE w:val="0"/>
              <w:autoSpaceDN w:val="0"/>
              <w:adjustRightInd w:val="0"/>
              <w:jc w:val="both"/>
              <w:rPr>
                <w:sz w:val="20"/>
                <w:szCs w:val="20"/>
              </w:rPr>
            </w:pPr>
            <w:r w:rsidRPr="009811DC">
              <w:rPr>
                <w:sz w:val="20"/>
                <w:szCs w:val="20"/>
              </w:rPr>
              <w:t>Считается верным, если ответ совпадает с эталонным по содержанию (допускается переоценка экспертом в случае наличия в ответе орфографических и грамматических ошибок, опечаток), оценивается 1 баллом, неверный ответ или его отсутствие – 0 баллов</w:t>
            </w:r>
          </w:p>
        </w:tc>
      </w:tr>
    </w:tbl>
    <w:p w14:paraId="32EF7CB4" w14:textId="77777777" w:rsidR="004D589F" w:rsidRDefault="004D589F" w:rsidP="004D589F">
      <w:pPr>
        <w:ind w:firstLine="567"/>
        <w:jc w:val="center"/>
        <w:rPr>
          <w:iCs/>
          <w:color w:val="000000"/>
        </w:rPr>
      </w:pPr>
    </w:p>
    <w:p w14:paraId="727D736D" w14:textId="77777777" w:rsidR="004D39BF" w:rsidRDefault="004D39BF" w:rsidP="00F717D5">
      <w:pPr>
        <w:jc w:val="center"/>
        <w:rPr>
          <w:b/>
          <w:bCs/>
        </w:rPr>
      </w:pPr>
    </w:p>
    <w:p w14:paraId="316BD710" w14:textId="0E79D217" w:rsidR="00F717D5" w:rsidRPr="005B5F53" w:rsidRDefault="00F717D5" w:rsidP="00F717D5">
      <w:pPr>
        <w:jc w:val="center"/>
      </w:pPr>
      <w:r w:rsidRPr="005B5F53">
        <w:rPr>
          <w:b/>
          <w:bCs/>
        </w:rPr>
        <w:t>3.</w:t>
      </w:r>
      <w:r w:rsidR="00A57531" w:rsidRPr="005B5F53">
        <w:rPr>
          <w:b/>
          <w:bCs/>
        </w:rPr>
        <w:t>5</w:t>
      </w:r>
      <w:r w:rsidRPr="005B5F53">
        <w:rPr>
          <w:b/>
          <w:bCs/>
        </w:rPr>
        <w:t xml:space="preserve"> Перечень примерных теоретических вопросов к экзамену</w:t>
      </w:r>
    </w:p>
    <w:p w14:paraId="1EF31720" w14:textId="11265CD4" w:rsidR="001A52EC" w:rsidRPr="005B5F53" w:rsidRDefault="00F717D5" w:rsidP="001A52EC">
      <w:pPr>
        <w:jc w:val="center"/>
      </w:pPr>
      <w:r w:rsidRPr="005B5F53">
        <w:t xml:space="preserve"> </w:t>
      </w:r>
      <w:r w:rsidR="001A52EC" w:rsidRPr="005B5F53">
        <w:t>(для оценки знаний)</w:t>
      </w:r>
    </w:p>
    <w:p w14:paraId="2642F93F" w14:textId="4692058B" w:rsidR="00304AD6" w:rsidRPr="005B5F53" w:rsidRDefault="00304AD6" w:rsidP="001A52EC">
      <w:pPr>
        <w:jc w:val="center"/>
      </w:pPr>
    </w:p>
    <w:p w14:paraId="60802F19" w14:textId="5EFB600F" w:rsidR="00304AD6" w:rsidRPr="005B5F53" w:rsidRDefault="00304AD6" w:rsidP="00572F0C">
      <w:pPr>
        <w:pStyle w:val="af1"/>
        <w:numPr>
          <w:ilvl w:val="0"/>
          <w:numId w:val="20"/>
        </w:numPr>
        <w:spacing w:after="0" w:line="240" w:lineRule="auto"/>
        <w:ind w:left="714" w:hanging="357"/>
        <w:rPr>
          <w:sz w:val="24"/>
        </w:rPr>
      </w:pPr>
      <w:r w:rsidRPr="005B5F53">
        <w:rPr>
          <w:sz w:val="24"/>
        </w:rPr>
        <w:t>Понятийный аппарат управления качеством на транспорте.</w:t>
      </w:r>
    </w:p>
    <w:p w14:paraId="309BAAFC" w14:textId="707B55A8" w:rsidR="00304AD6" w:rsidRPr="005B5F53" w:rsidRDefault="00304AD6" w:rsidP="00572F0C">
      <w:pPr>
        <w:pStyle w:val="af1"/>
        <w:numPr>
          <w:ilvl w:val="0"/>
          <w:numId w:val="20"/>
        </w:numPr>
        <w:spacing w:after="0" w:line="240" w:lineRule="auto"/>
        <w:ind w:left="714" w:hanging="357"/>
        <w:rPr>
          <w:sz w:val="24"/>
        </w:rPr>
      </w:pPr>
      <w:r w:rsidRPr="005B5F53">
        <w:rPr>
          <w:sz w:val="24"/>
        </w:rPr>
        <w:t>Система всеобщего менеджмента качества и ее базовые принципы.</w:t>
      </w:r>
    </w:p>
    <w:p w14:paraId="100EA77B" w14:textId="133F5EC4" w:rsidR="00572F0C" w:rsidRPr="005B5F53" w:rsidRDefault="00572F0C" w:rsidP="00572F0C">
      <w:pPr>
        <w:pStyle w:val="af1"/>
        <w:numPr>
          <w:ilvl w:val="0"/>
          <w:numId w:val="20"/>
        </w:numPr>
        <w:spacing w:after="0" w:line="240" w:lineRule="auto"/>
        <w:ind w:left="714" w:hanging="357"/>
        <w:rPr>
          <w:sz w:val="24"/>
        </w:rPr>
      </w:pPr>
      <w:r w:rsidRPr="005B5F53">
        <w:rPr>
          <w:sz w:val="24"/>
        </w:rPr>
        <w:t>Экономико-технологические особенности функционирования железнодорожного транспорта и их влияние на методологию менеджмента качества транспортного обслуживания.</w:t>
      </w:r>
    </w:p>
    <w:p w14:paraId="0A705A28" w14:textId="6D9A839E" w:rsidR="00572F0C" w:rsidRPr="005B5F53" w:rsidRDefault="00572F0C" w:rsidP="00572F0C">
      <w:pPr>
        <w:pStyle w:val="af1"/>
        <w:numPr>
          <w:ilvl w:val="0"/>
          <w:numId w:val="20"/>
        </w:numPr>
        <w:spacing w:after="0" w:line="240" w:lineRule="auto"/>
        <w:ind w:left="714" w:hanging="357"/>
        <w:rPr>
          <w:sz w:val="24"/>
        </w:rPr>
      </w:pPr>
      <w:r w:rsidRPr="005B5F53">
        <w:rPr>
          <w:sz w:val="24"/>
        </w:rPr>
        <w:t>Проблемы управления качеством на железнодорожном транспорте.</w:t>
      </w:r>
    </w:p>
    <w:p w14:paraId="3996E9F7" w14:textId="765F900B" w:rsidR="00572F0C" w:rsidRPr="005B5F53" w:rsidRDefault="00572F0C" w:rsidP="00572F0C">
      <w:pPr>
        <w:pStyle w:val="af1"/>
        <w:numPr>
          <w:ilvl w:val="0"/>
          <w:numId w:val="20"/>
        </w:numPr>
        <w:spacing w:after="0" w:line="240" w:lineRule="auto"/>
        <w:ind w:left="714" w:hanging="357"/>
        <w:rPr>
          <w:sz w:val="24"/>
        </w:rPr>
      </w:pPr>
      <w:r w:rsidRPr="005B5F53">
        <w:rPr>
          <w:sz w:val="24"/>
        </w:rPr>
        <w:t>Производственное и потребительское качество на транспорте.</w:t>
      </w:r>
    </w:p>
    <w:p w14:paraId="527BE726" w14:textId="7ABAE13E" w:rsidR="00572F0C" w:rsidRPr="005B5F53" w:rsidRDefault="00572F0C" w:rsidP="00572F0C">
      <w:pPr>
        <w:pStyle w:val="af1"/>
        <w:numPr>
          <w:ilvl w:val="0"/>
          <w:numId w:val="20"/>
        </w:numPr>
        <w:spacing w:after="0" w:line="240" w:lineRule="auto"/>
        <w:ind w:left="714" w:hanging="357"/>
        <w:rPr>
          <w:sz w:val="24"/>
        </w:rPr>
      </w:pPr>
      <w:r w:rsidRPr="005B5F53">
        <w:rPr>
          <w:sz w:val="24"/>
        </w:rPr>
        <w:t>Система показателей производственного качества на транспорте.</w:t>
      </w:r>
    </w:p>
    <w:p w14:paraId="01642A64" w14:textId="5B3B2F95" w:rsidR="00572F0C" w:rsidRPr="005B5F53" w:rsidRDefault="00572F0C" w:rsidP="00572F0C">
      <w:pPr>
        <w:pStyle w:val="af1"/>
        <w:numPr>
          <w:ilvl w:val="0"/>
          <w:numId w:val="20"/>
        </w:numPr>
        <w:spacing w:after="0" w:line="240" w:lineRule="auto"/>
        <w:ind w:left="714" w:hanging="357"/>
        <w:rPr>
          <w:sz w:val="24"/>
        </w:rPr>
      </w:pPr>
      <w:r w:rsidRPr="005B5F53">
        <w:rPr>
          <w:sz w:val="24"/>
        </w:rPr>
        <w:t>Система показателей качества транспортного обслуживания.</w:t>
      </w:r>
    </w:p>
    <w:p w14:paraId="06C8AA55" w14:textId="03FFA9DC" w:rsidR="00572F0C" w:rsidRPr="005B5F53" w:rsidRDefault="00572F0C" w:rsidP="00572F0C">
      <w:pPr>
        <w:pStyle w:val="af1"/>
        <w:numPr>
          <w:ilvl w:val="0"/>
          <w:numId w:val="20"/>
        </w:numPr>
        <w:spacing w:after="0" w:line="240" w:lineRule="auto"/>
        <w:ind w:left="714" w:hanging="357"/>
        <w:rPr>
          <w:sz w:val="24"/>
        </w:rPr>
      </w:pPr>
      <w:r w:rsidRPr="005B5F53">
        <w:rPr>
          <w:sz w:val="24"/>
        </w:rPr>
        <w:t>Показатели проекта «Индекс качества».</w:t>
      </w:r>
    </w:p>
    <w:p w14:paraId="47F458CE" w14:textId="208040FA" w:rsidR="00572F0C" w:rsidRPr="005B5F53" w:rsidRDefault="00572F0C" w:rsidP="00572F0C">
      <w:pPr>
        <w:pStyle w:val="af1"/>
        <w:numPr>
          <w:ilvl w:val="0"/>
          <w:numId w:val="20"/>
        </w:numPr>
        <w:spacing w:after="0" w:line="240" w:lineRule="auto"/>
        <w:ind w:left="714" w:hanging="357"/>
        <w:rPr>
          <w:sz w:val="24"/>
        </w:rPr>
      </w:pPr>
      <w:r w:rsidRPr="005B5F53">
        <w:rPr>
          <w:sz w:val="24"/>
        </w:rPr>
        <w:t>Показатели и подходы в оценке качества транспортного обслуживания пассажиров.</w:t>
      </w:r>
    </w:p>
    <w:p w14:paraId="0D1CAF5D" w14:textId="2FB97612" w:rsidR="00572F0C" w:rsidRPr="005B5F53" w:rsidRDefault="00572F0C" w:rsidP="00572F0C">
      <w:pPr>
        <w:pStyle w:val="af1"/>
        <w:numPr>
          <w:ilvl w:val="0"/>
          <w:numId w:val="20"/>
        </w:numPr>
        <w:spacing w:after="0" w:line="240" w:lineRule="auto"/>
        <w:ind w:left="714" w:hanging="357"/>
        <w:rPr>
          <w:sz w:val="24"/>
        </w:rPr>
      </w:pPr>
      <w:r w:rsidRPr="005B5F53">
        <w:rPr>
          <w:sz w:val="24"/>
        </w:rPr>
        <w:t>Методические основы комплексной оценки качества транспортного обслуживания грузовладельцев.</w:t>
      </w:r>
    </w:p>
    <w:p w14:paraId="59D51AE0" w14:textId="14875EC1" w:rsidR="00572F0C" w:rsidRPr="005B5F53" w:rsidRDefault="00F41D5A" w:rsidP="00572F0C">
      <w:pPr>
        <w:pStyle w:val="af1"/>
        <w:numPr>
          <w:ilvl w:val="0"/>
          <w:numId w:val="20"/>
        </w:numPr>
        <w:spacing w:after="0" w:line="240" w:lineRule="auto"/>
        <w:ind w:left="714" w:hanging="357"/>
        <w:rPr>
          <w:sz w:val="24"/>
        </w:rPr>
      </w:pPr>
      <w:r w:rsidRPr="005B5F53">
        <w:rPr>
          <w:sz w:val="24"/>
        </w:rPr>
        <w:t>Методика расчета показателей качества транспортного обслуживания на текущий период.</w:t>
      </w:r>
    </w:p>
    <w:p w14:paraId="28EC83C1" w14:textId="5EB45CC4" w:rsidR="00F41D5A" w:rsidRPr="005B5F53" w:rsidRDefault="00F41D5A" w:rsidP="00572F0C">
      <w:pPr>
        <w:pStyle w:val="af1"/>
        <w:numPr>
          <w:ilvl w:val="0"/>
          <w:numId w:val="20"/>
        </w:numPr>
        <w:spacing w:after="0" w:line="240" w:lineRule="auto"/>
        <w:ind w:left="714" w:hanging="357"/>
        <w:rPr>
          <w:sz w:val="24"/>
        </w:rPr>
      </w:pPr>
      <w:r w:rsidRPr="005B5F53">
        <w:rPr>
          <w:sz w:val="24"/>
        </w:rPr>
        <w:t>Методика расчета показателей качества транспортного обслуживания на долгосрочный период.</w:t>
      </w:r>
    </w:p>
    <w:p w14:paraId="4CF49992" w14:textId="600711EF" w:rsidR="00F41D5A" w:rsidRPr="005B5F53" w:rsidRDefault="00F41D5A" w:rsidP="00572F0C">
      <w:pPr>
        <w:pStyle w:val="af1"/>
        <w:numPr>
          <w:ilvl w:val="0"/>
          <w:numId w:val="20"/>
        </w:numPr>
        <w:spacing w:after="0" w:line="240" w:lineRule="auto"/>
        <w:ind w:left="714" w:hanging="357"/>
        <w:rPr>
          <w:sz w:val="24"/>
        </w:rPr>
      </w:pPr>
      <w:r w:rsidRPr="005B5F53">
        <w:rPr>
          <w:sz w:val="24"/>
        </w:rPr>
        <w:t xml:space="preserve">Методика расчета показателей качества транспортного обслуживания на основе </w:t>
      </w:r>
      <w:proofErr w:type="spellStart"/>
      <w:r w:rsidRPr="005B5F53">
        <w:rPr>
          <w:sz w:val="24"/>
        </w:rPr>
        <w:t>поотправочного</w:t>
      </w:r>
      <w:proofErr w:type="spellEnd"/>
      <w:r w:rsidRPr="005B5F53">
        <w:rPr>
          <w:sz w:val="24"/>
        </w:rPr>
        <w:t xml:space="preserve"> учета.</w:t>
      </w:r>
    </w:p>
    <w:p w14:paraId="6A2BBFEF" w14:textId="0E5678E0" w:rsidR="00F41D5A" w:rsidRPr="005B5F53" w:rsidRDefault="00F41D5A" w:rsidP="00572F0C">
      <w:pPr>
        <w:pStyle w:val="af1"/>
        <w:numPr>
          <w:ilvl w:val="0"/>
          <w:numId w:val="20"/>
        </w:numPr>
        <w:spacing w:after="0" w:line="240" w:lineRule="auto"/>
        <w:ind w:left="714" w:hanging="357"/>
        <w:rPr>
          <w:sz w:val="24"/>
        </w:rPr>
      </w:pPr>
      <w:r w:rsidRPr="005B5F53">
        <w:rPr>
          <w:sz w:val="24"/>
        </w:rPr>
        <w:t>Методы комплексной оценки качества транспортного обслуживания грузовладельцев.</w:t>
      </w:r>
    </w:p>
    <w:p w14:paraId="52AE9351" w14:textId="371363A8" w:rsidR="00F41D5A" w:rsidRPr="005B5F53" w:rsidRDefault="00F41D5A" w:rsidP="00572F0C">
      <w:pPr>
        <w:pStyle w:val="af1"/>
        <w:numPr>
          <w:ilvl w:val="0"/>
          <w:numId w:val="20"/>
        </w:numPr>
        <w:spacing w:after="0" w:line="240" w:lineRule="auto"/>
        <w:ind w:left="714" w:hanging="357"/>
        <w:rPr>
          <w:sz w:val="24"/>
        </w:rPr>
      </w:pPr>
      <w:r w:rsidRPr="005B5F53">
        <w:rPr>
          <w:sz w:val="24"/>
        </w:rPr>
        <w:t xml:space="preserve">Методика расчета удельных весов </w:t>
      </w:r>
      <w:r w:rsidR="00426C92" w:rsidRPr="005B5F53">
        <w:rPr>
          <w:sz w:val="24"/>
        </w:rPr>
        <w:t>показателей качества транспортного обслуживания.</w:t>
      </w:r>
    </w:p>
    <w:p w14:paraId="77208ECE" w14:textId="019FB046" w:rsidR="00426C92" w:rsidRPr="005B5F53" w:rsidRDefault="00426C92" w:rsidP="00572F0C">
      <w:pPr>
        <w:pStyle w:val="af1"/>
        <w:numPr>
          <w:ilvl w:val="0"/>
          <w:numId w:val="20"/>
        </w:numPr>
        <w:spacing w:after="0" w:line="240" w:lineRule="auto"/>
        <w:ind w:left="714" w:hanging="357"/>
        <w:rPr>
          <w:sz w:val="24"/>
        </w:rPr>
      </w:pPr>
      <w:r w:rsidRPr="005B5F53">
        <w:rPr>
          <w:sz w:val="24"/>
        </w:rPr>
        <w:lastRenderedPageBreak/>
        <w:t>Графический метод оценки и анализа качества транспортного обслуживания.</w:t>
      </w:r>
    </w:p>
    <w:p w14:paraId="031CC434" w14:textId="788AED29" w:rsidR="00426C92" w:rsidRPr="005B5F53" w:rsidRDefault="00426C92" w:rsidP="00572F0C">
      <w:pPr>
        <w:pStyle w:val="af1"/>
        <w:numPr>
          <w:ilvl w:val="0"/>
          <w:numId w:val="20"/>
        </w:numPr>
        <w:spacing w:after="0" w:line="240" w:lineRule="auto"/>
        <w:ind w:left="714" w:hanging="357"/>
        <w:rPr>
          <w:sz w:val="24"/>
        </w:rPr>
      </w:pPr>
      <w:r w:rsidRPr="005B5F53">
        <w:rPr>
          <w:sz w:val="24"/>
        </w:rPr>
        <w:t>Простые методы контроля качества.</w:t>
      </w:r>
    </w:p>
    <w:p w14:paraId="42209F45" w14:textId="3CDA9D48" w:rsidR="00426C92" w:rsidRPr="005B5F53" w:rsidRDefault="00426C92" w:rsidP="00572F0C">
      <w:pPr>
        <w:pStyle w:val="af1"/>
        <w:numPr>
          <w:ilvl w:val="0"/>
          <w:numId w:val="20"/>
        </w:numPr>
        <w:spacing w:after="0" w:line="240" w:lineRule="auto"/>
        <w:ind w:left="714" w:hanging="357"/>
        <w:rPr>
          <w:sz w:val="24"/>
        </w:rPr>
      </w:pPr>
      <w:r w:rsidRPr="005B5F53">
        <w:rPr>
          <w:sz w:val="24"/>
        </w:rPr>
        <w:t>Контрольный листок.</w:t>
      </w:r>
    </w:p>
    <w:p w14:paraId="4E5C0FE5" w14:textId="51856FBA" w:rsidR="00426C92" w:rsidRPr="005B5F53" w:rsidRDefault="00426C92" w:rsidP="00572F0C">
      <w:pPr>
        <w:pStyle w:val="af1"/>
        <w:numPr>
          <w:ilvl w:val="0"/>
          <w:numId w:val="20"/>
        </w:numPr>
        <w:spacing w:after="0" w:line="240" w:lineRule="auto"/>
        <w:ind w:left="714" w:hanging="357"/>
        <w:rPr>
          <w:sz w:val="24"/>
        </w:rPr>
      </w:pPr>
      <w:r w:rsidRPr="005B5F53">
        <w:rPr>
          <w:sz w:val="24"/>
        </w:rPr>
        <w:t>Гистограмма.</w:t>
      </w:r>
    </w:p>
    <w:p w14:paraId="071C218B" w14:textId="647441D3" w:rsidR="00426C92" w:rsidRPr="005B5F53" w:rsidRDefault="00426C92" w:rsidP="00572F0C">
      <w:pPr>
        <w:pStyle w:val="af1"/>
        <w:numPr>
          <w:ilvl w:val="0"/>
          <w:numId w:val="20"/>
        </w:numPr>
        <w:spacing w:after="0" w:line="240" w:lineRule="auto"/>
        <w:ind w:left="714" w:hanging="357"/>
        <w:rPr>
          <w:sz w:val="24"/>
        </w:rPr>
      </w:pPr>
      <w:r w:rsidRPr="005B5F53">
        <w:rPr>
          <w:sz w:val="24"/>
        </w:rPr>
        <w:t>Диаграмма рассеивания.</w:t>
      </w:r>
    </w:p>
    <w:p w14:paraId="1E05ED7B" w14:textId="02D418A4" w:rsidR="00426C92" w:rsidRPr="005B5F53" w:rsidRDefault="00426C92" w:rsidP="00572F0C">
      <w:pPr>
        <w:pStyle w:val="af1"/>
        <w:numPr>
          <w:ilvl w:val="0"/>
          <w:numId w:val="20"/>
        </w:numPr>
        <w:spacing w:after="0" w:line="240" w:lineRule="auto"/>
        <w:ind w:left="714" w:hanging="357"/>
        <w:rPr>
          <w:sz w:val="24"/>
        </w:rPr>
      </w:pPr>
      <w:r w:rsidRPr="005B5F53">
        <w:rPr>
          <w:sz w:val="24"/>
        </w:rPr>
        <w:t>Стратификация данных.</w:t>
      </w:r>
    </w:p>
    <w:p w14:paraId="0690FA04" w14:textId="719FB1AB" w:rsidR="00426C92" w:rsidRPr="005B5F53" w:rsidRDefault="00426C92" w:rsidP="00572F0C">
      <w:pPr>
        <w:pStyle w:val="af1"/>
        <w:numPr>
          <w:ilvl w:val="0"/>
          <w:numId w:val="20"/>
        </w:numPr>
        <w:spacing w:after="0" w:line="240" w:lineRule="auto"/>
        <w:ind w:left="714" w:hanging="357"/>
        <w:rPr>
          <w:sz w:val="24"/>
        </w:rPr>
      </w:pPr>
      <w:r w:rsidRPr="005B5F53">
        <w:rPr>
          <w:sz w:val="24"/>
        </w:rPr>
        <w:t>Диаграмма Парето.</w:t>
      </w:r>
    </w:p>
    <w:p w14:paraId="435F1E4E" w14:textId="7D133FF1" w:rsidR="00426C92" w:rsidRPr="005B5F53" w:rsidRDefault="00426C92" w:rsidP="00572F0C">
      <w:pPr>
        <w:pStyle w:val="af1"/>
        <w:numPr>
          <w:ilvl w:val="0"/>
          <w:numId w:val="20"/>
        </w:numPr>
        <w:spacing w:after="0" w:line="240" w:lineRule="auto"/>
        <w:ind w:left="714" w:hanging="357"/>
        <w:rPr>
          <w:sz w:val="24"/>
        </w:rPr>
      </w:pPr>
      <w:r w:rsidRPr="005B5F53">
        <w:rPr>
          <w:sz w:val="24"/>
        </w:rPr>
        <w:t>Диаграмма Исикавы.</w:t>
      </w:r>
    </w:p>
    <w:p w14:paraId="72A69E49" w14:textId="572ECE49" w:rsidR="00426C92" w:rsidRPr="005B5F53" w:rsidRDefault="00426C92" w:rsidP="00572F0C">
      <w:pPr>
        <w:pStyle w:val="af1"/>
        <w:numPr>
          <w:ilvl w:val="0"/>
          <w:numId w:val="20"/>
        </w:numPr>
        <w:spacing w:after="0" w:line="240" w:lineRule="auto"/>
        <w:ind w:left="714" w:hanging="357"/>
        <w:rPr>
          <w:sz w:val="24"/>
        </w:rPr>
      </w:pPr>
      <w:r w:rsidRPr="005B5F53">
        <w:rPr>
          <w:sz w:val="24"/>
        </w:rPr>
        <w:t>Контрольные карты.</w:t>
      </w:r>
    </w:p>
    <w:p w14:paraId="233584A7" w14:textId="01078023" w:rsidR="00426C92" w:rsidRPr="005B5F53" w:rsidRDefault="00426C92" w:rsidP="00572F0C">
      <w:pPr>
        <w:pStyle w:val="af1"/>
        <w:numPr>
          <w:ilvl w:val="0"/>
          <w:numId w:val="20"/>
        </w:numPr>
        <w:spacing w:after="0" w:line="240" w:lineRule="auto"/>
        <w:ind w:left="714" w:hanging="357"/>
        <w:rPr>
          <w:sz w:val="24"/>
        </w:rPr>
      </w:pPr>
      <w:r w:rsidRPr="005B5F53">
        <w:rPr>
          <w:sz w:val="24"/>
        </w:rPr>
        <w:t>Методика классификации и оценки затрат, связанных с качеством.</w:t>
      </w:r>
    </w:p>
    <w:p w14:paraId="3146B7D7" w14:textId="6E0D7A61" w:rsidR="00426C92" w:rsidRPr="005B5F53" w:rsidRDefault="00426C92" w:rsidP="00572F0C">
      <w:pPr>
        <w:pStyle w:val="af1"/>
        <w:numPr>
          <w:ilvl w:val="0"/>
          <w:numId w:val="20"/>
        </w:numPr>
        <w:spacing w:after="0" w:line="240" w:lineRule="auto"/>
        <w:ind w:left="714" w:hanging="357"/>
        <w:rPr>
          <w:sz w:val="24"/>
        </w:rPr>
      </w:pPr>
      <w:r w:rsidRPr="005B5F53">
        <w:rPr>
          <w:sz w:val="24"/>
        </w:rPr>
        <w:t>Методика классификации и оценки экономических результатов повышения качества транспортного обслуживания.</w:t>
      </w:r>
    </w:p>
    <w:p w14:paraId="5CBD1E6E" w14:textId="74DAA275" w:rsidR="00426C92" w:rsidRPr="005B5F53" w:rsidRDefault="00426C92" w:rsidP="00572F0C">
      <w:pPr>
        <w:pStyle w:val="af1"/>
        <w:numPr>
          <w:ilvl w:val="0"/>
          <w:numId w:val="20"/>
        </w:numPr>
        <w:spacing w:after="0" w:line="240" w:lineRule="auto"/>
        <w:ind w:left="714" w:hanging="357"/>
        <w:rPr>
          <w:sz w:val="24"/>
        </w:rPr>
      </w:pPr>
      <w:r w:rsidRPr="005B5F53">
        <w:rPr>
          <w:sz w:val="24"/>
        </w:rPr>
        <w:t>Методы определения экономической эффективности мероприятий менеджмента качества, требующих дополнительных инвестиций.</w:t>
      </w:r>
    </w:p>
    <w:p w14:paraId="3ADE150F" w14:textId="0FEE768B" w:rsidR="00426C92" w:rsidRPr="005B5F53" w:rsidRDefault="00426C92" w:rsidP="00572F0C">
      <w:pPr>
        <w:pStyle w:val="af1"/>
        <w:numPr>
          <w:ilvl w:val="0"/>
          <w:numId w:val="20"/>
        </w:numPr>
        <w:spacing w:after="0" w:line="240" w:lineRule="auto"/>
        <w:ind w:left="714" w:hanging="357"/>
        <w:rPr>
          <w:sz w:val="24"/>
        </w:rPr>
      </w:pPr>
      <w:r w:rsidRPr="005B5F53">
        <w:rPr>
          <w:sz w:val="24"/>
        </w:rPr>
        <w:t>Методы определения эффективности мероприятий по повышению качества в разрезе основных показателей.</w:t>
      </w:r>
    </w:p>
    <w:p w14:paraId="2BA5BA72" w14:textId="2560D3ED" w:rsidR="00426C92" w:rsidRPr="005B5F53" w:rsidRDefault="00426C92" w:rsidP="00572F0C">
      <w:pPr>
        <w:pStyle w:val="af1"/>
        <w:numPr>
          <w:ilvl w:val="0"/>
          <w:numId w:val="20"/>
        </w:numPr>
        <w:spacing w:after="0" w:line="240" w:lineRule="auto"/>
        <w:ind w:left="714" w:hanging="357"/>
        <w:rPr>
          <w:sz w:val="24"/>
        </w:rPr>
      </w:pPr>
      <w:r w:rsidRPr="005B5F53">
        <w:rPr>
          <w:sz w:val="24"/>
        </w:rPr>
        <w:t xml:space="preserve">Экономическая эффективность применения </w:t>
      </w:r>
      <w:proofErr w:type="spellStart"/>
      <w:r w:rsidRPr="005B5F53">
        <w:rPr>
          <w:sz w:val="24"/>
        </w:rPr>
        <w:t>клиентоориентированного</w:t>
      </w:r>
      <w:proofErr w:type="spellEnd"/>
      <w:r w:rsidRPr="005B5F53">
        <w:rPr>
          <w:sz w:val="24"/>
        </w:rPr>
        <w:t xml:space="preserve"> подхода при управлении качеством транспортного обслуживания грузовладельцев.</w:t>
      </w:r>
    </w:p>
    <w:p w14:paraId="58E513E2" w14:textId="2EAE30D1" w:rsidR="00426C92" w:rsidRPr="005B5F53" w:rsidRDefault="00426C92" w:rsidP="005E25CE">
      <w:pPr>
        <w:pStyle w:val="af1"/>
        <w:numPr>
          <w:ilvl w:val="0"/>
          <w:numId w:val="20"/>
        </w:numPr>
        <w:spacing w:after="0" w:line="240" w:lineRule="auto"/>
        <w:ind w:left="714" w:hanging="357"/>
        <w:rPr>
          <w:sz w:val="24"/>
        </w:rPr>
      </w:pPr>
      <w:r w:rsidRPr="005B5F53">
        <w:rPr>
          <w:sz w:val="24"/>
        </w:rPr>
        <w:t xml:space="preserve">Учет </w:t>
      </w:r>
      <w:proofErr w:type="spellStart"/>
      <w:r w:rsidRPr="005B5F53">
        <w:rPr>
          <w:sz w:val="24"/>
        </w:rPr>
        <w:t>внетранспортного</w:t>
      </w:r>
      <w:proofErr w:type="spellEnd"/>
      <w:r w:rsidRPr="005B5F53">
        <w:rPr>
          <w:sz w:val="24"/>
        </w:rPr>
        <w:t xml:space="preserve"> эффекта при повышении качества транспортного обслуживания.</w:t>
      </w:r>
    </w:p>
    <w:p w14:paraId="08EFE87E" w14:textId="0EAEF415" w:rsidR="00BF13CB" w:rsidRPr="005B5F53" w:rsidRDefault="00BF13CB" w:rsidP="001A52EC">
      <w:pPr>
        <w:jc w:val="center"/>
      </w:pPr>
      <w:r w:rsidRPr="005B5F53">
        <w:rPr>
          <w:noProof/>
        </w:rPr>
        <w:t xml:space="preserve"> </w:t>
      </w:r>
    </w:p>
    <w:p w14:paraId="36DAC467" w14:textId="0F1A9262" w:rsidR="001A52EC" w:rsidRPr="005B5F53" w:rsidRDefault="001A52EC" w:rsidP="001A52EC">
      <w:pPr>
        <w:jc w:val="center"/>
        <w:rPr>
          <w:b/>
          <w:bCs/>
        </w:rPr>
      </w:pPr>
      <w:r w:rsidRPr="005B5F53">
        <w:rPr>
          <w:b/>
          <w:bCs/>
        </w:rPr>
        <w:t>3.</w:t>
      </w:r>
      <w:r w:rsidR="00A57531" w:rsidRPr="005B5F53">
        <w:rPr>
          <w:b/>
          <w:bCs/>
        </w:rPr>
        <w:t>6</w:t>
      </w:r>
      <w:r w:rsidRPr="005B5F53">
        <w:rPr>
          <w:b/>
          <w:bCs/>
        </w:rPr>
        <w:t xml:space="preserve"> Перечень типовых простых практических заданий к экзамену</w:t>
      </w:r>
    </w:p>
    <w:p w14:paraId="01AD81E8" w14:textId="3309E7DE" w:rsidR="001A52EC" w:rsidRPr="005B5F53" w:rsidRDefault="001A52EC" w:rsidP="001A52EC">
      <w:pPr>
        <w:jc w:val="center"/>
        <w:rPr>
          <w:color w:val="000000" w:themeColor="text1"/>
        </w:rPr>
      </w:pPr>
      <w:r w:rsidRPr="005B5F53">
        <w:rPr>
          <w:iCs/>
          <w:color w:val="000000" w:themeColor="text1"/>
        </w:rPr>
        <w:t>(</w:t>
      </w:r>
      <w:r w:rsidR="008E2FB6" w:rsidRPr="005B5F53">
        <w:t>для оценки умений,</w:t>
      </w:r>
      <w:r w:rsidR="00657C7A" w:rsidRPr="005B5F53">
        <w:t xml:space="preserve"> </w:t>
      </w:r>
      <w:r w:rsidR="008E2FB6" w:rsidRPr="005B5F53">
        <w:t>навыков и (или) опыта деятельности</w:t>
      </w:r>
      <w:r w:rsidRPr="005B5F53">
        <w:rPr>
          <w:color w:val="000000" w:themeColor="text1"/>
        </w:rPr>
        <w:t>)</w:t>
      </w:r>
    </w:p>
    <w:p w14:paraId="46B0825F" w14:textId="77777777" w:rsidR="008C1A6A" w:rsidRDefault="008C1A6A" w:rsidP="00657C7A">
      <w:pPr>
        <w:pStyle w:val="af7"/>
        <w:spacing w:before="0" w:beforeAutospacing="0" w:after="0" w:afterAutospacing="0"/>
        <w:ind w:firstLine="709"/>
      </w:pPr>
    </w:p>
    <w:p w14:paraId="4E0914A1" w14:textId="63EAEDC5" w:rsidR="00031E29" w:rsidRPr="005B5F53" w:rsidRDefault="00657C7A" w:rsidP="00657C7A">
      <w:pPr>
        <w:pStyle w:val="af7"/>
        <w:spacing w:before="0" w:beforeAutospacing="0" w:after="0" w:afterAutospacing="0"/>
        <w:ind w:firstLine="709"/>
      </w:pPr>
      <w:r w:rsidRPr="005B5F53">
        <w:t xml:space="preserve">Задача 1. </w:t>
      </w:r>
      <w:r w:rsidR="00E41C89" w:rsidRPr="005B5F53">
        <w:t>Применяя комплексный метод оценки конкурентоспособности продукции произведите оценку по исходным данным:</w:t>
      </w:r>
    </w:p>
    <w:p w14:paraId="37C4EEFE" w14:textId="11A459DD" w:rsidR="00E41C89" w:rsidRPr="005B5F53" w:rsidRDefault="00E41C89" w:rsidP="00657C7A">
      <w:pPr>
        <w:pStyle w:val="af7"/>
        <w:spacing w:before="0" w:beforeAutospacing="0" w:after="0" w:afterAutospacing="0"/>
        <w:ind w:firstLine="709"/>
      </w:pPr>
      <w:proofErr w:type="spellStart"/>
      <w:r w:rsidRPr="005B5F53">
        <w:rPr>
          <w:i/>
          <w:lang w:val="en-US"/>
        </w:rPr>
        <w:t>g</w:t>
      </w:r>
      <w:r w:rsidRPr="005B5F53">
        <w:rPr>
          <w:i/>
          <w:vertAlign w:val="subscript"/>
          <w:lang w:val="en-US"/>
        </w:rPr>
        <w:t>i</w:t>
      </w:r>
      <w:proofErr w:type="spellEnd"/>
      <w:r w:rsidRPr="005B5F53">
        <w:t xml:space="preserve"> – единичный показатель конкурентоспособности по </w:t>
      </w:r>
      <w:proofErr w:type="spellStart"/>
      <w:r w:rsidRPr="005B5F53">
        <w:rPr>
          <w:i/>
          <w:lang w:val="en-US"/>
        </w:rPr>
        <w:t>i</w:t>
      </w:r>
      <w:proofErr w:type="spellEnd"/>
      <w:r w:rsidRPr="005B5F53">
        <w:t>-му техническому параметру: 4; 6; 8; 3; 4; 6; 9; 5;</w:t>
      </w:r>
    </w:p>
    <w:p w14:paraId="3D7E5C37" w14:textId="59A5CEF1" w:rsidR="00E41C89" w:rsidRPr="005B5F53" w:rsidRDefault="00E41C89" w:rsidP="00657C7A">
      <w:pPr>
        <w:pStyle w:val="af7"/>
        <w:spacing w:before="0" w:beforeAutospacing="0" w:after="0" w:afterAutospacing="0"/>
        <w:ind w:firstLine="709"/>
      </w:pPr>
      <w:r w:rsidRPr="005B5F53">
        <w:rPr>
          <w:i/>
          <w:lang w:val="en-US"/>
        </w:rPr>
        <w:t>a</w:t>
      </w:r>
      <w:r w:rsidRPr="005B5F53">
        <w:rPr>
          <w:i/>
          <w:vertAlign w:val="subscript"/>
          <w:lang w:val="en-US"/>
        </w:rPr>
        <w:t>i</w:t>
      </w:r>
      <w:r w:rsidRPr="005B5F53">
        <w:t xml:space="preserve"> – весомость </w:t>
      </w:r>
      <w:proofErr w:type="spellStart"/>
      <w:r w:rsidRPr="005B5F53">
        <w:rPr>
          <w:i/>
          <w:lang w:val="en-US"/>
        </w:rPr>
        <w:t>i</w:t>
      </w:r>
      <w:proofErr w:type="spellEnd"/>
      <w:r w:rsidRPr="005B5F53">
        <w:t xml:space="preserve">-го параметра </w:t>
      </w:r>
      <w:r w:rsidR="005C610E" w:rsidRPr="005B5F53">
        <w:t xml:space="preserve">в общем наборе технических параметров, характеризующих потребность, колеблется в диапазоне от 0 до 1, на практике не превышает 0,5. Если колебания </w:t>
      </w:r>
      <w:proofErr w:type="spellStart"/>
      <w:r w:rsidR="005C610E" w:rsidRPr="005B5F53">
        <w:rPr>
          <w:i/>
          <w:lang w:val="en-US"/>
        </w:rPr>
        <w:t>g</w:t>
      </w:r>
      <w:r w:rsidR="005C610E" w:rsidRPr="005B5F53">
        <w:rPr>
          <w:i/>
          <w:vertAlign w:val="subscript"/>
          <w:lang w:val="en-US"/>
        </w:rPr>
        <w:t>i</w:t>
      </w:r>
      <w:proofErr w:type="spellEnd"/>
      <w:r w:rsidR="005C610E" w:rsidRPr="005B5F53">
        <w:t xml:space="preserve"> несущественны, например 3, 4, 3, 4, то за </w:t>
      </w:r>
      <w:r w:rsidR="005C610E" w:rsidRPr="005B5F53">
        <w:rPr>
          <w:i/>
          <w:lang w:val="en-US"/>
        </w:rPr>
        <w:t>a</w:t>
      </w:r>
      <w:r w:rsidR="005C610E" w:rsidRPr="005B5F53">
        <w:rPr>
          <w:i/>
          <w:vertAlign w:val="subscript"/>
          <w:lang w:val="en-US"/>
        </w:rPr>
        <w:t>i</w:t>
      </w:r>
      <w:r w:rsidR="005C610E" w:rsidRPr="005B5F53">
        <w:t xml:space="preserve"> можно принять 0,4; если же колебания </w:t>
      </w:r>
      <w:proofErr w:type="spellStart"/>
      <w:r w:rsidR="005C610E" w:rsidRPr="005B5F53">
        <w:rPr>
          <w:i/>
          <w:lang w:val="en-US"/>
        </w:rPr>
        <w:t>g</w:t>
      </w:r>
      <w:r w:rsidR="005C610E" w:rsidRPr="005B5F53">
        <w:rPr>
          <w:i/>
          <w:vertAlign w:val="subscript"/>
          <w:lang w:val="en-US"/>
        </w:rPr>
        <w:t>i</w:t>
      </w:r>
      <w:proofErr w:type="spellEnd"/>
      <w:r w:rsidR="005C610E" w:rsidRPr="005B5F53">
        <w:t xml:space="preserve"> существенны, например 2, 6, 9, то </w:t>
      </w:r>
      <w:r w:rsidR="005C610E" w:rsidRPr="005B5F53">
        <w:rPr>
          <w:i/>
          <w:lang w:val="en-US"/>
        </w:rPr>
        <w:t>a</w:t>
      </w:r>
      <w:r w:rsidR="005C610E" w:rsidRPr="005B5F53">
        <w:rPr>
          <w:i/>
          <w:vertAlign w:val="subscript"/>
          <w:lang w:val="en-US"/>
        </w:rPr>
        <w:t>i</w:t>
      </w:r>
      <w:r w:rsidR="005C610E" w:rsidRPr="005B5F53">
        <w:t xml:space="preserve"> может быть принято равным 0,1;</w:t>
      </w:r>
    </w:p>
    <w:p w14:paraId="665F5141" w14:textId="2BB43DF8" w:rsidR="00E41C89" w:rsidRPr="005B5F53" w:rsidRDefault="00E41C89" w:rsidP="00657C7A">
      <w:pPr>
        <w:pStyle w:val="af7"/>
        <w:spacing w:before="0" w:beforeAutospacing="0" w:after="0" w:afterAutospacing="0"/>
        <w:ind w:firstLine="709"/>
      </w:pPr>
      <w:r w:rsidRPr="005B5F53">
        <w:rPr>
          <w:i/>
          <w:lang w:val="en-US"/>
        </w:rPr>
        <w:t>n</w:t>
      </w:r>
      <w:r w:rsidRPr="005B5F53">
        <w:t xml:space="preserve"> – </w:t>
      </w:r>
      <w:r w:rsidR="005C610E" w:rsidRPr="005B5F53">
        <w:t xml:space="preserve">число параметров, участвующих в оценке. </w:t>
      </w:r>
    </w:p>
    <w:p w14:paraId="4774E1FD" w14:textId="77777777" w:rsidR="008C1A6A" w:rsidRDefault="008C1A6A" w:rsidP="00657C7A">
      <w:pPr>
        <w:pStyle w:val="af7"/>
        <w:spacing w:before="0" w:beforeAutospacing="0" w:after="0" w:afterAutospacing="0"/>
        <w:ind w:firstLine="709"/>
      </w:pPr>
    </w:p>
    <w:p w14:paraId="5D012639" w14:textId="7C864E40" w:rsidR="00031E29" w:rsidRPr="005B5F53" w:rsidRDefault="00657C7A" w:rsidP="00657C7A">
      <w:pPr>
        <w:pStyle w:val="af7"/>
        <w:spacing w:before="0" w:beforeAutospacing="0" w:after="0" w:afterAutospacing="0"/>
        <w:ind w:firstLine="709"/>
      </w:pPr>
      <w:r w:rsidRPr="005B5F53">
        <w:t xml:space="preserve">Задача 2. </w:t>
      </w:r>
      <w:r w:rsidR="005C610E" w:rsidRPr="005B5F53">
        <w:t>Определить интегральные пока</w:t>
      </w:r>
      <w:r w:rsidR="00656ACE" w:rsidRPr="005B5F53">
        <w:t>з</w:t>
      </w:r>
      <w:r w:rsidR="005C610E" w:rsidRPr="005B5F53">
        <w:t>атели качества автомобилей по исходным данным (таблица).</w:t>
      </w:r>
    </w:p>
    <w:p w14:paraId="0B8E6047" w14:textId="2DE8E619" w:rsidR="005C610E" w:rsidRPr="005B5F53" w:rsidRDefault="005C610E" w:rsidP="00657C7A">
      <w:pPr>
        <w:pStyle w:val="af7"/>
        <w:spacing w:before="0" w:beforeAutospacing="0" w:after="0" w:afterAutospacing="0"/>
        <w:ind w:firstLine="709"/>
      </w:pPr>
      <w:r w:rsidRPr="005B5F53">
        <w:t>Таблица – Сравнительные параметры однотипной продукции</w:t>
      </w:r>
    </w:p>
    <w:tbl>
      <w:tblPr>
        <w:tblStyle w:val="a4"/>
        <w:tblW w:w="0" w:type="auto"/>
        <w:tblLook w:val="04A0" w:firstRow="1" w:lastRow="0" w:firstColumn="1" w:lastColumn="0" w:noHBand="0" w:noVBand="1"/>
      </w:tblPr>
      <w:tblGrid>
        <w:gridCol w:w="4531"/>
        <w:gridCol w:w="2548"/>
        <w:gridCol w:w="2548"/>
      </w:tblGrid>
      <w:tr w:rsidR="00656ACE" w:rsidRPr="004D39BF" w14:paraId="1D57938B" w14:textId="77777777" w:rsidTr="00656ACE">
        <w:tc>
          <w:tcPr>
            <w:tcW w:w="4531" w:type="dxa"/>
            <w:vAlign w:val="center"/>
          </w:tcPr>
          <w:p w14:paraId="53DC807C" w14:textId="6F790901" w:rsidR="005C610E" w:rsidRPr="004D39BF" w:rsidRDefault="005C610E" w:rsidP="00656ACE">
            <w:pPr>
              <w:pStyle w:val="af7"/>
              <w:spacing w:before="0" w:beforeAutospacing="0" w:after="0" w:afterAutospacing="0"/>
              <w:jc w:val="center"/>
              <w:rPr>
                <w:sz w:val="20"/>
                <w:szCs w:val="20"/>
              </w:rPr>
            </w:pPr>
            <w:r w:rsidRPr="004D39BF">
              <w:rPr>
                <w:sz w:val="20"/>
                <w:szCs w:val="20"/>
              </w:rPr>
              <w:t>Наименование параметра, характеристики</w:t>
            </w:r>
          </w:p>
        </w:tc>
        <w:tc>
          <w:tcPr>
            <w:tcW w:w="2548" w:type="dxa"/>
            <w:vAlign w:val="center"/>
          </w:tcPr>
          <w:p w14:paraId="4D39E9CA" w14:textId="149C7198" w:rsidR="005C610E" w:rsidRPr="004D39BF" w:rsidRDefault="005C610E" w:rsidP="00656ACE">
            <w:pPr>
              <w:pStyle w:val="af7"/>
              <w:spacing w:before="0" w:beforeAutospacing="0" w:after="0" w:afterAutospacing="0"/>
              <w:jc w:val="center"/>
              <w:rPr>
                <w:sz w:val="20"/>
                <w:szCs w:val="20"/>
              </w:rPr>
            </w:pPr>
            <w:r w:rsidRPr="004D39BF">
              <w:rPr>
                <w:sz w:val="20"/>
                <w:szCs w:val="20"/>
              </w:rPr>
              <w:t>Автомобиль 1</w:t>
            </w:r>
          </w:p>
        </w:tc>
        <w:tc>
          <w:tcPr>
            <w:tcW w:w="2548" w:type="dxa"/>
            <w:vAlign w:val="center"/>
          </w:tcPr>
          <w:p w14:paraId="41CAD4EE" w14:textId="53CC1A53" w:rsidR="005C610E" w:rsidRPr="004D39BF" w:rsidRDefault="005C610E" w:rsidP="00656ACE">
            <w:pPr>
              <w:pStyle w:val="af7"/>
              <w:spacing w:before="0" w:beforeAutospacing="0" w:after="0" w:afterAutospacing="0"/>
              <w:jc w:val="center"/>
              <w:rPr>
                <w:sz w:val="20"/>
                <w:szCs w:val="20"/>
              </w:rPr>
            </w:pPr>
            <w:r w:rsidRPr="004D39BF">
              <w:rPr>
                <w:sz w:val="20"/>
                <w:szCs w:val="20"/>
              </w:rPr>
              <w:t>Автомобиль 2</w:t>
            </w:r>
          </w:p>
        </w:tc>
      </w:tr>
      <w:tr w:rsidR="00656ACE" w:rsidRPr="004D39BF" w14:paraId="16FFC1EA" w14:textId="77777777" w:rsidTr="00656ACE">
        <w:tc>
          <w:tcPr>
            <w:tcW w:w="4531" w:type="dxa"/>
          </w:tcPr>
          <w:p w14:paraId="43C3F03F" w14:textId="717CAB6A" w:rsidR="005C610E" w:rsidRPr="004D39BF" w:rsidRDefault="00656ACE" w:rsidP="00657C7A">
            <w:pPr>
              <w:pStyle w:val="af7"/>
              <w:spacing w:before="0" w:beforeAutospacing="0" w:after="0" w:afterAutospacing="0"/>
              <w:rPr>
                <w:sz w:val="20"/>
                <w:szCs w:val="20"/>
              </w:rPr>
            </w:pPr>
            <w:r w:rsidRPr="004D39BF">
              <w:rPr>
                <w:sz w:val="20"/>
                <w:szCs w:val="20"/>
              </w:rPr>
              <w:t>Пробег до капитального ремонта (</w:t>
            </w:r>
            <w:proofErr w:type="spellStart"/>
            <w:r w:rsidRPr="004D39BF">
              <w:rPr>
                <w:sz w:val="20"/>
                <w:szCs w:val="20"/>
              </w:rPr>
              <w:t>Пр</w:t>
            </w:r>
            <w:proofErr w:type="spellEnd"/>
            <w:r w:rsidRPr="004D39BF">
              <w:rPr>
                <w:sz w:val="20"/>
                <w:szCs w:val="20"/>
              </w:rPr>
              <w:t>), км</w:t>
            </w:r>
          </w:p>
        </w:tc>
        <w:tc>
          <w:tcPr>
            <w:tcW w:w="2548" w:type="dxa"/>
            <w:vAlign w:val="center"/>
          </w:tcPr>
          <w:p w14:paraId="4EE475EE" w14:textId="56C8EAA2" w:rsidR="005C610E" w:rsidRPr="004D39BF" w:rsidRDefault="00656ACE" w:rsidP="00656ACE">
            <w:pPr>
              <w:pStyle w:val="af7"/>
              <w:spacing w:before="0" w:beforeAutospacing="0" w:after="0" w:afterAutospacing="0"/>
              <w:jc w:val="center"/>
              <w:rPr>
                <w:sz w:val="20"/>
                <w:szCs w:val="20"/>
              </w:rPr>
            </w:pPr>
            <w:r w:rsidRPr="004D39BF">
              <w:rPr>
                <w:sz w:val="20"/>
                <w:szCs w:val="20"/>
              </w:rPr>
              <w:t>300 000</w:t>
            </w:r>
          </w:p>
        </w:tc>
        <w:tc>
          <w:tcPr>
            <w:tcW w:w="2548" w:type="dxa"/>
            <w:vAlign w:val="center"/>
          </w:tcPr>
          <w:p w14:paraId="2D8D0B85" w14:textId="74DE1CB2" w:rsidR="005C610E" w:rsidRPr="004D39BF" w:rsidRDefault="00656ACE" w:rsidP="00656ACE">
            <w:pPr>
              <w:pStyle w:val="af7"/>
              <w:spacing w:before="0" w:beforeAutospacing="0" w:after="0" w:afterAutospacing="0"/>
              <w:jc w:val="center"/>
              <w:rPr>
                <w:sz w:val="20"/>
                <w:szCs w:val="20"/>
              </w:rPr>
            </w:pPr>
            <w:r w:rsidRPr="004D39BF">
              <w:rPr>
                <w:sz w:val="20"/>
                <w:szCs w:val="20"/>
              </w:rPr>
              <w:t>150 000</w:t>
            </w:r>
          </w:p>
        </w:tc>
      </w:tr>
      <w:tr w:rsidR="00656ACE" w:rsidRPr="004D39BF" w14:paraId="394EFA79" w14:textId="77777777" w:rsidTr="00656ACE">
        <w:tc>
          <w:tcPr>
            <w:tcW w:w="4531" w:type="dxa"/>
          </w:tcPr>
          <w:p w14:paraId="6CBEE441" w14:textId="1C738681" w:rsidR="005C610E" w:rsidRPr="004D39BF" w:rsidRDefault="00656ACE" w:rsidP="00657C7A">
            <w:pPr>
              <w:pStyle w:val="af7"/>
              <w:spacing w:before="0" w:beforeAutospacing="0" w:after="0" w:afterAutospacing="0"/>
              <w:rPr>
                <w:sz w:val="20"/>
                <w:szCs w:val="20"/>
              </w:rPr>
            </w:pPr>
            <w:r w:rsidRPr="004D39BF">
              <w:rPr>
                <w:sz w:val="20"/>
                <w:szCs w:val="20"/>
              </w:rPr>
              <w:t>Цена на рынке (Ц), руб.</w:t>
            </w:r>
          </w:p>
        </w:tc>
        <w:tc>
          <w:tcPr>
            <w:tcW w:w="2548" w:type="dxa"/>
            <w:vAlign w:val="center"/>
          </w:tcPr>
          <w:p w14:paraId="72477EEE" w14:textId="24699E4A" w:rsidR="005C610E" w:rsidRPr="004D39BF" w:rsidRDefault="00656ACE" w:rsidP="00656ACE">
            <w:pPr>
              <w:pStyle w:val="af7"/>
              <w:spacing w:before="0" w:beforeAutospacing="0" w:after="0" w:afterAutospacing="0"/>
              <w:jc w:val="center"/>
              <w:rPr>
                <w:sz w:val="20"/>
                <w:szCs w:val="20"/>
              </w:rPr>
            </w:pPr>
            <w:r w:rsidRPr="004D39BF">
              <w:rPr>
                <w:sz w:val="20"/>
                <w:szCs w:val="20"/>
              </w:rPr>
              <w:t>476 000</w:t>
            </w:r>
          </w:p>
        </w:tc>
        <w:tc>
          <w:tcPr>
            <w:tcW w:w="2548" w:type="dxa"/>
            <w:vAlign w:val="center"/>
          </w:tcPr>
          <w:p w14:paraId="3BDD7143" w14:textId="02EA51DB" w:rsidR="005C610E" w:rsidRPr="004D39BF" w:rsidRDefault="00656ACE" w:rsidP="00656ACE">
            <w:pPr>
              <w:pStyle w:val="af7"/>
              <w:spacing w:before="0" w:beforeAutospacing="0" w:after="0" w:afterAutospacing="0"/>
              <w:jc w:val="center"/>
              <w:rPr>
                <w:sz w:val="20"/>
                <w:szCs w:val="20"/>
              </w:rPr>
            </w:pPr>
            <w:r w:rsidRPr="004D39BF">
              <w:rPr>
                <w:sz w:val="20"/>
                <w:szCs w:val="20"/>
              </w:rPr>
              <w:t>140 000</w:t>
            </w:r>
          </w:p>
        </w:tc>
      </w:tr>
      <w:tr w:rsidR="00656ACE" w:rsidRPr="004D39BF" w14:paraId="5340E76F" w14:textId="77777777" w:rsidTr="00656ACE">
        <w:tc>
          <w:tcPr>
            <w:tcW w:w="4531" w:type="dxa"/>
          </w:tcPr>
          <w:p w14:paraId="2AC833FE" w14:textId="729EA5CC" w:rsidR="00656ACE" w:rsidRPr="004D39BF" w:rsidRDefault="00656ACE" w:rsidP="00657C7A">
            <w:pPr>
              <w:pStyle w:val="af7"/>
              <w:spacing w:before="0" w:beforeAutospacing="0" w:after="0" w:afterAutospacing="0"/>
              <w:rPr>
                <w:sz w:val="20"/>
                <w:szCs w:val="20"/>
              </w:rPr>
            </w:pPr>
            <w:r w:rsidRPr="004D39BF">
              <w:rPr>
                <w:sz w:val="20"/>
                <w:szCs w:val="20"/>
              </w:rPr>
              <w:t>Затраты на поддержание технического состояния автомобилей (З), руб.</w:t>
            </w:r>
          </w:p>
        </w:tc>
        <w:tc>
          <w:tcPr>
            <w:tcW w:w="2548" w:type="dxa"/>
            <w:vAlign w:val="center"/>
          </w:tcPr>
          <w:p w14:paraId="5D7F638D" w14:textId="4B4B8855" w:rsidR="00656ACE" w:rsidRPr="004D39BF" w:rsidRDefault="00656ACE" w:rsidP="00656ACE">
            <w:pPr>
              <w:pStyle w:val="af7"/>
              <w:spacing w:before="0" w:beforeAutospacing="0" w:after="0" w:afterAutospacing="0"/>
              <w:jc w:val="center"/>
              <w:rPr>
                <w:sz w:val="20"/>
                <w:szCs w:val="20"/>
              </w:rPr>
            </w:pPr>
            <w:r w:rsidRPr="004D39BF">
              <w:rPr>
                <w:sz w:val="20"/>
                <w:szCs w:val="20"/>
              </w:rPr>
              <w:t>270 000</w:t>
            </w:r>
          </w:p>
        </w:tc>
        <w:tc>
          <w:tcPr>
            <w:tcW w:w="2548" w:type="dxa"/>
            <w:vAlign w:val="center"/>
          </w:tcPr>
          <w:p w14:paraId="7B1AEE9D" w14:textId="2BB9FD39" w:rsidR="00656ACE" w:rsidRPr="004D39BF" w:rsidRDefault="00656ACE" w:rsidP="00656ACE">
            <w:pPr>
              <w:pStyle w:val="af7"/>
              <w:spacing w:before="0" w:beforeAutospacing="0" w:after="0" w:afterAutospacing="0"/>
              <w:jc w:val="center"/>
              <w:rPr>
                <w:sz w:val="20"/>
                <w:szCs w:val="20"/>
              </w:rPr>
            </w:pPr>
            <w:r w:rsidRPr="004D39BF">
              <w:rPr>
                <w:sz w:val="20"/>
                <w:szCs w:val="20"/>
              </w:rPr>
              <w:t>300 000</w:t>
            </w:r>
          </w:p>
        </w:tc>
      </w:tr>
    </w:tbl>
    <w:p w14:paraId="496E176C" w14:textId="77777777" w:rsidR="008C1A6A" w:rsidRDefault="008C1A6A" w:rsidP="00657C7A">
      <w:pPr>
        <w:pStyle w:val="af7"/>
        <w:spacing w:before="0" w:beforeAutospacing="0" w:after="0" w:afterAutospacing="0"/>
        <w:ind w:firstLine="709"/>
      </w:pPr>
    </w:p>
    <w:p w14:paraId="302124CD" w14:textId="6A0E80BF" w:rsidR="00656ACE" w:rsidRPr="005B5F53" w:rsidRDefault="00306520" w:rsidP="00657C7A">
      <w:pPr>
        <w:pStyle w:val="af7"/>
        <w:spacing w:before="0" w:beforeAutospacing="0" w:after="0" w:afterAutospacing="0"/>
        <w:ind w:firstLine="709"/>
      </w:pPr>
      <w:r w:rsidRPr="005B5F53">
        <w:t xml:space="preserve">Задача 3. </w:t>
      </w:r>
      <w:r w:rsidR="00656ACE" w:rsidRPr="005B5F53">
        <w:t xml:space="preserve">Требуется выяснить влияние термообработки интегральных схем при </w:t>
      </w:r>
      <w:r w:rsidR="00656ACE" w:rsidRPr="005B5F53">
        <w:rPr>
          <w:i/>
        </w:rPr>
        <w:t xml:space="preserve">Т </w:t>
      </w:r>
      <w:r w:rsidR="00656ACE" w:rsidRPr="005B5F53">
        <w:t xml:space="preserve">= 120 </w:t>
      </w:r>
      <w:r w:rsidR="00656ACE" w:rsidRPr="005B5F53">
        <w:rPr>
          <w:vertAlign w:val="superscript"/>
        </w:rPr>
        <w:t>О</w:t>
      </w:r>
      <w:r w:rsidR="00656ACE" w:rsidRPr="005B5F53">
        <w:t xml:space="preserve">С в течение времени </w:t>
      </w:r>
      <w:r w:rsidR="00656ACE" w:rsidRPr="005B5F53">
        <w:rPr>
          <w:i/>
          <w:lang w:val="en-US"/>
        </w:rPr>
        <w:t>t</w:t>
      </w:r>
      <w:r w:rsidR="00656ACE" w:rsidRPr="005B5F53">
        <w:t xml:space="preserve"> = 24 ч на уменьшение обратного тока </w:t>
      </w:r>
      <w:r w:rsidR="00656ACE" w:rsidRPr="005B5F53">
        <w:rPr>
          <w:i/>
        </w:rPr>
        <w:t>р-</w:t>
      </w:r>
      <w:r w:rsidR="00656ACE" w:rsidRPr="005B5F53">
        <w:rPr>
          <w:i/>
          <w:lang w:val="en-US"/>
        </w:rPr>
        <w:t>n</w:t>
      </w:r>
      <w:r w:rsidR="00656ACE" w:rsidRPr="005B5F53">
        <w:t>-перехода (</w:t>
      </w:r>
      <w:r w:rsidR="00656ACE" w:rsidRPr="005B5F53">
        <w:rPr>
          <w:i/>
          <w:lang w:val="en-US"/>
        </w:rPr>
        <w:t>I</w:t>
      </w:r>
      <w:proofErr w:type="spellStart"/>
      <w:r w:rsidR="00656ACE" w:rsidRPr="005B5F53">
        <w:rPr>
          <w:i/>
          <w:vertAlign w:val="subscript"/>
        </w:rPr>
        <w:t>обр</w:t>
      </w:r>
      <w:proofErr w:type="spellEnd"/>
      <w:r w:rsidR="00656ACE" w:rsidRPr="005B5F53">
        <w:t>). для эксперимента было взято 25 интегральных схем (</w:t>
      </w:r>
      <w:r w:rsidR="00656ACE" w:rsidRPr="005B5F53">
        <w:rPr>
          <w:lang w:val="en-US"/>
        </w:rPr>
        <w:t>n</w:t>
      </w:r>
      <w:r w:rsidR="00656ACE" w:rsidRPr="005B5F53">
        <w:t xml:space="preserve"> = 25) и </w:t>
      </w:r>
      <w:r w:rsidR="00DD262C" w:rsidRPr="005B5F53">
        <w:t xml:space="preserve">замерены значения </w:t>
      </w:r>
      <w:r w:rsidR="00DD262C" w:rsidRPr="005B5F53">
        <w:rPr>
          <w:i/>
          <w:lang w:val="en-US"/>
        </w:rPr>
        <w:t>I</w:t>
      </w:r>
      <w:proofErr w:type="spellStart"/>
      <w:r w:rsidR="00DD262C" w:rsidRPr="005B5F53">
        <w:rPr>
          <w:i/>
          <w:vertAlign w:val="subscript"/>
        </w:rPr>
        <w:t>обр</w:t>
      </w:r>
      <w:proofErr w:type="spellEnd"/>
      <w:r w:rsidR="00DD262C" w:rsidRPr="005B5F53">
        <w:t>, которые приведены в таблице.</w:t>
      </w:r>
    </w:p>
    <w:p w14:paraId="1954123E" w14:textId="77777777" w:rsidR="00E06C4F" w:rsidRDefault="00E06C4F" w:rsidP="00657C7A">
      <w:pPr>
        <w:pStyle w:val="af7"/>
        <w:spacing w:before="0" w:beforeAutospacing="0" w:after="0" w:afterAutospacing="0"/>
        <w:ind w:firstLine="709"/>
      </w:pPr>
    </w:p>
    <w:p w14:paraId="423F7928" w14:textId="2AF1CD0C" w:rsidR="00DD262C" w:rsidRPr="005B5F53" w:rsidRDefault="00DD262C" w:rsidP="00657C7A">
      <w:pPr>
        <w:pStyle w:val="af7"/>
        <w:spacing w:before="0" w:beforeAutospacing="0" w:after="0" w:afterAutospacing="0"/>
        <w:ind w:firstLine="709"/>
      </w:pPr>
      <w:r w:rsidRPr="005B5F53">
        <w:t xml:space="preserve">Таблица – Данные измерения </w:t>
      </w:r>
      <w:r w:rsidRPr="005B5F53">
        <w:rPr>
          <w:i/>
          <w:lang w:val="en-US"/>
        </w:rPr>
        <w:t>I</w:t>
      </w:r>
      <w:proofErr w:type="spellStart"/>
      <w:r w:rsidRPr="005B5F53">
        <w:rPr>
          <w:i/>
          <w:vertAlign w:val="subscript"/>
        </w:rPr>
        <w:t>обр</w:t>
      </w:r>
      <w:proofErr w:type="spellEnd"/>
      <w:r w:rsidRPr="005B5F53">
        <w:rPr>
          <w:i/>
          <w:vertAlign w:val="subscript"/>
        </w:rPr>
        <w:t xml:space="preserve"> </w:t>
      </w:r>
      <w:r w:rsidRPr="005B5F53">
        <w:t>интегральных схем</w:t>
      </w:r>
    </w:p>
    <w:tbl>
      <w:tblPr>
        <w:tblStyle w:val="a4"/>
        <w:tblW w:w="0" w:type="auto"/>
        <w:tblLook w:val="04A0" w:firstRow="1" w:lastRow="0" w:firstColumn="1" w:lastColumn="0" w:noHBand="0" w:noVBand="1"/>
      </w:tblPr>
      <w:tblGrid>
        <w:gridCol w:w="3209"/>
        <w:gridCol w:w="3209"/>
        <w:gridCol w:w="3209"/>
      </w:tblGrid>
      <w:tr w:rsidR="00DD262C" w:rsidRPr="004D39BF" w14:paraId="1C434AE5" w14:textId="77777777" w:rsidTr="00DD262C">
        <w:tc>
          <w:tcPr>
            <w:tcW w:w="3209" w:type="dxa"/>
          </w:tcPr>
          <w:p w14:paraId="4CE5C843" w14:textId="3188C61B" w:rsidR="00DD262C" w:rsidRPr="004D39BF" w:rsidRDefault="00DD262C" w:rsidP="00657C7A">
            <w:pPr>
              <w:pStyle w:val="af7"/>
              <w:spacing w:before="0" w:beforeAutospacing="0" w:after="0" w:afterAutospacing="0"/>
              <w:rPr>
                <w:sz w:val="20"/>
                <w:szCs w:val="20"/>
              </w:rPr>
            </w:pPr>
            <w:r w:rsidRPr="004D39BF">
              <w:rPr>
                <w:sz w:val="20"/>
                <w:szCs w:val="20"/>
              </w:rPr>
              <w:t>Номер интегральной схемы</w:t>
            </w:r>
          </w:p>
        </w:tc>
        <w:tc>
          <w:tcPr>
            <w:tcW w:w="3209" w:type="dxa"/>
          </w:tcPr>
          <w:p w14:paraId="26407E8B" w14:textId="160592A3" w:rsidR="00DD262C" w:rsidRPr="004D39BF" w:rsidRDefault="00DD262C" w:rsidP="00474442">
            <w:pPr>
              <w:pStyle w:val="af7"/>
              <w:spacing w:before="0" w:beforeAutospacing="0" w:after="0" w:afterAutospacing="0"/>
              <w:jc w:val="center"/>
              <w:rPr>
                <w:sz w:val="20"/>
                <w:szCs w:val="20"/>
              </w:rPr>
            </w:pPr>
            <w:r w:rsidRPr="004D39BF">
              <w:rPr>
                <w:sz w:val="20"/>
                <w:szCs w:val="20"/>
              </w:rPr>
              <w:t xml:space="preserve">До термообработки, </w:t>
            </w:r>
            <w:r w:rsidRPr="004D39BF">
              <w:rPr>
                <w:i/>
                <w:sz w:val="20"/>
                <w:szCs w:val="20"/>
              </w:rPr>
              <w:t>х</w:t>
            </w:r>
          </w:p>
        </w:tc>
        <w:tc>
          <w:tcPr>
            <w:tcW w:w="3209" w:type="dxa"/>
          </w:tcPr>
          <w:p w14:paraId="134369EC" w14:textId="5349A264" w:rsidR="00DD262C" w:rsidRPr="004D39BF" w:rsidRDefault="00DD262C" w:rsidP="00474442">
            <w:pPr>
              <w:pStyle w:val="af7"/>
              <w:spacing w:before="0" w:beforeAutospacing="0" w:after="0" w:afterAutospacing="0"/>
              <w:jc w:val="center"/>
              <w:rPr>
                <w:sz w:val="20"/>
                <w:szCs w:val="20"/>
              </w:rPr>
            </w:pPr>
            <w:r w:rsidRPr="004D39BF">
              <w:rPr>
                <w:sz w:val="20"/>
                <w:szCs w:val="20"/>
              </w:rPr>
              <w:t xml:space="preserve">После термообработки, </w:t>
            </w:r>
            <w:r w:rsidRPr="004D39BF">
              <w:rPr>
                <w:i/>
                <w:sz w:val="20"/>
                <w:szCs w:val="20"/>
              </w:rPr>
              <w:t>у</w:t>
            </w:r>
          </w:p>
        </w:tc>
      </w:tr>
      <w:tr w:rsidR="00DD262C" w:rsidRPr="004D39BF" w14:paraId="552B7CA0" w14:textId="77777777" w:rsidTr="00DD262C">
        <w:tc>
          <w:tcPr>
            <w:tcW w:w="3209" w:type="dxa"/>
          </w:tcPr>
          <w:p w14:paraId="5C9CE398" w14:textId="77777777" w:rsidR="00DD262C" w:rsidRPr="004D39BF" w:rsidRDefault="00DD262C" w:rsidP="00474442">
            <w:pPr>
              <w:pStyle w:val="af7"/>
              <w:numPr>
                <w:ilvl w:val="0"/>
                <w:numId w:val="21"/>
              </w:numPr>
              <w:spacing w:before="0" w:beforeAutospacing="0" w:after="0" w:afterAutospacing="0"/>
              <w:jc w:val="center"/>
              <w:rPr>
                <w:sz w:val="20"/>
                <w:szCs w:val="20"/>
              </w:rPr>
            </w:pPr>
          </w:p>
        </w:tc>
        <w:tc>
          <w:tcPr>
            <w:tcW w:w="3209" w:type="dxa"/>
          </w:tcPr>
          <w:p w14:paraId="09D42519" w14:textId="71D5DD65" w:rsidR="00DD262C" w:rsidRPr="004D39BF" w:rsidRDefault="00474442" w:rsidP="00474442">
            <w:pPr>
              <w:pStyle w:val="af7"/>
              <w:spacing w:before="0" w:beforeAutospacing="0" w:after="0" w:afterAutospacing="0"/>
              <w:jc w:val="center"/>
              <w:rPr>
                <w:sz w:val="20"/>
                <w:szCs w:val="20"/>
              </w:rPr>
            </w:pPr>
            <w:r w:rsidRPr="004D39BF">
              <w:rPr>
                <w:sz w:val="20"/>
                <w:szCs w:val="20"/>
              </w:rPr>
              <w:t>68</w:t>
            </w:r>
          </w:p>
        </w:tc>
        <w:tc>
          <w:tcPr>
            <w:tcW w:w="3209" w:type="dxa"/>
          </w:tcPr>
          <w:p w14:paraId="2A9FF29F" w14:textId="7F6E126D" w:rsidR="00DD262C" w:rsidRPr="004D39BF" w:rsidRDefault="00474442" w:rsidP="00474442">
            <w:pPr>
              <w:pStyle w:val="af7"/>
              <w:spacing w:before="0" w:beforeAutospacing="0" w:after="0" w:afterAutospacing="0"/>
              <w:jc w:val="center"/>
              <w:rPr>
                <w:sz w:val="20"/>
                <w:szCs w:val="20"/>
              </w:rPr>
            </w:pPr>
            <w:r w:rsidRPr="004D39BF">
              <w:rPr>
                <w:sz w:val="20"/>
                <w:szCs w:val="20"/>
              </w:rPr>
              <w:t>61</w:t>
            </w:r>
          </w:p>
        </w:tc>
      </w:tr>
      <w:tr w:rsidR="00DD262C" w:rsidRPr="004D39BF" w14:paraId="10FB3AFA" w14:textId="77777777" w:rsidTr="00DD262C">
        <w:tc>
          <w:tcPr>
            <w:tcW w:w="3209" w:type="dxa"/>
          </w:tcPr>
          <w:p w14:paraId="0058EF2E" w14:textId="77777777" w:rsidR="00DD262C" w:rsidRPr="004D39BF" w:rsidRDefault="00DD262C" w:rsidP="00474442">
            <w:pPr>
              <w:pStyle w:val="af7"/>
              <w:numPr>
                <w:ilvl w:val="0"/>
                <w:numId w:val="21"/>
              </w:numPr>
              <w:spacing w:before="0" w:beforeAutospacing="0" w:after="0" w:afterAutospacing="0"/>
              <w:jc w:val="center"/>
              <w:rPr>
                <w:sz w:val="20"/>
                <w:szCs w:val="20"/>
              </w:rPr>
            </w:pPr>
          </w:p>
        </w:tc>
        <w:tc>
          <w:tcPr>
            <w:tcW w:w="3209" w:type="dxa"/>
          </w:tcPr>
          <w:p w14:paraId="6EDC5E26" w14:textId="349B5365" w:rsidR="00DD262C" w:rsidRPr="004D39BF" w:rsidRDefault="00474442" w:rsidP="00474442">
            <w:pPr>
              <w:pStyle w:val="af7"/>
              <w:spacing w:before="0" w:beforeAutospacing="0" w:after="0" w:afterAutospacing="0"/>
              <w:jc w:val="center"/>
              <w:rPr>
                <w:sz w:val="20"/>
                <w:szCs w:val="20"/>
              </w:rPr>
            </w:pPr>
            <w:r w:rsidRPr="004D39BF">
              <w:rPr>
                <w:sz w:val="20"/>
                <w:szCs w:val="20"/>
              </w:rPr>
              <w:t>71</w:t>
            </w:r>
          </w:p>
        </w:tc>
        <w:tc>
          <w:tcPr>
            <w:tcW w:w="3209" w:type="dxa"/>
          </w:tcPr>
          <w:p w14:paraId="1714B89E" w14:textId="3CC5CCC5" w:rsidR="00DD262C" w:rsidRPr="004D39BF" w:rsidRDefault="00474442" w:rsidP="00474442">
            <w:pPr>
              <w:pStyle w:val="af7"/>
              <w:spacing w:before="0" w:beforeAutospacing="0" w:after="0" w:afterAutospacing="0"/>
              <w:jc w:val="center"/>
              <w:rPr>
                <w:sz w:val="20"/>
                <w:szCs w:val="20"/>
              </w:rPr>
            </w:pPr>
            <w:r w:rsidRPr="004D39BF">
              <w:rPr>
                <w:sz w:val="20"/>
                <w:szCs w:val="20"/>
              </w:rPr>
              <w:t>67</w:t>
            </w:r>
          </w:p>
        </w:tc>
      </w:tr>
      <w:tr w:rsidR="00DD262C" w:rsidRPr="004D39BF" w14:paraId="56E76BE8" w14:textId="77777777" w:rsidTr="00DD262C">
        <w:tc>
          <w:tcPr>
            <w:tcW w:w="3209" w:type="dxa"/>
          </w:tcPr>
          <w:p w14:paraId="1112376E" w14:textId="77777777" w:rsidR="00DD262C" w:rsidRPr="004D39BF" w:rsidRDefault="00DD262C" w:rsidP="00474442">
            <w:pPr>
              <w:pStyle w:val="af7"/>
              <w:numPr>
                <w:ilvl w:val="0"/>
                <w:numId w:val="21"/>
              </w:numPr>
              <w:spacing w:before="0" w:beforeAutospacing="0" w:after="0" w:afterAutospacing="0"/>
              <w:jc w:val="center"/>
              <w:rPr>
                <w:sz w:val="20"/>
                <w:szCs w:val="20"/>
              </w:rPr>
            </w:pPr>
          </w:p>
        </w:tc>
        <w:tc>
          <w:tcPr>
            <w:tcW w:w="3209" w:type="dxa"/>
          </w:tcPr>
          <w:p w14:paraId="02E529B1" w14:textId="45DB0C27" w:rsidR="00DD262C" w:rsidRPr="004D39BF" w:rsidRDefault="00474442" w:rsidP="00474442">
            <w:pPr>
              <w:pStyle w:val="af7"/>
              <w:spacing w:before="0" w:beforeAutospacing="0" w:after="0" w:afterAutospacing="0"/>
              <w:jc w:val="center"/>
              <w:rPr>
                <w:sz w:val="20"/>
                <w:szCs w:val="20"/>
              </w:rPr>
            </w:pPr>
            <w:r w:rsidRPr="004D39BF">
              <w:rPr>
                <w:sz w:val="20"/>
                <w:szCs w:val="20"/>
              </w:rPr>
              <w:t>65</w:t>
            </w:r>
          </w:p>
        </w:tc>
        <w:tc>
          <w:tcPr>
            <w:tcW w:w="3209" w:type="dxa"/>
          </w:tcPr>
          <w:p w14:paraId="2C7D1DA7" w14:textId="0B4D6E12" w:rsidR="00DD262C" w:rsidRPr="004D39BF" w:rsidRDefault="00474442" w:rsidP="00474442">
            <w:pPr>
              <w:pStyle w:val="af7"/>
              <w:spacing w:before="0" w:beforeAutospacing="0" w:after="0" w:afterAutospacing="0"/>
              <w:jc w:val="center"/>
              <w:rPr>
                <w:sz w:val="20"/>
                <w:szCs w:val="20"/>
              </w:rPr>
            </w:pPr>
            <w:r w:rsidRPr="004D39BF">
              <w:rPr>
                <w:sz w:val="20"/>
                <w:szCs w:val="20"/>
              </w:rPr>
              <w:t>63</w:t>
            </w:r>
          </w:p>
        </w:tc>
      </w:tr>
      <w:tr w:rsidR="00DD262C" w:rsidRPr="004D39BF" w14:paraId="1893D9F7" w14:textId="77777777" w:rsidTr="00DD262C">
        <w:tc>
          <w:tcPr>
            <w:tcW w:w="3209" w:type="dxa"/>
          </w:tcPr>
          <w:p w14:paraId="072384C4" w14:textId="77777777" w:rsidR="00DD262C" w:rsidRPr="004D39BF" w:rsidRDefault="00DD262C" w:rsidP="00474442">
            <w:pPr>
              <w:pStyle w:val="af7"/>
              <w:numPr>
                <w:ilvl w:val="0"/>
                <w:numId w:val="21"/>
              </w:numPr>
              <w:spacing w:before="0" w:beforeAutospacing="0" w:after="0" w:afterAutospacing="0"/>
              <w:jc w:val="center"/>
              <w:rPr>
                <w:sz w:val="20"/>
                <w:szCs w:val="20"/>
              </w:rPr>
            </w:pPr>
          </w:p>
        </w:tc>
        <w:tc>
          <w:tcPr>
            <w:tcW w:w="3209" w:type="dxa"/>
          </w:tcPr>
          <w:p w14:paraId="78A912BD" w14:textId="62C2208A" w:rsidR="00DD262C" w:rsidRPr="004D39BF" w:rsidRDefault="00474442" w:rsidP="00474442">
            <w:pPr>
              <w:pStyle w:val="af7"/>
              <w:spacing w:before="0" w:beforeAutospacing="0" w:after="0" w:afterAutospacing="0"/>
              <w:jc w:val="center"/>
              <w:rPr>
                <w:sz w:val="20"/>
                <w:szCs w:val="20"/>
              </w:rPr>
            </w:pPr>
            <w:r w:rsidRPr="004D39BF">
              <w:rPr>
                <w:sz w:val="20"/>
                <w:szCs w:val="20"/>
              </w:rPr>
              <w:t>78</w:t>
            </w:r>
          </w:p>
        </w:tc>
        <w:tc>
          <w:tcPr>
            <w:tcW w:w="3209" w:type="dxa"/>
          </w:tcPr>
          <w:p w14:paraId="0940DE11" w14:textId="2342F9E9" w:rsidR="00DD262C" w:rsidRPr="004D39BF" w:rsidRDefault="00474442" w:rsidP="00474442">
            <w:pPr>
              <w:pStyle w:val="af7"/>
              <w:spacing w:before="0" w:beforeAutospacing="0" w:after="0" w:afterAutospacing="0"/>
              <w:jc w:val="center"/>
              <w:rPr>
                <w:sz w:val="20"/>
                <w:szCs w:val="20"/>
              </w:rPr>
            </w:pPr>
            <w:r w:rsidRPr="004D39BF">
              <w:rPr>
                <w:sz w:val="20"/>
                <w:szCs w:val="20"/>
              </w:rPr>
              <w:t>70</w:t>
            </w:r>
          </w:p>
        </w:tc>
      </w:tr>
      <w:tr w:rsidR="00DD262C" w:rsidRPr="004D39BF" w14:paraId="58D89F58" w14:textId="77777777" w:rsidTr="00DD262C">
        <w:tc>
          <w:tcPr>
            <w:tcW w:w="3209" w:type="dxa"/>
          </w:tcPr>
          <w:p w14:paraId="7B1D9D83" w14:textId="77777777" w:rsidR="00DD262C" w:rsidRPr="004D39BF" w:rsidRDefault="00DD262C" w:rsidP="00474442">
            <w:pPr>
              <w:pStyle w:val="af7"/>
              <w:numPr>
                <w:ilvl w:val="0"/>
                <w:numId w:val="21"/>
              </w:numPr>
              <w:spacing w:before="0" w:beforeAutospacing="0" w:after="0" w:afterAutospacing="0"/>
              <w:jc w:val="center"/>
              <w:rPr>
                <w:sz w:val="20"/>
                <w:szCs w:val="20"/>
              </w:rPr>
            </w:pPr>
          </w:p>
        </w:tc>
        <w:tc>
          <w:tcPr>
            <w:tcW w:w="3209" w:type="dxa"/>
          </w:tcPr>
          <w:p w14:paraId="3A30A10D" w14:textId="4C6726EC" w:rsidR="00DD262C" w:rsidRPr="004D39BF" w:rsidRDefault="00474442" w:rsidP="00474442">
            <w:pPr>
              <w:pStyle w:val="af7"/>
              <w:spacing w:before="0" w:beforeAutospacing="0" w:after="0" w:afterAutospacing="0"/>
              <w:jc w:val="center"/>
              <w:rPr>
                <w:sz w:val="20"/>
                <w:szCs w:val="20"/>
              </w:rPr>
            </w:pPr>
            <w:r w:rsidRPr="004D39BF">
              <w:rPr>
                <w:sz w:val="20"/>
                <w:szCs w:val="20"/>
              </w:rPr>
              <w:t>75</w:t>
            </w:r>
          </w:p>
        </w:tc>
        <w:tc>
          <w:tcPr>
            <w:tcW w:w="3209" w:type="dxa"/>
          </w:tcPr>
          <w:p w14:paraId="769F504D" w14:textId="5B7A28A0" w:rsidR="00DD262C" w:rsidRPr="004D39BF" w:rsidRDefault="00474442" w:rsidP="00474442">
            <w:pPr>
              <w:pStyle w:val="af7"/>
              <w:spacing w:before="0" w:beforeAutospacing="0" w:after="0" w:afterAutospacing="0"/>
              <w:jc w:val="center"/>
              <w:rPr>
                <w:sz w:val="20"/>
                <w:szCs w:val="20"/>
              </w:rPr>
            </w:pPr>
            <w:r w:rsidRPr="004D39BF">
              <w:rPr>
                <w:sz w:val="20"/>
                <w:szCs w:val="20"/>
              </w:rPr>
              <w:t>74</w:t>
            </w:r>
          </w:p>
        </w:tc>
      </w:tr>
      <w:tr w:rsidR="00DD262C" w:rsidRPr="004D39BF" w14:paraId="2CAC54E6" w14:textId="77777777" w:rsidTr="00DD262C">
        <w:tc>
          <w:tcPr>
            <w:tcW w:w="3209" w:type="dxa"/>
          </w:tcPr>
          <w:p w14:paraId="0965D91A" w14:textId="77777777" w:rsidR="00DD262C" w:rsidRPr="004D39BF" w:rsidRDefault="00DD262C" w:rsidP="00474442">
            <w:pPr>
              <w:pStyle w:val="af7"/>
              <w:numPr>
                <w:ilvl w:val="0"/>
                <w:numId w:val="21"/>
              </w:numPr>
              <w:spacing w:before="0" w:beforeAutospacing="0" w:after="0" w:afterAutospacing="0"/>
              <w:jc w:val="center"/>
              <w:rPr>
                <w:sz w:val="20"/>
                <w:szCs w:val="20"/>
              </w:rPr>
            </w:pPr>
          </w:p>
        </w:tc>
        <w:tc>
          <w:tcPr>
            <w:tcW w:w="3209" w:type="dxa"/>
          </w:tcPr>
          <w:p w14:paraId="23465DAA" w14:textId="2C4D0EF1" w:rsidR="00DD262C" w:rsidRPr="004D39BF" w:rsidRDefault="00474442" w:rsidP="00474442">
            <w:pPr>
              <w:pStyle w:val="af7"/>
              <w:spacing w:before="0" w:beforeAutospacing="0" w:after="0" w:afterAutospacing="0"/>
              <w:jc w:val="center"/>
              <w:rPr>
                <w:sz w:val="20"/>
                <w:szCs w:val="20"/>
              </w:rPr>
            </w:pPr>
            <w:r w:rsidRPr="004D39BF">
              <w:rPr>
                <w:sz w:val="20"/>
                <w:szCs w:val="20"/>
              </w:rPr>
              <w:t>85</w:t>
            </w:r>
          </w:p>
        </w:tc>
        <w:tc>
          <w:tcPr>
            <w:tcW w:w="3209" w:type="dxa"/>
          </w:tcPr>
          <w:p w14:paraId="5D840478" w14:textId="787558D0" w:rsidR="00DD262C" w:rsidRPr="004D39BF" w:rsidRDefault="00474442" w:rsidP="00474442">
            <w:pPr>
              <w:pStyle w:val="af7"/>
              <w:spacing w:before="0" w:beforeAutospacing="0" w:after="0" w:afterAutospacing="0"/>
              <w:jc w:val="center"/>
              <w:rPr>
                <w:sz w:val="20"/>
                <w:szCs w:val="20"/>
              </w:rPr>
            </w:pPr>
            <w:r w:rsidRPr="004D39BF">
              <w:rPr>
                <w:sz w:val="20"/>
                <w:szCs w:val="20"/>
              </w:rPr>
              <w:t>76</w:t>
            </w:r>
          </w:p>
        </w:tc>
      </w:tr>
      <w:tr w:rsidR="00DD262C" w:rsidRPr="004D39BF" w14:paraId="2E08A2DA" w14:textId="77777777" w:rsidTr="00DD262C">
        <w:tc>
          <w:tcPr>
            <w:tcW w:w="3209" w:type="dxa"/>
          </w:tcPr>
          <w:p w14:paraId="6A41C535" w14:textId="77777777" w:rsidR="00DD262C" w:rsidRPr="004D39BF" w:rsidRDefault="00DD262C" w:rsidP="00474442">
            <w:pPr>
              <w:pStyle w:val="af7"/>
              <w:numPr>
                <w:ilvl w:val="0"/>
                <w:numId w:val="21"/>
              </w:numPr>
              <w:spacing w:before="0" w:beforeAutospacing="0" w:after="0" w:afterAutospacing="0"/>
              <w:jc w:val="center"/>
              <w:rPr>
                <w:sz w:val="20"/>
                <w:szCs w:val="20"/>
              </w:rPr>
            </w:pPr>
          </w:p>
        </w:tc>
        <w:tc>
          <w:tcPr>
            <w:tcW w:w="3209" w:type="dxa"/>
          </w:tcPr>
          <w:p w14:paraId="7837714B" w14:textId="3C216EDA" w:rsidR="00DD262C" w:rsidRPr="004D39BF" w:rsidRDefault="00474442" w:rsidP="00474442">
            <w:pPr>
              <w:pStyle w:val="af7"/>
              <w:spacing w:before="0" w:beforeAutospacing="0" w:after="0" w:afterAutospacing="0"/>
              <w:jc w:val="center"/>
              <w:rPr>
                <w:sz w:val="20"/>
                <w:szCs w:val="20"/>
              </w:rPr>
            </w:pPr>
            <w:r w:rsidRPr="004D39BF">
              <w:rPr>
                <w:sz w:val="20"/>
                <w:szCs w:val="20"/>
              </w:rPr>
              <w:t>86</w:t>
            </w:r>
          </w:p>
        </w:tc>
        <w:tc>
          <w:tcPr>
            <w:tcW w:w="3209" w:type="dxa"/>
          </w:tcPr>
          <w:p w14:paraId="020251CC" w14:textId="2CDF92E6" w:rsidR="00DD262C" w:rsidRPr="004D39BF" w:rsidRDefault="00474442" w:rsidP="00474442">
            <w:pPr>
              <w:pStyle w:val="af7"/>
              <w:spacing w:before="0" w:beforeAutospacing="0" w:after="0" w:afterAutospacing="0"/>
              <w:jc w:val="center"/>
              <w:rPr>
                <w:sz w:val="20"/>
                <w:szCs w:val="20"/>
              </w:rPr>
            </w:pPr>
            <w:r w:rsidRPr="004D39BF">
              <w:rPr>
                <w:sz w:val="20"/>
                <w:szCs w:val="20"/>
              </w:rPr>
              <w:t>82</w:t>
            </w:r>
          </w:p>
        </w:tc>
      </w:tr>
      <w:tr w:rsidR="00474442" w:rsidRPr="004D39BF" w14:paraId="31917FB1" w14:textId="77777777" w:rsidTr="00DD262C">
        <w:tc>
          <w:tcPr>
            <w:tcW w:w="3209" w:type="dxa"/>
          </w:tcPr>
          <w:p w14:paraId="098A9EE2" w14:textId="77777777" w:rsidR="00474442" w:rsidRPr="004D39BF" w:rsidRDefault="00474442" w:rsidP="00474442">
            <w:pPr>
              <w:pStyle w:val="af7"/>
              <w:numPr>
                <w:ilvl w:val="0"/>
                <w:numId w:val="21"/>
              </w:numPr>
              <w:spacing w:before="0" w:beforeAutospacing="0" w:after="0" w:afterAutospacing="0"/>
              <w:jc w:val="center"/>
              <w:rPr>
                <w:sz w:val="20"/>
                <w:szCs w:val="20"/>
              </w:rPr>
            </w:pPr>
          </w:p>
        </w:tc>
        <w:tc>
          <w:tcPr>
            <w:tcW w:w="3209" w:type="dxa"/>
          </w:tcPr>
          <w:p w14:paraId="25FDFEB3" w14:textId="69A6829A" w:rsidR="00474442" w:rsidRPr="004D39BF" w:rsidRDefault="00474442" w:rsidP="00474442">
            <w:pPr>
              <w:pStyle w:val="af7"/>
              <w:spacing w:before="0" w:beforeAutospacing="0" w:after="0" w:afterAutospacing="0"/>
              <w:jc w:val="center"/>
              <w:rPr>
                <w:sz w:val="20"/>
                <w:szCs w:val="20"/>
              </w:rPr>
            </w:pPr>
            <w:r w:rsidRPr="004D39BF">
              <w:rPr>
                <w:sz w:val="20"/>
                <w:szCs w:val="20"/>
              </w:rPr>
              <w:t>84</w:t>
            </w:r>
          </w:p>
        </w:tc>
        <w:tc>
          <w:tcPr>
            <w:tcW w:w="3209" w:type="dxa"/>
          </w:tcPr>
          <w:p w14:paraId="1C20CE27" w14:textId="18134F42" w:rsidR="00474442" w:rsidRPr="004D39BF" w:rsidRDefault="00474442" w:rsidP="00474442">
            <w:pPr>
              <w:pStyle w:val="af7"/>
              <w:spacing w:before="0" w:beforeAutospacing="0" w:after="0" w:afterAutospacing="0"/>
              <w:jc w:val="center"/>
              <w:rPr>
                <w:sz w:val="20"/>
                <w:szCs w:val="20"/>
              </w:rPr>
            </w:pPr>
            <w:r w:rsidRPr="004D39BF">
              <w:rPr>
                <w:sz w:val="20"/>
                <w:szCs w:val="20"/>
              </w:rPr>
              <w:t>70</w:t>
            </w:r>
          </w:p>
        </w:tc>
      </w:tr>
      <w:tr w:rsidR="00474442" w:rsidRPr="004D39BF" w14:paraId="1B0FD8FB" w14:textId="77777777" w:rsidTr="00DD262C">
        <w:tc>
          <w:tcPr>
            <w:tcW w:w="3209" w:type="dxa"/>
          </w:tcPr>
          <w:p w14:paraId="775FC45E" w14:textId="77777777" w:rsidR="00474442" w:rsidRPr="004D39BF" w:rsidRDefault="00474442" w:rsidP="00474442">
            <w:pPr>
              <w:pStyle w:val="af7"/>
              <w:numPr>
                <w:ilvl w:val="0"/>
                <w:numId w:val="21"/>
              </w:numPr>
              <w:spacing w:before="0" w:beforeAutospacing="0" w:after="0" w:afterAutospacing="0"/>
              <w:jc w:val="center"/>
              <w:rPr>
                <w:sz w:val="20"/>
                <w:szCs w:val="20"/>
              </w:rPr>
            </w:pPr>
          </w:p>
        </w:tc>
        <w:tc>
          <w:tcPr>
            <w:tcW w:w="3209" w:type="dxa"/>
          </w:tcPr>
          <w:p w14:paraId="2FFD543E" w14:textId="33ED2CE1" w:rsidR="00474442" w:rsidRPr="004D39BF" w:rsidRDefault="00474442" w:rsidP="00474442">
            <w:pPr>
              <w:pStyle w:val="af7"/>
              <w:spacing w:before="0" w:beforeAutospacing="0" w:after="0" w:afterAutospacing="0"/>
              <w:jc w:val="center"/>
              <w:rPr>
                <w:sz w:val="20"/>
                <w:szCs w:val="20"/>
              </w:rPr>
            </w:pPr>
            <w:r w:rsidRPr="004D39BF">
              <w:rPr>
                <w:sz w:val="20"/>
                <w:szCs w:val="20"/>
              </w:rPr>
              <w:t>74</w:t>
            </w:r>
          </w:p>
        </w:tc>
        <w:tc>
          <w:tcPr>
            <w:tcW w:w="3209" w:type="dxa"/>
          </w:tcPr>
          <w:p w14:paraId="24959F60" w14:textId="37D45851" w:rsidR="00474442" w:rsidRPr="004D39BF" w:rsidRDefault="00474442" w:rsidP="00474442">
            <w:pPr>
              <w:pStyle w:val="af7"/>
              <w:spacing w:before="0" w:beforeAutospacing="0" w:after="0" w:afterAutospacing="0"/>
              <w:jc w:val="center"/>
              <w:rPr>
                <w:sz w:val="20"/>
                <w:szCs w:val="20"/>
              </w:rPr>
            </w:pPr>
            <w:r w:rsidRPr="004D39BF">
              <w:rPr>
                <w:sz w:val="20"/>
                <w:szCs w:val="20"/>
              </w:rPr>
              <w:t>68</w:t>
            </w:r>
          </w:p>
        </w:tc>
      </w:tr>
      <w:tr w:rsidR="00474442" w:rsidRPr="004D39BF" w14:paraId="1601672D" w14:textId="77777777" w:rsidTr="00DD262C">
        <w:tc>
          <w:tcPr>
            <w:tcW w:w="3209" w:type="dxa"/>
          </w:tcPr>
          <w:p w14:paraId="3FD3C254" w14:textId="77777777" w:rsidR="00474442" w:rsidRPr="004D39BF" w:rsidRDefault="00474442" w:rsidP="00474442">
            <w:pPr>
              <w:pStyle w:val="af7"/>
              <w:numPr>
                <w:ilvl w:val="0"/>
                <w:numId w:val="21"/>
              </w:numPr>
              <w:spacing w:before="0" w:beforeAutospacing="0" w:after="0" w:afterAutospacing="0"/>
              <w:jc w:val="center"/>
              <w:rPr>
                <w:sz w:val="20"/>
                <w:szCs w:val="20"/>
              </w:rPr>
            </w:pPr>
          </w:p>
        </w:tc>
        <w:tc>
          <w:tcPr>
            <w:tcW w:w="3209" w:type="dxa"/>
          </w:tcPr>
          <w:p w14:paraId="39D2F6CB" w14:textId="515566AA" w:rsidR="00474442" w:rsidRPr="004D39BF" w:rsidRDefault="00474442" w:rsidP="00474442">
            <w:pPr>
              <w:pStyle w:val="af7"/>
              <w:spacing w:before="0" w:beforeAutospacing="0" w:after="0" w:afterAutospacing="0"/>
              <w:jc w:val="center"/>
              <w:rPr>
                <w:sz w:val="20"/>
                <w:szCs w:val="20"/>
              </w:rPr>
            </w:pPr>
            <w:r w:rsidRPr="004D39BF">
              <w:rPr>
                <w:sz w:val="20"/>
                <w:szCs w:val="20"/>
              </w:rPr>
              <w:t>65</w:t>
            </w:r>
          </w:p>
        </w:tc>
        <w:tc>
          <w:tcPr>
            <w:tcW w:w="3209" w:type="dxa"/>
          </w:tcPr>
          <w:p w14:paraId="6D52A143" w14:textId="44CE5344" w:rsidR="00474442" w:rsidRPr="004D39BF" w:rsidRDefault="00474442" w:rsidP="00474442">
            <w:pPr>
              <w:pStyle w:val="af7"/>
              <w:spacing w:before="0" w:beforeAutospacing="0" w:after="0" w:afterAutospacing="0"/>
              <w:jc w:val="center"/>
              <w:rPr>
                <w:sz w:val="20"/>
                <w:szCs w:val="20"/>
              </w:rPr>
            </w:pPr>
            <w:r w:rsidRPr="004D39BF">
              <w:rPr>
                <w:sz w:val="20"/>
                <w:szCs w:val="20"/>
              </w:rPr>
              <w:t>60</w:t>
            </w:r>
          </w:p>
        </w:tc>
      </w:tr>
      <w:tr w:rsidR="00474442" w:rsidRPr="004D39BF" w14:paraId="7D517262" w14:textId="77777777" w:rsidTr="00DD262C">
        <w:tc>
          <w:tcPr>
            <w:tcW w:w="3209" w:type="dxa"/>
          </w:tcPr>
          <w:p w14:paraId="47DDC50D" w14:textId="77777777" w:rsidR="00474442" w:rsidRPr="004D39BF" w:rsidRDefault="00474442" w:rsidP="00474442">
            <w:pPr>
              <w:pStyle w:val="af7"/>
              <w:numPr>
                <w:ilvl w:val="0"/>
                <w:numId w:val="21"/>
              </w:numPr>
              <w:spacing w:before="0" w:beforeAutospacing="0" w:after="0" w:afterAutospacing="0"/>
              <w:jc w:val="center"/>
              <w:rPr>
                <w:sz w:val="20"/>
                <w:szCs w:val="20"/>
              </w:rPr>
            </w:pPr>
          </w:p>
        </w:tc>
        <w:tc>
          <w:tcPr>
            <w:tcW w:w="3209" w:type="dxa"/>
          </w:tcPr>
          <w:p w14:paraId="21DD5459" w14:textId="7DA80BB1" w:rsidR="00474442" w:rsidRPr="004D39BF" w:rsidRDefault="00474442" w:rsidP="00474442">
            <w:pPr>
              <w:pStyle w:val="af7"/>
              <w:spacing w:before="0" w:beforeAutospacing="0" w:after="0" w:afterAutospacing="0"/>
              <w:jc w:val="center"/>
              <w:rPr>
                <w:sz w:val="20"/>
                <w:szCs w:val="20"/>
              </w:rPr>
            </w:pPr>
            <w:r w:rsidRPr="004D39BF">
              <w:rPr>
                <w:sz w:val="20"/>
                <w:szCs w:val="20"/>
              </w:rPr>
              <w:t>78</w:t>
            </w:r>
          </w:p>
        </w:tc>
        <w:tc>
          <w:tcPr>
            <w:tcW w:w="3209" w:type="dxa"/>
          </w:tcPr>
          <w:p w14:paraId="42F99EE4" w14:textId="3A5D428D" w:rsidR="00474442" w:rsidRPr="004D39BF" w:rsidRDefault="00474442" w:rsidP="00474442">
            <w:pPr>
              <w:pStyle w:val="af7"/>
              <w:spacing w:before="0" w:beforeAutospacing="0" w:after="0" w:afterAutospacing="0"/>
              <w:jc w:val="center"/>
              <w:rPr>
                <w:sz w:val="20"/>
                <w:szCs w:val="20"/>
              </w:rPr>
            </w:pPr>
            <w:r w:rsidRPr="004D39BF">
              <w:rPr>
                <w:sz w:val="20"/>
                <w:szCs w:val="20"/>
              </w:rPr>
              <w:t>68</w:t>
            </w:r>
          </w:p>
        </w:tc>
      </w:tr>
      <w:tr w:rsidR="00474442" w:rsidRPr="004D39BF" w14:paraId="75C34828" w14:textId="77777777" w:rsidTr="00DD262C">
        <w:tc>
          <w:tcPr>
            <w:tcW w:w="3209" w:type="dxa"/>
          </w:tcPr>
          <w:p w14:paraId="7D944232" w14:textId="77777777" w:rsidR="00474442" w:rsidRPr="004D39BF" w:rsidRDefault="00474442" w:rsidP="00474442">
            <w:pPr>
              <w:pStyle w:val="af7"/>
              <w:numPr>
                <w:ilvl w:val="0"/>
                <w:numId w:val="21"/>
              </w:numPr>
              <w:spacing w:before="0" w:beforeAutospacing="0" w:after="0" w:afterAutospacing="0"/>
              <w:jc w:val="center"/>
              <w:rPr>
                <w:sz w:val="20"/>
                <w:szCs w:val="20"/>
              </w:rPr>
            </w:pPr>
          </w:p>
        </w:tc>
        <w:tc>
          <w:tcPr>
            <w:tcW w:w="3209" w:type="dxa"/>
          </w:tcPr>
          <w:p w14:paraId="3BBC84E1" w14:textId="32D587FA" w:rsidR="00474442" w:rsidRPr="004D39BF" w:rsidRDefault="00474442" w:rsidP="00474442">
            <w:pPr>
              <w:pStyle w:val="af7"/>
              <w:spacing w:before="0" w:beforeAutospacing="0" w:after="0" w:afterAutospacing="0"/>
              <w:jc w:val="center"/>
              <w:rPr>
                <w:sz w:val="20"/>
                <w:szCs w:val="20"/>
              </w:rPr>
            </w:pPr>
            <w:r w:rsidRPr="004D39BF">
              <w:rPr>
                <w:sz w:val="20"/>
                <w:szCs w:val="20"/>
              </w:rPr>
              <w:t>92</w:t>
            </w:r>
          </w:p>
        </w:tc>
        <w:tc>
          <w:tcPr>
            <w:tcW w:w="3209" w:type="dxa"/>
          </w:tcPr>
          <w:p w14:paraId="4A428A5F" w14:textId="26CEF5D0" w:rsidR="00474442" w:rsidRPr="004D39BF" w:rsidRDefault="00474442" w:rsidP="00474442">
            <w:pPr>
              <w:pStyle w:val="af7"/>
              <w:spacing w:before="0" w:beforeAutospacing="0" w:after="0" w:afterAutospacing="0"/>
              <w:jc w:val="center"/>
              <w:rPr>
                <w:sz w:val="20"/>
                <w:szCs w:val="20"/>
              </w:rPr>
            </w:pPr>
            <w:r w:rsidRPr="004D39BF">
              <w:rPr>
                <w:sz w:val="20"/>
                <w:szCs w:val="20"/>
              </w:rPr>
              <w:t>88</w:t>
            </w:r>
          </w:p>
        </w:tc>
      </w:tr>
      <w:tr w:rsidR="00474442" w:rsidRPr="004D39BF" w14:paraId="7EA95C77" w14:textId="77777777" w:rsidTr="00DD262C">
        <w:tc>
          <w:tcPr>
            <w:tcW w:w="3209" w:type="dxa"/>
          </w:tcPr>
          <w:p w14:paraId="5D7972EC" w14:textId="77777777" w:rsidR="00474442" w:rsidRPr="004D39BF" w:rsidRDefault="00474442" w:rsidP="00474442">
            <w:pPr>
              <w:pStyle w:val="af7"/>
              <w:numPr>
                <w:ilvl w:val="0"/>
                <w:numId w:val="21"/>
              </w:numPr>
              <w:spacing w:before="0" w:beforeAutospacing="0" w:after="0" w:afterAutospacing="0"/>
              <w:jc w:val="center"/>
              <w:rPr>
                <w:sz w:val="20"/>
                <w:szCs w:val="20"/>
              </w:rPr>
            </w:pPr>
          </w:p>
        </w:tc>
        <w:tc>
          <w:tcPr>
            <w:tcW w:w="3209" w:type="dxa"/>
          </w:tcPr>
          <w:p w14:paraId="173AADCA" w14:textId="27B3B363" w:rsidR="00474442" w:rsidRPr="004D39BF" w:rsidRDefault="00474442" w:rsidP="00474442">
            <w:pPr>
              <w:pStyle w:val="af7"/>
              <w:spacing w:before="0" w:beforeAutospacing="0" w:after="0" w:afterAutospacing="0"/>
              <w:jc w:val="center"/>
              <w:rPr>
                <w:sz w:val="20"/>
                <w:szCs w:val="20"/>
              </w:rPr>
            </w:pPr>
            <w:r w:rsidRPr="004D39BF">
              <w:rPr>
                <w:sz w:val="20"/>
                <w:szCs w:val="20"/>
              </w:rPr>
              <w:t>60</w:t>
            </w:r>
          </w:p>
        </w:tc>
        <w:tc>
          <w:tcPr>
            <w:tcW w:w="3209" w:type="dxa"/>
          </w:tcPr>
          <w:p w14:paraId="4129E0FF" w14:textId="2CA1EF49" w:rsidR="00474442" w:rsidRPr="004D39BF" w:rsidRDefault="00474442" w:rsidP="00474442">
            <w:pPr>
              <w:pStyle w:val="af7"/>
              <w:spacing w:before="0" w:beforeAutospacing="0" w:after="0" w:afterAutospacing="0"/>
              <w:jc w:val="center"/>
              <w:rPr>
                <w:sz w:val="20"/>
                <w:szCs w:val="20"/>
              </w:rPr>
            </w:pPr>
            <w:r w:rsidRPr="004D39BF">
              <w:rPr>
                <w:sz w:val="20"/>
                <w:szCs w:val="20"/>
              </w:rPr>
              <w:t>57</w:t>
            </w:r>
          </w:p>
        </w:tc>
      </w:tr>
      <w:tr w:rsidR="00474442" w:rsidRPr="004D39BF" w14:paraId="4D98F5ED" w14:textId="77777777" w:rsidTr="00DD262C">
        <w:tc>
          <w:tcPr>
            <w:tcW w:w="3209" w:type="dxa"/>
          </w:tcPr>
          <w:p w14:paraId="75B002AA" w14:textId="77777777" w:rsidR="00474442" w:rsidRPr="004D39BF" w:rsidRDefault="00474442" w:rsidP="00474442">
            <w:pPr>
              <w:pStyle w:val="af7"/>
              <w:numPr>
                <w:ilvl w:val="0"/>
                <w:numId w:val="21"/>
              </w:numPr>
              <w:spacing w:before="0" w:beforeAutospacing="0" w:after="0" w:afterAutospacing="0"/>
              <w:jc w:val="center"/>
              <w:rPr>
                <w:sz w:val="20"/>
                <w:szCs w:val="20"/>
              </w:rPr>
            </w:pPr>
          </w:p>
        </w:tc>
        <w:tc>
          <w:tcPr>
            <w:tcW w:w="3209" w:type="dxa"/>
          </w:tcPr>
          <w:p w14:paraId="7C633621" w14:textId="33F5B23C" w:rsidR="00474442" w:rsidRPr="004D39BF" w:rsidRDefault="00474442" w:rsidP="00474442">
            <w:pPr>
              <w:pStyle w:val="af7"/>
              <w:spacing w:before="0" w:beforeAutospacing="0" w:after="0" w:afterAutospacing="0"/>
              <w:jc w:val="center"/>
              <w:rPr>
                <w:sz w:val="20"/>
                <w:szCs w:val="20"/>
              </w:rPr>
            </w:pPr>
            <w:r w:rsidRPr="004D39BF">
              <w:rPr>
                <w:sz w:val="20"/>
                <w:szCs w:val="20"/>
              </w:rPr>
              <w:t>75</w:t>
            </w:r>
          </w:p>
        </w:tc>
        <w:tc>
          <w:tcPr>
            <w:tcW w:w="3209" w:type="dxa"/>
          </w:tcPr>
          <w:p w14:paraId="0520924B" w14:textId="5B65A141" w:rsidR="00474442" w:rsidRPr="004D39BF" w:rsidRDefault="00474442" w:rsidP="00474442">
            <w:pPr>
              <w:pStyle w:val="af7"/>
              <w:spacing w:before="0" w:beforeAutospacing="0" w:after="0" w:afterAutospacing="0"/>
              <w:jc w:val="center"/>
              <w:rPr>
                <w:sz w:val="20"/>
                <w:szCs w:val="20"/>
              </w:rPr>
            </w:pPr>
            <w:r w:rsidRPr="004D39BF">
              <w:rPr>
                <w:sz w:val="20"/>
                <w:szCs w:val="20"/>
              </w:rPr>
              <w:t>71</w:t>
            </w:r>
          </w:p>
        </w:tc>
      </w:tr>
      <w:tr w:rsidR="00474442" w:rsidRPr="004D39BF" w14:paraId="1FACC170" w14:textId="77777777" w:rsidTr="00DD262C">
        <w:tc>
          <w:tcPr>
            <w:tcW w:w="3209" w:type="dxa"/>
          </w:tcPr>
          <w:p w14:paraId="6A83A580" w14:textId="77777777" w:rsidR="00474442" w:rsidRPr="004D39BF" w:rsidRDefault="00474442" w:rsidP="00474442">
            <w:pPr>
              <w:pStyle w:val="af7"/>
              <w:numPr>
                <w:ilvl w:val="0"/>
                <w:numId w:val="21"/>
              </w:numPr>
              <w:spacing w:before="0" w:beforeAutospacing="0" w:after="0" w:afterAutospacing="0"/>
              <w:jc w:val="center"/>
              <w:rPr>
                <w:sz w:val="20"/>
                <w:szCs w:val="20"/>
              </w:rPr>
            </w:pPr>
          </w:p>
        </w:tc>
        <w:tc>
          <w:tcPr>
            <w:tcW w:w="3209" w:type="dxa"/>
          </w:tcPr>
          <w:p w14:paraId="57711B6E" w14:textId="73C37665" w:rsidR="00474442" w:rsidRPr="004D39BF" w:rsidRDefault="00474442" w:rsidP="00474442">
            <w:pPr>
              <w:pStyle w:val="af7"/>
              <w:spacing w:before="0" w:beforeAutospacing="0" w:after="0" w:afterAutospacing="0"/>
              <w:jc w:val="center"/>
              <w:rPr>
                <w:sz w:val="20"/>
                <w:szCs w:val="20"/>
              </w:rPr>
            </w:pPr>
            <w:r w:rsidRPr="004D39BF">
              <w:rPr>
                <w:sz w:val="20"/>
                <w:szCs w:val="20"/>
              </w:rPr>
              <w:t>73</w:t>
            </w:r>
          </w:p>
        </w:tc>
        <w:tc>
          <w:tcPr>
            <w:tcW w:w="3209" w:type="dxa"/>
          </w:tcPr>
          <w:p w14:paraId="29363570" w14:textId="64E81D5E" w:rsidR="00474442" w:rsidRPr="004D39BF" w:rsidRDefault="00474442" w:rsidP="00474442">
            <w:pPr>
              <w:pStyle w:val="af7"/>
              <w:spacing w:before="0" w:beforeAutospacing="0" w:after="0" w:afterAutospacing="0"/>
              <w:jc w:val="center"/>
              <w:rPr>
                <w:sz w:val="20"/>
                <w:szCs w:val="20"/>
              </w:rPr>
            </w:pPr>
            <w:r w:rsidRPr="004D39BF">
              <w:rPr>
                <w:sz w:val="20"/>
                <w:szCs w:val="20"/>
              </w:rPr>
              <w:t>70</w:t>
            </w:r>
          </w:p>
        </w:tc>
      </w:tr>
      <w:tr w:rsidR="00474442" w:rsidRPr="004D39BF" w14:paraId="46F92878" w14:textId="77777777" w:rsidTr="00DD262C">
        <w:tc>
          <w:tcPr>
            <w:tcW w:w="3209" w:type="dxa"/>
          </w:tcPr>
          <w:p w14:paraId="20869806" w14:textId="77777777" w:rsidR="00474442" w:rsidRPr="004D39BF" w:rsidRDefault="00474442" w:rsidP="00474442">
            <w:pPr>
              <w:pStyle w:val="af7"/>
              <w:numPr>
                <w:ilvl w:val="0"/>
                <w:numId w:val="21"/>
              </w:numPr>
              <w:spacing w:before="0" w:beforeAutospacing="0" w:after="0" w:afterAutospacing="0"/>
              <w:jc w:val="center"/>
              <w:rPr>
                <w:sz w:val="20"/>
                <w:szCs w:val="20"/>
              </w:rPr>
            </w:pPr>
          </w:p>
        </w:tc>
        <w:tc>
          <w:tcPr>
            <w:tcW w:w="3209" w:type="dxa"/>
          </w:tcPr>
          <w:p w14:paraId="6682D28D" w14:textId="1F4BCA50" w:rsidR="00474442" w:rsidRPr="004D39BF" w:rsidRDefault="00474442" w:rsidP="00474442">
            <w:pPr>
              <w:pStyle w:val="af7"/>
              <w:spacing w:before="0" w:beforeAutospacing="0" w:after="0" w:afterAutospacing="0"/>
              <w:jc w:val="center"/>
              <w:rPr>
                <w:sz w:val="20"/>
                <w:szCs w:val="20"/>
              </w:rPr>
            </w:pPr>
            <w:r w:rsidRPr="004D39BF">
              <w:rPr>
                <w:sz w:val="20"/>
                <w:szCs w:val="20"/>
              </w:rPr>
              <w:t>69</w:t>
            </w:r>
          </w:p>
        </w:tc>
        <w:tc>
          <w:tcPr>
            <w:tcW w:w="3209" w:type="dxa"/>
          </w:tcPr>
          <w:p w14:paraId="43D46A27" w14:textId="399D2E6A" w:rsidR="00474442" w:rsidRPr="004D39BF" w:rsidRDefault="00474442" w:rsidP="00474442">
            <w:pPr>
              <w:pStyle w:val="af7"/>
              <w:spacing w:before="0" w:beforeAutospacing="0" w:after="0" w:afterAutospacing="0"/>
              <w:jc w:val="center"/>
              <w:rPr>
                <w:sz w:val="20"/>
                <w:szCs w:val="20"/>
              </w:rPr>
            </w:pPr>
            <w:r w:rsidRPr="004D39BF">
              <w:rPr>
                <w:sz w:val="20"/>
                <w:szCs w:val="20"/>
              </w:rPr>
              <w:t>68</w:t>
            </w:r>
          </w:p>
        </w:tc>
      </w:tr>
      <w:tr w:rsidR="00474442" w:rsidRPr="004D39BF" w14:paraId="3F00096A" w14:textId="77777777" w:rsidTr="00DD262C">
        <w:tc>
          <w:tcPr>
            <w:tcW w:w="3209" w:type="dxa"/>
          </w:tcPr>
          <w:p w14:paraId="0A330382" w14:textId="77777777" w:rsidR="00474442" w:rsidRPr="004D39BF" w:rsidRDefault="00474442" w:rsidP="00474442">
            <w:pPr>
              <w:pStyle w:val="af7"/>
              <w:numPr>
                <w:ilvl w:val="0"/>
                <w:numId w:val="21"/>
              </w:numPr>
              <w:spacing w:before="0" w:beforeAutospacing="0" w:after="0" w:afterAutospacing="0"/>
              <w:jc w:val="center"/>
              <w:rPr>
                <w:sz w:val="20"/>
                <w:szCs w:val="20"/>
              </w:rPr>
            </w:pPr>
          </w:p>
        </w:tc>
        <w:tc>
          <w:tcPr>
            <w:tcW w:w="3209" w:type="dxa"/>
          </w:tcPr>
          <w:p w14:paraId="621A5343" w14:textId="5E0A59B2" w:rsidR="00474442" w:rsidRPr="004D39BF" w:rsidRDefault="00474442" w:rsidP="00474442">
            <w:pPr>
              <w:pStyle w:val="af7"/>
              <w:spacing w:before="0" w:beforeAutospacing="0" w:after="0" w:afterAutospacing="0"/>
              <w:jc w:val="center"/>
              <w:rPr>
                <w:sz w:val="20"/>
                <w:szCs w:val="20"/>
              </w:rPr>
            </w:pPr>
            <w:r w:rsidRPr="004D39BF">
              <w:rPr>
                <w:sz w:val="20"/>
                <w:szCs w:val="20"/>
              </w:rPr>
              <w:t>73</w:t>
            </w:r>
          </w:p>
        </w:tc>
        <w:tc>
          <w:tcPr>
            <w:tcW w:w="3209" w:type="dxa"/>
          </w:tcPr>
          <w:p w14:paraId="26F924A8" w14:textId="4E1FDC8D" w:rsidR="00474442" w:rsidRPr="004D39BF" w:rsidRDefault="00474442" w:rsidP="00474442">
            <w:pPr>
              <w:pStyle w:val="af7"/>
              <w:spacing w:before="0" w:beforeAutospacing="0" w:after="0" w:afterAutospacing="0"/>
              <w:jc w:val="center"/>
              <w:rPr>
                <w:sz w:val="20"/>
                <w:szCs w:val="20"/>
              </w:rPr>
            </w:pPr>
            <w:r w:rsidRPr="004D39BF">
              <w:rPr>
                <w:sz w:val="20"/>
                <w:szCs w:val="20"/>
              </w:rPr>
              <w:t>73</w:t>
            </w:r>
          </w:p>
        </w:tc>
      </w:tr>
      <w:tr w:rsidR="00474442" w:rsidRPr="004D39BF" w14:paraId="6278CF9D" w14:textId="77777777" w:rsidTr="00DD262C">
        <w:tc>
          <w:tcPr>
            <w:tcW w:w="3209" w:type="dxa"/>
          </w:tcPr>
          <w:p w14:paraId="4535F2C8" w14:textId="77777777" w:rsidR="00474442" w:rsidRPr="004D39BF" w:rsidRDefault="00474442" w:rsidP="00474442">
            <w:pPr>
              <w:pStyle w:val="af7"/>
              <w:numPr>
                <w:ilvl w:val="0"/>
                <w:numId w:val="21"/>
              </w:numPr>
              <w:spacing w:before="0" w:beforeAutospacing="0" w:after="0" w:afterAutospacing="0"/>
              <w:jc w:val="center"/>
              <w:rPr>
                <w:sz w:val="20"/>
                <w:szCs w:val="20"/>
              </w:rPr>
            </w:pPr>
          </w:p>
        </w:tc>
        <w:tc>
          <w:tcPr>
            <w:tcW w:w="3209" w:type="dxa"/>
          </w:tcPr>
          <w:p w14:paraId="41AFB441" w14:textId="375CF3BA" w:rsidR="00474442" w:rsidRPr="004D39BF" w:rsidRDefault="00474442" w:rsidP="00474442">
            <w:pPr>
              <w:pStyle w:val="af7"/>
              <w:spacing w:before="0" w:beforeAutospacing="0" w:after="0" w:afterAutospacing="0"/>
              <w:jc w:val="center"/>
              <w:rPr>
                <w:sz w:val="20"/>
                <w:szCs w:val="20"/>
              </w:rPr>
            </w:pPr>
            <w:r w:rsidRPr="004D39BF">
              <w:rPr>
                <w:sz w:val="20"/>
                <w:szCs w:val="20"/>
              </w:rPr>
              <w:t>73</w:t>
            </w:r>
          </w:p>
        </w:tc>
        <w:tc>
          <w:tcPr>
            <w:tcW w:w="3209" w:type="dxa"/>
          </w:tcPr>
          <w:p w14:paraId="0CA2F40A" w14:textId="03FEECA2" w:rsidR="00474442" w:rsidRPr="004D39BF" w:rsidRDefault="00474442" w:rsidP="00474442">
            <w:pPr>
              <w:pStyle w:val="af7"/>
              <w:spacing w:before="0" w:beforeAutospacing="0" w:after="0" w:afterAutospacing="0"/>
              <w:jc w:val="center"/>
              <w:rPr>
                <w:sz w:val="20"/>
                <w:szCs w:val="20"/>
              </w:rPr>
            </w:pPr>
            <w:r w:rsidRPr="004D39BF">
              <w:rPr>
                <w:sz w:val="20"/>
                <w:szCs w:val="20"/>
              </w:rPr>
              <w:t>69</w:t>
            </w:r>
          </w:p>
        </w:tc>
      </w:tr>
      <w:tr w:rsidR="00474442" w:rsidRPr="004D39BF" w14:paraId="5E625448" w14:textId="77777777" w:rsidTr="00DD262C">
        <w:tc>
          <w:tcPr>
            <w:tcW w:w="3209" w:type="dxa"/>
          </w:tcPr>
          <w:p w14:paraId="1E340FA9" w14:textId="77777777" w:rsidR="00474442" w:rsidRPr="004D39BF" w:rsidRDefault="00474442" w:rsidP="00474442">
            <w:pPr>
              <w:pStyle w:val="af7"/>
              <w:numPr>
                <w:ilvl w:val="0"/>
                <w:numId w:val="21"/>
              </w:numPr>
              <w:spacing w:before="0" w:beforeAutospacing="0" w:after="0" w:afterAutospacing="0"/>
              <w:jc w:val="center"/>
              <w:rPr>
                <w:sz w:val="20"/>
                <w:szCs w:val="20"/>
              </w:rPr>
            </w:pPr>
          </w:p>
        </w:tc>
        <w:tc>
          <w:tcPr>
            <w:tcW w:w="3209" w:type="dxa"/>
          </w:tcPr>
          <w:p w14:paraId="4E49875B" w14:textId="406FCA02" w:rsidR="00474442" w:rsidRPr="004D39BF" w:rsidRDefault="00474442" w:rsidP="00474442">
            <w:pPr>
              <w:pStyle w:val="af7"/>
              <w:spacing w:before="0" w:beforeAutospacing="0" w:after="0" w:afterAutospacing="0"/>
              <w:jc w:val="center"/>
              <w:rPr>
                <w:sz w:val="20"/>
                <w:szCs w:val="20"/>
              </w:rPr>
            </w:pPr>
            <w:r w:rsidRPr="004D39BF">
              <w:rPr>
                <w:sz w:val="20"/>
                <w:szCs w:val="20"/>
              </w:rPr>
              <w:t>83</w:t>
            </w:r>
          </w:p>
        </w:tc>
        <w:tc>
          <w:tcPr>
            <w:tcW w:w="3209" w:type="dxa"/>
          </w:tcPr>
          <w:p w14:paraId="75DA9A67" w14:textId="1BA572FD" w:rsidR="00474442" w:rsidRPr="004D39BF" w:rsidRDefault="00474442" w:rsidP="00474442">
            <w:pPr>
              <w:pStyle w:val="af7"/>
              <w:spacing w:before="0" w:beforeAutospacing="0" w:after="0" w:afterAutospacing="0"/>
              <w:jc w:val="center"/>
              <w:rPr>
                <w:sz w:val="20"/>
                <w:szCs w:val="20"/>
              </w:rPr>
            </w:pPr>
            <w:r w:rsidRPr="004D39BF">
              <w:rPr>
                <w:sz w:val="20"/>
                <w:szCs w:val="20"/>
              </w:rPr>
              <w:t>76</w:t>
            </w:r>
          </w:p>
        </w:tc>
      </w:tr>
      <w:tr w:rsidR="00474442" w:rsidRPr="004D39BF" w14:paraId="04D0C44B" w14:textId="77777777" w:rsidTr="00DD262C">
        <w:tc>
          <w:tcPr>
            <w:tcW w:w="3209" w:type="dxa"/>
          </w:tcPr>
          <w:p w14:paraId="16C38B08" w14:textId="77777777" w:rsidR="00474442" w:rsidRPr="004D39BF" w:rsidRDefault="00474442" w:rsidP="00474442">
            <w:pPr>
              <w:pStyle w:val="af7"/>
              <w:numPr>
                <w:ilvl w:val="0"/>
                <w:numId w:val="21"/>
              </w:numPr>
              <w:spacing w:before="0" w:beforeAutospacing="0" w:after="0" w:afterAutospacing="0"/>
              <w:jc w:val="center"/>
              <w:rPr>
                <w:sz w:val="20"/>
                <w:szCs w:val="20"/>
              </w:rPr>
            </w:pPr>
          </w:p>
        </w:tc>
        <w:tc>
          <w:tcPr>
            <w:tcW w:w="3209" w:type="dxa"/>
          </w:tcPr>
          <w:p w14:paraId="66B96B39" w14:textId="35391998" w:rsidR="00474442" w:rsidRPr="004D39BF" w:rsidRDefault="00474442" w:rsidP="00474442">
            <w:pPr>
              <w:pStyle w:val="af7"/>
              <w:spacing w:before="0" w:beforeAutospacing="0" w:after="0" w:afterAutospacing="0"/>
              <w:jc w:val="center"/>
              <w:rPr>
                <w:sz w:val="20"/>
                <w:szCs w:val="20"/>
              </w:rPr>
            </w:pPr>
            <w:r w:rsidRPr="004D39BF">
              <w:rPr>
                <w:sz w:val="20"/>
                <w:szCs w:val="20"/>
              </w:rPr>
              <w:t>70</w:t>
            </w:r>
          </w:p>
        </w:tc>
        <w:tc>
          <w:tcPr>
            <w:tcW w:w="3209" w:type="dxa"/>
          </w:tcPr>
          <w:p w14:paraId="7253682F" w14:textId="6A97B335" w:rsidR="00474442" w:rsidRPr="004D39BF" w:rsidRDefault="00474442" w:rsidP="00474442">
            <w:pPr>
              <w:pStyle w:val="af7"/>
              <w:spacing w:before="0" w:beforeAutospacing="0" w:after="0" w:afterAutospacing="0"/>
              <w:jc w:val="center"/>
              <w:rPr>
                <w:sz w:val="20"/>
                <w:szCs w:val="20"/>
              </w:rPr>
            </w:pPr>
            <w:r w:rsidRPr="004D39BF">
              <w:rPr>
                <w:sz w:val="20"/>
                <w:szCs w:val="20"/>
              </w:rPr>
              <w:t>73</w:t>
            </w:r>
          </w:p>
        </w:tc>
      </w:tr>
      <w:tr w:rsidR="00474442" w:rsidRPr="004D39BF" w14:paraId="099A12C4" w14:textId="77777777" w:rsidTr="00DD262C">
        <w:tc>
          <w:tcPr>
            <w:tcW w:w="3209" w:type="dxa"/>
          </w:tcPr>
          <w:p w14:paraId="1DD66B12" w14:textId="77777777" w:rsidR="00474442" w:rsidRPr="004D39BF" w:rsidRDefault="00474442" w:rsidP="00474442">
            <w:pPr>
              <w:pStyle w:val="af7"/>
              <w:numPr>
                <w:ilvl w:val="0"/>
                <w:numId w:val="21"/>
              </w:numPr>
              <w:spacing w:before="0" w:beforeAutospacing="0" w:after="0" w:afterAutospacing="0"/>
              <w:jc w:val="center"/>
              <w:rPr>
                <w:sz w:val="20"/>
                <w:szCs w:val="20"/>
              </w:rPr>
            </w:pPr>
          </w:p>
        </w:tc>
        <w:tc>
          <w:tcPr>
            <w:tcW w:w="3209" w:type="dxa"/>
          </w:tcPr>
          <w:p w14:paraId="45D643D1" w14:textId="58C2F409" w:rsidR="00474442" w:rsidRPr="004D39BF" w:rsidRDefault="00474442" w:rsidP="00474442">
            <w:pPr>
              <w:pStyle w:val="af7"/>
              <w:spacing w:before="0" w:beforeAutospacing="0" w:after="0" w:afterAutospacing="0"/>
              <w:jc w:val="center"/>
              <w:rPr>
                <w:sz w:val="20"/>
                <w:szCs w:val="20"/>
              </w:rPr>
            </w:pPr>
            <w:r w:rsidRPr="004D39BF">
              <w:rPr>
                <w:sz w:val="20"/>
                <w:szCs w:val="20"/>
              </w:rPr>
              <w:t>68</w:t>
            </w:r>
          </w:p>
        </w:tc>
        <w:tc>
          <w:tcPr>
            <w:tcW w:w="3209" w:type="dxa"/>
          </w:tcPr>
          <w:p w14:paraId="47F47E32" w14:textId="4A18D9CE" w:rsidR="00474442" w:rsidRPr="004D39BF" w:rsidRDefault="00474442" w:rsidP="00474442">
            <w:pPr>
              <w:pStyle w:val="af7"/>
              <w:spacing w:before="0" w:beforeAutospacing="0" w:after="0" w:afterAutospacing="0"/>
              <w:jc w:val="center"/>
              <w:rPr>
                <w:sz w:val="20"/>
                <w:szCs w:val="20"/>
              </w:rPr>
            </w:pPr>
            <w:r w:rsidRPr="004D39BF">
              <w:rPr>
                <w:sz w:val="20"/>
                <w:szCs w:val="20"/>
              </w:rPr>
              <w:t>70</w:t>
            </w:r>
          </w:p>
        </w:tc>
      </w:tr>
      <w:tr w:rsidR="00474442" w:rsidRPr="004D39BF" w14:paraId="6B1A8755" w14:textId="77777777" w:rsidTr="00DD262C">
        <w:tc>
          <w:tcPr>
            <w:tcW w:w="3209" w:type="dxa"/>
          </w:tcPr>
          <w:p w14:paraId="6F9DE31C" w14:textId="77777777" w:rsidR="00474442" w:rsidRPr="004D39BF" w:rsidRDefault="00474442" w:rsidP="00474442">
            <w:pPr>
              <w:pStyle w:val="af7"/>
              <w:numPr>
                <w:ilvl w:val="0"/>
                <w:numId w:val="21"/>
              </w:numPr>
              <w:spacing w:before="0" w:beforeAutospacing="0" w:after="0" w:afterAutospacing="0"/>
              <w:jc w:val="center"/>
              <w:rPr>
                <w:sz w:val="20"/>
                <w:szCs w:val="20"/>
              </w:rPr>
            </w:pPr>
          </w:p>
        </w:tc>
        <w:tc>
          <w:tcPr>
            <w:tcW w:w="3209" w:type="dxa"/>
          </w:tcPr>
          <w:p w14:paraId="171E8DBA" w14:textId="1D4679D8" w:rsidR="00474442" w:rsidRPr="004D39BF" w:rsidRDefault="00474442" w:rsidP="00474442">
            <w:pPr>
              <w:pStyle w:val="af7"/>
              <w:spacing w:before="0" w:beforeAutospacing="0" w:after="0" w:afterAutospacing="0"/>
              <w:jc w:val="center"/>
              <w:rPr>
                <w:sz w:val="20"/>
                <w:szCs w:val="20"/>
              </w:rPr>
            </w:pPr>
            <w:r w:rsidRPr="004D39BF">
              <w:rPr>
                <w:sz w:val="20"/>
                <w:szCs w:val="20"/>
              </w:rPr>
              <w:t>79</w:t>
            </w:r>
          </w:p>
        </w:tc>
        <w:tc>
          <w:tcPr>
            <w:tcW w:w="3209" w:type="dxa"/>
          </w:tcPr>
          <w:p w14:paraId="0A2FE96C" w14:textId="16F5FDC2" w:rsidR="00474442" w:rsidRPr="004D39BF" w:rsidRDefault="00474442" w:rsidP="00474442">
            <w:pPr>
              <w:pStyle w:val="af7"/>
              <w:spacing w:before="0" w:beforeAutospacing="0" w:after="0" w:afterAutospacing="0"/>
              <w:jc w:val="center"/>
              <w:rPr>
                <w:sz w:val="20"/>
                <w:szCs w:val="20"/>
              </w:rPr>
            </w:pPr>
            <w:r w:rsidRPr="004D39BF">
              <w:rPr>
                <w:sz w:val="20"/>
                <w:szCs w:val="20"/>
              </w:rPr>
              <w:t>69</w:t>
            </w:r>
          </w:p>
        </w:tc>
      </w:tr>
      <w:tr w:rsidR="00474442" w:rsidRPr="004D39BF" w14:paraId="2BBA12F1" w14:textId="77777777" w:rsidTr="00DD262C">
        <w:tc>
          <w:tcPr>
            <w:tcW w:w="3209" w:type="dxa"/>
          </w:tcPr>
          <w:p w14:paraId="6C7C6933" w14:textId="77777777" w:rsidR="00474442" w:rsidRPr="004D39BF" w:rsidRDefault="00474442" w:rsidP="00474442">
            <w:pPr>
              <w:pStyle w:val="af7"/>
              <w:numPr>
                <w:ilvl w:val="0"/>
                <w:numId w:val="21"/>
              </w:numPr>
              <w:spacing w:before="0" w:beforeAutospacing="0" w:after="0" w:afterAutospacing="0"/>
              <w:jc w:val="center"/>
              <w:rPr>
                <w:sz w:val="20"/>
                <w:szCs w:val="20"/>
              </w:rPr>
            </w:pPr>
          </w:p>
        </w:tc>
        <w:tc>
          <w:tcPr>
            <w:tcW w:w="3209" w:type="dxa"/>
          </w:tcPr>
          <w:p w14:paraId="7BDCAC0E" w14:textId="33BD128F" w:rsidR="00474442" w:rsidRPr="004D39BF" w:rsidRDefault="00474442" w:rsidP="00474442">
            <w:pPr>
              <w:pStyle w:val="af7"/>
              <w:spacing w:before="0" w:beforeAutospacing="0" w:after="0" w:afterAutospacing="0"/>
              <w:jc w:val="center"/>
              <w:rPr>
                <w:sz w:val="20"/>
                <w:szCs w:val="20"/>
              </w:rPr>
            </w:pPr>
            <w:r w:rsidRPr="004D39BF">
              <w:rPr>
                <w:sz w:val="20"/>
                <w:szCs w:val="20"/>
              </w:rPr>
              <w:t>78</w:t>
            </w:r>
          </w:p>
        </w:tc>
        <w:tc>
          <w:tcPr>
            <w:tcW w:w="3209" w:type="dxa"/>
          </w:tcPr>
          <w:p w14:paraId="5BC18FE4" w14:textId="7614BE76" w:rsidR="00474442" w:rsidRPr="004D39BF" w:rsidRDefault="00474442" w:rsidP="00474442">
            <w:pPr>
              <w:pStyle w:val="af7"/>
              <w:spacing w:before="0" w:beforeAutospacing="0" w:after="0" w:afterAutospacing="0"/>
              <w:jc w:val="center"/>
              <w:rPr>
                <w:sz w:val="20"/>
                <w:szCs w:val="20"/>
              </w:rPr>
            </w:pPr>
            <w:r w:rsidRPr="004D39BF">
              <w:rPr>
                <w:sz w:val="20"/>
                <w:szCs w:val="20"/>
              </w:rPr>
              <w:t>71</w:t>
            </w:r>
          </w:p>
        </w:tc>
      </w:tr>
      <w:tr w:rsidR="00474442" w:rsidRPr="004D39BF" w14:paraId="46692371" w14:textId="77777777" w:rsidTr="00DD262C">
        <w:tc>
          <w:tcPr>
            <w:tcW w:w="3209" w:type="dxa"/>
          </w:tcPr>
          <w:p w14:paraId="655F889E" w14:textId="77777777" w:rsidR="00474442" w:rsidRPr="004D39BF" w:rsidRDefault="00474442" w:rsidP="00474442">
            <w:pPr>
              <w:pStyle w:val="af7"/>
              <w:numPr>
                <w:ilvl w:val="0"/>
                <w:numId w:val="21"/>
              </w:numPr>
              <w:spacing w:before="0" w:beforeAutospacing="0" w:after="0" w:afterAutospacing="0"/>
              <w:jc w:val="center"/>
              <w:rPr>
                <w:sz w:val="20"/>
                <w:szCs w:val="20"/>
              </w:rPr>
            </w:pPr>
          </w:p>
        </w:tc>
        <w:tc>
          <w:tcPr>
            <w:tcW w:w="3209" w:type="dxa"/>
          </w:tcPr>
          <w:p w14:paraId="1D08F443" w14:textId="777DCF8A" w:rsidR="00474442" w:rsidRPr="004D39BF" w:rsidRDefault="00474442" w:rsidP="00474442">
            <w:pPr>
              <w:pStyle w:val="af7"/>
              <w:spacing w:before="0" w:beforeAutospacing="0" w:after="0" w:afterAutospacing="0"/>
              <w:jc w:val="center"/>
              <w:rPr>
                <w:sz w:val="20"/>
                <w:szCs w:val="20"/>
              </w:rPr>
            </w:pPr>
            <w:r w:rsidRPr="004D39BF">
              <w:rPr>
                <w:sz w:val="20"/>
                <w:szCs w:val="20"/>
              </w:rPr>
              <w:t>78</w:t>
            </w:r>
          </w:p>
        </w:tc>
        <w:tc>
          <w:tcPr>
            <w:tcW w:w="3209" w:type="dxa"/>
          </w:tcPr>
          <w:p w14:paraId="7B8F602A" w14:textId="14DB9D8C" w:rsidR="00474442" w:rsidRPr="004D39BF" w:rsidRDefault="00474442" w:rsidP="00474442">
            <w:pPr>
              <w:pStyle w:val="af7"/>
              <w:spacing w:before="0" w:beforeAutospacing="0" w:after="0" w:afterAutospacing="0"/>
              <w:jc w:val="center"/>
              <w:rPr>
                <w:sz w:val="20"/>
                <w:szCs w:val="20"/>
              </w:rPr>
            </w:pPr>
            <w:r w:rsidRPr="004D39BF">
              <w:rPr>
                <w:sz w:val="20"/>
                <w:szCs w:val="20"/>
              </w:rPr>
              <w:t>71</w:t>
            </w:r>
          </w:p>
        </w:tc>
      </w:tr>
      <w:tr w:rsidR="00474442" w:rsidRPr="004D39BF" w14:paraId="566CE150" w14:textId="77777777" w:rsidTr="00DD262C">
        <w:tc>
          <w:tcPr>
            <w:tcW w:w="3209" w:type="dxa"/>
          </w:tcPr>
          <w:p w14:paraId="61333F8D" w14:textId="77777777" w:rsidR="00474442" w:rsidRPr="004D39BF" w:rsidRDefault="00474442" w:rsidP="00474442">
            <w:pPr>
              <w:pStyle w:val="af7"/>
              <w:numPr>
                <w:ilvl w:val="0"/>
                <w:numId w:val="21"/>
              </w:numPr>
              <w:spacing w:before="0" w:beforeAutospacing="0" w:after="0" w:afterAutospacing="0"/>
              <w:jc w:val="center"/>
              <w:rPr>
                <w:sz w:val="20"/>
                <w:szCs w:val="20"/>
              </w:rPr>
            </w:pPr>
          </w:p>
        </w:tc>
        <w:tc>
          <w:tcPr>
            <w:tcW w:w="3209" w:type="dxa"/>
          </w:tcPr>
          <w:p w14:paraId="0619E243" w14:textId="308FC7F0" w:rsidR="00474442" w:rsidRPr="004D39BF" w:rsidRDefault="00474442" w:rsidP="00474442">
            <w:pPr>
              <w:pStyle w:val="af7"/>
              <w:spacing w:before="0" w:beforeAutospacing="0" w:after="0" w:afterAutospacing="0"/>
              <w:jc w:val="center"/>
              <w:rPr>
                <w:sz w:val="20"/>
                <w:szCs w:val="20"/>
              </w:rPr>
            </w:pPr>
            <w:r w:rsidRPr="004D39BF">
              <w:rPr>
                <w:sz w:val="20"/>
                <w:szCs w:val="20"/>
              </w:rPr>
              <w:t>73</w:t>
            </w:r>
          </w:p>
        </w:tc>
        <w:tc>
          <w:tcPr>
            <w:tcW w:w="3209" w:type="dxa"/>
          </w:tcPr>
          <w:p w14:paraId="2A09D63E" w14:textId="4837ADE5" w:rsidR="00474442" w:rsidRPr="004D39BF" w:rsidRDefault="00474442" w:rsidP="00474442">
            <w:pPr>
              <w:pStyle w:val="af7"/>
              <w:spacing w:before="0" w:beforeAutospacing="0" w:after="0" w:afterAutospacing="0"/>
              <w:jc w:val="center"/>
              <w:rPr>
                <w:sz w:val="20"/>
                <w:szCs w:val="20"/>
              </w:rPr>
            </w:pPr>
            <w:r w:rsidRPr="004D39BF">
              <w:rPr>
                <w:sz w:val="20"/>
                <w:szCs w:val="20"/>
              </w:rPr>
              <w:t>69</w:t>
            </w:r>
          </w:p>
        </w:tc>
      </w:tr>
    </w:tbl>
    <w:p w14:paraId="5B4BBF59" w14:textId="77777777" w:rsidR="008C1A6A" w:rsidRDefault="008C1A6A" w:rsidP="00657C7A">
      <w:pPr>
        <w:pStyle w:val="af7"/>
        <w:spacing w:before="0" w:beforeAutospacing="0" w:after="0" w:afterAutospacing="0"/>
        <w:ind w:firstLine="709"/>
        <w:jc w:val="both"/>
      </w:pPr>
    </w:p>
    <w:p w14:paraId="1F6E4E41" w14:textId="1F8563A0" w:rsidR="00031E29" w:rsidRPr="005B5F53" w:rsidRDefault="00306520" w:rsidP="00657C7A">
      <w:pPr>
        <w:pStyle w:val="af7"/>
        <w:spacing w:before="0" w:beforeAutospacing="0" w:after="0" w:afterAutospacing="0"/>
        <w:ind w:firstLine="709"/>
        <w:jc w:val="both"/>
      </w:pPr>
      <w:r w:rsidRPr="005B5F53">
        <w:t xml:space="preserve">Задача 4. </w:t>
      </w:r>
      <w:r w:rsidR="002973B2" w:rsidRPr="005B5F53">
        <w:t>На складе предприятия скопилось большое количество продукции разных типов. При этом вся продукция, вне зависимости от ее вида и стоимости, подвергается сплошному выходному контролю. Из-за длительного времени контроля реализация продукции задерживается, а предприятие несет убытки в связи с задержкой поставок.</w:t>
      </w:r>
      <w:r w:rsidR="006E3CD7" w:rsidRPr="005B5F53">
        <w:t xml:space="preserve"> Постройте диаграмму Парето и проведите АВС-анализ продукции на складе по данным таблицы.</w:t>
      </w:r>
    </w:p>
    <w:p w14:paraId="1FF6513F" w14:textId="774A21D2" w:rsidR="006E3CD7" w:rsidRPr="005B5F53" w:rsidRDefault="006E3CD7" w:rsidP="00657C7A">
      <w:pPr>
        <w:pStyle w:val="af7"/>
        <w:spacing w:before="0" w:beforeAutospacing="0" w:after="0" w:afterAutospacing="0"/>
        <w:ind w:firstLine="709"/>
        <w:jc w:val="both"/>
      </w:pPr>
      <w:r w:rsidRPr="005B5F53">
        <w:t>Таблица – Данные по наличию продукции на складе</w:t>
      </w:r>
    </w:p>
    <w:tbl>
      <w:tblPr>
        <w:tblStyle w:val="a4"/>
        <w:tblW w:w="0" w:type="auto"/>
        <w:tblLook w:val="04A0" w:firstRow="1" w:lastRow="0" w:firstColumn="1" w:lastColumn="0" w:noHBand="0" w:noVBand="1"/>
      </w:tblPr>
      <w:tblGrid>
        <w:gridCol w:w="4813"/>
        <w:gridCol w:w="4814"/>
      </w:tblGrid>
      <w:tr w:rsidR="00F447B1" w:rsidRPr="004D39BF" w14:paraId="52935609" w14:textId="77777777" w:rsidTr="00FD67D3">
        <w:trPr>
          <w:tblHeader/>
        </w:trPr>
        <w:tc>
          <w:tcPr>
            <w:tcW w:w="4813" w:type="dxa"/>
          </w:tcPr>
          <w:p w14:paraId="2DD5FDA7" w14:textId="75DB3EB7" w:rsidR="00F447B1" w:rsidRPr="004D39BF" w:rsidRDefault="00F447B1" w:rsidP="00A642F5">
            <w:pPr>
              <w:pStyle w:val="af7"/>
              <w:spacing w:before="0" w:beforeAutospacing="0" w:after="0" w:afterAutospacing="0"/>
              <w:jc w:val="center"/>
              <w:rPr>
                <w:sz w:val="20"/>
                <w:szCs w:val="20"/>
              </w:rPr>
            </w:pPr>
            <w:r w:rsidRPr="004D39BF">
              <w:rPr>
                <w:sz w:val="20"/>
                <w:szCs w:val="20"/>
              </w:rPr>
              <w:t>Стоимость продукции, руб.</w:t>
            </w:r>
          </w:p>
        </w:tc>
        <w:tc>
          <w:tcPr>
            <w:tcW w:w="4814" w:type="dxa"/>
          </w:tcPr>
          <w:p w14:paraId="0570C71D" w14:textId="5EB4C288" w:rsidR="00F447B1" w:rsidRPr="004D39BF" w:rsidRDefault="00F447B1" w:rsidP="00A642F5">
            <w:pPr>
              <w:pStyle w:val="af7"/>
              <w:spacing w:before="0" w:beforeAutospacing="0" w:after="0" w:afterAutospacing="0"/>
              <w:jc w:val="center"/>
              <w:rPr>
                <w:sz w:val="20"/>
                <w:szCs w:val="20"/>
              </w:rPr>
            </w:pPr>
            <w:r w:rsidRPr="004D39BF">
              <w:rPr>
                <w:sz w:val="20"/>
                <w:szCs w:val="20"/>
              </w:rPr>
              <w:t>Число образцов, тыс. шт.</w:t>
            </w:r>
          </w:p>
        </w:tc>
      </w:tr>
      <w:tr w:rsidR="00F447B1" w:rsidRPr="004D39BF" w14:paraId="3FA13406" w14:textId="77777777" w:rsidTr="00A642F5">
        <w:tc>
          <w:tcPr>
            <w:tcW w:w="4813" w:type="dxa"/>
          </w:tcPr>
          <w:p w14:paraId="79588171" w14:textId="4A413C4B" w:rsidR="00F447B1" w:rsidRPr="004D39BF" w:rsidRDefault="00F447B1" w:rsidP="00A642F5">
            <w:pPr>
              <w:pStyle w:val="af7"/>
              <w:spacing w:before="0" w:beforeAutospacing="0" w:after="0" w:afterAutospacing="0"/>
              <w:jc w:val="center"/>
              <w:rPr>
                <w:sz w:val="20"/>
                <w:szCs w:val="20"/>
              </w:rPr>
            </w:pPr>
            <w:r w:rsidRPr="004D39BF">
              <w:rPr>
                <w:sz w:val="20"/>
                <w:szCs w:val="20"/>
              </w:rPr>
              <w:t>90 – 100</w:t>
            </w:r>
          </w:p>
        </w:tc>
        <w:tc>
          <w:tcPr>
            <w:tcW w:w="4814" w:type="dxa"/>
          </w:tcPr>
          <w:p w14:paraId="536AB4A6" w14:textId="2F667202" w:rsidR="00F447B1" w:rsidRPr="004D39BF" w:rsidRDefault="00F447B1" w:rsidP="00A642F5">
            <w:pPr>
              <w:pStyle w:val="af7"/>
              <w:spacing w:before="0" w:beforeAutospacing="0" w:after="0" w:afterAutospacing="0"/>
              <w:jc w:val="center"/>
              <w:rPr>
                <w:sz w:val="20"/>
                <w:szCs w:val="20"/>
              </w:rPr>
            </w:pPr>
            <w:r w:rsidRPr="004D39BF">
              <w:rPr>
                <w:sz w:val="20"/>
                <w:szCs w:val="20"/>
              </w:rPr>
              <w:t>0,2</w:t>
            </w:r>
          </w:p>
        </w:tc>
      </w:tr>
      <w:tr w:rsidR="00F447B1" w:rsidRPr="004D39BF" w14:paraId="4B6A3588" w14:textId="77777777" w:rsidTr="00A642F5">
        <w:tc>
          <w:tcPr>
            <w:tcW w:w="4813" w:type="dxa"/>
          </w:tcPr>
          <w:p w14:paraId="26559D5A" w14:textId="54947EB2" w:rsidR="00F447B1" w:rsidRPr="004D39BF" w:rsidRDefault="00F447B1" w:rsidP="00A642F5">
            <w:pPr>
              <w:pStyle w:val="af7"/>
              <w:spacing w:before="0" w:beforeAutospacing="0" w:after="0" w:afterAutospacing="0"/>
              <w:jc w:val="center"/>
              <w:rPr>
                <w:sz w:val="20"/>
                <w:szCs w:val="20"/>
              </w:rPr>
            </w:pPr>
            <w:r w:rsidRPr="004D39BF">
              <w:rPr>
                <w:sz w:val="20"/>
                <w:szCs w:val="20"/>
              </w:rPr>
              <w:t>80 – 90</w:t>
            </w:r>
          </w:p>
        </w:tc>
        <w:tc>
          <w:tcPr>
            <w:tcW w:w="4814" w:type="dxa"/>
          </w:tcPr>
          <w:p w14:paraId="3D825100" w14:textId="0830804F" w:rsidR="00F447B1" w:rsidRPr="004D39BF" w:rsidRDefault="00F447B1" w:rsidP="00A642F5">
            <w:pPr>
              <w:pStyle w:val="af7"/>
              <w:spacing w:before="0" w:beforeAutospacing="0" w:after="0" w:afterAutospacing="0"/>
              <w:jc w:val="center"/>
              <w:rPr>
                <w:sz w:val="20"/>
                <w:szCs w:val="20"/>
              </w:rPr>
            </w:pPr>
            <w:r w:rsidRPr="004D39BF">
              <w:rPr>
                <w:sz w:val="20"/>
                <w:szCs w:val="20"/>
              </w:rPr>
              <w:t>0,3</w:t>
            </w:r>
          </w:p>
        </w:tc>
      </w:tr>
      <w:tr w:rsidR="00F447B1" w:rsidRPr="004D39BF" w14:paraId="53F136F6" w14:textId="77777777" w:rsidTr="00A642F5">
        <w:tc>
          <w:tcPr>
            <w:tcW w:w="4813" w:type="dxa"/>
          </w:tcPr>
          <w:p w14:paraId="449475A7" w14:textId="0741C3DB" w:rsidR="00F447B1" w:rsidRPr="004D39BF" w:rsidRDefault="00F447B1" w:rsidP="00A642F5">
            <w:pPr>
              <w:pStyle w:val="af7"/>
              <w:spacing w:before="0" w:beforeAutospacing="0" w:after="0" w:afterAutospacing="0"/>
              <w:jc w:val="center"/>
              <w:rPr>
                <w:sz w:val="20"/>
                <w:szCs w:val="20"/>
              </w:rPr>
            </w:pPr>
            <w:r w:rsidRPr="004D39BF">
              <w:rPr>
                <w:sz w:val="20"/>
                <w:szCs w:val="20"/>
              </w:rPr>
              <w:t>70 – 80</w:t>
            </w:r>
          </w:p>
        </w:tc>
        <w:tc>
          <w:tcPr>
            <w:tcW w:w="4814" w:type="dxa"/>
          </w:tcPr>
          <w:p w14:paraId="0E7259F1" w14:textId="47B71869" w:rsidR="00F447B1" w:rsidRPr="004D39BF" w:rsidRDefault="00F447B1" w:rsidP="00A642F5">
            <w:pPr>
              <w:pStyle w:val="af7"/>
              <w:spacing w:before="0" w:beforeAutospacing="0" w:after="0" w:afterAutospacing="0"/>
              <w:jc w:val="center"/>
              <w:rPr>
                <w:sz w:val="20"/>
                <w:szCs w:val="20"/>
              </w:rPr>
            </w:pPr>
            <w:r w:rsidRPr="004D39BF">
              <w:rPr>
                <w:sz w:val="20"/>
                <w:szCs w:val="20"/>
              </w:rPr>
              <w:t>0,5</w:t>
            </w:r>
          </w:p>
        </w:tc>
      </w:tr>
      <w:tr w:rsidR="00F447B1" w:rsidRPr="004D39BF" w14:paraId="74BC3F8F" w14:textId="77777777" w:rsidTr="00A642F5">
        <w:tc>
          <w:tcPr>
            <w:tcW w:w="4813" w:type="dxa"/>
          </w:tcPr>
          <w:p w14:paraId="67D64EFC" w14:textId="2B351B56" w:rsidR="00F447B1" w:rsidRPr="004D39BF" w:rsidRDefault="00F447B1" w:rsidP="00A642F5">
            <w:pPr>
              <w:pStyle w:val="af7"/>
              <w:spacing w:before="0" w:beforeAutospacing="0" w:after="0" w:afterAutospacing="0"/>
              <w:jc w:val="center"/>
              <w:rPr>
                <w:sz w:val="20"/>
                <w:szCs w:val="20"/>
              </w:rPr>
            </w:pPr>
            <w:r w:rsidRPr="004D39BF">
              <w:rPr>
                <w:sz w:val="20"/>
                <w:szCs w:val="20"/>
              </w:rPr>
              <w:t>60 – 70</w:t>
            </w:r>
          </w:p>
        </w:tc>
        <w:tc>
          <w:tcPr>
            <w:tcW w:w="4814" w:type="dxa"/>
          </w:tcPr>
          <w:p w14:paraId="23A10EA9" w14:textId="56305972" w:rsidR="00F447B1" w:rsidRPr="004D39BF" w:rsidRDefault="00F447B1" w:rsidP="00A642F5">
            <w:pPr>
              <w:pStyle w:val="af7"/>
              <w:spacing w:before="0" w:beforeAutospacing="0" w:after="0" w:afterAutospacing="0"/>
              <w:jc w:val="center"/>
              <w:rPr>
                <w:sz w:val="20"/>
                <w:szCs w:val="20"/>
              </w:rPr>
            </w:pPr>
            <w:r w:rsidRPr="004D39BF">
              <w:rPr>
                <w:sz w:val="20"/>
                <w:szCs w:val="20"/>
              </w:rPr>
              <w:t>0,5</w:t>
            </w:r>
          </w:p>
        </w:tc>
      </w:tr>
      <w:tr w:rsidR="00F447B1" w:rsidRPr="004D39BF" w14:paraId="4B3CF1C8" w14:textId="77777777" w:rsidTr="00A642F5">
        <w:tc>
          <w:tcPr>
            <w:tcW w:w="4813" w:type="dxa"/>
          </w:tcPr>
          <w:p w14:paraId="74DF4CCE" w14:textId="6CB647AE" w:rsidR="00F447B1" w:rsidRPr="004D39BF" w:rsidRDefault="00F447B1" w:rsidP="00A642F5">
            <w:pPr>
              <w:pStyle w:val="af7"/>
              <w:spacing w:before="0" w:beforeAutospacing="0" w:after="0" w:afterAutospacing="0"/>
              <w:jc w:val="center"/>
              <w:rPr>
                <w:sz w:val="20"/>
                <w:szCs w:val="20"/>
              </w:rPr>
            </w:pPr>
            <w:r w:rsidRPr="004D39BF">
              <w:rPr>
                <w:sz w:val="20"/>
                <w:szCs w:val="20"/>
              </w:rPr>
              <w:t>50 – 60</w:t>
            </w:r>
          </w:p>
        </w:tc>
        <w:tc>
          <w:tcPr>
            <w:tcW w:w="4814" w:type="dxa"/>
          </w:tcPr>
          <w:p w14:paraId="35925E6B" w14:textId="6D914ED9" w:rsidR="00F447B1" w:rsidRPr="004D39BF" w:rsidRDefault="00A642F5" w:rsidP="00A642F5">
            <w:pPr>
              <w:pStyle w:val="af7"/>
              <w:spacing w:before="0" w:beforeAutospacing="0" w:after="0" w:afterAutospacing="0"/>
              <w:jc w:val="center"/>
              <w:rPr>
                <w:sz w:val="20"/>
                <w:szCs w:val="20"/>
              </w:rPr>
            </w:pPr>
            <w:r w:rsidRPr="004D39BF">
              <w:rPr>
                <w:sz w:val="20"/>
                <w:szCs w:val="20"/>
              </w:rPr>
              <w:t>0,8</w:t>
            </w:r>
          </w:p>
        </w:tc>
      </w:tr>
      <w:tr w:rsidR="00F447B1" w:rsidRPr="004D39BF" w14:paraId="41F6B92F" w14:textId="77777777" w:rsidTr="00A642F5">
        <w:tc>
          <w:tcPr>
            <w:tcW w:w="4813" w:type="dxa"/>
          </w:tcPr>
          <w:p w14:paraId="7C14675C" w14:textId="27E8DBA5" w:rsidR="00F447B1" w:rsidRPr="004D39BF" w:rsidRDefault="00F447B1" w:rsidP="00A642F5">
            <w:pPr>
              <w:pStyle w:val="af7"/>
              <w:spacing w:before="0" w:beforeAutospacing="0" w:after="0" w:afterAutospacing="0"/>
              <w:jc w:val="center"/>
              <w:rPr>
                <w:sz w:val="20"/>
                <w:szCs w:val="20"/>
              </w:rPr>
            </w:pPr>
            <w:r w:rsidRPr="004D39BF">
              <w:rPr>
                <w:sz w:val="20"/>
                <w:szCs w:val="20"/>
              </w:rPr>
              <w:t>40 – 50</w:t>
            </w:r>
          </w:p>
        </w:tc>
        <w:tc>
          <w:tcPr>
            <w:tcW w:w="4814" w:type="dxa"/>
          </w:tcPr>
          <w:p w14:paraId="35CE2F3B" w14:textId="7A8AC47A" w:rsidR="00F447B1" w:rsidRPr="004D39BF" w:rsidRDefault="00A642F5" w:rsidP="00A642F5">
            <w:pPr>
              <w:pStyle w:val="af7"/>
              <w:spacing w:before="0" w:beforeAutospacing="0" w:after="0" w:afterAutospacing="0"/>
              <w:jc w:val="center"/>
              <w:rPr>
                <w:sz w:val="20"/>
                <w:szCs w:val="20"/>
              </w:rPr>
            </w:pPr>
            <w:r w:rsidRPr="004D39BF">
              <w:rPr>
                <w:sz w:val="20"/>
                <w:szCs w:val="20"/>
              </w:rPr>
              <w:t>1,2</w:t>
            </w:r>
          </w:p>
        </w:tc>
      </w:tr>
      <w:tr w:rsidR="00F447B1" w:rsidRPr="004D39BF" w14:paraId="0EE962F6" w14:textId="77777777" w:rsidTr="00A642F5">
        <w:tc>
          <w:tcPr>
            <w:tcW w:w="4813" w:type="dxa"/>
          </w:tcPr>
          <w:p w14:paraId="312B163E" w14:textId="2B3EFF1E" w:rsidR="00F447B1" w:rsidRPr="004D39BF" w:rsidRDefault="00A642F5" w:rsidP="00A642F5">
            <w:pPr>
              <w:pStyle w:val="af7"/>
              <w:spacing w:before="0" w:beforeAutospacing="0" w:after="0" w:afterAutospacing="0"/>
              <w:jc w:val="center"/>
              <w:rPr>
                <w:sz w:val="20"/>
                <w:szCs w:val="20"/>
              </w:rPr>
            </w:pPr>
            <w:r w:rsidRPr="004D39BF">
              <w:rPr>
                <w:sz w:val="20"/>
                <w:szCs w:val="20"/>
              </w:rPr>
              <w:t>30 – 40</w:t>
            </w:r>
          </w:p>
        </w:tc>
        <w:tc>
          <w:tcPr>
            <w:tcW w:w="4814" w:type="dxa"/>
          </w:tcPr>
          <w:p w14:paraId="5D011E04" w14:textId="52C74BA8" w:rsidR="00F447B1" w:rsidRPr="004D39BF" w:rsidRDefault="00A642F5" w:rsidP="00A642F5">
            <w:pPr>
              <w:pStyle w:val="af7"/>
              <w:spacing w:before="0" w:beforeAutospacing="0" w:after="0" w:afterAutospacing="0"/>
              <w:jc w:val="center"/>
              <w:rPr>
                <w:sz w:val="20"/>
                <w:szCs w:val="20"/>
              </w:rPr>
            </w:pPr>
            <w:r w:rsidRPr="004D39BF">
              <w:rPr>
                <w:sz w:val="20"/>
                <w:szCs w:val="20"/>
              </w:rPr>
              <w:t>0,5</w:t>
            </w:r>
          </w:p>
        </w:tc>
      </w:tr>
      <w:tr w:rsidR="00A642F5" w:rsidRPr="004D39BF" w14:paraId="73E05C88" w14:textId="77777777" w:rsidTr="00A642F5">
        <w:tc>
          <w:tcPr>
            <w:tcW w:w="4813" w:type="dxa"/>
          </w:tcPr>
          <w:p w14:paraId="1F2F0E41" w14:textId="2ACDE1E4" w:rsidR="00A642F5" w:rsidRPr="004D39BF" w:rsidRDefault="00A642F5" w:rsidP="00A642F5">
            <w:pPr>
              <w:pStyle w:val="af7"/>
              <w:spacing w:before="0" w:beforeAutospacing="0" w:after="0" w:afterAutospacing="0"/>
              <w:jc w:val="center"/>
              <w:rPr>
                <w:sz w:val="20"/>
                <w:szCs w:val="20"/>
              </w:rPr>
            </w:pPr>
            <w:r w:rsidRPr="004D39BF">
              <w:rPr>
                <w:sz w:val="20"/>
                <w:szCs w:val="20"/>
              </w:rPr>
              <w:t>20 – 30</w:t>
            </w:r>
          </w:p>
        </w:tc>
        <w:tc>
          <w:tcPr>
            <w:tcW w:w="4814" w:type="dxa"/>
          </w:tcPr>
          <w:p w14:paraId="6B4291CD" w14:textId="6D4A960E" w:rsidR="00A642F5" w:rsidRPr="004D39BF" w:rsidRDefault="00A642F5" w:rsidP="00A642F5">
            <w:pPr>
              <w:pStyle w:val="af7"/>
              <w:spacing w:before="0" w:beforeAutospacing="0" w:after="0" w:afterAutospacing="0"/>
              <w:jc w:val="center"/>
              <w:rPr>
                <w:sz w:val="20"/>
                <w:szCs w:val="20"/>
              </w:rPr>
            </w:pPr>
            <w:r w:rsidRPr="004D39BF">
              <w:rPr>
                <w:sz w:val="20"/>
                <w:szCs w:val="20"/>
              </w:rPr>
              <w:t>2,5</w:t>
            </w:r>
          </w:p>
        </w:tc>
      </w:tr>
      <w:tr w:rsidR="00A642F5" w:rsidRPr="004D39BF" w14:paraId="0245A34E" w14:textId="77777777" w:rsidTr="00A642F5">
        <w:tc>
          <w:tcPr>
            <w:tcW w:w="4813" w:type="dxa"/>
          </w:tcPr>
          <w:p w14:paraId="2E807101" w14:textId="375F9FF3" w:rsidR="00A642F5" w:rsidRPr="004D39BF" w:rsidRDefault="00A642F5" w:rsidP="00A642F5">
            <w:pPr>
              <w:pStyle w:val="af7"/>
              <w:spacing w:before="0" w:beforeAutospacing="0" w:after="0" w:afterAutospacing="0"/>
              <w:jc w:val="center"/>
              <w:rPr>
                <w:sz w:val="20"/>
                <w:szCs w:val="20"/>
              </w:rPr>
            </w:pPr>
            <w:r w:rsidRPr="004D39BF">
              <w:rPr>
                <w:sz w:val="20"/>
                <w:szCs w:val="20"/>
              </w:rPr>
              <w:t>10 – 20</w:t>
            </w:r>
          </w:p>
        </w:tc>
        <w:tc>
          <w:tcPr>
            <w:tcW w:w="4814" w:type="dxa"/>
          </w:tcPr>
          <w:p w14:paraId="107C0E84" w14:textId="45620CC6" w:rsidR="00A642F5" w:rsidRPr="004D39BF" w:rsidRDefault="00A642F5" w:rsidP="00A642F5">
            <w:pPr>
              <w:pStyle w:val="af7"/>
              <w:spacing w:before="0" w:beforeAutospacing="0" w:after="0" w:afterAutospacing="0"/>
              <w:jc w:val="center"/>
              <w:rPr>
                <w:sz w:val="20"/>
                <w:szCs w:val="20"/>
              </w:rPr>
            </w:pPr>
            <w:r w:rsidRPr="004D39BF">
              <w:rPr>
                <w:sz w:val="20"/>
                <w:szCs w:val="20"/>
              </w:rPr>
              <w:t>5,0</w:t>
            </w:r>
          </w:p>
        </w:tc>
      </w:tr>
      <w:tr w:rsidR="00A642F5" w:rsidRPr="004D39BF" w14:paraId="4FE77C84" w14:textId="77777777" w:rsidTr="00A642F5">
        <w:tc>
          <w:tcPr>
            <w:tcW w:w="4813" w:type="dxa"/>
          </w:tcPr>
          <w:p w14:paraId="1369D214" w14:textId="29E1E4BA" w:rsidR="00A642F5" w:rsidRPr="004D39BF" w:rsidRDefault="00A642F5" w:rsidP="00A642F5">
            <w:pPr>
              <w:pStyle w:val="af7"/>
              <w:spacing w:before="0" w:beforeAutospacing="0" w:after="0" w:afterAutospacing="0"/>
              <w:jc w:val="center"/>
              <w:rPr>
                <w:sz w:val="20"/>
                <w:szCs w:val="20"/>
              </w:rPr>
            </w:pPr>
            <w:r w:rsidRPr="004D39BF">
              <w:rPr>
                <w:sz w:val="20"/>
                <w:szCs w:val="20"/>
              </w:rPr>
              <w:t>До 10</w:t>
            </w:r>
          </w:p>
        </w:tc>
        <w:tc>
          <w:tcPr>
            <w:tcW w:w="4814" w:type="dxa"/>
          </w:tcPr>
          <w:p w14:paraId="5DACF95E" w14:textId="5A10755B" w:rsidR="00A642F5" w:rsidRPr="004D39BF" w:rsidRDefault="00A642F5" w:rsidP="00A642F5">
            <w:pPr>
              <w:pStyle w:val="af7"/>
              <w:spacing w:before="0" w:beforeAutospacing="0" w:after="0" w:afterAutospacing="0"/>
              <w:jc w:val="center"/>
              <w:rPr>
                <w:sz w:val="20"/>
                <w:szCs w:val="20"/>
              </w:rPr>
            </w:pPr>
            <w:r w:rsidRPr="004D39BF">
              <w:rPr>
                <w:sz w:val="20"/>
                <w:szCs w:val="20"/>
              </w:rPr>
              <w:t>12,5</w:t>
            </w:r>
          </w:p>
        </w:tc>
      </w:tr>
      <w:tr w:rsidR="00A642F5" w:rsidRPr="004D39BF" w14:paraId="64AC163E" w14:textId="77777777" w:rsidTr="00A642F5">
        <w:tc>
          <w:tcPr>
            <w:tcW w:w="4813" w:type="dxa"/>
          </w:tcPr>
          <w:p w14:paraId="5DD47590" w14:textId="6A8808FD" w:rsidR="00A642F5" w:rsidRPr="004D39BF" w:rsidRDefault="00A642F5" w:rsidP="00A642F5">
            <w:pPr>
              <w:pStyle w:val="af7"/>
              <w:spacing w:before="0" w:beforeAutospacing="0" w:after="0" w:afterAutospacing="0"/>
              <w:jc w:val="center"/>
              <w:rPr>
                <w:sz w:val="20"/>
                <w:szCs w:val="20"/>
              </w:rPr>
            </w:pPr>
            <w:r w:rsidRPr="004D39BF">
              <w:rPr>
                <w:sz w:val="20"/>
                <w:szCs w:val="20"/>
              </w:rPr>
              <w:t>Итого</w:t>
            </w:r>
          </w:p>
        </w:tc>
        <w:tc>
          <w:tcPr>
            <w:tcW w:w="4814" w:type="dxa"/>
          </w:tcPr>
          <w:p w14:paraId="3AAEF2F9" w14:textId="08D15458" w:rsidR="00A642F5" w:rsidRPr="004D39BF" w:rsidRDefault="00A642F5" w:rsidP="00A642F5">
            <w:pPr>
              <w:pStyle w:val="af7"/>
              <w:spacing w:before="0" w:beforeAutospacing="0" w:after="0" w:afterAutospacing="0"/>
              <w:jc w:val="center"/>
              <w:rPr>
                <w:sz w:val="20"/>
                <w:szCs w:val="20"/>
              </w:rPr>
            </w:pPr>
            <w:r w:rsidRPr="004D39BF">
              <w:rPr>
                <w:sz w:val="20"/>
                <w:szCs w:val="20"/>
              </w:rPr>
              <w:t>25</w:t>
            </w:r>
          </w:p>
        </w:tc>
      </w:tr>
    </w:tbl>
    <w:p w14:paraId="75D626C0" w14:textId="77777777" w:rsidR="008C1A6A" w:rsidRDefault="008C1A6A" w:rsidP="00306520">
      <w:pPr>
        <w:ind w:firstLine="709"/>
      </w:pPr>
    </w:p>
    <w:p w14:paraId="2E1411F8" w14:textId="03F8AB74" w:rsidR="00306520" w:rsidRPr="005B5F53" w:rsidRDefault="00306520" w:rsidP="00306520">
      <w:pPr>
        <w:ind w:firstLine="709"/>
      </w:pPr>
      <w:r w:rsidRPr="005B5F53">
        <w:t xml:space="preserve">Задача 5.  </w:t>
      </w:r>
      <w:r w:rsidR="00923CB9" w:rsidRPr="005B5F53">
        <w:t>Определяете значения относительных единичных показателей качества продукции по данным таблицы.</w:t>
      </w:r>
    </w:p>
    <w:p w14:paraId="40E5850D" w14:textId="78F07AFD" w:rsidR="00923CB9" w:rsidRPr="005B5F53" w:rsidRDefault="00923CB9" w:rsidP="00306520">
      <w:pPr>
        <w:ind w:firstLine="709"/>
      </w:pPr>
      <w:r w:rsidRPr="005B5F53">
        <w:t>Таблица – Данные для расчета уровня качества продукции</w:t>
      </w:r>
    </w:p>
    <w:tbl>
      <w:tblPr>
        <w:tblStyle w:val="a4"/>
        <w:tblW w:w="0" w:type="auto"/>
        <w:tblLook w:val="04A0" w:firstRow="1" w:lastRow="0" w:firstColumn="1" w:lastColumn="0" w:noHBand="0" w:noVBand="1"/>
      </w:tblPr>
      <w:tblGrid>
        <w:gridCol w:w="4815"/>
        <w:gridCol w:w="2406"/>
        <w:gridCol w:w="2406"/>
      </w:tblGrid>
      <w:tr w:rsidR="006E5997" w:rsidRPr="004D39BF" w14:paraId="57C2ADEC" w14:textId="77777777" w:rsidTr="006E5997">
        <w:tc>
          <w:tcPr>
            <w:tcW w:w="4815" w:type="dxa"/>
          </w:tcPr>
          <w:p w14:paraId="7694614E" w14:textId="53E728DB" w:rsidR="006E5997" w:rsidRPr="004D39BF" w:rsidRDefault="006E5997" w:rsidP="006E5997">
            <w:pPr>
              <w:jc w:val="center"/>
              <w:rPr>
                <w:sz w:val="20"/>
                <w:szCs w:val="20"/>
              </w:rPr>
            </w:pPr>
            <w:r w:rsidRPr="004D39BF">
              <w:rPr>
                <w:sz w:val="20"/>
                <w:szCs w:val="20"/>
              </w:rPr>
              <w:t>Показатель</w:t>
            </w:r>
          </w:p>
        </w:tc>
        <w:tc>
          <w:tcPr>
            <w:tcW w:w="2406" w:type="dxa"/>
          </w:tcPr>
          <w:p w14:paraId="3565E586" w14:textId="5FF1069A" w:rsidR="006E5997" w:rsidRPr="004D39BF" w:rsidRDefault="006E5997" w:rsidP="006E5997">
            <w:pPr>
              <w:jc w:val="center"/>
              <w:rPr>
                <w:sz w:val="20"/>
                <w:szCs w:val="20"/>
              </w:rPr>
            </w:pPr>
            <w:r w:rsidRPr="004D39BF">
              <w:rPr>
                <w:sz w:val="20"/>
                <w:szCs w:val="20"/>
              </w:rPr>
              <w:t>Базовая модель</w:t>
            </w:r>
          </w:p>
        </w:tc>
        <w:tc>
          <w:tcPr>
            <w:tcW w:w="2406" w:type="dxa"/>
          </w:tcPr>
          <w:p w14:paraId="212306A5" w14:textId="78CC736D" w:rsidR="006E5997" w:rsidRPr="004D39BF" w:rsidRDefault="006E5997" w:rsidP="006E5997">
            <w:pPr>
              <w:jc w:val="center"/>
              <w:rPr>
                <w:sz w:val="20"/>
                <w:szCs w:val="20"/>
              </w:rPr>
            </w:pPr>
            <w:r w:rsidRPr="004D39BF">
              <w:rPr>
                <w:sz w:val="20"/>
                <w:szCs w:val="20"/>
              </w:rPr>
              <w:t>Оцениваемая модель</w:t>
            </w:r>
          </w:p>
        </w:tc>
      </w:tr>
      <w:tr w:rsidR="006E5997" w:rsidRPr="004D39BF" w14:paraId="22CD0A33" w14:textId="77777777" w:rsidTr="006E5997">
        <w:tc>
          <w:tcPr>
            <w:tcW w:w="4815" w:type="dxa"/>
          </w:tcPr>
          <w:p w14:paraId="62972999" w14:textId="2A324639" w:rsidR="006E5997" w:rsidRPr="004D39BF" w:rsidRDefault="006E5997" w:rsidP="00306520">
            <w:pPr>
              <w:rPr>
                <w:sz w:val="20"/>
                <w:szCs w:val="20"/>
              </w:rPr>
            </w:pPr>
            <w:r w:rsidRPr="004D39BF">
              <w:rPr>
                <w:sz w:val="20"/>
                <w:szCs w:val="20"/>
              </w:rPr>
              <w:t>Номинальная мощность двигателя, кВт</w:t>
            </w:r>
          </w:p>
        </w:tc>
        <w:tc>
          <w:tcPr>
            <w:tcW w:w="2406" w:type="dxa"/>
          </w:tcPr>
          <w:p w14:paraId="5C23BDE1" w14:textId="6270041A" w:rsidR="006E5997" w:rsidRPr="004D39BF" w:rsidRDefault="006E5997" w:rsidP="006E5997">
            <w:pPr>
              <w:jc w:val="center"/>
              <w:rPr>
                <w:sz w:val="20"/>
                <w:szCs w:val="20"/>
              </w:rPr>
            </w:pPr>
            <w:r w:rsidRPr="004D39BF">
              <w:rPr>
                <w:sz w:val="20"/>
                <w:szCs w:val="20"/>
              </w:rPr>
              <w:t>236</w:t>
            </w:r>
          </w:p>
        </w:tc>
        <w:tc>
          <w:tcPr>
            <w:tcW w:w="2406" w:type="dxa"/>
          </w:tcPr>
          <w:p w14:paraId="62383EC6" w14:textId="7E5A5560" w:rsidR="006E5997" w:rsidRPr="004D39BF" w:rsidRDefault="006E5997" w:rsidP="006E5997">
            <w:pPr>
              <w:jc w:val="center"/>
              <w:rPr>
                <w:sz w:val="20"/>
                <w:szCs w:val="20"/>
              </w:rPr>
            </w:pPr>
            <w:r w:rsidRPr="004D39BF">
              <w:rPr>
                <w:sz w:val="20"/>
                <w:szCs w:val="20"/>
              </w:rPr>
              <w:t>245</w:t>
            </w:r>
          </w:p>
        </w:tc>
      </w:tr>
      <w:tr w:rsidR="006E5997" w:rsidRPr="004D39BF" w14:paraId="516582C8" w14:textId="77777777" w:rsidTr="006E5997">
        <w:tc>
          <w:tcPr>
            <w:tcW w:w="4815" w:type="dxa"/>
          </w:tcPr>
          <w:p w14:paraId="2F0CF8F5" w14:textId="418EEB7A" w:rsidR="006E5997" w:rsidRPr="004D39BF" w:rsidRDefault="006E5997" w:rsidP="00306520">
            <w:pPr>
              <w:rPr>
                <w:sz w:val="20"/>
                <w:szCs w:val="20"/>
              </w:rPr>
            </w:pPr>
            <w:r w:rsidRPr="004D39BF">
              <w:rPr>
                <w:sz w:val="20"/>
                <w:szCs w:val="20"/>
              </w:rPr>
              <w:t>Скорость движения при номинальном тяговом условии, м/с</w:t>
            </w:r>
          </w:p>
        </w:tc>
        <w:tc>
          <w:tcPr>
            <w:tcW w:w="2406" w:type="dxa"/>
          </w:tcPr>
          <w:p w14:paraId="1FB78BD9" w14:textId="22EC7506" w:rsidR="006E5997" w:rsidRPr="004D39BF" w:rsidRDefault="006E5997" w:rsidP="006E5997">
            <w:pPr>
              <w:jc w:val="center"/>
              <w:rPr>
                <w:sz w:val="20"/>
                <w:szCs w:val="20"/>
              </w:rPr>
            </w:pPr>
            <w:r w:rsidRPr="004D39BF">
              <w:rPr>
                <w:sz w:val="20"/>
                <w:szCs w:val="20"/>
              </w:rPr>
              <w:t>0,45</w:t>
            </w:r>
          </w:p>
        </w:tc>
        <w:tc>
          <w:tcPr>
            <w:tcW w:w="2406" w:type="dxa"/>
          </w:tcPr>
          <w:p w14:paraId="5F7CCA30" w14:textId="64522884" w:rsidR="006E5997" w:rsidRPr="004D39BF" w:rsidRDefault="006E5997" w:rsidP="006E5997">
            <w:pPr>
              <w:jc w:val="center"/>
              <w:rPr>
                <w:sz w:val="20"/>
                <w:szCs w:val="20"/>
              </w:rPr>
            </w:pPr>
            <w:r w:rsidRPr="004D39BF">
              <w:rPr>
                <w:sz w:val="20"/>
                <w:szCs w:val="20"/>
              </w:rPr>
              <w:t>0,50</w:t>
            </w:r>
          </w:p>
        </w:tc>
      </w:tr>
      <w:tr w:rsidR="006E5997" w:rsidRPr="004D39BF" w14:paraId="45CB8990" w14:textId="77777777" w:rsidTr="006E5997">
        <w:tc>
          <w:tcPr>
            <w:tcW w:w="4815" w:type="dxa"/>
          </w:tcPr>
          <w:p w14:paraId="3E570959" w14:textId="43514D1E" w:rsidR="006E5997" w:rsidRPr="004D39BF" w:rsidRDefault="006E5997" w:rsidP="00306520">
            <w:pPr>
              <w:rPr>
                <w:sz w:val="20"/>
                <w:szCs w:val="20"/>
              </w:rPr>
            </w:pPr>
            <w:r w:rsidRPr="004D39BF">
              <w:rPr>
                <w:sz w:val="20"/>
                <w:szCs w:val="20"/>
              </w:rPr>
              <w:t>Ресурс до первого капремонта, ч</w:t>
            </w:r>
          </w:p>
        </w:tc>
        <w:tc>
          <w:tcPr>
            <w:tcW w:w="2406" w:type="dxa"/>
          </w:tcPr>
          <w:p w14:paraId="2C0E7B3E" w14:textId="21085C3B" w:rsidR="006E5997" w:rsidRPr="004D39BF" w:rsidRDefault="006E5997" w:rsidP="006E5997">
            <w:pPr>
              <w:jc w:val="center"/>
              <w:rPr>
                <w:sz w:val="20"/>
                <w:szCs w:val="20"/>
              </w:rPr>
            </w:pPr>
            <w:r w:rsidRPr="004D39BF">
              <w:rPr>
                <w:sz w:val="20"/>
                <w:szCs w:val="20"/>
              </w:rPr>
              <w:t>6000</w:t>
            </w:r>
          </w:p>
        </w:tc>
        <w:tc>
          <w:tcPr>
            <w:tcW w:w="2406" w:type="dxa"/>
          </w:tcPr>
          <w:p w14:paraId="429AC02E" w14:textId="58C6FF3A" w:rsidR="006E5997" w:rsidRPr="004D39BF" w:rsidRDefault="006E5997" w:rsidP="006E5997">
            <w:pPr>
              <w:jc w:val="center"/>
              <w:rPr>
                <w:sz w:val="20"/>
                <w:szCs w:val="20"/>
              </w:rPr>
            </w:pPr>
            <w:r w:rsidRPr="004D39BF">
              <w:rPr>
                <w:sz w:val="20"/>
                <w:szCs w:val="20"/>
              </w:rPr>
              <w:t>10 000</w:t>
            </w:r>
          </w:p>
        </w:tc>
      </w:tr>
      <w:tr w:rsidR="006E5997" w:rsidRPr="004D39BF" w14:paraId="19DD060E" w14:textId="77777777" w:rsidTr="006E5997">
        <w:tc>
          <w:tcPr>
            <w:tcW w:w="4815" w:type="dxa"/>
          </w:tcPr>
          <w:p w14:paraId="2C6945E3" w14:textId="59C04FFB" w:rsidR="006E5997" w:rsidRPr="004D39BF" w:rsidRDefault="006E5997" w:rsidP="00306520">
            <w:pPr>
              <w:rPr>
                <w:sz w:val="20"/>
                <w:szCs w:val="20"/>
              </w:rPr>
            </w:pPr>
            <w:r w:rsidRPr="004D39BF">
              <w:rPr>
                <w:sz w:val="20"/>
                <w:szCs w:val="20"/>
              </w:rPr>
              <w:t>Удельный расход топлива, г/кВт*ч</w:t>
            </w:r>
          </w:p>
        </w:tc>
        <w:tc>
          <w:tcPr>
            <w:tcW w:w="2406" w:type="dxa"/>
          </w:tcPr>
          <w:p w14:paraId="5DAAD082" w14:textId="41C94885" w:rsidR="006E5997" w:rsidRPr="004D39BF" w:rsidRDefault="006E5997" w:rsidP="006E5997">
            <w:pPr>
              <w:jc w:val="center"/>
              <w:rPr>
                <w:sz w:val="20"/>
                <w:szCs w:val="20"/>
              </w:rPr>
            </w:pPr>
            <w:r w:rsidRPr="004D39BF">
              <w:rPr>
                <w:sz w:val="20"/>
                <w:szCs w:val="20"/>
              </w:rPr>
              <w:t>268</w:t>
            </w:r>
          </w:p>
        </w:tc>
        <w:tc>
          <w:tcPr>
            <w:tcW w:w="2406" w:type="dxa"/>
          </w:tcPr>
          <w:p w14:paraId="7D0DEA28" w14:textId="61EFE537" w:rsidR="006E5997" w:rsidRPr="004D39BF" w:rsidRDefault="006E5997" w:rsidP="006E5997">
            <w:pPr>
              <w:jc w:val="center"/>
              <w:rPr>
                <w:sz w:val="20"/>
                <w:szCs w:val="20"/>
              </w:rPr>
            </w:pPr>
            <w:r w:rsidRPr="004D39BF">
              <w:rPr>
                <w:sz w:val="20"/>
                <w:szCs w:val="20"/>
              </w:rPr>
              <w:t>258</w:t>
            </w:r>
          </w:p>
        </w:tc>
      </w:tr>
      <w:tr w:rsidR="006E5997" w:rsidRPr="004D39BF" w14:paraId="1BC1E7CA" w14:textId="77777777" w:rsidTr="006E5997">
        <w:tc>
          <w:tcPr>
            <w:tcW w:w="4815" w:type="dxa"/>
          </w:tcPr>
          <w:p w14:paraId="4F3E14F0" w14:textId="55BE4170" w:rsidR="006E5997" w:rsidRPr="004D39BF" w:rsidRDefault="006E5997" w:rsidP="00306520">
            <w:pPr>
              <w:rPr>
                <w:sz w:val="20"/>
                <w:szCs w:val="20"/>
              </w:rPr>
            </w:pPr>
            <w:r w:rsidRPr="004D39BF">
              <w:rPr>
                <w:sz w:val="20"/>
                <w:szCs w:val="20"/>
              </w:rPr>
              <w:t>Удельная суммарная оперативная трудоемкость технического обслуживания, чел.-ч</w:t>
            </w:r>
          </w:p>
        </w:tc>
        <w:tc>
          <w:tcPr>
            <w:tcW w:w="2406" w:type="dxa"/>
          </w:tcPr>
          <w:p w14:paraId="1BB60A77" w14:textId="7EE13961" w:rsidR="006E5997" w:rsidRPr="004D39BF" w:rsidRDefault="006E5997" w:rsidP="006E5997">
            <w:pPr>
              <w:jc w:val="center"/>
              <w:rPr>
                <w:sz w:val="20"/>
                <w:szCs w:val="20"/>
              </w:rPr>
            </w:pPr>
            <w:r w:rsidRPr="004D39BF">
              <w:rPr>
                <w:sz w:val="20"/>
                <w:szCs w:val="20"/>
              </w:rPr>
              <w:t>0,18</w:t>
            </w:r>
          </w:p>
        </w:tc>
        <w:tc>
          <w:tcPr>
            <w:tcW w:w="2406" w:type="dxa"/>
          </w:tcPr>
          <w:p w14:paraId="31BC3173" w14:textId="21633A52" w:rsidR="006E5997" w:rsidRPr="004D39BF" w:rsidRDefault="006E5997" w:rsidP="006E5997">
            <w:pPr>
              <w:jc w:val="center"/>
              <w:rPr>
                <w:sz w:val="20"/>
                <w:szCs w:val="20"/>
              </w:rPr>
            </w:pPr>
            <w:r w:rsidRPr="004D39BF">
              <w:rPr>
                <w:sz w:val="20"/>
                <w:szCs w:val="20"/>
              </w:rPr>
              <w:t>0,067</w:t>
            </w:r>
          </w:p>
        </w:tc>
      </w:tr>
    </w:tbl>
    <w:p w14:paraId="418B3D96" w14:textId="07D4F5BC" w:rsidR="00284205" w:rsidRPr="005B5F53" w:rsidRDefault="00284205" w:rsidP="00306520">
      <w:pPr>
        <w:ind w:firstLine="709"/>
        <w:rPr>
          <w:bCs/>
          <w:color w:val="FF0000"/>
        </w:rPr>
      </w:pPr>
    </w:p>
    <w:p w14:paraId="1233BF81" w14:textId="06D3627F" w:rsidR="00306520" w:rsidRPr="005B5F53" w:rsidRDefault="00306520" w:rsidP="00306520">
      <w:pPr>
        <w:ind w:firstLine="709"/>
        <w:jc w:val="both"/>
      </w:pPr>
      <w:r w:rsidRPr="005B5F53">
        <w:t xml:space="preserve">Задача 6. </w:t>
      </w:r>
      <w:r w:rsidR="00181DC7" w:rsidRPr="005B5F53">
        <w:t>По данным таблицы построить диаграмму Парето и провести АВС-анализ</w:t>
      </w:r>
    </w:p>
    <w:p w14:paraId="1A032C9E" w14:textId="5B21B264" w:rsidR="00181DC7" w:rsidRPr="005B5F53" w:rsidRDefault="00181DC7" w:rsidP="00306520">
      <w:pPr>
        <w:ind w:firstLine="709"/>
        <w:jc w:val="both"/>
      </w:pPr>
      <w:r w:rsidRPr="005B5F53">
        <w:t>Таблица – Данные по материалам на складе</w:t>
      </w:r>
    </w:p>
    <w:tbl>
      <w:tblPr>
        <w:tblStyle w:val="a4"/>
        <w:tblW w:w="0" w:type="auto"/>
        <w:tblLook w:val="04A0" w:firstRow="1" w:lastRow="0" w:firstColumn="1" w:lastColumn="0" w:noHBand="0" w:noVBand="1"/>
      </w:tblPr>
      <w:tblGrid>
        <w:gridCol w:w="3209"/>
        <w:gridCol w:w="3209"/>
        <w:gridCol w:w="3209"/>
      </w:tblGrid>
      <w:tr w:rsidR="00181DC7" w:rsidRPr="004D39BF" w14:paraId="76A5DB24" w14:textId="77777777" w:rsidTr="00181DC7">
        <w:tc>
          <w:tcPr>
            <w:tcW w:w="3209" w:type="dxa"/>
          </w:tcPr>
          <w:p w14:paraId="757381AB" w14:textId="78641660" w:rsidR="00181DC7" w:rsidRPr="004D39BF" w:rsidRDefault="00181DC7" w:rsidP="00181DC7">
            <w:pPr>
              <w:jc w:val="center"/>
              <w:rPr>
                <w:sz w:val="20"/>
                <w:szCs w:val="20"/>
              </w:rPr>
            </w:pPr>
            <w:r w:rsidRPr="004D39BF">
              <w:rPr>
                <w:sz w:val="20"/>
                <w:szCs w:val="20"/>
              </w:rPr>
              <w:lastRenderedPageBreak/>
              <w:t>Материал</w:t>
            </w:r>
          </w:p>
        </w:tc>
        <w:tc>
          <w:tcPr>
            <w:tcW w:w="3209" w:type="dxa"/>
          </w:tcPr>
          <w:p w14:paraId="6B427F45" w14:textId="32BB53D1" w:rsidR="00181DC7" w:rsidRPr="004D39BF" w:rsidRDefault="00181DC7" w:rsidP="00181DC7">
            <w:pPr>
              <w:jc w:val="center"/>
              <w:rPr>
                <w:sz w:val="20"/>
                <w:szCs w:val="20"/>
              </w:rPr>
            </w:pPr>
            <w:r w:rsidRPr="004D39BF">
              <w:rPr>
                <w:sz w:val="20"/>
                <w:szCs w:val="20"/>
              </w:rPr>
              <w:t>Цена</w:t>
            </w:r>
          </w:p>
        </w:tc>
        <w:tc>
          <w:tcPr>
            <w:tcW w:w="3209" w:type="dxa"/>
          </w:tcPr>
          <w:p w14:paraId="71196789" w14:textId="578B44FA" w:rsidR="00181DC7" w:rsidRPr="004D39BF" w:rsidRDefault="00181DC7" w:rsidP="00181DC7">
            <w:pPr>
              <w:jc w:val="center"/>
              <w:rPr>
                <w:sz w:val="20"/>
                <w:szCs w:val="20"/>
              </w:rPr>
            </w:pPr>
            <w:r w:rsidRPr="004D39BF">
              <w:rPr>
                <w:sz w:val="20"/>
                <w:szCs w:val="20"/>
              </w:rPr>
              <w:t>Количество</w:t>
            </w:r>
          </w:p>
        </w:tc>
      </w:tr>
      <w:tr w:rsidR="00181DC7" w:rsidRPr="004D39BF" w14:paraId="2BF90DBD" w14:textId="77777777" w:rsidTr="00181DC7">
        <w:tc>
          <w:tcPr>
            <w:tcW w:w="3209" w:type="dxa"/>
          </w:tcPr>
          <w:p w14:paraId="53D4F554" w14:textId="77777777" w:rsidR="00181DC7" w:rsidRPr="004D39BF" w:rsidRDefault="00181DC7" w:rsidP="00181DC7">
            <w:pPr>
              <w:pStyle w:val="af1"/>
              <w:numPr>
                <w:ilvl w:val="0"/>
                <w:numId w:val="22"/>
              </w:numPr>
              <w:spacing w:after="0" w:line="240" w:lineRule="auto"/>
              <w:jc w:val="center"/>
              <w:rPr>
                <w:sz w:val="20"/>
                <w:szCs w:val="20"/>
              </w:rPr>
            </w:pPr>
          </w:p>
        </w:tc>
        <w:tc>
          <w:tcPr>
            <w:tcW w:w="3209" w:type="dxa"/>
          </w:tcPr>
          <w:p w14:paraId="2BD47E18" w14:textId="6E2C22CE" w:rsidR="00181DC7" w:rsidRPr="004D39BF" w:rsidRDefault="00181DC7" w:rsidP="00181DC7">
            <w:pPr>
              <w:jc w:val="center"/>
              <w:rPr>
                <w:sz w:val="20"/>
                <w:szCs w:val="20"/>
              </w:rPr>
            </w:pPr>
            <w:r w:rsidRPr="004D39BF">
              <w:rPr>
                <w:sz w:val="20"/>
                <w:szCs w:val="20"/>
              </w:rPr>
              <w:t>0,5</w:t>
            </w:r>
          </w:p>
        </w:tc>
        <w:tc>
          <w:tcPr>
            <w:tcW w:w="3209" w:type="dxa"/>
          </w:tcPr>
          <w:p w14:paraId="11F62BC0" w14:textId="2E4028C8" w:rsidR="00181DC7" w:rsidRPr="004D39BF" w:rsidRDefault="00181DC7" w:rsidP="00181DC7">
            <w:pPr>
              <w:jc w:val="center"/>
              <w:rPr>
                <w:sz w:val="20"/>
                <w:szCs w:val="20"/>
              </w:rPr>
            </w:pPr>
            <w:r w:rsidRPr="004D39BF">
              <w:rPr>
                <w:sz w:val="20"/>
                <w:szCs w:val="20"/>
              </w:rPr>
              <w:t>20</w:t>
            </w:r>
          </w:p>
        </w:tc>
      </w:tr>
      <w:tr w:rsidR="00181DC7" w:rsidRPr="004D39BF" w14:paraId="33BAA464" w14:textId="77777777" w:rsidTr="00181DC7">
        <w:tc>
          <w:tcPr>
            <w:tcW w:w="3209" w:type="dxa"/>
          </w:tcPr>
          <w:p w14:paraId="0C90CCDA" w14:textId="77777777" w:rsidR="00181DC7" w:rsidRPr="004D39BF" w:rsidRDefault="00181DC7" w:rsidP="00181DC7">
            <w:pPr>
              <w:pStyle w:val="af1"/>
              <w:numPr>
                <w:ilvl w:val="0"/>
                <w:numId w:val="22"/>
              </w:numPr>
              <w:spacing w:after="0" w:line="240" w:lineRule="auto"/>
              <w:jc w:val="center"/>
              <w:rPr>
                <w:sz w:val="20"/>
                <w:szCs w:val="20"/>
              </w:rPr>
            </w:pPr>
          </w:p>
        </w:tc>
        <w:tc>
          <w:tcPr>
            <w:tcW w:w="3209" w:type="dxa"/>
          </w:tcPr>
          <w:p w14:paraId="2A0F7BB9" w14:textId="6E694284" w:rsidR="00181DC7" w:rsidRPr="004D39BF" w:rsidRDefault="00181DC7" w:rsidP="00181DC7">
            <w:pPr>
              <w:jc w:val="center"/>
              <w:rPr>
                <w:sz w:val="20"/>
                <w:szCs w:val="20"/>
              </w:rPr>
            </w:pPr>
            <w:r w:rsidRPr="004D39BF">
              <w:rPr>
                <w:sz w:val="20"/>
                <w:szCs w:val="20"/>
              </w:rPr>
              <w:t>4</w:t>
            </w:r>
          </w:p>
        </w:tc>
        <w:tc>
          <w:tcPr>
            <w:tcW w:w="3209" w:type="dxa"/>
          </w:tcPr>
          <w:p w14:paraId="2F0A2859" w14:textId="5729B531" w:rsidR="00181DC7" w:rsidRPr="004D39BF" w:rsidRDefault="00181DC7" w:rsidP="00181DC7">
            <w:pPr>
              <w:jc w:val="center"/>
              <w:rPr>
                <w:sz w:val="20"/>
                <w:szCs w:val="20"/>
              </w:rPr>
            </w:pPr>
            <w:r w:rsidRPr="004D39BF">
              <w:rPr>
                <w:sz w:val="20"/>
                <w:szCs w:val="20"/>
              </w:rPr>
              <w:t>25</w:t>
            </w:r>
          </w:p>
        </w:tc>
      </w:tr>
      <w:tr w:rsidR="00181DC7" w:rsidRPr="004D39BF" w14:paraId="61804534" w14:textId="77777777" w:rsidTr="00181DC7">
        <w:tc>
          <w:tcPr>
            <w:tcW w:w="3209" w:type="dxa"/>
          </w:tcPr>
          <w:p w14:paraId="1A4163CD" w14:textId="77777777" w:rsidR="00181DC7" w:rsidRPr="004D39BF" w:rsidRDefault="00181DC7" w:rsidP="00181DC7">
            <w:pPr>
              <w:pStyle w:val="af1"/>
              <w:numPr>
                <w:ilvl w:val="0"/>
                <w:numId w:val="22"/>
              </w:numPr>
              <w:spacing w:after="0" w:line="240" w:lineRule="auto"/>
              <w:jc w:val="center"/>
              <w:rPr>
                <w:sz w:val="20"/>
                <w:szCs w:val="20"/>
              </w:rPr>
            </w:pPr>
          </w:p>
        </w:tc>
        <w:tc>
          <w:tcPr>
            <w:tcW w:w="3209" w:type="dxa"/>
          </w:tcPr>
          <w:p w14:paraId="599E7049" w14:textId="761900B9" w:rsidR="00181DC7" w:rsidRPr="004D39BF" w:rsidRDefault="00181DC7" w:rsidP="00181DC7">
            <w:pPr>
              <w:jc w:val="center"/>
              <w:rPr>
                <w:sz w:val="20"/>
                <w:szCs w:val="20"/>
              </w:rPr>
            </w:pPr>
            <w:r w:rsidRPr="004D39BF">
              <w:rPr>
                <w:sz w:val="20"/>
                <w:szCs w:val="20"/>
              </w:rPr>
              <w:t>50</w:t>
            </w:r>
          </w:p>
        </w:tc>
        <w:tc>
          <w:tcPr>
            <w:tcW w:w="3209" w:type="dxa"/>
          </w:tcPr>
          <w:p w14:paraId="2E467EEE" w14:textId="383DB6F0" w:rsidR="00181DC7" w:rsidRPr="004D39BF" w:rsidRDefault="00181DC7" w:rsidP="00181DC7">
            <w:pPr>
              <w:jc w:val="center"/>
              <w:rPr>
                <w:sz w:val="20"/>
                <w:szCs w:val="20"/>
              </w:rPr>
            </w:pPr>
            <w:r w:rsidRPr="004D39BF">
              <w:rPr>
                <w:sz w:val="20"/>
                <w:szCs w:val="20"/>
              </w:rPr>
              <w:t>5</w:t>
            </w:r>
          </w:p>
        </w:tc>
      </w:tr>
      <w:tr w:rsidR="00181DC7" w:rsidRPr="004D39BF" w14:paraId="3D5CBD78" w14:textId="77777777" w:rsidTr="00181DC7">
        <w:tc>
          <w:tcPr>
            <w:tcW w:w="3209" w:type="dxa"/>
          </w:tcPr>
          <w:p w14:paraId="10EBC671" w14:textId="77777777" w:rsidR="00181DC7" w:rsidRPr="004D39BF" w:rsidRDefault="00181DC7" w:rsidP="00181DC7">
            <w:pPr>
              <w:pStyle w:val="af1"/>
              <w:numPr>
                <w:ilvl w:val="0"/>
                <w:numId w:val="22"/>
              </w:numPr>
              <w:spacing w:after="0" w:line="240" w:lineRule="auto"/>
              <w:jc w:val="center"/>
              <w:rPr>
                <w:sz w:val="20"/>
                <w:szCs w:val="20"/>
              </w:rPr>
            </w:pPr>
          </w:p>
        </w:tc>
        <w:tc>
          <w:tcPr>
            <w:tcW w:w="3209" w:type="dxa"/>
          </w:tcPr>
          <w:p w14:paraId="40289BC4" w14:textId="329FE73C" w:rsidR="00181DC7" w:rsidRPr="004D39BF" w:rsidRDefault="00181DC7" w:rsidP="00181DC7">
            <w:pPr>
              <w:jc w:val="center"/>
              <w:rPr>
                <w:sz w:val="20"/>
                <w:szCs w:val="20"/>
              </w:rPr>
            </w:pPr>
            <w:r w:rsidRPr="004D39BF">
              <w:rPr>
                <w:sz w:val="20"/>
                <w:szCs w:val="20"/>
              </w:rPr>
              <w:t>3,5</w:t>
            </w:r>
          </w:p>
        </w:tc>
        <w:tc>
          <w:tcPr>
            <w:tcW w:w="3209" w:type="dxa"/>
          </w:tcPr>
          <w:p w14:paraId="70EC8950" w14:textId="3B76BEAA" w:rsidR="00181DC7" w:rsidRPr="004D39BF" w:rsidRDefault="00181DC7" w:rsidP="00181DC7">
            <w:pPr>
              <w:jc w:val="center"/>
              <w:rPr>
                <w:sz w:val="20"/>
                <w:szCs w:val="20"/>
              </w:rPr>
            </w:pPr>
            <w:r w:rsidRPr="004D39BF">
              <w:rPr>
                <w:sz w:val="20"/>
                <w:szCs w:val="20"/>
              </w:rPr>
              <w:t>2</w:t>
            </w:r>
          </w:p>
        </w:tc>
      </w:tr>
      <w:tr w:rsidR="00181DC7" w:rsidRPr="004D39BF" w14:paraId="30CEBCCD" w14:textId="77777777" w:rsidTr="00181DC7">
        <w:tc>
          <w:tcPr>
            <w:tcW w:w="3209" w:type="dxa"/>
          </w:tcPr>
          <w:p w14:paraId="29DD84BA" w14:textId="77777777" w:rsidR="00181DC7" w:rsidRPr="004D39BF" w:rsidRDefault="00181DC7" w:rsidP="00181DC7">
            <w:pPr>
              <w:pStyle w:val="af1"/>
              <w:numPr>
                <w:ilvl w:val="0"/>
                <w:numId w:val="22"/>
              </w:numPr>
              <w:spacing w:after="0" w:line="240" w:lineRule="auto"/>
              <w:jc w:val="center"/>
              <w:rPr>
                <w:sz w:val="20"/>
                <w:szCs w:val="20"/>
              </w:rPr>
            </w:pPr>
          </w:p>
        </w:tc>
        <w:tc>
          <w:tcPr>
            <w:tcW w:w="3209" w:type="dxa"/>
          </w:tcPr>
          <w:p w14:paraId="3239AF22" w14:textId="291AC60A" w:rsidR="00181DC7" w:rsidRPr="004D39BF" w:rsidRDefault="00181DC7" w:rsidP="00181DC7">
            <w:pPr>
              <w:jc w:val="center"/>
              <w:rPr>
                <w:sz w:val="20"/>
                <w:szCs w:val="20"/>
              </w:rPr>
            </w:pPr>
            <w:r w:rsidRPr="004D39BF">
              <w:rPr>
                <w:sz w:val="20"/>
                <w:szCs w:val="20"/>
              </w:rPr>
              <w:t>11</w:t>
            </w:r>
          </w:p>
        </w:tc>
        <w:tc>
          <w:tcPr>
            <w:tcW w:w="3209" w:type="dxa"/>
          </w:tcPr>
          <w:p w14:paraId="6A0083D7" w14:textId="032C3438" w:rsidR="00181DC7" w:rsidRPr="004D39BF" w:rsidRDefault="00181DC7" w:rsidP="00181DC7">
            <w:pPr>
              <w:jc w:val="center"/>
              <w:rPr>
                <w:sz w:val="20"/>
                <w:szCs w:val="20"/>
              </w:rPr>
            </w:pPr>
            <w:r w:rsidRPr="004D39BF">
              <w:rPr>
                <w:sz w:val="20"/>
                <w:szCs w:val="20"/>
              </w:rPr>
              <w:t>5</w:t>
            </w:r>
          </w:p>
        </w:tc>
      </w:tr>
      <w:tr w:rsidR="00181DC7" w:rsidRPr="004D39BF" w14:paraId="42C48B0D" w14:textId="77777777" w:rsidTr="00181DC7">
        <w:tc>
          <w:tcPr>
            <w:tcW w:w="3209" w:type="dxa"/>
          </w:tcPr>
          <w:p w14:paraId="062DDB52" w14:textId="77777777" w:rsidR="00181DC7" w:rsidRPr="004D39BF" w:rsidRDefault="00181DC7" w:rsidP="00181DC7">
            <w:pPr>
              <w:pStyle w:val="af1"/>
              <w:numPr>
                <w:ilvl w:val="0"/>
                <w:numId w:val="22"/>
              </w:numPr>
              <w:spacing w:after="0" w:line="240" w:lineRule="auto"/>
              <w:jc w:val="center"/>
              <w:rPr>
                <w:sz w:val="20"/>
                <w:szCs w:val="20"/>
              </w:rPr>
            </w:pPr>
          </w:p>
        </w:tc>
        <w:tc>
          <w:tcPr>
            <w:tcW w:w="3209" w:type="dxa"/>
          </w:tcPr>
          <w:p w14:paraId="284379E9" w14:textId="51DBFFDD" w:rsidR="00181DC7" w:rsidRPr="004D39BF" w:rsidRDefault="00181DC7" w:rsidP="00181DC7">
            <w:pPr>
              <w:jc w:val="center"/>
              <w:rPr>
                <w:sz w:val="20"/>
                <w:szCs w:val="20"/>
              </w:rPr>
            </w:pPr>
            <w:r w:rsidRPr="004D39BF">
              <w:rPr>
                <w:sz w:val="20"/>
                <w:szCs w:val="20"/>
              </w:rPr>
              <w:t>5</w:t>
            </w:r>
          </w:p>
        </w:tc>
        <w:tc>
          <w:tcPr>
            <w:tcW w:w="3209" w:type="dxa"/>
          </w:tcPr>
          <w:p w14:paraId="3FA89E0F" w14:textId="7FF3B1FA" w:rsidR="00181DC7" w:rsidRPr="004D39BF" w:rsidRDefault="00181DC7" w:rsidP="00181DC7">
            <w:pPr>
              <w:jc w:val="center"/>
              <w:rPr>
                <w:sz w:val="20"/>
                <w:szCs w:val="20"/>
              </w:rPr>
            </w:pPr>
            <w:r w:rsidRPr="004D39BF">
              <w:rPr>
                <w:sz w:val="20"/>
                <w:szCs w:val="20"/>
              </w:rPr>
              <w:t>100</w:t>
            </w:r>
          </w:p>
        </w:tc>
      </w:tr>
      <w:tr w:rsidR="00181DC7" w:rsidRPr="004D39BF" w14:paraId="40DB150B" w14:textId="77777777" w:rsidTr="00181DC7">
        <w:tc>
          <w:tcPr>
            <w:tcW w:w="3209" w:type="dxa"/>
          </w:tcPr>
          <w:p w14:paraId="09175741" w14:textId="77777777" w:rsidR="00181DC7" w:rsidRPr="004D39BF" w:rsidRDefault="00181DC7" w:rsidP="00181DC7">
            <w:pPr>
              <w:pStyle w:val="af1"/>
              <w:numPr>
                <w:ilvl w:val="0"/>
                <w:numId w:val="22"/>
              </w:numPr>
              <w:spacing w:after="0" w:line="240" w:lineRule="auto"/>
              <w:jc w:val="center"/>
              <w:rPr>
                <w:sz w:val="20"/>
                <w:szCs w:val="20"/>
              </w:rPr>
            </w:pPr>
          </w:p>
        </w:tc>
        <w:tc>
          <w:tcPr>
            <w:tcW w:w="3209" w:type="dxa"/>
          </w:tcPr>
          <w:p w14:paraId="5F7B10CF" w14:textId="42FFBBDB" w:rsidR="00181DC7" w:rsidRPr="004D39BF" w:rsidRDefault="00181DC7" w:rsidP="00181DC7">
            <w:pPr>
              <w:jc w:val="center"/>
              <w:rPr>
                <w:sz w:val="20"/>
                <w:szCs w:val="20"/>
              </w:rPr>
            </w:pPr>
            <w:r w:rsidRPr="004D39BF">
              <w:rPr>
                <w:sz w:val="20"/>
                <w:szCs w:val="20"/>
              </w:rPr>
              <w:t>8</w:t>
            </w:r>
          </w:p>
        </w:tc>
        <w:tc>
          <w:tcPr>
            <w:tcW w:w="3209" w:type="dxa"/>
          </w:tcPr>
          <w:p w14:paraId="0F40B7E2" w14:textId="67D69A19" w:rsidR="00181DC7" w:rsidRPr="004D39BF" w:rsidRDefault="00181DC7" w:rsidP="00181DC7">
            <w:pPr>
              <w:jc w:val="center"/>
              <w:rPr>
                <w:sz w:val="20"/>
                <w:szCs w:val="20"/>
              </w:rPr>
            </w:pPr>
            <w:r w:rsidRPr="004D39BF">
              <w:rPr>
                <w:sz w:val="20"/>
                <w:szCs w:val="20"/>
              </w:rPr>
              <w:t>0,25</w:t>
            </w:r>
          </w:p>
        </w:tc>
      </w:tr>
      <w:tr w:rsidR="00181DC7" w:rsidRPr="004D39BF" w14:paraId="6766778E" w14:textId="77777777" w:rsidTr="00181DC7">
        <w:tc>
          <w:tcPr>
            <w:tcW w:w="3209" w:type="dxa"/>
          </w:tcPr>
          <w:p w14:paraId="2A63183D" w14:textId="77777777" w:rsidR="00181DC7" w:rsidRPr="004D39BF" w:rsidRDefault="00181DC7" w:rsidP="00181DC7">
            <w:pPr>
              <w:pStyle w:val="af1"/>
              <w:numPr>
                <w:ilvl w:val="0"/>
                <w:numId w:val="22"/>
              </w:numPr>
              <w:spacing w:after="0" w:line="240" w:lineRule="auto"/>
              <w:jc w:val="center"/>
              <w:rPr>
                <w:sz w:val="20"/>
                <w:szCs w:val="20"/>
              </w:rPr>
            </w:pPr>
          </w:p>
        </w:tc>
        <w:tc>
          <w:tcPr>
            <w:tcW w:w="3209" w:type="dxa"/>
          </w:tcPr>
          <w:p w14:paraId="36A5AD4F" w14:textId="2EE28D3F" w:rsidR="00181DC7" w:rsidRPr="004D39BF" w:rsidRDefault="00181DC7" w:rsidP="00181DC7">
            <w:pPr>
              <w:jc w:val="center"/>
              <w:rPr>
                <w:sz w:val="20"/>
                <w:szCs w:val="20"/>
              </w:rPr>
            </w:pPr>
            <w:r w:rsidRPr="004D39BF">
              <w:rPr>
                <w:sz w:val="20"/>
                <w:szCs w:val="20"/>
              </w:rPr>
              <w:t>1</w:t>
            </w:r>
          </w:p>
        </w:tc>
        <w:tc>
          <w:tcPr>
            <w:tcW w:w="3209" w:type="dxa"/>
          </w:tcPr>
          <w:p w14:paraId="0CF67EAD" w14:textId="44516D66" w:rsidR="00181DC7" w:rsidRPr="004D39BF" w:rsidRDefault="00181DC7" w:rsidP="00181DC7">
            <w:pPr>
              <w:jc w:val="center"/>
              <w:rPr>
                <w:sz w:val="20"/>
                <w:szCs w:val="20"/>
              </w:rPr>
            </w:pPr>
            <w:r w:rsidRPr="004D39BF">
              <w:rPr>
                <w:sz w:val="20"/>
                <w:szCs w:val="20"/>
              </w:rPr>
              <w:t>5</w:t>
            </w:r>
          </w:p>
        </w:tc>
      </w:tr>
      <w:tr w:rsidR="00181DC7" w:rsidRPr="004D39BF" w14:paraId="537F8B9A" w14:textId="77777777" w:rsidTr="00181DC7">
        <w:tc>
          <w:tcPr>
            <w:tcW w:w="3209" w:type="dxa"/>
          </w:tcPr>
          <w:p w14:paraId="6E7ABC53" w14:textId="77777777" w:rsidR="00181DC7" w:rsidRPr="004D39BF" w:rsidRDefault="00181DC7" w:rsidP="00181DC7">
            <w:pPr>
              <w:pStyle w:val="af1"/>
              <w:numPr>
                <w:ilvl w:val="0"/>
                <w:numId w:val="22"/>
              </w:numPr>
              <w:spacing w:after="0" w:line="240" w:lineRule="auto"/>
              <w:jc w:val="center"/>
              <w:rPr>
                <w:sz w:val="20"/>
                <w:szCs w:val="20"/>
              </w:rPr>
            </w:pPr>
          </w:p>
        </w:tc>
        <w:tc>
          <w:tcPr>
            <w:tcW w:w="3209" w:type="dxa"/>
          </w:tcPr>
          <w:p w14:paraId="7597C053" w14:textId="02DEAEC9" w:rsidR="00181DC7" w:rsidRPr="004D39BF" w:rsidRDefault="00181DC7" w:rsidP="00181DC7">
            <w:pPr>
              <w:jc w:val="center"/>
              <w:rPr>
                <w:sz w:val="20"/>
                <w:szCs w:val="20"/>
              </w:rPr>
            </w:pPr>
            <w:r w:rsidRPr="004D39BF">
              <w:rPr>
                <w:sz w:val="20"/>
                <w:szCs w:val="20"/>
              </w:rPr>
              <w:t>2</w:t>
            </w:r>
          </w:p>
        </w:tc>
        <w:tc>
          <w:tcPr>
            <w:tcW w:w="3209" w:type="dxa"/>
          </w:tcPr>
          <w:p w14:paraId="59BA19E0" w14:textId="33E4087F" w:rsidR="00181DC7" w:rsidRPr="004D39BF" w:rsidRDefault="00181DC7" w:rsidP="00181DC7">
            <w:pPr>
              <w:jc w:val="center"/>
              <w:rPr>
                <w:sz w:val="20"/>
                <w:szCs w:val="20"/>
              </w:rPr>
            </w:pPr>
            <w:r w:rsidRPr="004D39BF">
              <w:rPr>
                <w:sz w:val="20"/>
                <w:szCs w:val="20"/>
              </w:rPr>
              <w:t>0,5</w:t>
            </w:r>
          </w:p>
        </w:tc>
      </w:tr>
      <w:tr w:rsidR="00181DC7" w:rsidRPr="004D39BF" w14:paraId="07C5573C" w14:textId="77777777" w:rsidTr="00181DC7">
        <w:tc>
          <w:tcPr>
            <w:tcW w:w="3209" w:type="dxa"/>
          </w:tcPr>
          <w:p w14:paraId="51E1FCB0" w14:textId="77777777" w:rsidR="00181DC7" w:rsidRPr="004D39BF" w:rsidRDefault="00181DC7" w:rsidP="00181DC7">
            <w:pPr>
              <w:pStyle w:val="af1"/>
              <w:numPr>
                <w:ilvl w:val="0"/>
                <w:numId w:val="22"/>
              </w:numPr>
              <w:spacing w:after="0" w:line="240" w:lineRule="auto"/>
              <w:jc w:val="center"/>
              <w:rPr>
                <w:sz w:val="20"/>
                <w:szCs w:val="20"/>
              </w:rPr>
            </w:pPr>
          </w:p>
        </w:tc>
        <w:tc>
          <w:tcPr>
            <w:tcW w:w="3209" w:type="dxa"/>
          </w:tcPr>
          <w:p w14:paraId="65A7C5B3" w14:textId="4E26C1CF" w:rsidR="00181DC7" w:rsidRPr="004D39BF" w:rsidRDefault="00181DC7" w:rsidP="00181DC7">
            <w:pPr>
              <w:jc w:val="center"/>
              <w:rPr>
                <w:sz w:val="20"/>
                <w:szCs w:val="20"/>
              </w:rPr>
            </w:pPr>
            <w:r w:rsidRPr="004D39BF">
              <w:rPr>
                <w:sz w:val="20"/>
                <w:szCs w:val="20"/>
              </w:rPr>
              <w:t>10</w:t>
            </w:r>
          </w:p>
        </w:tc>
        <w:tc>
          <w:tcPr>
            <w:tcW w:w="3209" w:type="dxa"/>
          </w:tcPr>
          <w:p w14:paraId="70585517" w14:textId="3FE61298" w:rsidR="00181DC7" w:rsidRPr="004D39BF" w:rsidRDefault="00181DC7" w:rsidP="00181DC7">
            <w:pPr>
              <w:jc w:val="center"/>
              <w:rPr>
                <w:sz w:val="20"/>
                <w:szCs w:val="20"/>
              </w:rPr>
            </w:pPr>
            <w:r w:rsidRPr="004D39BF">
              <w:rPr>
                <w:sz w:val="20"/>
                <w:szCs w:val="20"/>
              </w:rPr>
              <w:t>7</w:t>
            </w:r>
          </w:p>
        </w:tc>
      </w:tr>
    </w:tbl>
    <w:p w14:paraId="3A605A40" w14:textId="77777777" w:rsidR="00181DC7" w:rsidRPr="005B5F53" w:rsidRDefault="00181DC7" w:rsidP="00306520">
      <w:pPr>
        <w:ind w:firstLine="709"/>
        <w:jc w:val="both"/>
        <w:rPr>
          <w:color w:val="FF0000"/>
        </w:rPr>
      </w:pPr>
    </w:p>
    <w:p w14:paraId="32813AAF" w14:textId="77777777" w:rsidR="001A52EC" w:rsidRPr="005B5F53" w:rsidRDefault="001A52EC" w:rsidP="001A52EC">
      <w:pPr>
        <w:jc w:val="center"/>
        <w:rPr>
          <w:b/>
          <w:bCs/>
          <w:sz w:val="28"/>
          <w:szCs w:val="28"/>
        </w:rPr>
      </w:pPr>
      <w:r w:rsidRPr="005B5F53">
        <w:rPr>
          <w:b/>
          <w:bCs/>
          <w:sz w:val="28"/>
          <w:szCs w:val="28"/>
        </w:rPr>
        <w:t>4. Методические материалы, определяющие процедуру оценивания</w:t>
      </w:r>
    </w:p>
    <w:p w14:paraId="22B515E8" w14:textId="77777777" w:rsidR="001A52EC" w:rsidRPr="005B5F53" w:rsidRDefault="001A52EC" w:rsidP="001A52EC">
      <w:pPr>
        <w:pStyle w:val="af3"/>
        <w:spacing w:after="0"/>
        <w:jc w:val="center"/>
        <w:rPr>
          <w:b/>
          <w:bCs/>
          <w:sz w:val="28"/>
          <w:szCs w:val="28"/>
        </w:rPr>
      </w:pPr>
      <w:r w:rsidRPr="005B5F53">
        <w:rPr>
          <w:b/>
          <w:bCs/>
          <w:sz w:val="28"/>
          <w:szCs w:val="28"/>
        </w:rPr>
        <w:t>знаний, умений, навыков и опыта деятельности</w:t>
      </w:r>
    </w:p>
    <w:p w14:paraId="26DBFD3C" w14:textId="77777777" w:rsidR="008C1A6A" w:rsidRDefault="008C1A6A" w:rsidP="009C2E94">
      <w:pPr>
        <w:tabs>
          <w:tab w:val="num" w:pos="435"/>
        </w:tabs>
        <w:autoSpaceDE w:val="0"/>
        <w:autoSpaceDN w:val="0"/>
        <w:adjustRightInd w:val="0"/>
        <w:ind w:firstLine="709"/>
        <w:jc w:val="both"/>
        <w:rPr>
          <w:rFonts w:eastAsia="Calibri"/>
        </w:rPr>
      </w:pPr>
    </w:p>
    <w:p w14:paraId="0ED52687" w14:textId="33999AFF" w:rsidR="00306520" w:rsidRPr="005B5F53" w:rsidRDefault="00306520" w:rsidP="009C2E94">
      <w:pPr>
        <w:tabs>
          <w:tab w:val="num" w:pos="435"/>
        </w:tabs>
        <w:autoSpaceDE w:val="0"/>
        <w:autoSpaceDN w:val="0"/>
        <w:adjustRightInd w:val="0"/>
        <w:ind w:firstLine="709"/>
        <w:jc w:val="both"/>
        <w:rPr>
          <w:rFonts w:eastAsia="Calibri"/>
        </w:rPr>
      </w:pPr>
      <w:r w:rsidRPr="005B5F53">
        <w:rPr>
          <w:rFonts w:eastAsia="Calibri"/>
        </w:rPr>
        <w:t>В таблице приведены описания процедур проведения контрольно-оценочных мероприятий и процедур оценивания результатов обучения с помощью спланированных оценочных средств в соответствии с рабочей программой дисциплины</w:t>
      </w: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0"/>
        <w:gridCol w:w="7550"/>
      </w:tblGrid>
      <w:tr w:rsidR="00306520" w:rsidRPr="004D39BF" w14:paraId="27870B30" w14:textId="77777777" w:rsidTr="000A1B5D">
        <w:trPr>
          <w:tblHeader/>
        </w:trPr>
        <w:tc>
          <w:tcPr>
            <w:tcW w:w="2190" w:type="dxa"/>
            <w:vAlign w:val="center"/>
          </w:tcPr>
          <w:p w14:paraId="2233B87A" w14:textId="77777777" w:rsidR="00306520" w:rsidRPr="004D39BF" w:rsidRDefault="00306520" w:rsidP="003462A5">
            <w:pPr>
              <w:jc w:val="center"/>
              <w:rPr>
                <w:sz w:val="20"/>
                <w:szCs w:val="20"/>
              </w:rPr>
            </w:pPr>
            <w:r w:rsidRPr="004D39BF">
              <w:rPr>
                <w:sz w:val="20"/>
                <w:szCs w:val="20"/>
              </w:rPr>
              <w:t>Наименование</w:t>
            </w:r>
          </w:p>
          <w:p w14:paraId="3538D2F9" w14:textId="77777777" w:rsidR="00306520" w:rsidRPr="004D39BF" w:rsidRDefault="00306520" w:rsidP="003462A5">
            <w:pPr>
              <w:jc w:val="center"/>
              <w:rPr>
                <w:sz w:val="20"/>
                <w:szCs w:val="20"/>
              </w:rPr>
            </w:pPr>
            <w:r w:rsidRPr="004D39BF">
              <w:rPr>
                <w:sz w:val="20"/>
                <w:szCs w:val="20"/>
              </w:rPr>
              <w:t>оценочного</w:t>
            </w:r>
          </w:p>
          <w:p w14:paraId="60026C34" w14:textId="77777777" w:rsidR="00306520" w:rsidRPr="004D39BF" w:rsidRDefault="00306520" w:rsidP="003462A5">
            <w:pPr>
              <w:tabs>
                <w:tab w:val="left" w:pos="1944"/>
              </w:tabs>
              <w:ind w:right="49"/>
              <w:jc w:val="center"/>
              <w:rPr>
                <w:sz w:val="20"/>
                <w:szCs w:val="20"/>
              </w:rPr>
            </w:pPr>
            <w:r w:rsidRPr="004D39BF">
              <w:rPr>
                <w:sz w:val="20"/>
                <w:szCs w:val="20"/>
              </w:rPr>
              <w:t>средства</w:t>
            </w:r>
          </w:p>
        </w:tc>
        <w:tc>
          <w:tcPr>
            <w:tcW w:w="7550" w:type="dxa"/>
            <w:vAlign w:val="center"/>
          </w:tcPr>
          <w:p w14:paraId="57FDE73F" w14:textId="77777777" w:rsidR="00306520" w:rsidRPr="004D39BF" w:rsidRDefault="00306520" w:rsidP="003462A5">
            <w:pPr>
              <w:tabs>
                <w:tab w:val="num" w:pos="435"/>
              </w:tabs>
              <w:autoSpaceDE w:val="0"/>
              <w:autoSpaceDN w:val="0"/>
              <w:adjustRightInd w:val="0"/>
              <w:jc w:val="center"/>
              <w:rPr>
                <w:rFonts w:eastAsia="Calibri"/>
                <w:sz w:val="20"/>
                <w:szCs w:val="20"/>
              </w:rPr>
            </w:pPr>
            <w:r w:rsidRPr="004D39BF">
              <w:rPr>
                <w:rFonts w:eastAsia="Calibri"/>
                <w:sz w:val="20"/>
                <w:szCs w:val="20"/>
              </w:rPr>
              <w:t>Описания процедуры проведения контрольно-оценочного мероприятия</w:t>
            </w:r>
          </w:p>
          <w:p w14:paraId="429D4C5B" w14:textId="77777777" w:rsidR="00306520" w:rsidRPr="004D39BF" w:rsidRDefault="00306520" w:rsidP="003462A5">
            <w:pPr>
              <w:tabs>
                <w:tab w:val="num" w:pos="435"/>
              </w:tabs>
              <w:autoSpaceDE w:val="0"/>
              <w:autoSpaceDN w:val="0"/>
              <w:adjustRightInd w:val="0"/>
              <w:jc w:val="center"/>
              <w:rPr>
                <w:rFonts w:eastAsia="Calibri"/>
                <w:sz w:val="20"/>
                <w:szCs w:val="20"/>
              </w:rPr>
            </w:pPr>
            <w:r w:rsidRPr="004D39BF">
              <w:rPr>
                <w:rFonts w:eastAsia="Calibri"/>
                <w:sz w:val="20"/>
                <w:szCs w:val="20"/>
              </w:rPr>
              <w:t>и процедуры оценивания результатов обучения</w:t>
            </w:r>
          </w:p>
        </w:tc>
      </w:tr>
      <w:tr w:rsidR="00306520" w:rsidRPr="004D39BF" w14:paraId="236A4EF3" w14:textId="77777777" w:rsidTr="000A1B5D">
        <w:tc>
          <w:tcPr>
            <w:tcW w:w="2190" w:type="dxa"/>
            <w:vAlign w:val="center"/>
          </w:tcPr>
          <w:p w14:paraId="02C4F8E6" w14:textId="77777777" w:rsidR="00306520" w:rsidRPr="004D39BF" w:rsidRDefault="00306520" w:rsidP="003462A5">
            <w:pPr>
              <w:jc w:val="both"/>
              <w:rPr>
                <w:sz w:val="20"/>
                <w:szCs w:val="20"/>
              </w:rPr>
            </w:pPr>
            <w:r w:rsidRPr="004D39BF">
              <w:rPr>
                <w:sz w:val="20"/>
                <w:szCs w:val="20"/>
              </w:rPr>
              <w:t>Задания реконструктивного уровня</w:t>
            </w:r>
          </w:p>
        </w:tc>
        <w:tc>
          <w:tcPr>
            <w:tcW w:w="7550" w:type="dxa"/>
          </w:tcPr>
          <w:p w14:paraId="598D3578" w14:textId="77777777" w:rsidR="00306520" w:rsidRPr="004D39BF" w:rsidRDefault="00306520" w:rsidP="004D39BF">
            <w:pPr>
              <w:ind w:firstLine="709"/>
              <w:jc w:val="both"/>
              <w:rPr>
                <w:iCs/>
                <w:sz w:val="20"/>
                <w:szCs w:val="20"/>
              </w:rPr>
            </w:pPr>
            <w:r w:rsidRPr="004D39BF">
              <w:rPr>
                <w:iCs/>
                <w:sz w:val="20"/>
                <w:szCs w:val="20"/>
              </w:rPr>
              <w:t>Выполнение заданий реконструктивного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194912FE" w14:textId="77777777" w:rsidR="00306520" w:rsidRPr="004D39BF" w:rsidRDefault="00306520" w:rsidP="004D39BF">
            <w:pPr>
              <w:tabs>
                <w:tab w:val="num" w:pos="435"/>
              </w:tabs>
              <w:autoSpaceDE w:val="0"/>
              <w:autoSpaceDN w:val="0"/>
              <w:adjustRightInd w:val="0"/>
              <w:ind w:firstLine="709"/>
              <w:jc w:val="both"/>
              <w:rPr>
                <w:rFonts w:eastAsia="Calibri"/>
                <w:b/>
                <w:bCs/>
                <w:sz w:val="20"/>
                <w:szCs w:val="20"/>
              </w:rPr>
            </w:pPr>
            <w:r w:rsidRPr="004D39BF">
              <w:rPr>
                <w:rFonts w:eastAsia="Calibri"/>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306520" w:rsidRPr="004D39BF" w14:paraId="51737E5A" w14:textId="77777777" w:rsidTr="000A1B5D">
        <w:tc>
          <w:tcPr>
            <w:tcW w:w="2190" w:type="dxa"/>
            <w:vAlign w:val="center"/>
          </w:tcPr>
          <w:p w14:paraId="40638E5A" w14:textId="77777777" w:rsidR="00306520" w:rsidRPr="004D39BF" w:rsidRDefault="00306520" w:rsidP="003462A5">
            <w:pPr>
              <w:jc w:val="both"/>
              <w:rPr>
                <w:sz w:val="20"/>
                <w:szCs w:val="20"/>
              </w:rPr>
            </w:pPr>
            <w:r w:rsidRPr="004D39BF">
              <w:rPr>
                <w:sz w:val="20"/>
                <w:szCs w:val="20"/>
              </w:rPr>
              <w:t>Задания репродуктивного уровня</w:t>
            </w:r>
          </w:p>
        </w:tc>
        <w:tc>
          <w:tcPr>
            <w:tcW w:w="7550" w:type="dxa"/>
          </w:tcPr>
          <w:p w14:paraId="4658F6E0" w14:textId="1E29BBB4" w:rsidR="00306520" w:rsidRPr="004D39BF" w:rsidRDefault="00306520" w:rsidP="004D39BF">
            <w:pPr>
              <w:ind w:firstLine="709"/>
              <w:jc w:val="both"/>
              <w:rPr>
                <w:iCs/>
                <w:sz w:val="20"/>
                <w:szCs w:val="20"/>
              </w:rPr>
            </w:pPr>
            <w:r w:rsidRPr="004D39BF">
              <w:rPr>
                <w:iCs/>
                <w:sz w:val="20"/>
                <w:szCs w:val="20"/>
              </w:rPr>
              <w:t xml:space="preserve">Выполнение заданий </w:t>
            </w:r>
            <w:r w:rsidR="00A84B59" w:rsidRPr="004D39BF">
              <w:rPr>
                <w:iCs/>
                <w:sz w:val="20"/>
                <w:szCs w:val="20"/>
              </w:rPr>
              <w:t>репродуктивного</w:t>
            </w:r>
            <w:r w:rsidRPr="004D39BF">
              <w:rPr>
                <w:iCs/>
                <w:sz w:val="20"/>
                <w:szCs w:val="20"/>
              </w:rPr>
              <w:t xml:space="preserve">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5E03C398" w14:textId="77777777" w:rsidR="00306520" w:rsidRPr="004D39BF" w:rsidRDefault="00306520" w:rsidP="004D39BF">
            <w:pPr>
              <w:tabs>
                <w:tab w:val="num" w:pos="435"/>
              </w:tabs>
              <w:autoSpaceDE w:val="0"/>
              <w:autoSpaceDN w:val="0"/>
              <w:adjustRightInd w:val="0"/>
              <w:ind w:firstLine="709"/>
              <w:jc w:val="both"/>
              <w:rPr>
                <w:rFonts w:eastAsia="Calibri"/>
                <w:b/>
                <w:bCs/>
                <w:sz w:val="20"/>
                <w:szCs w:val="20"/>
              </w:rPr>
            </w:pPr>
            <w:r w:rsidRPr="004D39BF">
              <w:rPr>
                <w:rFonts w:eastAsia="Calibri"/>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17340B" w:rsidRPr="004D39BF" w14:paraId="330E06F1" w14:textId="77777777" w:rsidTr="000A1B5D">
        <w:tc>
          <w:tcPr>
            <w:tcW w:w="2190" w:type="dxa"/>
            <w:vAlign w:val="center"/>
          </w:tcPr>
          <w:p w14:paraId="56C31E42" w14:textId="3F4C9FC6" w:rsidR="0017340B" w:rsidRPr="004D39BF" w:rsidRDefault="0017340B" w:rsidP="0017340B">
            <w:pPr>
              <w:rPr>
                <w:sz w:val="20"/>
                <w:szCs w:val="20"/>
              </w:rPr>
            </w:pPr>
            <w:r w:rsidRPr="004D39BF">
              <w:rPr>
                <w:sz w:val="20"/>
                <w:szCs w:val="20"/>
              </w:rPr>
              <w:t xml:space="preserve">Конспект </w:t>
            </w:r>
          </w:p>
        </w:tc>
        <w:tc>
          <w:tcPr>
            <w:tcW w:w="7550" w:type="dxa"/>
          </w:tcPr>
          <w:p w14:paraId="60A19CEC" w14:textId="53C529A6" w:rsidR="0017340B" w:rsidRPr="004D39BF" w:rsidRDefault="0017340B" w:rsidP="004D39BF">
            <w:pPr>
              <w:ind w:firstLine="709"/>
              <w:jc w:val="both"/>
              <w:rPr>
                <w:iCs/>
                <w:sz w:val="20"/>
                <w:szCs w:val="20"/>
              </w:rPr>
            </w:pPr>
            <w:r w:rsidRPr="004D39BF">
              <w:rPr>
                <w:sz w:val="20"/>
                <w:szCs w:val="20"/>
              </w:rPr>
              <w:t>Преподаватель не мене</w:t>
            </w:r>
            <w:r w:rsidR="005B5F53" w:rsidRPr="004D39BF">
              <w:rPr>
                <w:sz w:val="20"/>
                <w:szCs w:val="20"/>
              </w:rPr>
              <w:t>е</w:t>
            </w:r>
            <w:r w:rsidRPr="004D39BF">
              <w:rPr>
                <w:sz w:val="20"/>
                <w:szCs w:val="20"/>
              </w:rPr>
              <w:t xml:space="preserve">, чем за неделю до срока выполнения конспекта должен довести до сведения обучающихся тему конспекта и указать необходимую учебную литературу. Темы и перечень необходимой учебной литературы выложены в электронной информационно-образовательной среде </w:t>
            </w:r>
            <w:proofErr w:type="spellStart"/>
            <w:r w:rsidRPr="004D39BF">
              <w:rPr>
                <w:sz w:val="20"/>
                <w:szCs w:val="20"/>
              </w:rPr>
              <w:t>КрИЖТ</w:t>
            </w:r>
            <w:proofErr w:type="spellEnd"/>
            <w:r w:rsidRPr="004D39BF">
              <w:rPr>
                <w:sz w:val="20"/>
                <w:szCs w:val="20"/>
              </w:rPr>
              <w:t xml:space="preserve"> </w:t>
            </w:r>
            <w:proofErr w:type="spellStart"/>
            <w:r w:rsidRPr="004D39BF">
              <w:rPr>
                <w:sz w:val="20"/>
                <w:szCs w:val="20"/>
              </w:rPr>
              <w:t>ИрГУПС</w:t>
            </w:r>
            <w:proofErr w:type="spellEnd"/>
            <w:r w:rsidRPr="004D39BF">
              <w:rPr>
                <w:sz w:val="20"/>
                <w:szCs w:val="20"/>
              </w:rPr>
              <w:t>, доступной обучающемуся через его личный кабинет. Конспект должен быть выполнены в установленный преподавателем срок. Конспекты в назначенный срок сдаются на проверку</w:t>
            </w:r>
          </w:p>
        </w:tc>
      </w:tr>
      <w:tr w:rsidR="00306520" w:rsidRPr="004D39BF" w14:paraId="21A854E1" w14:textId="77777777" w:rsidTr="000A1B5D">
        <w:tc>
          <w:tcPr>
            <w:tcW w:w="2190" w:type="dxa"/>
            <w:tcBorders>
              <w:top w:val="single" w:sz="4" w:space="0" w:color="auto"/>
              <w:left w:val="single" w:sz="4" w:space="0" w:color="auto"/>
              <w:bottom w:val="single" w:sz="4" w:space="0" w:color="auto"/>
              <w:right w:val="single" w:sz="4" w:space="0" w:color="auto"/>
            </w:tcBorders>
            <w:vAlign w:val="center"/>
          </w:tcPr>
          <w:p w14:paraId="3C2D1308" w14:textId="77777777" w:rsidR="00306520" w:rsidRPr="004D39BF" w:rsidRDefault="00306520" w:rsidP="009C2E94">
            <w:pPr>
              <w:rPr>
                <w:sz w:val="20"/>
                <w:szCs w:val="20"/>
              </w:rPr>
            </w:pPr>
            <w:r w:rsidRPr="004D39BF">
              <w:rPr>
                <w:sz w:val="20"/>
                <w:szCs w:val="20"/>
              </w:rPr>
              <w:t>Тест</w:t>
            </w:r>
          </w:p>
        </w:tc>
        <w:tc>
          <w:tcPr>
            <w:tcW w:w="7550" w:type="dxa"/>
            <w:tcBorders>
              <w:top w:val="single" w:sz="4" w:space="0" w:color="auto"/>
              <w:left w:val="single" w:sz="4" w:space="0" w:color="auto"/>
              <w:bottom w:val="single" w:sz="4" w:space="0" w:color="auto"/>
              <w:right w:val="single" w:sz="4" w:space="0" w:color="auto"/>
            </w:tcBorders>
          </w:tcPr>
          <w:p w14:paraId="3A1A652D" w14:textId="44975AB0" w:rsidR="00306520" w:rsidRPr="004D39BF" w:rsidRDefault="00E06C4F" w:rsidP="004D39BF">
            <w:pPr>
              <w:ind w:firstLine="709"/>
              <w:jc w:val="both"/>
              <w:rPr>
                <w:iCs/>
                <w:sz w:val="20"/>
                <w:szCs w:val="20"/>
              </w:rPr>
            </w:pPr>
            <w:r w:rsidRPr="006D210C">
              <w:rPr>
                <w:color w:val="000000"/>
                <w:sz w:val="20"/>
                <w:szCs w:val="20"/>
              </w:rPr>
              <w:t xml:space="preserve">Тестирование проводится с использованием компьютерных технологий. Варианты тестовых заданий формируются рандомно из базы ТЗ. </w:t>
            </w:r>
            <w:r>
              <w:rPr>
                <w:color w:val="000000"/>
                <w:sz w:val="20"/>
                <w:szCs w:val="20"/>
              </w:rPr>
              <w:t xml:space="preserve">Время на ответ – 60 минут. </w:t>
            </w:r>
            <w:r w:rsidRPr="006D210C">
              <w:rPr>
                <w:color w:val="000000"/>
                <w:sz w:val="20"/>
                <w:szCs w:val="20"/>
              </w:rPr>
              <w:t>Во время выполнения заданий пользоваться учебниками, справочниками, конспектами лекций, тетрадями для практических занятий не разрешено</w:t>
            </w:r>
          </w:p>
        </w:tc>
      </w:tr>
    </w:tbl>
    <w:p w14:paraId="2668724D" w14:textId="77777777" w:rsidR="009C2E94" w:rsidRPr="005B5F53" w:rsidRDefault="009C2E94" w:rsidP="009C2E94">
      <w:pPr>
        <w:ind w:firstLine="709"/>
        <w:jc w:val="both"/>
      </w:pPr>
    </w:p>
    <w:p w14:paraId="3EB6FA81" w14:textId="77777777" w:rsidR="00306520" w:rsidRPr="005B5F53" w:rsidRDefault="00306520" w:rsidP="009C2E94">
      <w:pPr>
        <w:ind w:firstLine="709"/>
        <w:jc w:val="both"/>
      </w:pPr>
      <w:r w:rsidRPr="005B5F53">
        <w:t>Для организации и проведения промежуточной аттестации (в форме экзамена) составляются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14:paraId="0CB5092C" w14:textId="77777777" w:rsidR="00306520" w:rsidRPr="005B5F53" w:rsidRDefault="00306520" w:rsidP="00306520">
      <w:pPr>
        <w:ind w:firstLine="540"/>
        <w:jc w:val="both"/>
      </w:pPr>
      <w:r w:rsidRPr="005B5F53">
        <w:t>– перечень теоретических вопросов к экзамену для оценки знаний;</w:t>
      </w:r>
    </w:p>
    <w:p w14:paraId="182D9C74" w14:textId="34B32A97" w:rsidR="00306520" w:rsidRPr="005B5F53" w:rsidRDefault="00306520" w:rsidP="00306520">
      <w:pPr>
        <w:ind w:firstLine="540"/>
        <w:jc w:val="both"/>
      </w:pPr>
      <w:r w:rsidRPr="005B5F53">
        <w:t>– перечень типовых простых практических заданий к экзамену для оценки умений;</w:t>
      </w:r>
    </w:p>
    <w:p w14:paraId="28D7BBD9" w14:textId="77777777" w:rsidR="00306520" w:rsidRPr="005B5F53" w:rsidRDefault="00306520" w:rsidP="00306520">
      <w:pPr>
        <w:ind w:firstLine="540"/>
        <w:jc w:val="both"/>
      </w:pPr>
      <w:r w:rsidRPr="005B5F53">
        <w:t>– перечень типовых практических заданий к экзамену для оценки навыков и (или) опыта деятельности.</w:t>
      </w:r>
    </w:p>
    <w:p w14:paraId="774E4606" w14:textId="0FF5CAAB" w:rsidR="00306520" w:rsidRPr="005B5F53" w:rsidRDefault="00306520" w:rsidP="00306520">
      <w:pPr>
        <w:ind w:firstLine="540"/>
        <w:jc w:val="both"/>
      </w:pPr>
      <w:r w:rsidRPr="005B5F53">
        <w:lastRenderedPageBreak/>
        <w:t xml:space="preserve">Перечень теоретических вопросов и перечни типовых практических заданий разного уровня сложности к экзамену обучающиеся получают в начале семестра через электронную информационно-образовательную среду </w:t>
      </w:r>
      <w:proofErr w:type="spellStart"/>
      <w:r w:rsidRPr="005B5F53">
        <w:t>КрИЖТ</w:t>
      </w:r>
      <w:proofErr w:type="spellEnd"/>
      <w:r w:rsidRPr="005B5F53">
        <w:t xml:space="preserve"> </w:t>
      </w:r>
      <w:proofErr w:type="spellStart"/>
      <w:r w:rsidRPr="005B5F53">
        <w:t>ИрГУПС</w:t>
      </w:r>
      <w:proofErr w:type="spellEnd"/>
      <w:r w:rsidRPr="005B5F53">
        <w:t xml:space="preserve"> (личный кабинет обучающегося</w:t>
      </w:r>
      <w:proofErr w:type="gramStart"/>
      <w:r w:rsidRPr="005B5F53">
        <w:t>) ,</w:t>
      </w:r>
      <w:proofErr w:type="gramEnd"/>
      <w:r w:rsidRPr="005B5F53">
        <w:t xml:space="preserve"> а также хранится на кафедре-разработчике ФОС на бумажном носителе в составе ФОС по дисциплине.</w:t>
      </w:r>
    </w:p>
    <w:p w14:paraId="3A4F455E" w14:textId="77777777" w:rsidR="001A52EC" w:rsidRPr="005B5F53" w:rsidRDefault="001A52EC" w:rsidP="001A52EC">
      <w:pPr>
        <w:jc w:val="center"/>
        <w:rPr>
          <w:b/>
          <w:bCs/>
        </w:rPr>
      </w:pPr>
    </w:p>
    <w:p w14:paraId="0E250124" w14:textId="77777777" w:rsidR="001A52EC" w:rsidRPr="005B5F53" w:rsidRDefault="001A52EC" w:rsidP="001A52EC">
      <w:pPr>
        <w:jc w:val="center"/>
        <w:rPr>
          <w:b/>
          <w:bCs/>
        </w:rPr>
      </w:pPr>
      <w:r w:rsidRPr="005B5F53">
        <w:rPr>
          <w:b/>
          <w:bCs/>
        </w:rPr>
        <w:t>Описание процедур проведения промежуточной аттестации в форме экзамена</w:t>
      </w:r>
    </w:p>
    <w:p w14:paraId="3CA97B53" w14:textId="77777777" w:rsidR="001A52EC" w:rsidRPr="005B5F53" w:rsidRDefault="001A52EC" w:rsidP="001A52EC">
      <w:pPr>
        <w:jc w:val="center"/>
        <w:rPr>
          <w:b/>
          <w:bCs/>
        </w:rPr>
      </w:pPr>
      <w:r w:rsidRPr="005B5F53">
        <w:rPr>
          <w:b/>
          <w:bCs/>
        </w:rPr>
        <w:t>и оценивания результатов обучения</w:t>
      </w:r>
    </w:p>
    <w:p w14:paraId="196CB004" w14:textId="77777777" w:rsidR="009C2E94" w:rsidRPr="005B5F53" w:rsidRDefault="009C2E94" w:rsidP="001A52EC">
      <w:pPr>
        <w:jc w:val="center"/>
        <w:rPr>
          <w:b/>
          <w:bCs/>
        </w:rPr>
      </w:pPr>
    </w:p>
    <w:p w14:paraId="288E878F" w14:textId="77777777" w:rsidR="00306520" w:rsidRPr="005B5F53" w:rsidRDefault="00306520" w:rsidP="00306520">
      <w:pPr>
        <w:ind w:firstLine="540"/>
        <w:jc w:val="both"/>
      </w:pPr>
      <w:r w:rsidRPr="005B5F53">
        <w:t>Промежуточная аттестация в форме экзамена проводится путем устного собеседования по билетам. Билеты составлены таким образом, что в каждый из них включал в себя теоретические вопросы и практические задания.</w:t>
      </w:r>
    </w:p>
    <w:p w14:paraId="7EF333EA" w14:textId="218CE0C7" w:rsidR="00306520" w:rsidRPr="005B5F53" w:rsidRDefault="00306520" w:rsidP="00306520">
      <w:pPr>
        <w:ind w:firstLine="540"/>
        <w:jc w:val="both"/>
      </w:pPr>
      <w:r w:rsidRPr="005B5F53">
        <w:t>Билет содержит: два теоретических вопроса для оценки знаний</w:t>
      </w:r>
      <w:r w:rsidR="008C1A6A">
        <w:t xml:space="preserve"> (т</w:t>
      </w:r>
      <w:r w:rsidRPr="005B5F53">
        <w:t>еоретические вопросы выбираются из перечня вопросов к экзамену</w:t>
      </w:r>
      <w:r w:rsidR="008C1A6A">
        <w:t xml:space="preserve">) и </w:t>
      </w:r>
      <w:r w:rsidR="00BC7C86" w:rsidRPr="005B5F53">
        <w:t xml:space="preserve">одно </w:t>
      </w:r>
      <w:r w:rsidRPr="005B5F53">
        <w:t>практическ</w:t>
      </w:r>
      <w:r w:rsidR="00BC7C86" w:rsidRPr="005B5F53">
        <w:t>ое</w:t>
      </w:r>
      <w:r w:rsidRPr="005B5F53">
        <w:t xml:space="preserve"> задани</w:t>
      </w:r>
      <w:r w:rsidR="00BC7C86" w:rsidRPr="005B5F53">
        <w:t xml:space="preserve">е </w:t>
      </w:r>
      <w:r w:rsidRPr="005B5F53">
        <w:t xml:space="preserve">для оценки умений </w:t>
      </w:r>
      <w:r w:rsidR="00BC7C86" w:rsidRPr="005B5F53">
        <w:t>и</w:t>
      </w:r>
      <w:r w:rsidRPr="005B5F53">
        <w:t xml:space="preserve"> навыков и (или) опыта деятельности (выбираются из перечня типовых практических заданий к экзамену).</w:t>
      </w:r>
    </w:p>
    <w:p w14:paraId="531B9656" w14:textId="4F004705" w:rsidR="00306520" w:rsidRPr="005B5F53" w:rsidRDefault="00306520" w:rsidP="00306520">
      <w:pPr>
        <w:ind w:firstLine="540"/>
        <w:jc w:val="both"/>
      </w:pPr>
      <w:r w:rsidRPr="005B5F53">
        <w:t xml:space="preserve">Каждый вопрос/задание билета оценивается по </w:t>
      </w:r>
      <w:proofErr w:type="spellStart"/>
      <w:r w:rsidR="005560B9" w:rsidRPr="005B5F53">
        <w:t>четырехбальной</w:t>
      </w:r>
      <w:proofErr w:type="spellEnd"/>
      <w:r w:rsidR="005560B9" w:rsidRPr="005B5F53">
        <w:t xml:space="preserve"> </w:t>
      </w:r>
      <w:r w:rsidRPr="005B5F53">
        <w:t>системе, а далее вычисляется среднее арифметическое оценок, полученных за каждый вопрос/задание. Среднее арифметическое оценок округляется до целого по правилам округления.</w:t>
      </w:r>
    </w:p>
    <w:p w14:paraId="57E6886B" w14:textId="77777777" w:rsidR="004D39BF" w:rsidRDefault="004D39BF" w:rsidP="001A52EC">
      <w:pPr>
        <w:jc w:val="center"/>
        <w:rPr>
          <w:bCs/>
        </w:rPr>
      </w:pPr>
    </w:p>
    <w:p w14:paraId="37D4A722" w14:textId="704C3A57" w:rsidR="001A52EC" w:rsidRDefault="001A52EC" w:rsidP="001A52EC">
      <w:pPr>
        <w:jc w:val="center"/>
        <w:rPr>
          <w:b/>
        </w:rPr>
      </w:pPr>
      <w:r w:rsidRPr="000321D8">
        <w:rPr>
          <w:b/>
        </w:rPr>
        <w:t>Образец экзаменационного билета</w:t>
      </w:r>
    </w:p>
    <w:p w14:paraId="37670482" w14:textId="77777777" w:rsidR="000321D8" w:rsidRPr="000321D8" w:rsidRDefault="000321D8" w:rsidP="001A52EC">
      <w:pPr>
        <w:jc w:val="center"/>
        <w:rPr>
          <w:b/>
        </w:rPr>
      </w:pP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4250"/>
        <w:gridCol w:w="3402"/>
      </w:tblGrid>
      <w:tr w:rsidR="001A52EC" w:rsidRPr="005B5F53" w14:paraId="6E5846DA" w14:textId="77777777" w:rsidTr="000321D8">
        <w:trPr>
          <w:trHeight w:val="1061"/>
          <w:tblHeader/>
        </w:trPr>
        <w:tc>
          <w:tcPr>
            <w:tcW w:w="2088" w:type="dxa"/>
            <w:vAlign w:val="center"/>
          </w:tcPr>
          <w:p w14:paraId="16D20F96" w14:textId="17BC427B" w:rsidR="000321D8" w:rsidRDefault="000321D8" w:rsidP="000321D8">
            <w:pPr>
              <w:jc w:val="center"/>
              <w:rPr>
                <w:noProof/>
              </w:rPr>
            </w:pPr>
            <w:r>
              <w:rPr>
                <w:noProof/>
                <w:sz w:val="20"/>
                <w:szCs w:val="20"/>
              </w:rPr>
              <w:drawing>
                <wp:inline distT="0" distB="0" distL="0" distR="0" wp14:anchorId="2C4F2288" wp14:editId="72EC7792">
                  <wp:extent cx="1162050" cy="304800"/>
                  <wp:effectExtent l="0" t="0" r="0" b="0"/>
                  <wp:docPr id="163495958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2050" cy="304800"/>
                          </a:xfrm>
                          <a:prstGeom prst="rect">
                            <a:avLst/>
                          </a:prstGeom>
                          <a:noFill/>
                          <a:ln>
                            <a:noFill/>
                          </a:ln>
                        </pic:spPr>
                      </pic:pic>
                    </a:graphicData>
                  </a:graphic>
                </wp:inline>
              </w:drawing>
            </w:r>
          </w:p>
          <w:p w14:paraId="741CA129" w14:textId="48379168" w:rsidR="001A52EC" w:rsidRPr="005B5F53" w:rsidRDefault="001A52EC" w:rsidP="000321D8">
            <w:pPr>
              <w:jc w:val="center"/>
            </w:pPr>
            <w:r w:rsidRPr="005B5F53">
              <w:t>20</w:t>
            </w:r>
            <w:r w:rsidR="00306520" w:rsidRPr="005B5F53">
              <w:t>__</w:t>
            </w:r>
            <w:r w:rsidRPr="005B5F53">
              <w:t>-20</w:t>
            </w:r>
            <w:r w:rsidR="00306520" w:rsidRPr="005B5F53">
              <w:t>__</w:t>
            </w:r>
          </w:p>
          <w:p w14:paraId="095F8B9F" w14:textId="77777777" w:rsidR="001A52EC" w:rsidRPr="005B5F53" w:rsidRDefault="001A52EC" w:rsidP="000321D8">
            <w:pPr>
              <w:jc w:val="center"/>
            </w:pPr>
            <w:r w:rsidRPr="005B5F53">
              <w:t>учебный год</w:t>
            </w:r>
          </w:p>
        </w:tc>
        <w:tc>
          <w:tcPr>
            <w:tcW w:w="4250" w:type="dxa"/>
            <w:vAlign w:val="center"/>
          </w:tcPr>
          <w:p w14:paraId="317C11A1" w14:textId="00035A12" w:rsidR="001A52EC" w:rsidRPr="004C77B6" w:rsidRDefault="001A52EC" w:rsidP="000321D8">
            <w:pPr>
              <w:pStyle w:val="3"/>
              <w:spacing w:before="0" w:after="0"/>
              <w:jc w:val="center"/>
              <w:rPr>
                <w:rFonts w:ascii="Times New Roman" w:hAnsi="Times New Roman" w:cs="Times New Roman"/>
                <w:b w:val="0"/>
                <w:bCs w:val="0"/>
                <w:sz w:val="24"/>
                <w:szCs w:val="24"/>
                <w:u w:val="single"/>
              </w:rPr>
            </w:pPr>
            <w:r w:rsidRPr="004C77B6">
              <w:rPr>
                <w:rFonts w:ascii="Times New Roman" w:hAnsi="Times New Roman" w:cs="Times New Roman"/>
                <w:sz w:val="24"/>
                <w:szCs w:val="24"/>
              </w:rPr>
              <w:t xml:space="preserve">Экзаменационный билет </w:t>
            </w:r>
            <w:r w:rsidR="00352C00" w:rsidRPr="004C77B6">
              <w:rPr>
                <w:rFonts w:ascii="Times New Roman" w:hAnsi="Times New Roman" w:cs="Times New Roman"/>
                <w:sz w:val="24"/>
                <w:szCs w:val="24"/>
              </w:rPr>
              <w:t>№ 1</w:t>
            </w:r>
          </w:p>
          <w:p w14:paraId="7FBD102C" w14:textId="7B179C13" w:rsidR="001A52EC" w:rsidRPr="004C77B6" w:rsidRDefault="001A52EC" w:rsidP="000321D8">
            <w:pPr>
              <w:jc w:val="center"/>
              <w:rPr>
                <w:bCs/>
              </w:rPr>
            </w:pPr>
            <w:r w:rsidRPr="004C77B6">
              <w:rPr>
                <w:bCs/>
              </w:rPr>
              <w:t>по дисциплине «</w:t>
            </w:r>
            <w:r w:rsidR="006B260E" w:rsidRPr="004C77B6">
              <w:rPr>
                <w:bCs/>
              </w:rPr>
              <w:t>Управление качеством в транспортной отрасли</w:t>
            </w:r>
            <w:r w:rsidRPr="004C77B6">
              <w:rPr>
                <w:bCs/>
              </w:rPr>
              <w:t>»</w:t>
            </w:r>
          </w:p>
          <w:p w14:paraId="280FA1B0" w14:textId="09DA69BB" w:rsidR="001A52EC" w:rsidRPr="004C77B6" w:rsidRDefault="006B260E" w:rsidP="000321D8">
            <w:pPr>
              <w:jc w:val="center"/>
            </w:pPr>
            <w:r w:rsidRPr="004C77B6">
              <w:t>1</w:t>
            </w:r>
            <w:r w:rsidR="001A52EC" w:rsidRPr="004C77B6">
              <w:t xml:space="preserve"> семестр</w:t>
            </w:r>
          </w:p>
        </w:tc>
        <w:tc>
          <w:tcPr>
            <w:tcW w:w="3402" w:type="dxa"/>
            <w:vAlign w:val="center"/>
          </w:tcPr>
          <w:p w14:paraId="61B36FBD" w14:textId="77777777" w:rsidR="000321D8" w:rsidRPr="004C77B6" w:rsidRDefault="000321D8" w:rsidP="000321D8">
            <w:pPr>
              <w:widowControl w:val="0"/>
              <w:autoSpaceDE w:val="0"/>
              <w:autoSpaceDN w:val="0"/>
              <w:adjustRightInd w:val="0"/>
              <w:spacing w:line="240" w:lineRule="atLeast"/>
              <w:ind w:firstLine="284"/>
              <w:jc w:val="center"/>
            </w:pPr>
            <w:r w:rsidRPr="004C77B6">
              <w:t>Утверждаю:</w:t>
            </w:r>
          </w:p>
          <w:p w14:paraId="2A7BE6F6" w14:textId="0876CEBA" w:rsidR="001A52EC" w:rsidRPr="004C77B6" w:rsidRDefault="000321D8" w:rsidP="000321D8">
            <w:pPr>
              <w:jc w:val="center"/>
            </w:pPr>
            <w:r w:rsidRPr="004C77B6">
              <w:t>Заведующий кафедрой УП</w:t>
            </w:r>
            <w:r w:rsidRPr="004C77B6">
              <w:br/>
              <w:t xml:space="preserve"> _________/В.О. Колмаков/</w:t>
            </w:r>
          </w:p>
        </w:tc>
      </w:tr>
      <w:tr w:rsidR="001A52EC" w:rsidRPr="002607C7" w14:paraId="2F621210" w14:textId="77777777" w:rsidTr="000321D8">
        <w:trPr>
          <w:trHeight w:val="990"/>
        </w:trPr>
        <w:tc>
          <w:tcPr>
            <w:tcW w:w="9740" w:type="dxa"/>
            <w:gridSpan w:val="3"/>
          </w:tcPr>
          <w:p w14:paraId="7DA81305" w14:textId="1862F6E2" w:rsidR="00407E43" w:rsidRPr="004D39BF" w:rsidRDefault="00407E43" w:rsidP="00407E43">
            <w:pPr>
              <w:pStyle w:val="af1"/>
              <w:numPr>
                <w:ilvl w:val="0"/>
                <w:numId w:val="23"/>
              </w:numPr>
              <w:spacing w:after="0" w:line="240" w:lineRule="auto"/>
              <w:rPr>
                <w:b/>
                <w:bCs/>
                <w:sz w:val="24"/>
                <w:szCs w:val="24"/>
              </w:rPr>
            </w:pPr>
            <w:r w:rsidRPr="004D39BF">
              <w:rPr>
                <w:sz w:val="24"/>
                <w:szCs w:val="24"/>
              </w:rPr>
              <w:t>Экономико-технологические особенности функционирования железнодорожного транспорта и их влияние на методологию менеджмента качества транспортного обслуживан</w:t>
            </w:r>
            <w:r w:rsidRPr="000321D8">
              <w:rPr>
                <w:sz w:val="24"/>
                <w:szCs w:val="24"/>
              </w:rPr>
              <w:t>ия.</w:t>
            </w:r>
          </w:p>
          <w:p w14:paraId="1D4A9FA4" w14:textId="77777777" w:rsidR="00407E43" w:rsidRPr="004D39BF" w:rsidRDefault="00407E43" w:rsidP="00407E43">
            <w:pPr>
              <w:pStyle w:val="af1"/>
              <w:numPr>
                <w:ilvl w:val="0"/>
                <w:numId w:val="23"/>
              </w:numPr>
              <w:spacing w:after="0" w:line="240" w:lineRule="auto"/>
              <w:rPr>
                <w:sz w:val="24"/>
                <w:szCs w:val="24"/>
              </w:rPr>
            </w:pPr>
            <w:r w:rsidRPr="004D39BF">
              <w:rPr>
                <w:sz w:val="24"/>
                <w:szCs w:val="24"/>
              </w:rPr>
              <w:t>Стратификация данных.</w:t>
            </w:r>
          </w:p>
          <w:p w14:paraId="2E2418A5" w14:textId="7CEED4F0" w:rsidR="00407E43" w:rsidRPr="004D39BF" w:rsidRDefault="00407E43" w:rsidP="00407E43">
            <w:pPr>
              <w:pStyle w:val="af7"/>
              <w:numPr>
                <w:ilvl w:val="0"/>
                <w:numId w:val="23"/>
              </w:numPr>
              <w:spacing w:before="0" w:beforeAutospacing="0" w:after="0" w:afterAutospacing="0"/>
            </w:pPr>
            <w:r w:rsidRPr="004D39BF">
              <w:t>Определить интегральные показатели качества автомобилей по исходным данным (таблица).</w:t>
            </w:r>
          </w:p>
          <w:p w14:paraId="39D2427D" w14:textId="77777777" w:rsidR="00407E43" w:rsidRPr="004D39BF" w:rsidRDefault="00407E43" w:rsidP="00407E43">
            <w:pPr>
              <w:pStyle w:val="af7"/>
              <w:spacing w:before="0" w:beforeAutospacing="0" w:after="0" w:afterAutospacing="0"/>
              <w:ind w:firstLine="709"/>
            </w:pPr>
            <w:r w:rsidRPr="004D39BF">
              <w:t>Таблица – Сравнительные параметры однотипной продукции</w:t>
            </w:r>
          </w:p>
          <w:tbl>
            <w:tblPr>
              <w:tblStyle w:val="a4"/>
              <w:tblW w:w="0" w:type="auto"/>
              <w:tblLayout w:type="fixed"/>
              <w:tblLook w:val="04A0" w:firstRow="1" w:lastRow="0" w:firstColumn="1" w:lastColumn="0" w:noHBand="0" w:noVBand="1"/>
            </w:tblPr>
            <w:tblGrid>
              <w:gridCol w:w="4531"/>
              <w:gridCol w:w="2548"/>
              <w:gridCol w:w="2548"/>
            </w:tblGrid>
            <w:tr w:rsidR="00407E43" w:rsidRPr="005B5F53" w14:paraId="58995339" w14:textId="77777777" w:rsidTr="005E25CE">
              <w:tc>
                <w:tcPr>
                  <w:tcW w:w="4531" w:type="dxa"/>
                  <w:vAlign w:val="center"/>
                </w:tcPr>
                <w:p w14:paraId="524D995D" w14:textId="77777777" w:rsidR="00407E43" w:rsidRPr="005B5F53" w:rsidRDefault="00407E43" w:rsidP="00407E43">
                  <w:pPr>
                    <w:pStyle w:val="af7"/>
                    <w:spacing w:before="0" w:beforeAutospacing="0" w:after="0" w:afterAutospacing="0"/>
                    <w:jc w:val="center"/>
                    <w:rPr>
                      <w:sz w:val="20"/>
                      <w:szCs w:val="20"/>
                    </w:rPr>
                  </w:pPr>
                  <w:r w:rsidRPr="005B5F53">
                    <w:rPr>
                      <w:sz w:val="20"/>
                      <w:szCs w:val="20"/>
                    </w:rPr>
                    <w:t>Наименование параметра, характеристики</w:t>
                  </w:r>
                </w:p>
              </w:tc>
              <w:tc>
                <w:tcPr>
                  <w:tcW w:w="2548" w:type="dxa"/>
                  <w:vAlign w:val="center"/>
                </w:tcPr>
                <w:p w14:paraId="06016A77" w14:textId="77777777" w:rsidR="00407E43" w:rsidRPr="005B5F53" w:rsidRDefault="00407E43" w:rsidP="00407E43">
                  <w:pPr>
                    <w:pStyle w:val="af7"/>
                    <w:spacing w:before="0" w:beforeAutospacing="0" w:after="0" w:afterAutospacing="0"/>
                    <w:jc w:val="center"/>
                    <w:rPr>
                      <w:sz w:val="20"/>
                      <w:szCs w:val="20"/>
                    </w:rPr>
                  </w:pPr>
                  <w:r w:rsidRPr="005B5F53">
                    <w:rPr>
                      <w:sz w:val="20"/>
                      <w:szCs w:val="20"/>
                    </w:rPr>
                    <w:t>Автомобиль 1</w:t>
                  </w:r>
                </w:p>
              </w:tc>
              <w:tc>
                <w:tcPr>
                  <w:tcW w:w="2548" w:type="dxa"/>
                  <w:vAlign w:val="center"/>
                </w:tcPr>
                <w:p w14:paraId="7F5E1D5C" w14:textId="77777777" w:rsidR="00407E43" w:rsidRPr="005B5F53" w:rsidRDefault="00407E43" w:rsidP="00407E43">
                  <w:pPr>
                    <w:pStyle w:val="af7"/>
                    <w:spacing w:before="0" w:beforeAutospacing="0" w:after="0" w:afterAutospacing="0"/>
                    <w:jc w:val="center"/>
                    <w:rPr>
                      <w:sz w:val="20"/>
                      <w:szCs w:val="20"/>
                    </w:rPr>
                  </w:pPr>
                  <w:r w:rsidRPr="005B5F53">
                    <w:rPr>
                      <w:sz w:val="20"/>
                      <w:szCs w:val="20"/>
                    </w:rPr>
                    <w:t>Автомобиль 2</w:t>
                  </w:r>
                </w:p>
              </w:tc>
            </w:tr>
            <w:tr w:rsidR="00407E43" w:rsidRPr="005B5F53" w14:paraId="02122E7B" w14:textId="77777777" w:rsidTr="005E25CE">
              <w:tc>
                <w:tcPr>
                  <w:tcW w:w="4531" w:type="dxa"/>
                </w:tcPr>
                <w:p w14:paraId="0D1A94D7" w14:textId="77777777" w:rsidR="00407E43" w:rsidRPr="005B5F53" w:rsidRDefault="00407E43" w:rsidP="00407E43">
                  <w:pPr>
                    <w:pStyle w:val="af7"/>
                    <w:spacing w:before="0" w:beforeAutospacing="0" w:after="0" w:afterAutospacing="0"/>
                    <w:rPr>
                      <w:sz w:val="20"/>
                      <w:szCs w:val="20"/>
                    </w:rPr>
                  </w:pPr>
                  <w:r w:rsidRPr="005B5F53">
                    <w:rPr>
                      <w:sz w:val="20"/>
                      <w:szCs w:val="20"/>
                    </w:rPr>
                    <w:t>Пробег до капитального ремонта (</w:t>
                  </w:r>
                  <w:proofErr w:type="spellStart"/>
                  <w:r w:rsidRPr="005B5F53">
                    <w:rPr>
                      <w:sz w:val="20"/>
                      <w:szCs w:val="20"/>
                    </w:rPr>
                    <w:t>Пр</w:t>
                  </w:r>
                  <w:proofErr w:type="spellEnd"/>
                  <w:r w:rsidRPr="005B5F53">
                    <w:rPr>
                      <w:sz w:val="20"/>
                      <w:szCs w:val="20"/>
                    </w:rPr>
                    <w:t>), км</w:t>
                  </w:r>
                </w:p>
              </w:tc>
              <w:tc>
                <w:tcPr>
                  <w:tcW w:w="2548" w:type="dxa"/>
                  <w:vAlign w:val="center"/>
                </w:tcPr>
                <w:p w14:paraId="4FCCBB7F" w14:textId="77777777" w:rsidR="00407E43" w:rsidRPr="005B5F53" w:rsidRDefault="00407E43" w:rsidP="00407E43">
                  <w:pPr>
                    <w:pStyle w:val="af7"/>
                    <w:spacing w:before="0" w:beforeAutospacing="0" w:after="0" w:afterAutospacing="0"/>
                    <w:jc w:val="center"/>
                    <w:rPr>
                      <w:sz w:val="20"/>
                      <w:szCs w:val="20"/>
                    </w:rPr>
                  </w:pPr>
                  <w:r w:rsidRPr="005B5F53">
                    <w:rPr>
                      <w:sz w:val="20"/>
                      <w:szCs w:val="20"/>
                    </w:rPr>
                    <w:t>300 000</w:t>
                  </w:r>
                </w:p>
              </w:tc>
              <w:tc>
                <w:tcPr>
                  <w:tcW w:w="2548" w:type="dxa"/>
                  <w:vAlign w:val="center"/>
                </w:tcPr>
                <w:p w14:paraId="7C41C43C" w14:textId="77777777" w:rsidR="00407E43" w:rsidRPr="005B5F53" w:rsidRDefault="00407E43" w:rsidP="00407E43">
                  <w:pPr>
                    <w:pStyle w:val="af7"/>
                    <w:spacing w:before="0" w:beforeAutospacing="0" w:after="0" w:afterAutospacing="0"/>
                    <w:jc w:val="center"/>
                    <w:rPr>
                      <w:sz w:val="20"/>
                      <w:szCs w:val="20"/>
                    </w:rPr>
                  </w:pPr>
                  <w:r w:rsidRPr="005B5F53">
                    <w:rPr>
                      <w:sz w:val="20"/>
                      <w:szCs w:val="20"/>
                    </w:rPr>
                    <w:t>150 000</w:t>
                  </w:r>
                </w:p>
              </w:tc>
            </w:tr>
            <w:tr w:rsidR="00407E43" w:rsidRPr="005B5F53" w14:paraId="2F380EA7" w14:textId="77777777" w:rsidTr="005E25CE">
              <w:tc>
                <w:tcPr>
                  <w:tcW w:w="4531" w:type="dxa"/>
                </w:tcPr>
                <w:p w14:paraId="0E8DE1C1" w14:textId="77777777" w:rsidR="00407E43" w:rsidRPr="005B5F53" w:rsidRDefault="00407E43" w:rsidP="00407E43">
                  <w:pPr>
                    <w:pStyle w:val="af7"/>
                    <w:spacing w:before="0" w:beforeAutospacing="0" w:after="0" w:afterAutospacing="0"/>
                    <w:rPr>
                      <w:sz w:val="20"/>
                      <w:szCs w:val="20"/>
                    </w:rPr>
                  </w:pPr>
                  <w:r w:rsidRPr="005B5F53">
                    <w:rPr>
                      <w:sz w:val="20"/>
                      <w:szCs w:val="20"/>
                    </w:rPr>
                    <w:t>Цена на рынке (Ц), руб.</w:t>
                  </w:r>
                </w:p>
              </w:tc>
              <w:tc>
                <w:tcPr>
                  <w:tcW w:w="2548" w:type="dxa"/>
                  <w:vAlign w:val="center"/>
                </w:tcPr>
                <w:p w14:paraId="741A5E03" w14:textId="77777777" w:rsidR="00407E43" w:rsidRPr="005B5F53" w:rsidRDefault="00407E43" w:rsidP="00407E43">
                  <w:pPr>
                    <w:pStyle w:val="af7"/>
                    <w:spacing w:before="0" w:beforeAutospacing="0" w:after="0" w:afterAutospacing="0"/>
                    <w:jc w:val="center"/>
                    <w:rPr>
                      <w:sz w:val="20"/>
                      <w:szCs w:val="20"/>
                    </w:rPr>
                  </w:pPr>
                  <w:r w:rsidRPr="005B5F53">
                    <w:rPr>
                      <w:sz w:val="20"/>
                      <w:szCs w:val="20"/>
                    </w:rPr>
                    <w:t>476 000</w:t>
                  </w:r>
                </w:p>
              </w:tc>
              <w:tc>
                <w:tcPr>
                  <w:tcW w:w="2548" w:type="dxa"/>
                  <w:vAlign w:val="center"/>
                </w:tcPr>
                <w:p w14:paraId="32959313" w14:textId="77777777" w:rsidR="00407E43" w:rsidRPr="005B5F53" w:rsidRDefault="00407E43" w:rsidP="00407E43">
                  <w:pPr>
                    <w:pStyle w:val="af7"/>
                    <w:spacing w:before="0" w:beforeAutospacing="0" w:after="0" w:afterAutospacing="0"/>
                    <w:jc w:val="center"/>
                    <w:rPr>
                      <w:sz w:val="20"/>
                      <w:szCs w:val="20"/>
                    </w:rPr>
                  </w:pPr>
                  <w:r w:rsidRPr="005B5F53">
                    <w:rPr>
                      <w:sz w:val="20"/>
                      <w:szCs w:val="20"/>
                    </w:rPr>
                    <w:t>140 000</w:t>
                  </w:r>
                </w:p>
              </w:tc>
            </w:tr>
            <w:tr w:rsidR="00407E43" w:rsidRPr="00407E43" w14:paraId="51404234" w14:textId="77777777" w:rsidTr="005E25CE">
              <w:tc>
                <w:tcPr>
                  <w:tcW w:w="4531" w:type="dxa"/>
                </w:tcPr>
                <w:p w14:paraId="1496F2D7" w14:textId="77777777" w:rsidR="00407E43" w:rsidRPr="005B5F53" w:rsidRDefault="00407E43" w:rsidP="00407E43">
                  <w:pPr>
                    <w:pStyle w:val="af7"/>
                    <w:spacing w:before="0" w:beforeAutospacing="0" w:after="0" w:afterAutospacing="0"/>
                    <w:rPr>
                      <w:sz w:val="20"/>
                      <w:szCs w:val="20"/>
                    </w:rPr>
                  </w:pPr>
                  <w:r w:rsidRPr="005B5F53">
                    <w:rPr>
                      <w:sz w:val="20"/>
                      <w:szCs w:val="20"/>
                    </w:rPr>
                    <w:t>Затраты на поддержание технического состояния автомобилей (З), руб.</w:t>
                  </w:r>
                </w:p>
              </w:tc>
              <w:tc>
                <w:tcPr>
                  <w:tcW w:w="2548" w:type="dxa"/>
                  <w:vAlign w:val="center"/>
                </w:tcPr>
                <w:p w14:paraId="7DEED13B" w14:textId="77777777" w:rsidR="00407E43" w:rsidRPr="005B5F53" w:rsidRDefault="00407E43" w:rsidP="00407E43">
                  <w:pPr>
                    <w:pStyle w:val="af7"/>
                    <w:spacing w:before="0" w:beforeAutospacing="0" w:after="0" w:afterAutospacing="0"/>
                    <w:jc w:val="center"/>
                    <w:rPr>
                      <w:sz w:val="20"/>
                      <w:szCs w:val="20"/>
                    </w:rPr>
                  </w:pPr>
                  <w:r w:rsidRPr="005B5F53">
                    <w:rPr>
                      <w:sz w:val="20"/>
                      <w:szCs w:val="20"/>
                    </w:rPr>
                    <w:t>270 000</w:t>
                  </w:r>
                </w:p>
              </w:tc>
              <w:tc>
                <w:tcPr>
                  <w:tcW w:w="2548" w:type="dxa"/>
                  <w:vAlign w:val="center"/>
                </w:tcPr>
                <w:p w14:paraId="4DDDCE4D" w14:textId="77777777" w:rsidR="00407E43" w:rsidRPr="00407E43" w:rsidRDefault="00407E43" w:rsidP="00407E43">
                  <w:pPr>
                    <w:pStyle w:val="af7"/>
                    <w:spacing w:before="0" w:beforeAutospacing="0" w:after="0" w:afterAutospacing="0"/>
                    <w:jc w:val="center"/>
                    <w:rPr>
                      <w:sz w:val="20"/>
                      <w:szCs w:val="20"/>
                    </w:rPr>
                  </w:pPr>
                  <w:r w:rsidRPr="005B5F53">
                    <w:rPr>
                      <w:sz w:val="20"/>
                      <w:szCs w:val="20"/>
                    </w:rPr>
                    <w:t>300 000</w:t>
                  </w:r>
                </w:p>
              </w:tc>
            </w:tr>
          </w:tbl>
          <w:p w14:paraId="6EFE5DD1" w14:textId="77777777" w:rsidR="00352C00" w:rsidRPr="00407E43" w:rsidRDefault="00352C00" w:rsidP="00407E43">
            <w:pPr>
              <w:rPr>
                <w:bCs/>
                <w:sz w:val="20"/>
                <w:szCs w:val="20"/>
              </w:rPr>
            </w:pPr>
          </w:p>
        </w:tc>
      </w:tr>
    </w:tbl>
    <w:p w14:paraId="5A678362" w14:textId="5AAA460D" w:rsidR="00725F00" w:rsidRDefault="00725F00" w:rsidP="000A1B5D">
      <w:pPr>
        <w:rPr>
          <w:rFonts w:eastAsia="Calibri"/>
          <w:color w:val="000000"/>
          <w:sz w:val="26"/>
          <w:szCs w:val="26"/>
          <w:lang w:eastAsia="ar-SA"/>
        </w:rPr>
      </w:pPr>
    </w:p>
    <w:sectPr w:rsidR="00725F00" w:rsidSect="00656ACE">
      <w:footerReference w:type="default" r:id="rId10"/>
      <w:type w:val="oddPage"/>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4B63" w14:textId="77777777" w:rsidR="00686AF4" w:rsidRDefault="00686AF4" w:rsidP="0089294C">
      <w:r>
        <w:separator/>
      </w:r>
    </w:p>
  </w:endnote>
  <w:endnote w:type="continuationSeparator" w:id="0">
    <w:p w14:paraId="0128A707" w14:textId="77777777" w:rsidR="00686AF4" w:rsidRDefault="00686AF4" w:rsidP="00892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ewton-Regular">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9919640"/>
      <w:docPartObj>
        <w:docPartGallery w:val="Page Numbers (Bottom of Page)"/>
        <w:docPartUnique/>
      </w:docPartObj>
    </w:sdtPr>
    <w:sdtEndPr/>
    <w:sdtContent>
      <w:p w14:paraId="775852C9" w14:textId="772DA22C" w:rsidR="0089294C" w:rsidRDefault="0089294C">
        <w:pPr>
          <w:pStyle w:val="a7"/>
          <w:jc w:val="center"/>
        </w:pPr>
        <w:r>
          <w:fldChar w:fldCharType="begin"/>
        </w:r>
        <w:r>
          <w:instrText>PAGE   \* MERGEFORMAT</w:instrText>
        </w:r>
        <w:r>
          <w:fldChar w:fldCharType="separate"/>
        </w:r>
        <w:r>
          <w:t>2</w:t>
        </w:r>
        <w:r>
          <w:fldChar w:fldCharType="end"/>
        </w:r>
      </w:p>
    </w:sdtContent>
  </w:sdt>
  <w:p w14:paraId="2C8DF378" w14:textId="77777777" w:rsidR="0089294C" w:rsidRDefault="0089294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0B9E3" w14:textId="77777777" w:rsidR="00686AF4" w:rsidRDefault="00686AF4" w:rsidP="0089294C">
      <w:r>
        <w:separator/>
      </w:r>
    </w:p>
  </w:footnote>
  <w:footnote w:type="continuationSeparator" w:id="0">
    <w:p w14:paraId="30DA40A9" w14:textId="77777777" w:rsidR="00686AF4" w:rsidRDefault="00686AF4" w:rsidP="008929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60B7999"/>
    <w:multiLevelType w:val="hybridMultilevel"/>
    <w:tmpl w:val="1A3493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676770"/>
    <w:multiLevelType w:val="hybridMultilevel"/>
    <w:tmpl w:val="7B4687BC"/>
    <w:lvl w:ilvl="0" w:tplc="E960BD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E446F54"/>
    <w:multiLevelType w:val="hybridMultilevel"/>
    <w:tmpl w:val="D9C61386"/>
    <w:lvl w:ilvl="0" w:tplc="52D64672">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0A4052D"/>
    <w:multiLevelType w:val="hybridMultilevel"/>
    <w:tmpl w:val="1F6CBA2E"/>
    <w:lvl w:ilvl="0" w:tplc="FD7AE8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EA60DF"/>
    <w:multiLevelType w:val="hybridMultilevel"/>
    <w:tmpl w:val="D868B5D6"/>
    <w:lvl w:ilvl="0" w:tplc="7C0EC9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B40C91"/>
    <w:multiLevelType w:val="hybridMultilevel"/>
    <w:tmpl w:val="BEF66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DC5116"/>
    <w:multiLevelType w:val="hybridMultilevel"/>
    <w:tmpl w:val="14A696AC"/>
    <w:lvl w:ilvl="0" w:tplc="AF5E16B0">
      <w:start w:val="1"/>
      <w:numFmt w:val="decimal"/>
      <w:lvlText w:val="%1)"/>
      <w:lvlJc w:val="left"/>
      <w:pPr>
        <w:ind w:left="720" w:hanging="360"/>
      </w:pPr>
      <w:rPr>
        <w:rFonts w:hint="default"/>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9564D6"/>
    <w:multiLevelType w:val="hybridMultilevel"/>
    <w:tmpl w:val="DD3CE0B2"/>
    <w:lvl w:ilvl="0" w:tplc="9E1C16B4">
      <w:start w:val="1"/>
      <w:numFmt w:val="decimal"/>
      <w:lvlText w:val="%1)"/>
      <w:lvlJc w:val="left"/>
      <w:pPr>
        <w:ind w:left="720" w:hanging="360"/>
      </w:pPr>
      <w:rPr>
        <w:rFonts w:hint="default"/>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3A5EE3"/>
    <w:multiLevelType w:val="hybridMultilevel"/>
    <w:tmpl w:val="ED3012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C21667"/>
    <w:multiLevelType w:val="hybridMultilevel"/>
    <w:tmpl w:val="325C64A8"/>
    <w:lvl w:ilvl="0" w:tplc="250A3E9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33C6B06"/>
    <w:multiLevelType w:val="hybridMultilevel"/>
    <w:tmpl w:val="9EFCB4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5DE5D7C"/>
    <w:multiLevelType w:val="hybridMultilevel"/>
    <w:tmpl w:val="466C005C"/>
    <w:lvl w:ilvl="0" w:tplc="E4786F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8A90869"/>
    <w:multiLevelType w:val="hybridMultilevel"/>
    <w:tmpl w:val="BEF66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A1A6D0D"/>
    <w:multiLevelType w:val="hybridMultilevel"/>
    <w:tmpl w:val="ABFA45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A1C2137"/>
    <w:multiLevelType w:val="hybridMultilevel"/>
    <w:tmpl w:val="00EA5234"/>
    <w:lvl w:ilvl="0" w:tplc="074C70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A7F04F6"/>
    <w:multiLevelType w:val="hybridMultilevel"/>
    <w:tmpl w:val="546AEF34"/>
    <w:lvl w:ilvl="0" w:tplc="39DE6E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CB135DE"/>
    <w:multiLevelType w:val="hybridMultilevel"/>
    <w:tmpl w:val="2EC6C7E2"/>
    <w:lvl w:ilvl="0" w:tplc="3ACC24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D183764"/>
    <w:multiLevelType w:val="hybridMultilevel"/>
    <w:tmpl w:val="8DE86E18"/>
    <w:lvl w:ilvl="0" w:tplc="299494E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FA17BDF"/>
    <w:multiLevelType w:val="hybridMultilevel"/>
    <w:tmpl w:val="DA1032C8"/>
    <w:lvl w:ilvl="0" w:tplc="CB24AC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01F52BA"/>
    <w:multiLevelType w:val="hybridMultilevel"/>
    <w:tmpl w:val="CE481C88"/>
    <w:lvl w:ilvl="0" w:tplc="0419000F">
      <w:start w:val="1"/>
      <w:numFmt w:val="decimal"/>
      <w:lvlText w:val="%1."/>
      <w:lvlJc w:val="left"/>
      <w:pPr>
        <w:ind w:left="600" w:hanging="360"/>
      </w:pPr>
      <w:rPr>
        <w:rFonts w:cs="Times New Roman"/>
      </w:r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abstractNum w:abstractNumId="24" w15:restartNumberingAfterBreak="0">
    <w:nsid w:val="324F45E1"/>
    <w:multiLevelType w:val="hybridMultilevel"/>
    <w:tmpl w:val="0E4A8C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5676E0B"/>
    <w:multiLevelType w:val="hybridMultilevel"/>
    <w:tmpl w:val="179E6112"/>
    <w:lvl w:ilvl="0" w:tplc="987C65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35845642"/>
    <w:multiLevelType w:val="hybridMultilevel"/>
    <w:tmpl w:val="153E547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38320AF7"/>
    <w:multiLevelType w:val="hybridMultilevel"/>
    <w:tmpl w:val="92EE34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D1E604A"/>
    <w:multiLevelType w:val="hybridMultilevel"/>
    <w:tmpl w:val="92EE34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2004C86"/>
    <w:multiLevelType w:val="hybridMultilevel"/>
    <w:tmpl w:val="E6364C76"/>
    <w:lvl w:ilvl="0" w:tplc="BDC001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24A5E65"/>
    <w:multiLevelType w:val="hybridMultilevel"/>
    <w:tmpl w:val="4266B30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43247E44"/>
    <w:multiLevelType w:val="hybridMultilevel"/>
    <w:tmpl w:val="154A1A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C132E5C"/>
    <w:multiLevelType w:val="hybridMultilevel"/>
    <w:tmpl w:val="837808C8"/>
    <w:lvl w:ilvl="0" w:tplc="BF1E91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F412465"/>
    <w:multiLevelType w:val="hybridMultilevel"/>
    <w:tmpl w:val="8B6292F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51EE562E"/>
    <w:multiLevelType w:val="hybridMultilevel"/>
    <w:tmpl w:val="96DCEF0C"/>
    <w:lvl w:ilvl="0" w:tplc="0419000F">
      <w:start w:val="1"/>
      <w:numFmt w:val="decimal"/>
      <w:lvlText w:val="%1."/>
      <w:lvlJc w:val="left"/>
      <w:pPr>
        <w:ind w:left="720" w:hanging="360"/>
      </w:pPr>
    </w:lvl>
    <w:lvl w:ilvl="1" w:tplc="586EEB7A">
      <w:start w:val="1"/>
      <w:numFmt w:val="upp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4465162"/>
    <w:multiLevelType w:val="hybridMultilevel"/>
    <w:tmpl w:val="BEF66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597526D1"/>
    <w:multiLevelType w:val="hybridMultilevel"/>
    <w:tmpl w:val="B248FA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E470D29"/>
    <w:multiLevelType w:val="hybridMultilevel"/>
    <w:tmpl w:val="0188F58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62191BFB"/>
    <w:multiLevelType w:val="hybridMultilevel"/>
    <w:tmpl w:val="E8989378"/>
    <w:lvl w:ilvl="0" w:tplc="88F833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5A36AAB"/>
    <w:multiLevelType w:val="hybridMultilevel"/>
    <w:tmpl w:val="BEF2BBFE"/>
    <w:lvl w:ilvl="0" w:tplc="04190019">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697E5272"/>
    <w:multiLevelType w:val="hybridMultilevel"/>
    <w:tmpl w:val="BEF66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C095690"/>
    <w:multiLevelType w:val="hybridMultilevel"/>
    <w:tmpl w:val="1682E1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D2C112C"/>
    <w:multiLevelType w:val="hybridMultilevel"/>
    <w:tmpl w:val="DF927B0E"/>
    <w:lvl w:ilvl="0" w:tplc="88F83334">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F4F72FD"/>
    <w:multiLevelType w:val="hybridMultilevel"/>
    <w:tmpl w:val="41468BB8"/>
    <w:lvl w:ilvl="0" w:tplc="074C70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1AA5A8A"/>
    <w:multiLevelType w:val="hybridMultilevel"/>
    <w:tmpl w:val="0C7A23B4"/>
    <w:lvl w:ilvl="0" w:tplc="0419000F">
      <w:start w:val="1"/>
      <w:numFmt w:val="decimal"/>
      <w:lvlText w:val="%1."/>
      <w:lvlJc w:val="left"/>
      <w:pPr>
        <w:ind w:left="360" w:hanging="360"/>
      </w:pPr>
    </w:lvl>
    <w:lvl w:ilvl="1" w:tplc="586EEB7A">
      <w:start w:val="1"/>
      <w:numFmt w:val="upperLetter"/>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15:restartNumberingAfterBreak="0">
    <w:nsid w:val="7280743B"/>
    <w:multiLevelType w:val="hybridMultilevel"/>
    <w:tmpl w:val="42D6861E"/>
    <w:lvl w:ilvl="0" w:tplc="58260E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77053C43"/>
    <w:multiLevelType w:val="hybridMultilevel"/>
    <w:tmpl w:val="1AE2D9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ADE6691"/>
    <w:multiLevelType w:val="hybridMultilevel"/>
    <w:tmpl w:val="92EE34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E8C03F2"/>
    <w:multiLevelType w:val="hybridMultilevel"/>
    <w:tmpl w:val="E102AB1E"/>
    <w:lvl w:ilvl="0" w:tplc="5D7A78E2">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6"/>
  </w:num>
  <w:num w:numId="3">
    <w:abstractNumId w:val="34"/>
  </w:num>
  <w:num w:numId="4">
    <w:abstractNumId w:val="16"/>
  </w:num>
  <w:num w:numId="5">
    <w:abstractNumId w:val="9"/>
  </w:num>
  <w:num w:numId="6">
    <w:abstractNumId w:val="35"/>
  </w:num>
  <w:num w:numId="7">
    <w:abstractNumId w:val="41"/>
  </w:num>
  <w:num w:numId="8">
    <w:abstractNumId w:val="13"/>
  </w:num>
  <w:num w:numId="9">
    <w:abstractNumId w:val="18"/>
  </w:num>
  <w:num w:numId="10">
    <w:abstractNumId w:val="44"/>
  </w:num>
  <w:num w:numId="11">
    <w:abstractNumId w:val="45"/>
  </w:num>
  <w:num w:numId="12">
    <w:abstractNumId w:val="6"/>
  </w:num>
  <w:num w:numId="13">
    <w:abstractNumId w:val="33"/>
  </w:num>
  <w:num w:numId="14">
    <w:abstractNumId w:val="26"/>
  </w:num>
  <w:num w:numId="15">
    <w:abstractNumId w:val="30"/>
  </w:num>
  <w:num w:numId="16">
    <w:abstractNumId w:val="15"/>
  </w:num>
  <w:num w:numId="17">
    <w:abstractNumId w:val="12"/>
  </w:num>
  <w:num w:numId="18">
    <w:abstractNumId w:val="24"/>
  </w:num>
  <w:num w:numId="19">
    <w:abstractNumId w:val="43"/>
  </w:num>
  <w:num w:numId="20">
    <w:abstractNumId w:val="39"/>
  </w:num>
  <w:num w:numId="21">
    <w:abstractNumId w:val="38"/>
  </w:num>
  <w:num w:numId="22">
    <w:abstractNumId w:val="40"/>
  </w:num>
  <w:num w:numId="23">
    <w:abstractNumId w:val="49"/>
  </w:num>
  <w:num w:numId="24">
    <w:abstractNumId w:val="11"/>
  </w:num>
  <w:num w:numId="25">
    <w:abstractNumId w:val="32"/>
  </w:num>
  <w:num w:numId="26">
    <w:abstractNumId w:val="29"/>
  </w:num>
  <w:num w:numId="27">
    <w:abstractNumId w:val="19"/>
  </w:num>
  <w:num w:numId="28">
    <w:abstractNumId w:val="10"/>
  </w:num>
  <w:num w:numId="29">
    <w:abstractNumId w:val="4"/>
  </w:num>
  <w:num w:numId="30">
    <w:abstractNumId w:val="7"/>
  </w:num>
  <w:num w:numId="31">
    <w:abstractNumId w:val="8"/>
  </w:num>
  <w:num w:numId="32">
    <w:abstractNumId w:val="20"/>
  </w:num>
  <w:num w:numId="33">
    <w:abstractNumId w:val="22"/>
  </w:num>
  <w:num w:numId="34">
    <w:abstractNumId w:val="25"/>
  </w:num>
  <w:num w:numId="35">
    <w:abstractNumId w:val="46"/>
  </w:num>
  <w:num w:numId="36">
    <w:abstractNumId w:val="23"/>
  </w:num>
  <w:num w:numId="37">
    <w:abstractNumId w:val="28"/>
  </w:num>
  <w:num w:numId="38">
    <w:abstractNumId w:val="3"/>
  </w:num>
  <w:num w:numId="39">
    <w:abstractNumId w:val="21"/>
  </w:num>
  <w:num w:numId="40">
    <w:abstractNumId w:val="17"/>
  </w:num>
  <w:num w:numId="41">
    <w:abstractNumId w:val="27"/>
  </w:num>
  <w:num w:numId="42">
    <w:abstractNumId w:val="47"/>
  </w:num>
  <w:num w:numId="43">
    <w:abstractNumId w:val="48"/>
  </w:num>
  <w:num w:numId="44">
    <w:abstractNumId w:val="14"/>
  </w:num>
  <w:num w:numId="45">
    <w:abstractNumId w:val="31"/>
  </w:num>
  <w:num w:numId="46">
    <w:abstractNumId w:val="37"/>
  </w:num>
  <w:num w:numId="47">
    <w:abstractNumId w:val="4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204"/>
    <w:rsid w:val="0000062C"/>
    <w:rsid w:val="00010AD4"/>
    <w:rsid w:val="0001174F"/>
    <w:rsid w:val="00011762"/>
    <w:rsid w:val="0001354E"/>
    <w:rsid w:val="0001483A"/>
    <w:rsid w:val="0002257C"/>
    <w:rsid w:val="000225EB"/>
    <w:rsid w:val="00031E29"/>
    <w:rsid w:val="000321D8"/>
    <w:rsid w:val="0003462F"/>
    <w:rsid w:val="00037494"/>
    <w:rsid w:val="00064A57"/>
    <w:rsid w:val="000651A0"/>
    <w:rsid w:val="00074E94"/>
    <w:rsid w:val="00077A5E"/>
    <w:rsid w:val="00077DEB"/>
    <w:rsid w:val="00080EA7"/>
    <w:rsid w:val="00080F71"/>
    <w:rsid w:val="00086D74"/>
    <w:rsid w:val="00087BA8"/>
    <w:rsid w:val="00090AF0"/>
    <w:rsid w:val="00091462"/>
    <w:rsid w:val="000914F9"/>
    <w:rsid w:val="00091FB5"/>
    <w:rsid w:val="00091FBC"/>
    <w:rsid w:val="000A1B5D"/>
    <w:rsid w:val="000A262E"/>
    <w:rsid w:val="000B0CA4"/>
    <w:rsid w:val="000B16C5"/>
    <w:rsid w:val="000B77C0"/>
    <w:rsid w:val="000B7E02"/>
    <w:rsid w:val="000C03F7"/>
    <w:rsid w:val="000C7F2B"/>
    <w:rsid w:val="000C7F49"/>
    <w:rsid w:val="000D0ED8"/>
    <w:rsid w:val="000D3054"/>
    <w:rsid w:val="000D3308"/>
    <w:rsid w:val="000E0344"/>
    <w:rsid w:val="000E4A2D"/>
    <w:rsid w:val="000E4EAF"/>
    <w:rsid w:val="000F1293"/>
    <w:rsid w:val="000F29D4"/>
    <w:rsid w:val="00100661"/>
    <w:rsid w:val="001006FA"/>
    <w:rsid w:val="00102555"/>
    <w:rsid w:val="001045C5"/>
    <w:rsid w:val="00111F86"/>
    <w:rsid w:val="001140D3"/>
    <w:rsid w:val="00120801"/>
    <w:rsid w:val="001209F4"/>
    <w:rsid w:val="00122E87"/>
    <w:rsid w:val="001317B5"/>
    <w:rsid w:val="00132C1F"/>
    <w:rsid w:val="00133055"/>
    <w:rsid w:val="001349AC"/>
    <w:rsid w:val="00145A51"/>
    <w:rsid w:val="00151363"/>
    <w:rsid w:val="00153AC4"/>
    <w:rsid w:val="00160405"/>
    <w:rsid w:val="0017340B"/>
    <w:rsid w:val="00181DC7"/>
    <w:rsid w:val="00182DA2"/>
    <w:rsid w:val="001834DF"/>
    <w:rsid w:val="00183C9B"/>
    <w:rsid w:val="00185B17"/>
    <w:rsid w:val="0018757E"/>
    <w:rsid w:val="0019511D"/>
    <w:rsid w:val="0019653A"/>
    <w:rsid w:val="001A52EC"/>
    <w:rsid w:val="001A6A3F"/>
    <w:rsid w:val="001B57A7"/>
    <w:rsid w:val="001B6DBF"/>
    <w:rsid w:val="001C0396"/>
    <w:rsid w:val="001C1E85"/>
    <w:rsid w:val="001C3F06"/>
    <w:rsid w:val="001C6641"/>
    <w:rsid w:val="001D05D8"/>
    <w:rsid w:val="001D123A"/>
    <w:rsid w:val="001D1A1A"/>
    <w:rsid w:val="001D39B9"/>
    <w:rsid w:val="001E3D3D"/>
    <w:rsid w:val="0020087F"/>
    <w:rsid w:val="002118BE"/>
    <w:rsid w:val="00214EA8"/>
    <w:rsid w:val="002166CF"/>
    <w:rsid w:val="00216D85"/>
    <w:rsid w:val="00230DEA"/>
    <w:rsid w:val="00231AB9"/>
    <w:rsid w:val="00232AF9"/>
    <w:rsid w:val="00233EB3"/>
    <w:rsid w:val="00234A77"/>
    <w:rsid w:val="002455D0"/>
    <w:rsid w:val="00250770"/>
    <w:rsid w:val="002515E2"/>
    <w:rsid w:val="00254101"/>
    <w:rsid w:val="002560D6"/>
    <w:rsid w:val="00256312"/>
    <w:rsid w:val="00260C3F"/>
    <w:rsid w:val="002642EE"/>
    <w:rsid w:val="002673F4"/>
    <w:rsid w:val="00270ADF"/>
    <w:rsid w:val="002727CC"/>
    <w:rsid w:val="00273F93"/>
    <w:rsid w:val="00277F3C"/>
    <w:rsid w:val="0028388A"/>
    <w:rsid w:val="00284205"/>
    <w:rsid w:val="00286DE2"/>
    <w:rsid w:val="0029716C"/>
    <w:rsid w:val="002973B2"/>
    <w:rsid w:val="002A68FB"/>
    <w:rsid w:val="002B1CD7"/>
    <w:rsid w:val="002B2E91"/>
    <w:rsid w:val="002B503A"/>
    <w:rsid w:val="002B7231"/>
    <w:rsid w:val="002C218A"/>
    <w:rsid w:val="002C2838"/>
    <w:rsid w:val="002C7E84"/>
    <w:rsid w:val="002D0F31"/>
    <w:rsid w:val="002D26B5"/>
    <w:rsid w:val="002D3D1D"/>
    <w:rsid w:val="002D4E3C"/>
    <w:rsid w:val="002D6823"/>
    <w:rsid w:val="002E02E3"/>
    <w:rsid w:val="002E15B3"/>
    <w:rsid w:val="002E4943"/>
    <w:rsid w:val="002E4976"/>
    <w:rsid w:val="002F13C7"/>
    <w:rsid w:val="002F4C13"/>
    <w:rsid w:val="002F6762"/>
    <w:rsid w:val="002F7DD0"/>
    <w:rsid w:val="00300DCA"/>
    <w:rsid w:val="0030165A"/>
    <w:rsid w:val="00304469"/>
    <w:rsid w:val="00304AD6"/>
    <w:rsid w:val="00306520"/>
    <w:rsid w:val="00306D2E"/>
    <w:rsid w:val="00310C2B"/>
    <w:rsid w:val="00313868"/>
    <w:rsid w:val="00316D96"/>
    <w:rsid w:val="00317EFE"/>
    <w:rsid w:val="003272E9"/>
    <w:rsid w:val="00337F14"/>
    <w:rsid w:val="003462A5"/>
    <w:rsid w:val="00347059"/>
    <w:rsid w:val="00352BC1"/>
    <w:rsid w:val="00352C00"/>
    <w:rsid w:val="0036031A"/>
    <w:rsid w:val="003625D5"/>
    <w:rsid w:val="0036619C"/>
    <w:rsid w:val="0036738B"/>
    <w:rsid w:val="003702E8"/>
    <w:rsid w:val="003722C3"/>
    <w:rsid w:val="00374712"/>
    <w:rsid w:val="00377CB8"/>
    <w:rsid w:val="003800E5"/>
    <w:rsid w:val="00384A73"/>
    <w:rsid w:val="00387163"/>
    <w:rsid w:val="0039575B"/>
    <w:rsid w:val="003A18BF"/>
    <w:rsid w:val="003A3C7B"/>
    <w:rsid w:val="003B4036"/>
    <w:rsid w:val="003B6AC8"/>
    <w:rsid w:val="003B73F7"/>
    <w:rsid w:val="003C722D"/>
    <w:rsid w:val="003D0DD2"/>
    <w:rsid w:val="003E278D"/>
    <w:rsid w:val="003E32DE"/>
    <w:rsid w:val="003E7763"/>
    <w:rsid w:val="003F023D"/>
    <w:rsid w:val="003F63F1"/>
    <w:rsid w:val="003F6A2D"/>
    <w:rsid w:val="003F6F51"/>
    <w:rsid w:val="0040243E"/>
    <w:rsid w:val="004046E3"/>
    <w:rsid w:val="00407E43"/>
    <w:rsid w:val="0041339B"/>
    <w:rsid w:val="004241CD"/>
    <w:rsid w:val="00426C92"/>
    <w:rsid w:val="00427E57"/>
    <w:rsid w:val="00445DD2"/>
    <w:rsid w:val="00454CD8"/>
    <w:rsid w:val="00462073"/>
    <w:rsid w:val="00465AFD"/>
    <w:rsid w:val="00470D20"/>
    <w:rsid w:val="00471FA3"/>
    <w:rsid w:val="00474442"/>
    <w:rsid w:val="00480047"/>
    <w:rsid w:val="00487924"/>
    <w:rsid w:val="00490FA4"/>
    <w:rsid w:val="00491B24"/>
    <w:rsid w:val="004920D7"/>
    <w:rsid w:val="004943E2"/>
    <w:rsid w:val="004A456F"/>
    <w:rsid w:val="004A71C1"/>
    <w:rsid w:val="004B2E39"/>
    <w:rsid w:val="004B3701"/>
    <w:rsid w:val="004B5A85"/>
    <w:rsid w:val="004C4398"/>
    <w:rsid w:val="004C77B6"/>
    <w:rsid w:val="004D39BF"/>
    <w:rsid w:val="004D589F"/>
    <w:rsid w:val="004E55C3"/>
    <w:rsid w:val="004E71A4"/>
    <w:rsid w:val="004F175C"/>
    <w:rsid w:val="00500279"/>
    <w:rsid w:val="00501DD4"/>
    <w:rsid w:val="00502792"/>
    <w:rsid w:val="0050643C"/>
    <w:rsid w:val="00513392"/>
    <w:rsid w:val="00524058"/>
    <w:rsid w:val="005302C1"/>
    <w:rsid w:val="005303F4"/>
    <w:rsid w:val="00530D61"/>
    <w:rsid w:val="00550AEE"/>
    <w:rsid w:val="005560B9"/>
    <w:rsid w:val="00560BFC"/>
    <w:rsid w:val="00563AAD"/>
    <w:rsid w:val="00572F0C"/>
    <w:rsid w:val="00577035"/>
    <w:rsid w:val="00591318"/>
    <w:rsid w:val="005A3993"/>
    <w:rsid w:val="005B33C8"/>
    <w:rsid w:val="005B3829"/>
    <w:rsid w:val="005B5F53"/>
    <w:rsid w:val="005B79E6"/>
    <w:rsid w:val="005C610E"/>
    <w:rsid w:val="005D0910"/>
    <w:rsid w:val="005D2C56"/>
    <w:rsid w:val="005E25CE"/>
    <w:rsid w:val="005E7B5E"/>
    <w:rsid w:val="005F23FB"/>
    <w:rsid w:val="005F2EB2"/>
    <w:rsid w:val="005F4122"/>
    <w:rsid w:val="00601C6A"/>
    <w:rsid w:val="00606E36"/>
    <w:rsid w:val="00606E4F"/>
    <w:rsid w:val="00615617"/>
    <w:rsid w:val="00616AF9"/>
    <w:rsid w:val="006316DF"/>
    <w:rsid w:val="006317D7"/>
    <w:rsid w:val="0063587B"/>
    <w:rsid w:val="00653B9E"/>
    <w:rsid w:val="00656ACE"/>
    <w:rsid w:val="00656DB6"/>
    <w:rsid w:val="00657577"/>
    <w:rsid w:val="00657C7A"/>
    <w:rsid w:val="006672AE"/>
    <w:rsid w:val="00670B17"/>
    <w:rsid w:val="00671D02"/>
    <w:rsid w:val="006773ED"/>
    <w:rsid w:val="00677DBF"/>
    <w:rsid w:val="006846E6"/>
    <w:rsid w:val="00685A37"/>
    <w:rsid w:val="00686AF4"/>
    <w:rsid w:val="00696251"/>
    <w:rsid w:val="006A271C"/>
    <w:rsid w:val="006A4D0F"/>
    <w:rsid w:val="006A5CD8"/>
    <w:rsid w:val="006A7060"/>
    <w:rsid w:val="006A78D3"/>
    <w:rsid w:val="006B260E"/>
    <w:rsid w:val="006C09A3"/>
    <w:rsid w:val="006C1F6A"/>
    <w:rsid w:val="006C2303"/>
    <w:rsid w:val="006D27B8"/>
    <w:rsid w:val="006D7017"/>
    <w:rsid w:val="006D77BA"/>
    <w:rsid w:val="006E170C"/>
    <w:rsid w:val="006E3CD7"/>
    <w:rsid w:val="006E4E20"/>
    <w:rsid w:val="006E5997"/>
    <w:rsid w:val="006E60F3"/>
    <w:rsid w:val="006E6C4E"/>
    <w:rsid w:val="006F1135"/>
    <w:rsid w:val="006F5AE3"/>
    <w:rsid w:val="00702017"/>
    <w:rsid w:val="00712A1D"/>
    <w:rsid w:val="00713186"/>
    <w:rsid w:val="00722FA5"/>
    <w:rsid w:val="00723E1D"/>
    <w:rsid w:val="00725F00"/>
    <w:rsid w:val="00726ABB"/>
    <w:rsid w:val="00726F0C"/>
    <w:rsid w:val="0073546C"/>
    <w:rsid w:val="00735DD3"/>
    <w:rsid w:val="0073600C"/>
    <w:rsid w:val="00742B91"/>
    <w:rsid w:val="007539C1"/>
    <w:rsid w:val="0075650B"/>
    <w:rsid w:val="00761AAE"/>
    <w:rsid w:val="00766818"/>
    <w:rsid w:val="0076693E"/>
    <w:rsid w:val="00773916"/>
    <w:rsid w:val="007817A8"/>
    <w:rsid w:val="00784C44"/>
    <w:rsid w:val="00786F46"/>
    <w:rsid w:val="00790FDA"/>
    <w:rsid w:val="00791571"/>
    <w:rsid w:val="007A34B2"/>
    <w:rsid w:val="007A5221"/>
    <w:rsid w:val="007B1CF9"/>
    <w:rsid w:val="007B4A4F"/>
    <w:rsid w:val="007B6CAF"/>
    <w:rsid w:val="007C3204"/>
    <w:rsid w:val="007C37ED"/>
    <w:rsid w:val="007C3B12"/>
    <w:rsid w:val="007C3F87"/>
    <w:rsid w:val="007C5ABF"/>
    <w:rsid w:val="007D0BF1"/>
    <w:rsid w:val="007D1A4F"/>
    <w:rsid w:val="007F3608"/>
    <w:rsid w:val="008021AA"/>
    <w:rsid w:val="00803D5D"/>
    <w:rsid w:val="00811D1D"/>
    <w:rsid w:val="00822324"/>
    <w:rsid w:val="00824A18"/>
    <w:rsid w:val="00835043"/>
    <w:rsid w:val="00835FAF"/>
    <w:rsid w:val="00840336"/>
    <w:rsid w:val="00845E38"/>
    <w:rsid w:val="00850925"/>
    <w:rsid w:val="00851AC1"/>
    <w:rsid w:val="00852CF8"/>
    <w:rsid w:val="00855C53"/>
    <w:rsid w:val="0086459E"/>
    <w:rsid w:val="00866003"/>
    <w:rsid w:val="00881D1D"/>
    <w:rsid w:val="008866C3"/>
    <w:rsid w:val="0089294C"/>
    <w:rsid w:val="008957C8"/>
    <w:rsid w:val="008B1EF2"/>
    <w:rsid w:val="008B43D3"/>
    <w:rsid w:val="008B4730"/>
    <w:rsid w:val="008B67FA"/>
    <w:rsid w:val="008C1A6A"/>
    <w:rsid w:val="008C6771"/>
    <w:rsid w:val="008D0D70"/>
    <w:rsid w:val="008D47BA"/>
    <w:rsid w:val="008D7124"/>
    <w:rsid w:val="008D7940"/>
    <w:rsid w:val="008E2FB6"/>
    <w:rsid w:val="008E31F9"/>
    <w:rsid w:val="00907516"/>
    <w:rsid w:val="0091549F"/>
    <w:rsid w:val="0091652A"/>
    <w:rsid w:val="00923CB9"/>
    <w:rsid w:val="009342C7"/>
    <w:rsid w:val="0095408C"/>
    <w:rsid w:val="00960863"/>
    <w:rsid w:val="00962B26"/>
    <w:rsid w:val="00962E1E"/>
    <w:rsid w:val="00963BAA"/>
    <w:rsid w:val="009723A8"/>
    <w:rsid w:val="00974897"/>
    <w:rsid w:val="00976E80"/>
    <w:rsid w:val="0097762D"/>
    <w:rsid w:val="00977F81"/>
    <w:rsid w:val="00981FAA"/>
    <w:rsid w:val="00982747"/>
    <w:rsid w:val="009909CF"/>
    <w:rsid w:val="0099129D"/>
    <w:rsid w:val="009955B3"/>
    <w:rsid w:val="00997101"/>
    <w:rsid w:val="009A1478"/>
    <w:rsid w:val="009A48CC"/>
    <w:rsid w:val="009A6A5C"/>
    <w:rsid w:val="009B1399"/>
    <w:rsid w:val="009B4169"/>
    <w:rsid w:val="009C217E"/>
    <w:rsid w:val="009C2984"/>
    <w:rsid w:val="009C2E94"/>
    <w:rsid w:val="009C4D8B"/>
    <w:rsid w:val="009D058D"/>
    <w:rsid w:val="009D5567"/>
    <w:rsid w:val="009D5B03"/>
    <w:rsid w:val="009E0E98"/>
    <w:rsid w:val="009F23D8"/>
    <w:rsid w:val="00A00A86"/>
    <w:rsid w:val="00A00D96"/>
    <w:rsid w:val="00A01ADD"/>
    <w:rsid w:val="00A13E26"/>
    <w:rsid w:val="00A22A86"/>
    <w:rsid w:val="00A23D17"/>
    <w:rsid w:val="00A24E68"/>
    <w:rsid w:val="00A25DF8"/>
    <w:rsid w:val="00A263C7"/>
    <w:rsid w:val="00A33074"/>
    <w:rsid w:val="00A400B1"/>
    <w:rsid w:val="00A47A0D"/>
    <w:rsid w:val="00A57531"/>
    <w:rsid w:val="00A60803"/>
    <w:rsid w:val="00A60F1A"/>
    <w:rsid w:val="00A642F5"/>
    <w:rsid w:val="00A76E6F"/>
    <w:rsid w:val="00A831FF"/>
    <w:rsid w:val="00A84B59"/>
    <w:rsid w:val="00A85BB0"/>
    <w:rsid w:val="00A9416B"/>
    <w:rsid w:val="00AA04CD"/>
    <w:rsid w:val="00AA0AD1"/>
    <w:rsid w:val="00AA25A2"/>
    <w:rsid w:val="00AA3664"/>
    <w:rsid w:val="00AA4D0C"/>
    <w:rsid w:val="00AB6C1A"/>
    <w:rsid w:val="00AC4B9B"/>
    <w:rsid w:val="00AD332E"/>
    <w:rsid w:val="00AD3D21"/>
    <w:rsid w:val="00AE499A"/>
    <w:rsid w:val="00AF5B2A"/>
    <w:rsid w:val="00AF6564"/>
    <w:rsid w:val="00AF77E1"/>
    <w:rsid w:val="00B01FC1"/>
    <w:rsid w:val="00B05061"/>
    <w:rsid w:val="00B12907"/>
    <w:rsid w:val="00B1369D"/>
    <w:rsid w:val="00B468B4"/>
    <w:rsid w:val="00B52678"/>
    <w:rsid w:val="00B53BB8"/>
    <w:rsid w:val="00B55F53"/>
    <w:rsid w:val="00B570DD"/>
    <w:rsid w:val="00B578D2"/>
    <w:rsid w:val="00B61F2F"/>
    <w:rsid w:val="00B63AFC"/>
    <w:rsid w:val="00B71005"/>
    <w:rsid w:val="00B71FB6"/>
    <w:rsid w:val="00B82C55"/>
    <w:rsid w:val="00B83EE5"/>
    <w:rsid w:val="00B84A5E"/>
    <w:rsid w:val="00B92EDF"/>
    <w:rsid w:val="00BA329A"/>
    <w:rsid w:val="00BA4120"/>
    <w:rsid w:val="00BA55F7"/>
    <w:rsid w:val="00BA5A68"/>
    <w:rsid w:val="00BB2795"/>
    <w:rsid w:val="00BB39DF"/>
    <w:rsid w:val="00BB688B"/>
    <w:rsid w:val="00BC139C"/>
    <w:rsid w:val="00BC2992"/>
    <w:rsid w:val="00BC7C86"/>
    <w:rsid w:val="00BD23F9"/>
    <w:rsid w:val="00BD26DF"/>
    <w:rsid w:val="00BE6A9E"/>
    <w:rsid w:val="00BE7735"/>
    <w:rsid w:val="00BF11ED"/>
    <w:rsid w:val="00BF13CB"/>
    <w:rsid w:val="00C02353"/>
    <w:rsid w:val="00C03119"/>
    <w:rsid w:val="00C03550"/>
    <w:rsid w:val="00C05127"/>
    <w:rsid w:val="00C071E7"/>
    <w:rsid w:val="00C13CC2"/>
    <w:rsid w:val="00C14AC1"/>
    <w:rsid w:val="00C249F3"/>
    <w:rsid w:val="00C4385E"/>
    <w:rsid w:val="00C50D02"/>
    <w:rsid w:val="00C614A0"/>
    <w:rsid w:val="00C630BC"/>
    <w:rsid w:val="00C66E6F"/>
    <w:rsid w:val="00C71DF7"/>
    <w:rsid w:val="00C731C7"/>
    <w:rsid w:val="00C737E7"/>
    <w:rsid w:val="00C76A8F"/>
    <w:rsid w:val="00C76D92"/>
    <w:rsid w:val="00C81D4F"/>
    <w:rsid w:val="00C83C1C"/>
    <w:rsid w:val="00C85627"/>
    <w:rsid w:val="00C87B4A"/>
    <w:rsid w:val="00C9184D"/>
    <w:rsid w:val="00C9529C"/>
    <w:rsid w:val="00CA08FF"/>
    <w:rsid w:val="00CA0E55"/>
    <w:rsid w:val="00CA2F3E"/>
    <w:rsid w:val="00CA418F"/>
    <w:rsid w:val="00CA7345"/>
    <w:rsid w:val="00CB39B7"/>
    <w:rsid w:val="00CB67EB"/>
    <w:rsid w:val="00CC2C27"/>
    <w:rsid w:val="00CC6BB0"/>
    <w:rsid w:val="00CD01AC"/>
    <w:rsid w:val="00CD32E6"/>
    <w:rsid w:val="00CD6D9E"/>
    <w:rsid w:val="00CD7A3E"/>
    <w:rsid w:val="00CE2314"/>
    <w:rsid w:val="00CE5DA4"/>
    <w:rsid w:val="00CF7909"/>
    <w:rsid w:val="00D14CD7"/>
    <w:rsid w:val="00D21D31"/>
    <w:rsid w:val="00D22414"/>
    <w:rsid w:val="00D22E1F"/>
    <w:rsid w:val="00D240AC"/>
    <w:rsid w:val="00D2506C"/>
    <w:rsid w:val="00D264AE"/>
    <w:rsid w:val="00D3109E"/>
    <w:rsid w:val="00D33F15"/>
    <w:rsid w:val="00D34BF3"/>
    <w:rsid w:val="00D35CD9"/>
    <w:rsid w:val="00D36E8D"/>
    <w:rsid w:val="00D36F4F"/>
    <w:rsid w:val="00D572BB"/>
    <w:rsid w:val="00D65A3D"/>
    <w:rsid w:val="00D67C59"/>
    <w:rsid w:val="00D70353"/>
    <w:rsid w:val="00D70C16"/>
    <w:rsid w:val="00D74627"/>
    <w:rsid w:val="00D75C51"/>
    <w:rsid w:val="00D777DF"/>
    <w:rsid w:val="00D8162C"/>
    <w:rsid w:val="00D82CF8"/>
    <w:rsid w:val="00D8402C"/>
    <w:rsid w:val="00D97005"/>
    <w:rsid w:val="00DA059C"/>
    <w:rsid w:val="00DC118A"/>
    <w:rsid w:val="00DC4162"/>
    <w:rsid w:val="00DC6AB3"/>
    <w:rsid w:val="00DD1464"/>
    <w:rsid w:val="00DD166B"/>
    <w:rsid w:val="00DD262C"/>
    <w:rsid w:val="00DD2831"/>
    <w:rsid w:val="00DD28EB"/>
    <w:rsid w:val="00DD6BF2"/>
    <w:rsid w:val="00DE48F9"/>
    <w:rsid w:val="00DF3B6F"/>
    <w:rsid w:val="00E059F9"/>
    <w:rsid w:val="00E06970"/>
    <w:rsid w:val="00E06C4F"/>
    <w:rsid w:val="00E07AF8"/>
    <w:rsid w:val="00E153C3"/>
    <w:rsid w:val="00E20997"/>
    <w:rsid w:val="00E21FC3"/>
    <w:rsid w:val="00E2234C"/>
    <w:rsid w:val="00E3475C"/>
    <w:rsid w:val="00E41C89"/>
    <w:rsid w:val="00E54514"/>
    <w:rsid w:val="00E75729"/>
    <w:rsid w:val="00E77759"/>
    <w:rsid w:val="00E82014"/>
    <w:rsid w:val="00E8209E"/>
    <w:rsid w:val="00E84D71"/>
    <w:rsid w:val="00E90381"/>
    <w:rsid w:val="00E90827"/>
    <w:rsid w:val="00E91CAC"/>
    <w:rsid w:val="00EA3B5E"/>
    <w:rsid w:val="00EA6D0A"/>
    <w:rsid w:val="00EC1404"/>
    <w:rsid w:val="00ED2DCE"/>
    <w:rsid w:val="00EE079F"/>
    <w:rsid w:val="00EF1AD8"/>
    <w:rsid w:val="00EF322F"/>
    <w:rsid w:val="00EF64B9"/>
    <w:rsid w:val="00F01A60"/>
    <w:rsid w:val="00F072B4"/>
    <w:rsid w:val="00F103D1"/>
    <w:rsid w:val="00F12E82"/>
    <w:rsid w:val="00F131D9"/>
    <w:rsid w:val="00F14FC1"/>
    <w:rsid w:val="00F16C48"/>
    <w:rsid w:val="00F179DC"/>
    <w:rsid w:val="00F24E29"/>
    <w:rsid w:val="00F25974"/>
    <w:rsid w:val="00F263A1"/>
    <w:rsid w:val="00F35D15"/>
    <w:rsid w:val="00F35DA9"/>
    <w:rsid w:val="00F37CA5"/>
    <w:rsid w:val="00F41839"/>
    <w:rsid w:val="00F41D5A"/>
    <w:rsid w:val="00F42D02"/>
    <w:rsid w:val="00F447B1"/>
    <w:rsid w:val="00F535E0"/>
    <w:rsid w:val="00F54126"/>
    <w:rsid w:val="00F6238C"/>
    <w:rsid w:val="00F70A28"/>
    <w:rsid w:val="00F70FD5"/>
    <w:rsid w:val="00F717D5"/>
    <w:rsid w:val="00F722AF"/>
    <w:rsid w:val="00F81EF8"/>
    <w:rsid w:val="00F83A6F"/>
    <w:rsid w:val="00F8766D"/>
    <w:rsid w:val="00F95DBD"/>
    <w:rsid w:val="00FA5337"/>
    <w:rsid w:val="00FA6921"/>
    <w:rsid w:val="00FB2210"/>
    <w:rsid w:val="00FB23ED"/>
    <w:rsid w:val="00FB79FB"/>
    <w:rsid w:val="00FC6E92"/>
    <w:rsid w:val="00FC767F"/>
    <w:rsid w:val="00FD34AC"/>
    <w:rsid w:val="00FD566A"/>
    <w:rsid w:val="00FD67D3"/>
    <w:rsid w:val="00FE674A"/>
    <w:rsid w:val="00FF0D3F"/>
    <w:rsid w:val="00FF207D"/>
    <w:rsid w:val="00FF4E9B"/>
    <w:rsid w:val="00FF668B"/>
    <w:rsid w:val="00FF7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B2F832"/>
  <w15:docId w15:val="{3159D87C-1AA3-4DAB-BA80-5E3417C21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91571"/>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iPriority w:val="99"/>
    <w:qFormat/>
    <w:rsid w:val="007C320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9"/>
    <w:unhideWhenUsed/>
    <w:qFormat/>
    <w:rsid w:val="001A52EC"/>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iPriority w:val="99"/>
    <w:qFormat/>
    <w:rsid w:val="001A52EC"/>
    <w:pPr>
      <w:spacing w:before="240" w:after="60"/>
      <w:outlineLvl w:val="4"/>
    </w:pPr>
    <w:rPr>
      <w:b/>
      <w:bCs/>
      <w:i/>
      <w:iCs/>
      <w:sz w:val="26"/>
      <w:szCs w:val="26"/>
    </w:rPr>
  </w:style>
  <w:style w:type="paragraph" w:styleId="6">
    <w:name w:val="heading 6"/>
    <w:basedOn w:val="a0"/>
    <w:next w:val="a0"/>
    <w:link w:val="60"/>
    <w:uiPriority w:val="9"/>
    <w:semiHidden/>
    <w:unhideWhenUsed/>
    <w:qFormat/>
    <w:rsid w:val="001A52EC"/>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7C3204"/>
    <w:rPr>
      <w:rFonts w:ascii="Arial" w:hAnsi="Arial" w:cs="Arial"/>
      <w:b/>
      <w:bCs/>
      <w:kern w:val="32"/>
      <w:sz w:val="32"/>
      <w:szCs w:val="32"/>
      <w:lang w:eastAsia="ru-RU"/>
    </w:rPr>
  </w:style>
  <w:style w:type="character" w:customStyle="1" w:styleId="20">
    <w:name w:val="Заголовок 2 Знак"/>
    <w:link w:val="2"/>
    <w:uiPriority w:val="99"/>
    <w:rsid w:val="007C3204"/>
    <w:rPr>
      <w:rFonts w:ascii="Times New Roman" w:hAnsi="Times New Roman"/>
      <w:sz w:val="24"/>
      <w:szCs w:val="24"/>
      <w:lang w:eastAsia="ar-SA"/>
    </w:rPr>
  </w:style>
  <w:style w:type="character" w:customStyle="1" w:styleId="30">
    <w:name w:val="Заголовок 3 Знак"/>
    <w:aliases w:val="Heading 3 Char Знак"/>
    <w:link w:val="3"/>
    <w:uiPriority w:val="99"/>
    <w:rsid w:val="007C3204"/>
    <w:rPr>
      <w:rFonts w:ascii="Arial" w:hAnsi="Arial" w:cs="Arial"/>
      <w:b/>
      <w:bCs/>
      <w:sz w:val="26"/>
      <w:szCs w:val="26"/>
      <w:lang w:eastAsia="ru-RU"/>
    </w:rPr>
  </w:style>
  <w:style w:type="character" w:customStyle="1" w:styleId="70">
    <w:name w:val="Заголовок 7 Знак"/>
    <w:link w:val="7"/>
    <w:uiPriority w:val="99"/>
    <w:semiHidden/>
    <w:rPr>
      <w:rFonts w:ascii="Calibri" w:hAnsi="Calibri" w:cs="Calibri"/>
      <w:sz w:val="24"/>
      <w:szCs w:val="24"/>
    </w:rPr>
  </w:style>
  <w:style w:type="table" w:styleId="a4">
    <w:name w:val="Table Grid"/>
    <w:aliases w:val="Таблица (строки)"/>
    <w:basedOn w:val="a2"/>
    <w:uiPriority w:val="99"/>
    <w:rsid w:val="007C32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ae"/>
    <w:uiPriority w:val="99"/>
    <w:qFormat/>
    <w:rsid w:val="007C3204"/>
    <w:pPr>
      <w:jc w:val="center"/>
    </w:pPr>
    <w:rPr>
      <w:rFonts w:eastAsia="Calibri"/>
      <w:sz w:val="20"/>
      <w:szCs w:val="20"/>
    </w:rPr>
  </w:style>
  <w:style w:type="character" w:customStyle="1" w:styleId="ae">
    <w:name w:val="Заголовок Знак"/>
    <w:aliases w:val="Знак9 Знак Знак,Знак9 Знак1,Название Знак1 Знак"/>
    <w:link w:val="ad"/>
    <w:uiPriority w:val="99"/>
    <w:rsid w:val="007C3204"/>
    <w:rPr>
      <w:rFonts w:ascii="Times New Roman" w:hAnsi="Times New Roman" w:cs="Times New Roman"/>
      <w:sz w:val="20"/>
      <w:szCs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BodyTextIndentChar">
    <w:name w:val="Body Text Indent Char"/>
    <w:link w:val="21"/>
    <w:uiPriority w:val="99"/>
    <w:rsid w:val="00A85BB0"/>
    <w:rPr>
      <w:rFonts w:ascii="Times New Roman" w:hAnsi="Times New Roman" w:cs="Times New Roman"/>
      <w:color w:val="000000"/>
      <w:sz w:val="24"/>
      <w:szCs w:val="24"/>
      <w:shd w:val="clear" w:color="auto" w:fill="FFFFFF"/>
      <w:lang w:eastAsia="ar-SA" w:bidi="ar-SA"/>
    </w:rPr>
  </w:style>
  <w:style w:type="character" w:customStyle="1" w:styleId="af0">
    <w:name w:val="Основной текст с отступом Знак"/>
    <w:link w:val="af"/>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1">
    <w:name w:val="List Paragraph"/>
    <w:aliases w:val="Курсак,ПАРАГРАФ,Тема"/>
    <w:basedOn w:val="a0"/>
    <w:link w:val="af2"/>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3">
    <w:name w:val="Body Text"/>
    <w:basedOn w:val="a0"/>
    <w:link w:val="af4"/>
    <w:uiPriority w:val="99"/>
    <w:rsid w:val="007C3204"/>
    <w:pPr>
      <w:spacing w:after="120"/>
    </w:pPr>
    <w:rPr>
      <w:rFonts w:eastAsia="Calibri"/>
    </w:rPr>
  </w:style>
  <w:style w:type="character" w:customStyle="1" w:styleId="af4">
    <w:name w:val="Основной текст Знак"/>
    <w:link w:val="af3"/>
    <w:uiPriority w:val="99"/>
    <w:rsid w:val="007C3204"/>
    <w:rPr>
      <w:rFonts w:ascii="Times New Roman" w:hAnsi="Times New Roman" w:cs="Times New Roman"/>
      <w:sz w:val="24"/>
      <w:szCs w:val="24"/>
      <w:lang w:eastAsia="ru-RU"/>
    </w:rPr>
  </w:style>
  <w:style w:type="paragraph" w:styleId="af5">
    <w:name w:val="Body Text First Indent"/>
    <w:basedOn w:val="af3"/>
    <w:link w:val="af6"/>
    <w:uiPriority w:val="99"/>
    <w:rsid w:val="007C3204"/>
    <w:pPr>
      <w:ind w:firstLine="210"/>
    </w:pPr>
  </w:style>
  <w:style w:type="character" w:customStyle="1" w:styleId="af6">
    <w:name w:val="Красная строка Знак"/>
    <w:link w:val="af5"/>
    <w:uiPriority w:val="99"/>
    <w:rsid w:val="007C3204"/>
    <w:rPr>
      <w:rFonts w:ascii="Times New Roman" w:hAnsi="Times New Roman" w:cs="Times New Roman"/>
      <w:sz w:val="24"/>
      <w:szCs w:val="24"/>
      <w:lang w:eastAsia="ru-RU"/>
    </w:rPr>
  </w:style>
  <w:style w:type="paragraph" w:styleId="af7">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8">
    <w:name w:val="Знак Знак Знак"/>
    <w:uiPriority w:val="99"/>
    <w:rsid w:val="007C3204"/>
    <w:rPr>
      <w:sz w:val="24"/>
      <w:szCs w:val="24"/>
      <w:lang w:val="ru-RU" w:eastAsia="ru-RU"/>
    </w:rPr>
  </w:style>
  <w:style w:type="paragraph" w:styleId="af9">
    <w:name w:val="Plain Text"/>
    <w:basedOn w:val="a0"/>
    <w:link w:val="afa"/>
    <w:uiPriority w:val="99"/>
    <w:rsid w:val="007C3204"/>
    <w:rPr>
      <w:rFonts w:ascii="Courier New" w:eastAsia="Calibri" w:hAnsi="Courier New" w:cs="Courier New"/>
      <w:sz w:val="20"/>
      <w:szCs w:val="20"/>
    </w:rPr>
  </w:style>
  <w:style w:type="character" w:customStyle="1" w:styleId="afa">
    <w:name w:val="Текст Знак"/>
    <w:link w:val="af9"/>
    <w:uiPriority w:val="99"/>
    <w:rsid w:val="007C3204"/>
    <w:rPr>
      <w:rFonts w:ascii="Courier New" w:hAnsi="Courier New" w:cs="Courier New"/>
      <w:sz w:val="20"/>
      <w:szCs w:val="20"/>
      <w:lang w:eastAsia="ru-RU"/>
    </w:rPr>
  </w:style>
  <w:style w:type="paragraph" w:customStyle="1" w:styleId="afb">
    <w:name w:val="Абзац"/>
    <w:basedOn w:val="a0"/>
    <w:uiPriority w:val="99"/>
    <w:rsid w:val="007C3204"/>
    <w:pPr>
      <w:spacing w:line="312" w:lineRule="auto"/>
      <w:ind w:firstLine="567"/>
      <w:jc w:val="both"/>
    </w:pPr>
    <w:rPr>
      <w:spacing w:val="-4"/>
    </w:rPr>
  </w:style>
  <w:style w:type="character" w:customStyle="1" w:styleId="afc">
    <w:name w:val="выделение"/>
    <w:basedOn w:val="a1"/>
    <w:uiPriority w:val="99"/>
    <w:rsid w:val="007C3204"/>
  </w:style>
  <w:style w:type="character" w:customStyle="1" w:styleId="-">
    <w:name w:val="опред-е"/>
    <w:basedOn w:val="a1"/>
    <w:uiPriority w:val="99"/>
    <w:rsid w:val="007C3204"/>
  </w:style>
  <w:style w:type="character" w:customStyle="1" w:styleId="afd">
    <w:name w:val="ударение"/>
    <w:basedOn w:val="a1"/>
    <w:uiPriority w:val="99"/>
    <w:rsid w:val="007C3204"/>
  </w:style>
  <w:style w:type="character" w:styleId="afe">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f">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f"/>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2">
    <w:name w:val="Body Text 2"/>
    <w:basedOn w:val="a0"/>
    <w:link w:val="23"/>
    <w:uiPriority w:val="99"/>
    <w:rsid w:val="007C3204"/>
    <w:pPr>
      <w:spacing w:after="120" w:line="480" w:lineRule="auto"/>
    </w:pPr>
    <w:rPr>
      <w:rFonts w:eastAsia="Calibri"/>
    </w:rPr>
  </w:style>
  <w:style w:type="character" w:customStyle="1" w:styleId="23">
    <w:name w:val="Основной текст 2 Знак"/>
    <w:link w:val="22"/>
    <w:uiPriority w:val="99"/>
    <w:rsid w:val="007C3204"/>
    <w:rPr>
      <w:rFonts w:ascii="Times New Roman" w:hAnsi="Times New Roman" w:cs="Times New Roman"/>
      <w:sz w:val="24"/>
      <w:szCs w:val="24"/>
      <w:lang w:eastAsia="ru-RU"/>
    </w:rPr>
  </w:style>
  <w:style w:type="paragraph" w:customStyle="1" w:styleId="aff0">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uiPriority w:val="99"/>
    <w:rsid w:val="007C3204"/>
    <w:pPr>
      <w:spacing w:after="120" w:line="480" w:lineRule="auto"/>
      <w:ind w:left="283"/>
    </w:pPr>
    <w:rPr>
      <w:rFonts w:eastAsia="Calibri"/>
    </w:rPr>
  </w:style>
  <w:style w:type="character" w:customStyle="1" w:styleId="25">
    <w:name w:val="Основной текст с отступом 2 Знак"/>
    <w:link w:val="24"/>
    <w:uiPriority w:val="99"/>
    <w:rsid w:val="007C3204"/>
    <w:rPr>
      <w:rFonts w:ascii="Times New Roman" w:hAnsi="Times New Roman" w:cs="Times New Roman"/>
      <w:sz w:val="24"/>
      <w:szCs w:val="24"/>
      <w:lang w:eastAsia="ru-RU"/>
    </w:rPr>
  </w:style>
  <w:style w:type="paragraph" w:customStyle="1" w:styleId="aff1">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2">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3">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4">
    <w:name w:val="footnote text"/>
    <w:aliases w:val="Footnote Text Char,Знак1 Знак Знак"/>
    <w:basedOn w:val="a0"/>
    <w:link w:val="aff5"/>
    <w:uiPriority w:val="99"/>
    <w:semiHidden/>
    <w:rsid w:val="007C3204"/>
    <w:rPr>
      <w:rFonts w:eastAsia="Calibri"/>
      <w:sz w:val="20"/>
      <w:szCs w:val="20"/>
    </w:rPr>
  </w:style>
  <w:style w:type="character" w:customStyle="1" w:styleId="aff5">
    <w:name w:val="Текст сноски Знак"/>
    <w:aliases w:val="Footnote Text Char Знак,Знак1 Знак Знак Знак"/>
    <w:link w:val="aff4"/>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6">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uiPriority w:val="99"/>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1"/>
    <w:qFormat/>
    <w:rsid w:val="00FF668B"/>
    <w:pPr>
      <w:widowControl w:val="0"/>
      <w:autoSpaceDE w:val="0"/>
      <w:autoSpaceDN w:val="0"/>
    </w:pPr>
    <w:rPr>
      <w:sz w:val="22"/>
      <w:szCs w:val="22"/>
    </w:rPr>
  </w:style>
  <w:style w:type="paragraph" w:customStyle="1" w:styleId="21">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apple-converted-space">
    <w:name w:val="apple-converted-space"/>
    <w:basedOn w:val="a1"/>
    <w:uiPriority w:val="99"/>
    <w:rsid w:val="00A85BB0"/>
  </w:style>
  <w:style w:type="paragraph" w:customStyle="1" w:styleId="26">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uiPriority w:val="99"/>
    <w:rsid w:val="002F7DD0"/>
    <w:pPr>
      <w:widowControl w:val="0"/>
      <w:shd w:val="clear" w:color="auto" w:fill="FFFFFF"/>
      <w:spacing w:before="420" w:after="1080" w:line="240" w:lineRule="atLeast"/>
    </w:pPr>
    <w:rPr>
      <w:i/>
      <w:iCs/>
      <w:color w:val="000000"/>
      <w:sz w:val="23"/>
      <w:szCs w:val="23"/>
    </w:rPr>
  </w:style>
  <w:style w:type="character" w:styleId="aff7">
    <w:name w:val="footnote reference"/>
    <w:uiPriority w:val="99"/>
    <w:semiHidden/>
    <w:rsid w:val="00530D61"/>
    <w:rPr>
      <w:vertAlign w:val="superscript"/>
    </w:rPr>
  </w:style>
  <w:style w:type="character" w:customStyle="1" w:styleId="27">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paragraph" w:customStyle="1" w:styleId="pcenter">
    <w:name w:val="pcenter"/>
    <w:basedOn w:val="a0"/>
    <w:rsid w:val="005D0910"/>
    <w:pPr>
      <w:spacing w:before="100" w:beforeAutospacing="1" w:after="100" w:afterAutospacing="1"/>
    </w:pPr>
  </w:style>
  <w:style w:type="character" w:customStyle="1" w:styleId="fontstyle01">
    <w:name w:val="fontstyle01"/>
    <w:basedOn w:val="a1"/>
    <w:rsid w:val="00306D2E"/>
    <w:rPr>
      <w:rFonts w:ascii="Newton-Regular" w:hAnsi="Newton-Regular" w:hint="default"/>
      <w:b w:val="0"/>
      <w:bCs w:val="0"/>
      <w:i w:val="0"/>
      <w:iCs w:val="0"/>
      <w:color w:val="242021"/>
      <w:sz w:val="20"/>
      <w:szCs w:val="20"/>
    </w:rPr>
  </w:style>
  <w:style w:type="character" w:customStyle="1" w:styleId="40">
    <w:name w:val="Заголовок 4 Знак"/>
    <w:basedOn w:val="a1"/>
    <w:link w:val="4"/>
    <w:uiPriority w:val="99"/>
    <w:rsid w:val="001A52EC"/>
    <w:rPr>
      <w:rFonts w:asciiTheme="majorHAnsi" w:eastAsiaTheme="majorEastAsia" w:hAnsiTheme="majorHAnsi" w:cstheme="majorBidi"/>
      <w:i/>
      <w:iCs/>
      <w:color w:val="365F91" w:themeColor="accent1" w:themeShade="BF"/>
      <w:sz w:val="24"/>
      <w:szCs w:val="24"/>
    </w:rPr>
  </w:style>
  <w:style w:type="character" w:customStyle="1" w:styleId="50">
    <w:name w:val="Заголовок 5 Знак"/>
    <w:basedOn w:val="a1"/>
    <w:link w:val="5"/>
    <w:uiPriority w:val="99"/>
    <w:rsid w:val="001A52EC"/>
    <w:rPr>
      <w:rFonts w:ascii="Times New Roman" w:eastAsia="Times New Roman" w:hAnsi="Times New Roman"/>
      <w:b/>
      <w:bCs/>
      <w:i/>
      <w:iCs/>
      <w:sz w:val="26"/>
      <w:szCs w:val="26"/>
    </w:rPr>
  </w:style>
  <w:style w:type="character" w:customStyle="1" w:styleId="60">
    <w:name w:val="Заголовок 6 Знак"/>
    <w:basedOn w:val="a1"/>
    <w:link w:val="6"/>
    <w:uiPriority w:val="9"/>
    <w:semiHidden/>
    <w:rsid w:val="001A52EC"/>
    <w:rPr>
      <w:rFonts w:asciiTheme="majorHAnsi" w:eastAsiaTheme="majorEastAsia" w:hAnsiTheme="majorHAnsi" w:cstheme="majorBidi"/>
      <w:color w:val="243F60" w:themeColor="accent1" w:themeShade="7F"/>
      <w:sz w:val="24"/>
      <w:szCs w:val="24"/>
    </w:rPr>
  </w:style>
  <w:style w:type="character" w:customStyle="1" w:styleId="Heading3Char1">
    <w:name w:val="Heading 3 Char1"/>
    <w:aliases w:val="Heading 3 Char Char"/>
    <w:uiPriority w:val="99"/>
    <w:rsid w:val="001A52EC"/>
    <w:rPr>
      <w:rFonts w:ascii="Arial" w:hAnsi="Arial" w:cs="Arial"/>
      <w:b/>
      <w:bCs/>
      <w:color w:val="000000"/>
      <w:sz w:val="26"/>
      <w:szCs w:val="26"/>
      <w:lang w:eastAsia="ru-RU"/>
    </w:rPr>
  </w:style>
  <w:style w:type="character" w:customStyle="1" w:styleId="aff8">
    <w:name w:val="Текст примечания Знак"/>
    <w:link w:val="aff9"/>
    <w:uiPriority w:val="99"/>
    <w:semiHidden/>
    <w:rsid w:val="001A52EC"/>
    <w:rPr>
      <w:rFonts w:ascii="Times New Roman" w:eastAsia="Times New Roman" w:hAnsi="Times New Roman"/>
    </w:rPr>
  </w:style>
  <w:style w:type="paragraph" w:styleId="aff9">
    <w:name w:val="annotation text"/>
    <w:basedOn w:val="a0"/>
    <w:link w:val="aff8"/>
    <w:uiPriority w:val="99"/>
    <w:semiHidden/>
    <w:rsid w:val="001A52EC"/>
    <w:rPr>
      <w:sz w:val="20"/>
      <w:szCs w:val="20"/>
    </w:rPr>
  </w:style>
  <w:style w:type="character" w:customStyle="1" w:styleId="16">
    <w:name w:val="Текст примечания Знак1"/>
    <w:basedOn w:val="a1"/>
    <w:uiPriority w:val="99"/>
    <w:semiHidden/>
    <w:rsid w:val="001A52EC"/>
    <w:rPr>
      <w:rFonts w:ascii="Times New Roman" w:eastAsia="Times New Roman" w:hAnsi="Times New Roman"/>
    </w:rPr>
  </w:style>
  <w:style w:type="character" w:customStyle="1" w:styleId="CommentTextChar1">
    <w:name w:val="Comment Text Char1"/>
    <w:uiPriority w:val="99"/>
    <w:semiHidden/>
    <w:rsid w:val="001A52EC"/>
    <w:rPr>
      <w:rFonts w:ascii="Times New Roman" w:eastAsia="Times New Roman" w:hAnsi="Times New Roman"/>
      <w:sz w:val="20"/>
      <w:szCs w:val="20"/>
    </w:rPr>
  </w:style>
  <w:style w:type="character" w:customStyle="1" w:styleId="HeaderChar1">
    <w:name w:val="Header Char1"/>
    <w:aliases w:val="Знак Char1"/>
    <w:uiPriority w:val="99"/>
    <w:semiHidden/>
    <w:rsid w:val="001A52EC"/>
    <w:rPr>
      <w:rFonts w:ascii="Times New Roman" w:eastAsia="Times New Roman" w:hAnsi="Times New Roman"/>
      <w:sz w:val="24"/>
      <w:szCs w:val="24"/>
    </w:rPr>
  </w:style>
  <w:style w:type="character" w:customStyle="1" w:styleId="17">
    <w:name w:val="Верхний колонтитул Знак1"/>
    <w:aliases w:val="Знак Знак2"/>
    <w:uiPriority w:val="99"/>
    <w:semiHidden/>
    <w:rsid w:val="001A52EC"/>
    <w:rPr>
      <w:rFonts w:ascii="Times New Roman" w:hAnsi="Times New Roman" w:cs="Times New Roman"/>
      <w:sz w:val="24"/>
      <w:szCs w:val="24"/>
      <w:lang w:eastAsia="ru-RU"/>
    </w:rPr>
  </w:style>
  <w:style w:type="character" w:customStyle="1" w:styleId="FooterChar1">
    <w:name w:val="Footer Char1"/>
    <w:uiPriority w:val="99"/>
    <w:semiHidden/>
    <w:rsid w:val="001A52EC"/>
    <w:rPr>
      <w:rFonts w:ascii="Times New Roman" w:eastAsia="Times New Roman" w:hAnsi="Times New Roman"/>
      <w:sz w:val="24"/>
      <w:szCs w:val="24"/>
    </w:rPr>
  </w:style>
  <w:style w:type="character" w:customStyle="1" w:styleId="TitleChar1">
    <w:name w:val="Title Char1"/>
    <w:aliases w:val="Знак9 Знак Char1,Знак9 Char1,Название Знак1 Char1"/>
    <w:uiPriority w:val="10"/>
    <w:rsid w:val="001A52EC"/>
    <w:rPr>
      <w:rFonts w:ascii="Cambria" w:eastAsia="Times New Roman" w:hAnsi="Cambria" w:cs="Times New Roman"/>
      <w:b/>
      <w:bCs/>
      <w:kern w:val="28"/>
      <w:sz w:val="32"/>
      <w:szCs w:val="32"/>
    </w:rPr>
  </w:style>
  <w:style w:type="character" w:customStyle="1" w:styleId="affa">
    <w:name w:val="Название Знак"/>
    <w:aliases w:val="Знак9 Знак Знак1,Знак9 Знак2,Название Знак1 Знак1"/>
    <w:uiPriority w:val="99"/>
    <w:rsid w:val="001A52EC"/>
    <w:rPr>
      <w:rFonts w:ascii="Cambria" w:hAnsi="Cambria" w:cs="Cambria"/>
      <w:color w:val="auto"/>
      <w:spacing w:val="5"/>
      <w:kern w:val="28"/>
      <w:sz w:val="52"/>
      <w:szCs w:val="52"/>
      <w:lang w:eastAsia="ru-RU"/>
    </w:rPr>
  </w:style>
  <w:style w:type="paragraph" w:styleId="affb">
    <w:name w:val="Subtitle"/>
    <w:basedOn w:val="a0"/>
    <w:link w:val="affc"/>
    <w:uiPriority w:val="99"/>
    <w:qFormat/>
    <w:rsid w:val="001A52EC"/>
    <w:pPr>
      <w:jc w:val="center"/>
    </w:pPr>
    <w:rPr>
      <w:rFonts w:eastAsia="Calibri"/>
      <w:b/>
      <w:bCs/>
      <w:i/>
      <w:iCs/>
      <w:color w:val="666699"/>
      <w:sz w:val="20"/>
      <w:szCs w:val="20"/>
    </w:rPr>
  </w:style>
  <w:style w:type="character" w:customStyle="1" w:styleId="affc">
    <w:name w:val="Подзаголовок Знак"/>
    <w:basedOn w:val="a1"/>
    <w:link w:val="affb"/>
    <w:uiPriority w:val="99"/>
    <w:rsid w:val="001A52EC"/>
    <w:rPr>
      <w:rFonts w:ascii="Times New Roman" w:hAnsi="Times New Roman"/>
      <w:b/>
      <w:bCs/>
      <w:i/>
      <w:iCs/>
      <w:color w:val="666699"/>
    </w:rPr>
  </w:style>
  <w:style w:type="character" w:customStyle="1" w:styleId="BodyTextFirstIndentChar1">
    <w:name w:val="Body Text First Indent Char1"/>
    <w:uiPriority w:val="99"/>
    <w:semiHidden/>
    <w:rsid w:val="001A52EC"/>
    <w:rPr>
      <w:rFonts w:ascii="Times New Roman" w:eastAsia="Times New Roman" w:hAnsi="Times New Roman" w:cs="Times New Roman"/>
      <w:sz w:val="24"/>
      <w:szCs w:val="24"/>
      <w:lang w:eastAsia="ru-RU"/>
    </w:rPr>
  </w:style>
  <w:style w:type="character" w:customStyle="1" w:styleId="BodyTextIndent2Char1">
    <w:name w:val="Body Text Indent 2 Char1"/>
    <w:uiPriority w:val="99"/>
    <w:semiHidden/>
    <w:rsid w:val="001A52EC"/>
    <w:rPr>
      <w:rFonts w:ascii="Times New Roman" w:eastAsia="Times New Roman" w:hAnsi="Times New Roman"/>
      <w:sz w:val="24"/>
      <w:szCs w:val="24"/>
    </w:rPr>
  </w:style>
  <w:style w:type="character" w:customStyle="1" w:styleId="BodyTextIndent3Char1">
    <w:name w:val="Body Text Indent 3 Char1"/>
    <w:uiPriority w:val="99"/>
    <w:semiHidden/>
    <w:rsid w:val="001A52EC"/>
    <w:rPr>
      <w:rFonts w:ascii="Times New Roman" w:eastAsia="Times New Roman" w:hAnsi="Times New Roman"/>
      <w:sz w:val="16"/>
      <w:szCs w:val="16"/>
    </w:rPr>
  </w:style>
  <w:style w:type="paragraph" w:styleId="affd">
    <w:name w:val="annotation subject"/>
    <w:basedOn w:val="aff9"/>
    <w:next w:val="aff9"/>
    <w:link w:val="18"/>
    <w:uiPriority w:val="99"/>
    <w:semiHidden/>
    <w:rsid w:val="001A52EC"/>
    <w:rPr>
      <w:b/>
      <w:bCs/>
    </w:rPr>
  </w:style>
  <w:style w:type="character" w:customStyle="1" w:styleId="affe">
    <w:name w:val="Тема примечания Знак"/>
    <w:basedOn w:val="16"/>
    <w:uiPriority w:val="99"/>
    <w:semiHidden/>
    <w:rsid w:val="001A52EC"/>
    <w:rPr>
      <w:rFonts w:ascii="Times New Roman" w:eastAsia="Times New Roman" w:hAnsi="Times New Roman"/>
      <w:b/>
      <w:bCs/>
    </w:rPr>
  </w:style>
  <w:style w:type="character" w:customStyle="1" w:styleId="18">
    <w:name w:val="Тема примечания Знак1"/>
    <w:link w:val="affd"/>
    <w:uiPriority w:val="99"/>
    <w:semiHidden/>
    <w:rsid w:val="001A52EC"/>
    <w:rPr>
      <w:rFonts w:ascii="Times New Roman" w:eastAsia="Times New Roman" w:hAnsi="Times New Roman"/>
      <w:b/>
      <w:bCs/>
    </w:rPr>
  </w:style>
  <w:style w:type="character" w:customStyle="1" w:styleId="BalloonTextChar1">
    <w:name w:val="Balloon Text Char1"/>
    <w:uiPriority w:val="99"/>
    <w:semiHidden/>
    <w:rsid w:val="001A52EC"/>
    <w:rPr>
      <w:rFonts w:ascii="Times New Roman" w:eastAsia="Times New Roman" w:hAnsi="Times New Roman"/>
      <w:sz w:val="0"/>
      <w:szCs w:val="0"/>
    </w:rPr>
  </w:style>
  <w:style w:type="paragraph" w:customStyle="1" w:styleId="110">
    <w:name w:val="Знак Знак Знак Знак Знак Знак Знак1 Знак Знак1 Знак Знак Знак Знак"/>
    <w:basedOn w:val="a0"/>
    <w:uiPriority w:val="99"/>
    <w:rsid w:val="001A52EC"/>
    <w:pPr>
      <w:tabs>
        <w:tab w:val="num" w:pos="643"/>
      </w:tabs>
      <w:spacing w:after="160" w:line="240" w:lineRule="exact"/>
    </w:pPr>
    <w:rPr>
      <w:rFonts w:ascii="Verdana" w:hAnsi="Verdana" w:cs="Verdana"/>
      <w:sz w:val="20"/>
      <w:szCs w:val="20"/>
      <w:lang w:val="en-US" w:eastAsia="en-US"/>
    </w:rPr>
  </w:style>
  <w:style w:type="paragraph" w:customStyle="1" w:styleId="afff">
    <w:name w:val="Без отступа"/>
    <w:basedOn w:val="a0"/>
    <w:uiPriority w:val="99"/>
    <w:rsid w:val="001A52EC"/>
    <w:pPr>
      <w:jc w:val="both"/>
    </w:pPr>
    <w:rPr>
      <w:sz w:val="28"/>
      <w:szCs w:val="28"/>
    </w:rPr>
  </w:style>
  <w:style w:type="paragraph" w:customStyle="1" w:styleId="19">
    <w:name w:val="Обычный1"/>
    <w:next w:val="a0"/>
    <w:uiPriority w:val="99"/>
    <w:rsid w:val="001A52EC"/>
    <w:rPr>
      <w:rFonts w:ascii="Times New Roman" w:eastAsia="Times New Roman" w:hAnsi="Times New Roman"/>
    </w:rPr>
  </w:style>
  <w:style w:type="paragraph" w:customStyle="1" w:styleId="afff0">
    <w:name w:val="Для таблиц"/>
    <w:basedOn w:val="a0"/>
    <w:uiPriority w:val="99"/>
    <w:rsid w:val="001A52EC"/>
  </w:style>
  <w:style w:type="paragraph" w:customStyle="1" w:styleId="1a">
    <w:name w:val="Без интервала1"/>
    <w:uiPriority w:val="99"/>
    <w:rsid w:val="001A52EC"/>
    <w:rPr>
      <w:rFonts w:eastAsia="Times New Roman" w:cs="Calibri"/>
      <w:sz w:val="22"/>
      <w:szCs w:val="22"/>
      <w:lang w:eastAsia="en-US"/>
    </w:rPr>
  </w:style>
  <w:style w:type="paragraph" w:customStyle="1" w:styleId="Default">
    <w:name w:val="Default"/>
    <w:rsid w:val="001A52EC"/>
    <w:pPr>
      <w:autoSpaceDE w:val="0"/>
      <w:autoSpaceDN w:val="0"/>
      <w:adjustRightInd w:val="0"/>
    </w:pPr>
    <w:rPr>
      <w:rFonts w:ascii="Times New Roman" w:eastAsia="Times New Roman" w:hAnsi="Times New Roman"/>
      <w:color w:val="000000"/>
      <w:sz w:val="24"/>
      <w:szCs w:val="24"/>
    </w:rPr>
  </w:style>
  <w:style w:type="paragraph" w:customStyle="1" w:styleId="Normal1">
    <w:name w:val="Normal1"/>
    <w:next w:val="a0"/>
    <w:uiPriority w:val="99"/>
    <w:rsid w:val="001A52EC"/>
    <w:rPr>
      <w:rFonts w:ascii="Times New Roman" w:eastAsia="Times New Roman" w:hAnsi="Times New Roman"/>
    </w:rPr>
  </w:style>
  <w:style w:type="character" w:customStyle="1" w:styleId="28">
    <w:name w:val="Основной текст (2)_ Знак"/>
    <w:link w:val="29"/>
    <w:uiPriority w:val="99"/>
    <w:rsid w:val="001A52EC"/>
    <w:rPr>
      <w:color w:val="000000"/>
      <w:sz w:val="28"/>
      <w:szCs w:val="28"/>
      <w:shd w:val="clear" w:color="auto" w:fill="FFFFFF"/>
    </w:rPr>
  </w:style>
  <w:style w:type="paragraph" w:customStyle="1" w:styleId="29">
    <w:name w:val="Основной текст (2)_"/>
    <w:basedOn w:val="a0"/>
    <w:link w:val="28"/>
    <w:uiPriority w:val="99"/>
    <w:rsid w:val="001A52EC"/>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rsid w:val="001A52EC"/>
    <w:pPr>
      <w:widowControl w:val="0"/>
      <w:shd w:val="clear" w:color="auto" w:fill="FFFFFF"/>
      <w:spacing w:before="60" w:after="300" w:line="226" w:lineRule="exact"/>
      <w:jc w:val="center"/>
    </w:pPr>
    <w:rPr>
      <w:color w:val="000000"/>
      <w:sz w:val="28"/>
      <w:szCs w:val="28"/>
    </w:rPr>
  </w:style>
  <w:style w:type="character" w:customStyle="1" w:styleId="120">
    <w:name w:val="Основной текст (12)_"/>
    <w:link w:val="121"/>
    <w:uiPriority w:val="99"/>
    <w:rsid w:val="001A52EC"/>
    <w:rPr>
      <w:b/>
      <w:bCs/>
      <w:sz w:val="28"/>
      <w:szCs w:val="28"/>
      <w:shd w:val="clear" w:color="auto" w:fill="FFFFFF"/>
    </w:rPr>
  </w:style>
  <w:style w:type="paragraph" w:customStyle="1" w:styleId="121">
    <w:name w:val="Основной текст (12)"/>
    <w:basedOn w:val="a0"/>
    <w:link w:val="120"/>
    <w:uiPriority w:val="99"/>
    <w:rsid w:val="001A52EC"/>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link w:val="201"/>
    <w:uiPriority w:val="99"/>
    <w:rsid w:val="001A52EC"/>
    <w:rPr>
      <w:i/>
      <w:iCs/>
      <w:shd w:val="clear" w:color="auto" w:fill="FFFFFF"/>
    </w:rPr>
  </w:style>
  <w:style w:type="paragraph" w:customStyle="1" w:styleId="201">
    <w:name w:val="Основной текст (20)"/>
    <w:basedOn w:val="a0"/>
    <w:link w:val="200"/>
    <w:uiPriority w:val="99"/>
    <w:rsid w:val="001A52EC"/>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poem">
    <w:name w:val="poem"/>
    <w:basedOn w:val="a0"/>
    <w:uiPriority w:val="99"/>
    <w:rsid w:val="001A52EC"/>
    <w:pPr>
      <w:spacing w:before="100" w:beforeAutospacing="1" w:after="100" w:afterAutospacing="1"/>
    </w:pPr>
  </w:style>
  <w:style w:type="paragraph" w:customStyle="1" w:styleId="111">
    <w:name w:val="Обычный11"/>
    <w:next w:val="a0"/>
    <w:uiPriority w:val="99"/>
    <w:rsid w:val="001A52EC"/>
    <w:rPr>
      <w:rFonts w:ascii="Times New Roman" w:hAnsi="Times New Roman"/>
    </w:rPr>
  </w:style>
  <w:style w:type="paragraph" w:customStyle="1" w:styleId="112">
    <w:name w:val="Абзац списка11"/>
    <w:basedOn w:val="a0"/>
    <w:uiPriority w:val="99"/>
    <w:rsid w:val="001A52EC"/>
    <w:pPr>
      <w:ind w:left="720"/>
    </w:pPr>
    <w:rPr>
      <w:rFonts w:eastAsia="Calibri"/>
    </w:rPr>
  </w:style>
  <w:style w:type="paragraph" w:customStyle="1" w:styleId="p2">
    <w:name w:val="p2"/>
    <w:basedOn w:val="a0"/>
    <w:uiPriority w:val="99"/>
    <w:rsid w:val="001A52EC"/>
    <w:pPr>
      <w:spacing w:before="100" w:beforeAutospacing="1" w:after="100" w:afterAutospacing="1"/>
    </w:pPr>
  </w:style>
  <w:style w:type="paragraph" w:customStyle="1" w:styleId="p4">
    <w:name w:val="p4"/>
    <w:basedOn w:val="a0"/>
    <w:uiPriority w:val="99"/>
    <w:rsid w:val="001A52EC"/>
    <w:pPr>
      <w:spacing w:before="100" w:beforeAutospacing="1" w:after="100" w:afterAutospacing="1"/>
    </w:pPr>
  </w:style>
  <w:style w:type="paragraph" w:customStyle="1" w:styleId="p7">
    <w:name w:val="p7"/>
    <w:basedOn w:val="a0"/>
    <w:uiPriority w:val="99"/>
    <w:rsid w:val="001A52EC"/>
    <w:pPr>
      <w:spacing w:before="100" w:beforeAutospacing="1" w:after="100" w:afterAutospacing="1"/>
    </w:pPr>
  </w:style>
  <w:style w:type="paragraph" w:customStyle="1" w:styleId="p8">
    <w:name w:val="p8"/>
    <w:basedOn w:val="a0"/>
    <w:uiPriority w:val="99"/>
    <w:rsid w:val="001A52EC"/>
    <w:pPr>
      <w:spacing w:before="100" w:beforeAutospacing="1" w:after="100" w:afterAutospacing="1"/>
    </w:pPr>
  </w:style>
  <w:style w:type="paragraph" w:customStyle="1" w:styleId="p1">
    <w:name w:val="p1"/>
    <w:basedOn w:val="a0"/>
    <w:uiPriority w:val="99"/>
    <w:rsid w:val="001A52EC"/>
    <w:pPr>
      <w:spacing w:before="100" w:beforeAutospacing="1" w:after="100" w:afterAutospacing="1"/>
    </w:pPr>
  </w:style>
  <w:style w:type="paragraph" w:customStyle="1" w:styleId="p9">
    <w:name w:val="p9"/>
    <w:basedOn w:val="a0"/>
    <w:uiPriority w:val="99"/>
    <w:rsid w:val="001A52EC"/>
    <w:pPr>
      <w:spacing w:before="100" w:beforeAutospacing="1" w:after="100" w:afterAutospacing="1"/>
    </w:pPr>
  </w:style>
  <w:style w:type="paragraph" w:customStyle="1" w:styleId="p3">
    <w:name w:val="p3"/>
    <w:basedOn w:val="a0"/>
    <w:uiPriority w:val="99"/>
    <w:rsid w:val="001A52EC"/>
    <w:pPr>
      <w:spacing w:before="100" w:beforeAutospacing="1" w:after="100" w:afterAutospacing="1"/>
    </w:pPr>
  </w:style>
  <w:style w:type="paragraph" w:customStyle="1" w:styleId="p10">
    <w:name w:val="p10"/>
    <w:basedOn w:val="a0"/>
    <w:uiPriority w:val="99"/>
    <w:rsid w:val="001A52EC"/>
    <w:pPr>
      <w:spacing w:before="100" w:beforeAutospacing="1" w:after="100" w:afterAutospacing="1"/>
    </w:pPr>
  </w:style>
  <w:style w:type="paragraph" w:customStyle="1" w:styleId="p12">
    <w:name w:val="p12"/>
    <w:basedOn w:val="a0"/>
    <w:uiPriority w:val="99"/>
    <w:rsid w:val="001A52EC"/>
    <w:pPr>
      <w:spacing w:before="100" w:beforeAutospacing="1" w:after="100" w:afterAutospacing="1"/>
    </w:pPr>
  </w:style>
  <w:style w:type="paragraph" w:customStyle="1" w:styleId="p47">
    <w:name w:val="p47"/>
    <w:basedOn w:val="a0"/>
    <w:uiPriority w:val="99"/>
    <w:rsid w:val="001A52EC"/>
    <w:pPr>
      <w:spacing w:before="100" w:beforeAutospacing="1" w:after="100" w:afterAutospacing="1"/>
    </w:pPr>
  </w:style>
  <w:style w:type="paragraph" w:customStyle="1" w:styleId="2a">
    <w:name w:val="Обычный2"/>
    <w:next w:val="a0"/>
    <w:uiPriority w:val="99"/>
    <w:rsid w:val="001A52EC"/>
    <w:rPr>
      <w:rFonts w:ascii="Times New Roman" w:eastAsia="Times New Roman" w:hAnsi="Times New Roman"/>
    </w:rPr>
  </w:style>
  <w:style w:type="character" w:customStyle="1" w:styleId="34">
    <w:name w:val="Заголовок №3_"/>
    <w:link w:val="35"/>
    <w:uiPriority w:val="99"/>
    <w:rsid w:val="001A52EC"/>
    <w:rPr>
      <w:b/>
      <w:bCs/>
      <w:sz w:val="28"/>
      <w:szCs w:val="28"/>
      <w:shd w:val="clear" w:color="auto" w:fill="FFFFFF"/>
    </w:rPr>
  </w:style>
  <w:style w:type="paragraph" w:customStyle="1" w:styleId="35">
    <w:name w:val="Заголовок №3"/>
    <w:basedOn w:val="a0"/>
    <w:link w:val="34"/>
    <w:uiPriority w:val="99"/>
    <w:rsid w:val="001A52EC"/>
    <w:pPr>
      <w:widowControl w:val="0"/>
      <w:shd w:val="clear" w:color="auto" w:fill="FFFFFF"/>
      <w:spacing w:after="420" w:line="240" w:lineRule="atLeast"/>
      <w:jc w:val="both"/>
      <w:outlineLvl w:val="2"/>
    </w:pPr>
    <w:rPr>
      <w:rFonts w:ascii="Calibri" w:eastAsia="Calibri" w:hAnsi="Calibri"/>
      <w:b/>
      <w:bCs/>
      <w:sz w:val="28"/>
      <w:szCs w:val="28"/>
    </w:rPr>
  </w:style>
  <w:style w:type="character" w:customStyle="1" w:styleId="140">
    <w:name w:val="Основной текст (14)_"/>
    <w:link w:val="141"/>
    <w:uiPriority w:val="99"/>
    <w:rsid w:val="001A52EC"/>
    <w:rPr>
      <w:shd w:val="clear" w:color="auto" w:fill="FFFFFF"/>
    </w:rPr>
  </w:style>
  <w:style w:type="paragraph" w:customStyle="1" w:styleId="141">
    <w:name w:val="Основной текст (14)"/>
    <w:basedOn w:val="a0"/>
    <w:link w:val="140"/>
    <w:uiPriority w:val="99"/>
    <w:rsid w:val="001A52EC"/>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link w:val="43"/>
    <w:uiPriority w:val="99"/>
    <w:rsid w:val="001A52EC"/>
    <w:rPr>
      <w:shd w:val="clear" w:color="auto" w:fill="FFFFFF"/>
    </w:rPr>
  </w:style>
  <w:style w:type="paragraph" w:customStyle="1" w:styleId="43">
    <w:name w:val="Подпись к таблице (4)"/>
    <w:basedOn w:val="a0"/>
    <w:link w:val="42"/>
    <w:uiPriority w:val="99"/>
    <w:rsid w:val="001A52EC"/>
    <w:pPr>
      <w:widowControl w:val="0"/>
      <w:shd w:val="clear" w:color="auto" w:fill="FFFFFF"/>
      <w:spacing w:line="240" w:lineRule="atLeast"/>
      <w:ind w:hanging="760"/>
    </w:pPr>
    <w:rPr>
      <w:rFonts w:ascii="Calibri" w:eastAsia="Calibri" w:hAnsi="Calibri"/>
      <w:sz w:val="20"/>
      <w:szCs w:val="20"/>
    </w:rPr>
  </w:style>
  <w:style w:type="character" w:customStyle="1" w:styleId="2b">
    <w:name w:val="Подпись к таблице (2)_"/>
    <w:link w:val="2c"/>
    <w:uiPriority w:val="99"/>
    <w:rsid w:val="001A52EC"/>
    <w:rPr>
      <w:shd w:val="clear" w:color="auto" w:fill="FFFFFF"/>
    </w:rPr>
  </w:style>
  <w:style w:type="paragraph" w:customStyle="1" w:styleId="2c">
    <w:name w:val="Подпись к таблице (2)"/>
    <w:basedOn w:val="a0"/>
    <w:link w:val="2b"/>
    <w:uiPriority w:val="99"/>
    <w:rsid w:val="001A52EC"/>
    <w:pPr>
      <w:widowControl w:val="0"/>
      <w:shd w:val="clear" w:color="auto" w:fill="FFFFFF"/>
      <w:spacing w:line="240" w:lineRule="atLeast"/>
    </w:pPr>
    <w:rPr>
      <w:rFonts w:ascii="Calibri" w:eastAsia="Calibri" w:hAnsi="Calibri"/>
      <w:sz w:val="20"/>
      <w:szCs w:val="20"/>
    </w:rPr>
  </w:style>
  <w:style w:type="character" w:customStyle="1" w:styleId="44">
    <w:name w:val="Основной текст (4)_"/>
    <w:link w:val="45"/>
    <w:uiPriority w:val="99"/>
    <w:rsid w:val="001A52EC"/>
    <w:rPr>
      <w:sz w:val="18"/>
      <w:szCs w:val="18"/>
      <w:shd w:val="clear" w:color="auto" w:fill="FFFFFF"/>
    </w:rPr>
  </w:style>
  <w:style w:type="paragraph" w:customStyle="1" w:styleId="45">
    <w:name w:val="Основной текст (4)"/>
    <w:basedOn w:val="a0"/>
    <w:link w:val="44"/>
    <w:uiPriority w:val="99"/>
    <w:rsid w:val="001A52EC"/>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link w:val="161"/>
    <w:uiPriority w:val="99"/>
    <w:rsid w:val="001A52EC"/>
    <w:rPr>
      <w:b/>
      <w:bCs/>
      <w:shd w:val="clear" w:color="auto" w:fill="FFFFFF"/>
    </w:rPr>
  </w:style>
  <w:style w:type="paragraph" w:customStyle="1" w:styleId="161">
    <w:name w:val="Основной текст (16)"/>
    <w:basedOn w:val="a0"/>
    <w:link w:val="160"/>
    <w:uiPriority w:val="99"/>
    <w:rsid w:val="001A52EC"/>
    <w:pPr>
      <w:widowControl w:val="0"/>
      <w:shd w:val="clear" w:color="auto" w:fill="FFFFFF"/>
      <w:spacing w:before="540" w:after="240" w:line="240" w:lineRule="atLeast"/>
      <w:ind w:hanging="300"/>
      <w:jc w:val="both"/>
    </w:pPr>
    <w:rPr>
      <w:rFonts w:ascii="Calibri" w:eastAsia="Calibri" w:hAnsi="Calibri"/>
      <w:b/>
      <w:bCs/>
      <w:sz w:val="20"/>
      <w:szCs w:val="20"/>
    </w:rPr>
  </w:style>
  <w:style w:type="character" w:customStyle="1" w:styleId="2d">
    <w:name w:val="Заголовок №2_"/>
    <w:link w:val="2e"/>
    <w:uiPriority w:val="99"/>
    <w:rsid w:val="001A52EC"/>
    <w:rPr>
      <w:b/>
      <w:bCs/>
      <w:sz w:val="32"/>
      <w:szCs w:val="32"/>
      <w:shd w:val="clear" w:color="auto" w:fill="FFFFFF"/>
    </w:rPr>
  </w:style>
  <w:style w:type="paragraph" w:customStyle="1" w:styleId="2e">
    <w:name w:val="Заголовок №2"/>
    <w:basedOn w:val="a0"/>
    <w:link w:val="2d"/>
    <w:uiPriority w:val="99"/>
    <w:rsid w:val="001A52EC"/>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230">
    <w:name w:val="Основной текст (2)3"/>
    <w:uiPriority w:val="99"/>
    <w:rsid w:val="001A52EC"/>
    <w:rPr>
      <w:color w:val="000000"/>
      <w:spacing w:val="0"/>
      <w:w w:val="100"/>
      <w:position w:val="0"/>
      <w:sz w:val="28"/>
      <w:szCs w:val="28"/>
      <w:u w:val="single"/>
      <w:shd w:val="clear" w:color="auto" w:fill="FFFFFF"/>
    </w:rPr>
  </w:style>
  <w:style w:type="character" w:customStyle="1" w:styleId="74">
    <w:name w:val="Основной текст (7) + Курсив"/>
    <w:uiPriority w:val="99"/>
    <w:rsid w:val="001A52EC"/>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sid w:val="001A52EC"/>
    <w:rPr>
      <w:rFonts w:ascii="Times New Roman" w:hAnsi="Times New Roman" w:cs="Times New Roman"/>
      <w:b/>
      <w:bCs/>
      <w:color w:val="000000"/>
      <w:spacing w:val="0"/>
      <w:w w:val="100"/>
      <w:position w:val="0"/>
      <w:sz w:val="24"/>
      <w:szCs w:val="24"/>
      <w:u w:val="none"/>
      <w:effect w:val="none"/>
      <w:shd w:val="clear" w:color="auto" w:fill="FFFFFF"/>
      <w:lang w:val="ru-RU" w:eastAsia="ru-RU"/>
    </w:rPr>
  </w:style>
  <w:style w:type="character" w:customStyle="1" w:styleId="270">
    <w:name w:val="Основной текст (2) + 7"/>
    <w:aliases w:val="5 pt,Интервал 0 pt"/>
    <w:uiPriority w:val="99"/>
    <w:rsid w:val="001A52EC"/>
    <w:rPr>
      <w:rFonts w:ascii="Times New Roman" w:hAnsi="Times New Roman" w:cs="Times New Roman"/>
      <w:color w:val="000000"/>
      <w:spacing w:val="10"/>
      <w:w w:val="100"/>
      <w:position w:val="0"/>
      <w:sz w:val="15"/>
      <w:szCs w:val="15"/>
      <w:shd w:val="clear" w:color="auto" w:fill="FFFFFF"/>
      <w:lang w:val="ru-RU" w:eastAsia="ru-RU"/>
    </w:rPr>
  </w:style>
  <w:style w:type="character" w:customStyle="1" w:styleId="7Exact">
    <w:name w:val="Основной текст (7) Exact"/>
    <w:uiPriority w:val="99"/>
    <w:rsid w:val="001A52EC"/>
    <w:rPr>
      <w:rFonts w:ascii="Times New Roman" w:hAnsi="Times New Roman" w:cs="Times New Roman"/>
      <w:u w:val="none"/>
      <w:effect w:val="none"/>
    </w:rPr>
  </w:style>
  <w:style w:type="character" w:customStyle="1" w:styleId="202">
    <w:name w:val="Основной текст (20) + Не курсив"/>
    <w:uiPriority w:val="99"/>
    <w:rsid w:val="001A52EC"/>
    <w:rPr>
      <w:i/>
      <w:iCs/>
      <w:color w:val="000000"/>
      <w:spacing w:val="0"/>
      <w:w w:val="100"/>
      <w:position w:val="0"/>
      <w:sz w:val="24"/>
      <w:szCs w:val="24"/>
      <w:shd w:val="clear" w:color="auto" w:fill="FFFFFF"/>
      <w:lang w:eastAsia="ru-RU"/>
    </w:rPr>
  </w:style>
  <w:style w:type="character" w:customStyle="1" w:styleId="s3">
    <w:name w:val="s3"/>
    <w:basedOn w:val="a1"/>
    <w:uiPriority w:val="99"/>
    <w:rsid w:val="001A52EC"/>
  </w:style>
  <w:style w:type="character" w:customStyle="1" w:styleId="s1">
    <w:name w:val="s1"/>
    <w:basedOn w:val="a1"/>
    <w:rsid w:val="001A52EC"/>
  </w:style>
  <w:style w:type="character" w:customStyle="1" w:styleId="s2">
    <w:name w:val="s2"/>
    <w:basedOn w:val="a1"/>
    <w:uiPriority w:val="99"/>
    <w:rsid w:val="001A52EC"/>
  </w:style>
  <w:style w:type="character" w:customStyle="1" w:styleId="210pt">
    <w:name w:val="Основной текст (2) + 10 pt"/>
    <w:uiPriority w:val="99"/>
    <w:rsid w:val="001A52EC"/>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75">
    <w:name w:val="Основной текст (7) + Полужирный"/>
    <w:uiPriority w:val="99"/>
    <w:rsid w:val="001A52EC"/>
    <w:rPr>
      <w:rFonts w:ascii="Times New Roman" w:hAnsi="Times New Roman" w:cs="Times New Roman"/>
      <w:b/>
      <w:bCs/>
      <w:color w:val="000000"/>
      <w:spacing w:val="0"/>
      <w:w w:val="100"/>
      <w:position w:val="0"/>
      <w:sz w:val="24"/>
      <w:szCs w:val="24"/>
      <w:shd w:val="clear" w:color="auto" w:fill="FFFFFF"/>
      <w:lang w:eastAsia="ru-RU"/>
    </w:rPr>
  </w:style>
  <w:style w:type="character" w:customStyle="1" w:styleId="af2">
    <w:name w:val="Абзац списка Знак"/>
    <w:aliases w:val="Курсак Знак,ПАРАГРАФ Знак,Тема Знак"/>
    <w:basedOn w:val="a1"/>
    <w:link w:val="af1"/>
    <w:uiPriority w:val="34"/>
    <w:rsid w:val="001A52EC"/>
    <w:rPr>
      <w:rFonts w:ascii="Times New Roman" w:hAnsi="Times New Roman"/>
      <w:sz w:val="22"/>
      <w:szCs w:val="22"/>
      <w:lang w:eastAsia="en-US"/>
    </w:rPr>
  </w:style>
  <w:style w:type="paragraph" w:customStyle="1" w:styleId="p22">
    <w:name w:val="p22"/>
    <w:basedOn w:val="a0"/>
    <w:rsid w:val="001A52EC"/>
    <w:pPr>
      <w:spacing w:before="100" w:beforeAutospacing="1" w:after="100" w:afterAutospacing="1"/>
    </w:pPr>
  </w:style>
  <w:style w:type="paragraph" w:customStyle="1" w:styleId="p23">
    <w:name w:val="p23"/>
    <w:basedOn w:val="a0"/>
    <w:rsid w:val="001A52EC"/>
    <w:pPr>
      <w:spacing w:before="100" w:beforeAutospacing="1" w:after="100" w:afterAutospacing="1"/>
    </w:pPr>
  </w:style>
  <w:style w:type="paragraph" w:customStyle="1" w:styleId="p24">
    <w:name w:val="p24"/>
    <w:basedOn w:val="a0"/>
    <w:rsid w:val="001A52EC"/>
    <w:pPr>
      <w:spacing w:before="100" w:beforeAutospacing="1" w:after="100" w:afterAutospacing="1"/>
    </w:pPr>
  </w:style>
  <w:style w:type="paragraph" w:customStyle="1" w:styleId="p30">
    <w:name w:val="p30"/>
    <w:basedOn w:val="a0"/>
    <w:rsid w:val="001A52EC"/>
    <w:pPr>
      <w:spacing w:before="100" w:beforeAutospacing="1" w:after="100" w:afterAutospacing="1"/>
    </w:pPr>
  </w:style>
  <w:style w:type="paragraph" w:styleId="36">
    <w:name w:val="Body Text 3"/>
    <w:basedOn w:val="a0"/>
    <w:link w:val="37"/>
    <w:uiPriority w:val="99"/>
    <w:semiHidden/>
    <w:unhideWhenUsed/>
    <w:rsid w:val="001A52EC"/>
    <w:pPr>
      <w:spacing w:after="120"/>
    </w:pPr>
    <w:rPr>
      <w:sz w:val="16"/>
      <w:szCs w:val="16"/>
    </w:rPr>
  </w:style>
  <w:style w:type="character" w:customStyle="1" w:styleId="37">
    <w:name w:val="Основной текст 3 Знак"/>
    <w:basedOn w:val="a1"/>
    <w:link w:val="36"/>
    <w:uiPriority w:val="99"/>
    <w:semiHidden/>
    <w:rsid w:val="001A52EC"/>
    <w:rPr>
      <w:rFonts w:ascii="Times New Roman" w:eastAsia="Times New Roman" w:hAnsi="Times New Roman"/>
      <w:sz w:val="16"/>
      <w:szCs w:val="16"/>
    </w:rPr>
  </w:style>
  <w:style w:type="paragraph" w:styleId="2f">
    <w:name w:val="List 2"/>
    <w:basedOn w:val="a0"/>
    <w:rsid w:val="001A52EC"/>
    <w:pPr>
      <w:ind w:left="566" w:hanging="283"/>
    </w:pPr>
  </w:style>
  <w:style w:type="paragraph" w:styleId="afff1">
    <w:name w:val="Block Text"/>
    <w:basedOn w:val="a0"/>
    <w:rsid w:val="001A52EC"/>
    <w:pPr>
      <w:ind w:left="-120" w:right="-108"/>
      <w:jc w:val="both"/>
    </w:pPr>
    <w:rPr>
      <w:sz w:val="22"/>
    </w:rPr>
  </w:style>
  <w:style w:type="paragraph" w:customStyle="1" w:styleId="afff2">
    <w:name w:val="Термин"/>
    <w:basedOn w:val="a0"/>
    <w:next w:val="a0"/>
    <w:uiPriority w:val="99"/>
    <w:rsid w:val="001A52EC"/>
  </w:style>
  <w:style w:type="table" w:customStyle="1" w:styleId="TableNormal">
    <w:name w:val="Table Normal"/>
    <w:uiPriority w:val="2"/>
    <w:semiHidden/>
    <w:unhideWhenUsed/>
    <w:qFormat/>
    <w:rsid w:val="00CE5DA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fff3">
    <w:name w:val="No Spacing"/>
    <w:link w:val="afff4"/>
    <w:uiPriority w:val="99"/>
    <w:qFormat/>
    <w:rsid w:val="008E2FB6"/>
    <w:rPr>
      <w:rFonts w:eastAsia="Times New Roman" w:cs="Calibri"/>
      <w:sz w:val="22"/>
      <w:szCs w:val="22"/>
    </w:rPr>
  </w:style>
  <w:style w:type="character" w:customStyle="1" w:styleId="afff4">
    <w:name w:val="Без интервала Знак"/>
    <w:basedOn w:val="a1"/>
    <w:link w:val="afff3"/>
    <w:uiPriority w:val="99"/>
    <w:rsid w:val="008E2FB6"/>
    <w:rPr>
      <w:rFonts w:eastAsia="Times New Roman" w:cs="Calibri"/>
      <w:sz w:val="22"/>
      <w:szCs w:val="22"/>
    </w:rPr>
  </w:style>
  <w:style w:type="character" w:customStyle="1" w:styleId="1b">
    <w:name w:val="Неразрешенное упоминание1"/>
    <w:basedOn w:val="a1"/>
    <w:uiPriority w:val="99"/>
    <w:semiHidden/>
    <w:unhideWhenUsed/>
    <w:rsid w:val="001B6DBF"/>
    <w:rPr>
      <w:color w:val="605E5C"/>
      <w:shd w:val="clear" w:color="auto" w:fill="E1DFDD"/>
    </w:rPr>
  </w:style>
  <w:style w:type="character" w:customStyle="1" w:styleId="object">
    <w:name w:val="object"/>
    <w:basedOn w:val="a1"/>
    <w:rsid w:val="00CA7345"/>
  </w:style>
  <w:style w:type="character" w:styleId="afff5">
    <w:name w:val="annotation reference"/>
    <w:basedOn w:val="a1"/>
    <w:uiPriority w:val="99"/>
    <w:semiHidden/>
    <w:unhideWhenUsed/>
    <w:rsid w:val="00E75729"/>
    <w:rPr>
      <w:sz w:val="16"/>
      <w:szCs w:val="16"/>
    </w:rPr>
  </w:style>
  <w:style w:type="character" w:customStyle="1" w:styleId="2f0">
    <w:name w:val="Неразрешенное упоминание2"/>
    <w:basedOn w:val="a1"/>
    <w:uiPriority w:val="99"/>
    <w:semiHidden/>
    <w:unhideWhenUsed/>
    <w:rsid w:val="00E75729"/>
    <w:rPr>
      <w:color w:val="605E5C"/>
      <w:shd w:val="clear" w:color="auto" w:fill="E1DFDD"/>
    </w:rPr>
  </w:style>
  <w:style w:type="character" w:styleId="afff6">
    <w:name w:val="FollowedHyperlink"/>
    <w:basedOn w:val="a1"/>
    <w:uiPriority w:val="99"/>
    <w:semiHidden/>
    <w:unhideWhenUsed/>
    <w:rsid w:val="009A6A5C"/>
    <w:rPr>
      <w:color w:val="800080" w:themeColor="followedHyperlink"/>
      <w:u w:val="single"/>
    </w:rPr>
  </w:style>
  <w:style w:type="character" w:styleId="afff7">
    <w:name w:val="Unresolved Mention"/>
    <w:basedOn w:val="a1"/>
    <w:uiPriority w:val="99"/>
    <w:semiHidden/>
    <w:unhideWhenUsed/>
    <w:rsid w:val="005B5F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086">
      <w:bodyDiv w:val="1"/>
      <w:marLeft w:val="0"/>
      <w:marRight w:val="0"/>
      <w:marTop w:val="0"/>
      <w:marBottom w:val="0"/>
      <w:divBdr>
        <w:top w:val="none" w:sz="0" w:space="0" w:color="auto"/>
        <w:left w:val="none" w:sz="0" w:space="0" w:color="auto"/>
        <w:bottom w:val="none" w:sz="0" w:space="0" w:color="auto"/>
        <w:right w:val="none" w:sz="0" w:space="0" w:color="auto"/>
      </w:divBdr>
    </w:div>
    <w:div w:id="217472628">
      <w:bodyDiv w:val="1"/>
      <w:marLeft w:val="0"/>
      <w:marRight w:val="0"/>
      <w:marTop w:val="0"/>
      <w:marBottom w:val="0"/>
      <w:divBdr>
        <w:top w:val="none" w:sz="0" w:space="0" w:color="auto"/>
        <w:left w:val="none" w:sz="0" w:space="0" w:color="auto"/>
        <w:bottom w:val="none" w:sz="0" w:space="0" w:color="auto"/>
        <w:right w:val="none" w:sz="0" w:space="0" w:color="auto"/>
      </w:divBdr>
    </w:div>
    <w:div w:id="328874096">
      <w:bodyDiv w:val="1"/>
      <w:marLeft w:val="0"/>
      <w:marRight w:val="0"/>
      <w:marTop w:val="0"/>
      <w:marBottom w:val="0"/>
      <w:divBdr>
        <w:top w:val="none" w:sz="0" w:space="0" w:color="auto"/>
        <w:left w:val="none" w:sz="0" w:space="0" w:color="auto"/>
        <w:bottom w:val="none" w:sz="0" w:space="0" w:color="auto"/>
        <w:right w:val="none" w:sz="0" w:space="0" w:color="auto"/>
      </w:divBdr>
    </w:div>
    <w:div w:id="450514838">
      <w:bodyDiv w:val="1"/>
      <w:marLeft w:val="0"/>
      <w:marRight w:val="0"/>
      <w:marTop w:val="0"/>
      <w:marBottom w:val="0"/>
      <w:divBdr>
        <w:top w:val="none" w:sz="0" w:space="0" w:color="auto"/>
        <w:left w:val="none" w:sz="0" w:space="0" w:color="auto"/>
        <w:bottom w:val="none" w:sz="0" w:space="0" w:color="auto"/>
        <w:right w:val="none" w:sz="0" w:space="0" w:color="auto"/>
      </w:divBdr>
    </w:div>
    <w:div w:id="476921510">
      <w:bodyDiv w:val="1"/>
      <w:marLeft w:val="0"/>
      <w:marRight w:val="0"/>
      <w:marTop w:val="0"/>
      <w:marBottom w:val="0"/>
      <w:divBdr>
        <w:top w:val="none" w:sz="0" w:space="0" w:color="auto"/>
        <w:left w:val="none" w:sz="0" w:space="0" w:color="auto"/>
        <w:bottom w:val="none" w:sz="0" w:space="0" w:color="auto"/>
        <w:right w:val="none" w:sz="0" w:space="0" w:color="auto"/>
      </w:divBdr>
    </w:div>
    <w:div w:id="482698988">
      <w:bodyDiv w:val="1"/>
      <w:marLeft w:val="0"/>
      <w:marRight w:val="0"/>
      <w:marTop w:val="0"/>
      <w:marBottom w:val="0"/>
      <w:divBdr>
        <w:top w:val="none" w:sz="0" w:space="0" w:color="auto"/>
        <w:left w:val="none" w:sz="0" w:space="0" w:color="auto"/>
        <w:bottom w:val="none" w:sz="0" w:space="0" w:color="auto"/>
        <w:right w:val="none" w:sz="0" w:space="0" w:color="auto"/>
      </w:divBdr>
    </w:div>
    <w:div w:id="701174869">
      <w:bodyDiv w:val="1"/>
      <w:marLeft w:val="0"/>
      <w:marRight w:val="0"/>
      <w:marTop w:val="0"/>
      <w:marBottom w:val="0"/>
      <w:divBdr>
        <w:top w:val="none" w:sz="0" w:space="0" w:color="auto"/>
        <w:left w:val="none" w:sz="0" w:space="0" w:color="auto"/>
        <w:bottom w:val="none" w:sz="0" w:space="0" w:color="auto"/>
        <w:right w:val="none" w:sz="0" w:space="0" w:color="auto"/>
      </w:divBdr>
      <w:divsChild>
        <w:div w:id="805119600">
          <w:marLeft w:val="0"/>
          <w:marRight w:val="0"/>
          <w:marTop w:val="0"/>
          <w:marBottom w:val="0"/>
          <w:divBdr>
            <w:top w:val="none" w:sz="0" w:space="0" w:color="auto"/>
            <w:left w:val="none" w:sz="0" w:space="0" w:color="auto"/>
            <w:bottom w:val="none" w:sz="0" w:space="0" w:color="auto"/>
            <w:right w:val="none" w:sz="0" w:space="0" w:color="auto"/>
          </w:divBdr>
        </w:div>
      </w:divsChild>
    </w:div>
    <w:div w:id="752169096">
      <w:marLeft w:val="0"/>
      <w:marRight w:val="0"/>
      <w:marTop w:val="0"/>
      <w:marBottom w:val="0"/>
      <w:divBdr>
        <w:top w:val="none" w:sz="0" w:space="0" w:color="auto"/>
        <w:left w:val="none" w:sz="0" w:space="0" w:color="auto"/>
        <w:bottom w:val="none" w:sz="0" w:space="0" w:color="auto"/>
        <w:right w:val="none" w:sz="0" w:space="0" w:color="auto"/>
      </w:divBdr>
    </w:div>
    <w:div w:id="1086457191">
      <w:bodyDiv w:val="1"/>
      <w:marLeft w:val="0"/>
      <w:marRight w:val="0"/>
      <w:marTop w:val="0"/>
      <w:marBottom w:val="0"/>
      <w:divBdr>
        <w:top w:val="none" w:sz="0" w:space="0" w:color="auto"/>
        <w:left w:val="none" w:sz="0" w:space="0" w:color="auto"/>
        <w:bottom w:val="none" w:sz="0" w:space="0" w:color="auto"/>
        <w:right w:val="none" w:sz="0" w:space="0" w:color="auto"/>
      </w:divBdr>
    </w:div>
    <w:div w:id="1438986127">
      <w:bodyDiv w:val="1"/>
      <w:marLeft w:val="0"/>
      <w:marRight w:val="0"/>
      <w:marTop w:val="0"/>
      <w:marBottom w:val="0"/>
      <w:divBdr>
        <w:top w:val="none" w:sz="0" w:space="0" w:color="auto"/>
        <w:left w:val="none" w:sz="0" w:space="0" w:color="auto"/>
        <w:bottom w:val="none" w:sz="0" w:space="0" w:color="auto"/>
        <w:right w:val="none" w:sz="0" w:space="0" w:color="auto"/>
      </w:divBdr>
      <w:divsChild>
        <w:div w:id="1785882150">
          <w:marLeft w:val="0"/>
          <w:marRight w:val="0"/>
          <w:marTop w:val="0"/>
          <w:marBottom w:val="0"/>
          <w:divBdr>
            <w:top w:val="none" w:sz="0" w:space="0" w:color="auto"/>
            <w:left w:val="none" w:sz="0" w:space="0" w:color="auto"/>
            <w:bottom w:val="none" w:sz="0" w:space="0" w:color="auto"/>
            <w:right w:val="none" w:sz="0" w:space="0" w:color="auto"/>
          </w:divBdr>
        </w:div>
      </w:divsChild>
    </w:div>
    <w:div w:id="1621182898">
      <w:bodyDiv w:val="1"/>
      <w:marLeft w:val="0"/>
      <w:marRight w:val="0"/>
      <w:marTop w:val="0"/>
      <w:marBottom w:val="0"/>
      <w:divBdr>
        <w:top w:val="none" w:sz="0" w:space="0" w:color="auto"/>
        <w:left w:val="none" w:sz="0" w:space="0" w:color="auto"/>
        <w:bottom w:val="none" w:sz="0" w:space="0" w:color="auto"/>
        <w:right w:val="none" w:sz="0" w:space="0" w:color="auto"/>
      </w:divBdr>
      <w:divsChild>
        <w:div w:id="1483277550">
          <w:marLeft w:val="0"/>
          <w:marRight w:val="0"/>
          <w:marTop w:val="0"/>
          <w:marBottom w:val="0"/>
          <w:divBdr>
            <w:top w:val="none" w:sz="0" w:space="0" w:color="auto"/>
            <w:left w:val="none" w:sz="0" w:space="0" w:color="auto"/>
            <w:bottom w:val="none" w:sz="0" w:space="0" w:color="auto"/>
            <w:right w:val="none" w:sz="0" w:space="0" w:color="auto"/>
          </w:divBdr>
        </w:div>
        <w:div w:id="975834393">
          <w:marLeft w:val="0"/>
          <w:marRight w:val="0"/>
          <w:marTop w:val="0"/>
          <w:marBottom w:val="0"/>
          <w:divBdr>
            <w:top w:val="none" w:sz="0" w:space="0" w:color="auto"/>
            <w:left w:val="none" w:sz="0" w:space="0" w:color="auto"/>
            <w:bottom w:val="none" w:sz="0" w:space="0" w:color="auto"/>
            <w:right w:val="none" w:sz="0" w:space="0" w:color="auto"/>
          </w:divBdr>
        </w:div>
        <w:div w:id="199558596">
          <w:marLeft w:val="0"/>
          <w:marRight w:val="0"/>
          <w:marTop w:val="0"/>
          <w:marBottom w:val="0"/>
          <w:divBdr>
            <w:top w:val="none" w:sz="0" w:space="0" w:color="auto"/>
            <w:left w:val="none" w:sz="0" w:space="0" w:color="auto"/>
            <w:bottom w:val="none" w:sz="0" w:space="0" w:color="auto"/>
            <w:right w:val="none" w:sz="0" w:space="0" w:color="auto"/>
          </w:divBdr>
        </w:div>
        <w:div w:id="1142768003">
          <w:marLeft w:val="0"/>
          <w:marRight w:val="0"/>
          <w:marTop w:val="0"/>
          <w:marBottom w:val="0"/>
          <w:divBdr>
            <w:top w:val="none" w:sz="0" w:space="0" w:color="auto"/>
            <w:left w:val="none" w:sz="0" w:space="0" w:color="auto"/>
            <w:bottom w:val="none" w:sz="0" w:space="0" w:color="auto"/>
            <w:right w:val="none" w:sz="0" w:space="0" w:color="auto"/>
          </w:divBdr>
        </w:div>
        <w:div w:id="1787580014">
          <w:marLeft w:val="0"/>
          <w:marRight w:val="0"/>
          <w:marTop w:val="0"/>
          <w:marBottom w:val="0"/>
          <w:divBdr>
            <w:top w:val="none" w:sz="0" w:space="0" w:color="auto"/>
            <w:left w:val="none" w:sz="0" w:space="0" w:color="auto"/>
            <w:bottom w:val="none" w:sz="0" w:space="0" w:color="auto"/>
            <w:right w:val="none" w:sz="0" w:space="0" w:color="auto"/>
          </w:divBdr>
        </w:div>
      </w:divsChild>
    </w:div>
    <w:div w:id="1638098900">
      <w:bodyDiv w:val="1"/>
      <w:marLeft w:val="0"/>
      <w:marRight w:val="0"/>
      <w:marTop w:val="0"/>
      <w:marBottom w:val="0"/>
      <w:divBdr>
        <w:top w:val="none" w:sz="0" w:space="0" w:color="auto"/>
        <w:left w:val="none" w:sz="0" w:space="0" w:color="auto"/>
        <w:bottom w:val="none" w:sz="0" w:space="0" w:color="auto"/>
        <w:right w:val="none" w:sz="0" w:space="0" w:color="auto"/>
      </w:divBdr>
    </w:div>
    <w:div w:id="1655377175">
      <w:bodyDiv w:val="1"/>
      <w:marLeft w:val="0"/>
      <w:marRight w:val="0"/>
      <w:marTop w:val="0"/>
      <w:marBottom w:val="0"/>
      <w:divBdr>
        <w:top w:val="none" w:sz="0" w:space="0" w:color="auto"/>
        <w:left w:val="none" w:sz="0" w:space="0" w:color="auto"/>
        <w:bottom w:val="none" w:sz="0" w:space="0" w:color="auto"/>
        <w:right w:val="none" w:sz="0" w:space="0" w:color="auto"/>
      </w:divBdr>
    </w:div>
    <w:div w:id="1882397091">
      <w:bodyDiv w:val="1"/>
      <w:marLeft w:val="0"/>
      <w:marRight w:val="0"/>
      <w:marTop w:val="0"/>
      <w:marBottom w:val="0"/>
      <w:divBdr>
        <w:top w:val="none" w:sz="0" w:space="0" w:color="auto"/>
        <w:left w:val="none" w:sz="0" w:space="0" w:color="auto"/>
        <w:bottom w:val="none" w:sz="0" w:space="0" w:color="auto"/>
        <w:right w:val="none" w:sz="0" w:space="0" w:color="auto"/>
      </w:divBdr>
    </w:div>
    <w:div w:id="1965235706">
      <w:bodyDiv w:val="1"/>
      <w:marLeft w:val="0"/>
      <w:marRight w:val="0"/>
      <w:marTop w:val="0"/>
      <w:marBottom w:val="0"/>
      <w:divBdr>
        <w:top w:val="none" w:sz="0" w:space="0" w:color="auto"/>
        <w:left w:val="none" w:sz="0" w:space="0" w:color="auto"/>
        <w:bottom w:val="none" w:sz="0" w:space="0" w:color="auto"/>
        <w:right w:val="none" w:sz="0" w:space="0" w:color="auto"/>
      </w:divBdr>
      <w:divsChild>
        <w:div w:id="288779988">
          <w:marLeft w:val="0"/>
          <w:marRight w:val="0"/>
          <w:marTop w:val="0"/>
          <w:marBottom w:val="0"/>
          <w:divBdr>
            <w:top w:val="none" w:sz="0" w:space="0" w:color="auto"/>
            <w:left w:val="none" w:sz="0" w:space="0" w:color="auto"/>
            <w:bottom w:val="none" w:sz="0" w:space="0" w:color="auto"/>
            <w:right w:val="none" w:sz="0" w:space="0" w:color="auto"/>
          </w:divBdr>
        </w:div>
      </w:divsChild>
    </w:div>
    <w:div w:id="2094619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13CEE-2168-4D72-819C-3347E4F1E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6027</Words>
  <Characters>34354</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40301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Еронкевич Наталья Николаевна</cp:lastModifiedBy>
  <cp:revision>4</cp:revision>
  <cp:lastPrinted>2022-05-27T07:23:00Z</cp:lastPrinted>
  <dcterms:created xsi:type="dcterms:W3CDTF">2024-12-06T10:59:00Z</dcterms:created>
  <dcterms:modified xsi:type="dcterms:W3CDTF">2024-12-06T11:00:00Z</dcterms:modified>
</cp:coreProperties>
</file>