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D9ADB" w14:textId="77777777" w:rsidR="008866C3" w:rsidRPr="00DF3195" w:rsidRDefault="008866C3" w:rsidP="008866C3">
      <w:pPr>
        <w:ind w:right="-143"/>
        <w:jc w:val="center"/>
        <w:rPr>
          <w:rFonts w:ascii="Times New Roman CYR" w:hAnsi="Times New Roman CYR" w:cs="Times New Roman CYR"/>
          <w:color w:val="000000"/>
        </w:rPr>
      </w:pPr>
      <w:r w:rsidRPr="00DF3195">
        <w:rPr>
          <w:rFonts w:ascii="Times New Roman CYR" w:hAnsi="Times New Roman CYR" w:cs="Times New Roman CYR"/>
          <w:color w:val="000000"/>
        </w:rPr>
        <w:t>ФЕДЕРАЛЬНОЕ АГЕНТСТВО ЖЕЛЕЗНОДОРОЖНОГО ТРАНСПОРТА</w:t>
      </w:r>
    </w:p>
    <w:p w14:paraId="21BA9B87" w14:textId="77777777" w:rsidR="008866C3" w:rsidRPr="00DF3195" w:rsidRDefault="008866C3" w:rsidP="008866C3">
      <w:pPr>
        <w:autoSpaceDE w:val="0"/>
        <w:ind w:right="-143"/>
        <w:jc w:val="center"/>
        <w:rPr>
          <w:rFonts w:ascii="Times New Roman CYR" w:hAnsi="Times New Roman CYR" w:cs="Times New Roman CYR"/>
        </w:rPr>
      </w:pPr>
    </w:p>
    <w:p w14:paraId="0EED46F7" w14:textId="77777777" w:rsidR="008866C3" w:rsidRPr="00DF3195" w:rsidRDefault="008866C3" w:rsidP="008866C3">
      <w:pPr>
        <w:autoSpaceDE w:val="0"/>
        <w:ind w:right="-143"/>
        <w:jc w:val="center"/>
        <w:rPr>
          <w:rFonts w:ascii="Times New Roman CYR" w:hAnsi="Times New Roman CYR" w:cs="Times New Roman CYR"/>
        </w:rPr>
      </w:pPr>
      <w:r w:rsidRPr="00DF3195">
        <w:rPr>
          <w:rFonts w:ascii="Times New Roman CYR" w:hAnsi="Times New Roman CYR" w:cs="Times New Roman CYR"/>
        </w:rPr>
        <w:t>Федеральное  государственное бюджетное образовательное учреждение</w:t>
      </w:r>
    </w:p>
    <w:p w14:paraId="3FC818B2" w14:textId="77777777" w:rsidR="008866C3" w:rsidRPr="00DF3195" w:rsidRDefault="008866C3" w:rsidP="008866C3">
      <w:pPr>
        <w:autoSpaceDE w:val="0"/>
        <w:ind w:right="-143"/>
        <w:jc w:val="center"/>
        <w:rPr>
          <w:rFonts w:ascii="Times New Roman CYR" w:hAnsi="Times New Roman CYR" w:cs="Times New Roman CYR"/>
        </w:rPr>
      </w:pPr>
      <w:r w:rsidRPr="00DF3195">
        <w:rPr>
          <w:rFonts w:ascii="Times New Roman CYR" w:hAnsi="Times New Roman CYR" w:cs="Times New Roman CYR"/>
        </w:rPr>
        <w:t>высшего образования</w:t>
      </w:r>
    </w:p>
    <w:p w14:paraId="7A682985" w14:textId="77777777" w:rsidR="008866C3" w:rsidRPr="00DF3195" w:rsidRDefault="008866C3" w:rsidP="008866C3">
      <w:pPr>
        <w:keepNext/>
        <w:widowControl w:val="0"/>
        <w:suppressAutoHyphens/>
        <w:autoSpaceDE w:val="0"/>
        <w:ind w:right="-143"/>
        <w:jc w:val="center"/>
        <w:rPr>
          <w:rFonts w:ascii="Times New Roman CYR" w:hAnsi="Times New Roman CYR" w:cs="Times New Roman CYR"/>
          <w:lang w:eastAsia="hi-IN" w:bidi="hi-IN"/>
        </w:rPr>
      </w:pPr>
      <w:r w:rsidRPr="00DF3195">
        <w:rPr>
          <w:rFonts w:ascii="Times New Roman CYR" w:hAnsi="Times New Roman CYR" w:cs="Times New Roman CYR"/>
          <w:lang w:eastAsia="hi-IN" w:bidi="hi-IN"/>
        </w:rPr>
        <w:t>«</w:t>
      </w:r>
      <w:r w:rsidRPr="00DF3195">
        <w:rPr>
          <w:rFonts w:ascii="Times New Roman CYR" w:hAnsi="Times New Roman CYR" w:cs="Times New Roman CYR"/>
          <w:smallCaps/>
          <w:lang w:eastAsia="hi-IN" w:bidi="hi-IN"/>
        </w:rPr>
        <w:t>И</w:t>
      </w:r>
      <w:r w:rsidRPr="00DF3195">
        <w:rPr>
          <w:rFonts w:ascii="Times New Roman CYR" w:hAnsi="Times New Roman CYR" w:cs="Times New Roman CYR"/>
          <w:lang w:eastAsia="hi-IN" w:bidi="hi-IN"/>
        </w:rPr>
        <w:t>ркутский государственный университет путей сообщения»</w:t>
      </w:r>
    </w:p>
    <w:p w14:paraId="090DD0C0" w14:textId="77777777" w:rsidR="008866C3" w:rsidRPr="00DF3195" w:rsidRDefault="008866C3" w:rsidP="008866C3">
      <w:pPr>
        <w:ind w:right="-143"/>
        <w:jc w:val="center"/>
        <w:rPr>
          <w:b/>
          <w:lang w:eastAsia="hi-IN" w:bidi="hi-IN"/>
        </w:rPr>
      </w:pPr>
      <w:r w:rsidRPr="00DF3195">
        <w:rPr>
          <w:b/>
          <w:lang w:eastAsia="hi-IN" w:bidi="hi-IN"/>
        </w:rPr>
        <w:t>Красноярский институт железнодорожного транспорта</w:t>
      </w:r>
    </w:p>
    <w:p w14:paraId="720E0BEC" w14:textId="77777777" w:rsidR="008866C3" w:rsidRPr="00DF3195" w:rsidRDefault="008866C3" w:rsidP="008866C3">
      <w:pPr>
        <w:ind w:right="-143"/>
        <w:jc w:val="center"/>
        <w:rPr>
          <w:lang w:eastAsia="hi-IN" w:bidi="hi-IN"/>
        </w:rPr>
      </w:pPr>
      <w:r w:rsidRPr="00DF3195">
        <w:rPr>
          <w:lang w:eastAsia="hi-IN" w:bidi="hi-IN"/>
        </w:rPr>
        <w:t>– филиал Федерального государственного бюджетного образовательного учреждения</w:t>
      </w:r>
    </w:p>
    <w:p w14:paraId="1FEC4317" w14:textId="77777777" w:rsidR="008866C3" w:rsidRPr="00DF3195" w:rsidRDefault="008866C3" w:rsidP="008866C3">
      <w:pPr>
        <w:ind w:right="-143"/>
        <w:jc w:val="center"/>
        <w:rPr>
          <w:lang w:eastAsia="hi-IN" w:bidi="hi-IN"/>
        </w:rPr>
      </w:pPr>
      <w:r w:rsidRPr="00DF3195">
        <w:rPr>
          <w:lang w:eastAsia="hi-IN" w:bidi="hi-IN"/>
        </w:rPr>
        <w:t>высшего образования «Иркутский государственный университет путей сообщения»</w:t>
      </w:r>
    </w:p>
    <w:p w14:paraId="45D681A0" w14:textId="77777777" w:rsidR="008866C3" w:rsidRPr="00DF3195" w:rsidRDefault="008866C3" w:rsidP="008866C3">
      <w:pPr>
        <w:jc w:val="center"/>
        <w:rPr>
          <w:sz w:val="26"/>
          <w:szCs w:val="26"/>
        </w:rPr>
      </w:pPr>
      <w:r w:rsidRPr="00DF3195">
        <w:rPr>
          <w:rFonts w:ascii="Times New Roman CYR" w:hAnsi="Times New Roman CYR" w:cs="Times New Roman CYR"/>
          <w:lang w:eastAsia="hi-IN" w:bidi="hi-IN"/>
        </w:rPr>
        <w:t>(КрИЖТ ИрГУПС)</w:t>
      </w:r>
    </w:p>
    <w:p w14:paraId="5137C0C6" w14:textId="77777777" w:rsidR="008866C3" w:rsidRPr="00FA73C0" w:rsidRDefault="008866C3" w:rsidP="008866C3">
      <w:pPr>
        <w:rPr>
          <w:sz w:val="26"/>
          <w:szCs w:val="26"/>
        </w:rPr>
      </w:pPr>
    </w:p>
    <w:p w14:paraId="62EB4A1D" w14:textId="77777777" w:rsidR="008866C3" w:rsidRPr="00FA73C0" w:rsidRDefault="008866C3" w:rsidP="008866C3">
      <w:pPr>
        <w:jc w:val="center"/>
        <w:rPr>
          <w:sz w:val="26"/>
          <w:szCs w:val="26"/>
        </w:rPr>
      </w:pPr>
    </w:p>
    <w:p w14:paraId="778720BC" w14:textId="77777777" w:rsidR="008866C3" w:rsidRPr="00FA73C0" w:rsidRDefault="008866C3" w:rsidP="008866C3">
      <w:pPr>
        <w:jc w:val="center"/>
        <w:rPr>
          <w:sz w:val="26"/>
          <w:szCs w:val="26"/>
        </w:rPr>
      </w:pPr>
    </w:p>
    <w:p w14:paraId="15FFC336" w14:textId="77777777" w:rsidR="008866C3" w:rsidRPr="00FA73C0" w:rsidRDefault="008866C3" w:rsidP="008866C3">
      <w:pPr>
        <w:tabs>
          <w:tab w:val="left" w:pos="0"/>
        </w:tabs>
        <w:jc w:val="both"/>
        <w:outlineLvl w:val="0"/>
        <w:rPr>
          <w:sz w:val="26"/>
          <w:szCs w:val="26"/>
        </w:rPr>
      </w:pPr>
    </w:p>
    <w:p w14:paraId="0FF0AC49" w14:textId="77777777" w:rsidR="008866C3" w:rsidRPr="00FA73C0" w:rsidRDefault="008866C3" w:rsidP="008866C3">
      <w:pPr>
        <w:tabs>
          <w:tab w:val="left" w:pos="0"/>
        </w:tabs>
        <w:jc w:val="both"/>
        <w:outlineLvl w:val="0"/>
        <w:rPr>
          <w:sz w:val="26"/>
          <w:szCs w:val="26"/>
        </w:rPr>
      </w:pPr>
    </w:p>
    <w:p w14:paraId="1F0E32CE" w14:textId="77777777" w:rsidR="008866C3" w:rsidRPr="00FA73C0" w:rsidRDefault="008866C3" w:rsidP="008866C3">
      <w:pPr>
        <w:tabs>
          <w:tab w:val="left" w:pos="0"/>
        </w:tabs>
        <w:jc w:val="both"/>
        <w:outlineLvl w:val="0"/>
        <w:rPr>
          <w:sz w:val="26"/>
          <w:szCs w:val="26"/>
        </w:rPr>
      </w:pPr>
    </w:p>
    <w:p w14:paraId="7EBFCAD8" w14:textId="77777777" w:rsidR="008866C3" w:rsidRPr="00FA73C0" w:rsidRDefault="008866C3" w:rsidP="008866C3">
      <w:pPr>
        <w:tabs>
          <w:tab w:val="left" w:pos="0"/>
        </w:tabs>
        <w:jc w:val="both"/>
        <w:outlineLvl w:val="0"/>
        <w:rPr>
          <w:sz w:val="26"/>
          <w:szCs w:val="26"/>
        </w:rPr>
      </w:pPr>
    </w:p>
    <w:p w14:paraId="1ED5C1A6" w14:textId="77777777" w:rsidR="008866C3" w:rsidRPr="00FA73C0" w:rsidRDefault="008866C3" w:rsidP="008866C3">
      <w:pPr>
        <w:jc w:val="center"/>
        <w:rPr>
          <w:b/>
          <w:bCs/>
          <w:sz w:val="32"/>
          <w:szCs w:val="32"/>
        </w:rPr>
      </w:pPr>
      <w:r w:rsidRPr="00FA73C0">
        <w:rPr>
          <w:b/>
          <w:bCs/>
          <w:sz w:val="32"/>
          <w:szCs w:val="32"/>
        </w:rPr>
        <w:t>ФОНД ОЦЕНОЧНЫХ СРЕДСТВ</w:t>
      </w:r>
    </w:p>
    <w:p w14:paraId="0972B67B" w14:textId="77777777" w:rsidR="008866C3" w:rsidRPr="00FA73C0" w:rsidRDefault="008866C3" w:rsidP="008866C3">
      <w:pPr>
        <w:jc w:val="center"/>
        <w:rPr>
          <w:b/>
          <w:bCs/>
          <w:sz w:val="32"/>
          <w:szCs w:val="32"/>
        </w:rPr>
      </w:pPr>
    </w:p>
    <w:p w14:paraId="10CF3081" w14:textId="77777777" w:rsidR="008866C3" w:rsidRPr="00FA73C0" w:rsidRDefault="008866C3" w:rsidP="008866C3">
      <w:pPr>
        <w:jc w:val="center"/>
        <w:rPr>
          <w:b/>
          <w:bCs/>
          <w:sz w:val="32"/>
          <w:szCs w:val="32"/>
        </w:rPr>
      </w:pPr>
      <w:r w:rsidRPr="00FA73C0">
        <w:rPr>
          <w:b/>
          <w:bCs/>
          <w:sz w:val="32"/>
          <w:szCs w:val="32"/>
        </w:rPr>
        <w:t>для проведения текущего контроля успеваемости</w:t>
      </w:r>
    </w:p>
    <w:p w14:paraId="77847198" w14:textId="77777777" w:rsidR="008866C3" w:rsidRPr="00FA73C0" w:rsidRDefault="008866C3" w:rsidP="008866C3">
      <w:pPr>
        <w:jc w:val="center"/>
        <w:rPr>
          <w:b/>
          <w:bCs/>
          <w:sz w:val="32"/>
          <w:szCs w:val="32"/>
        </w:rPr>
      </w:pPr>
      <w:r w:rsidRPr="00FA73C0">
        <w:rPr>
          <w:b/>
          <w:bCs/>
          <w:sz w:val="32"/>
          <w:szCs w:val="32"/>
        </w:rPr>
        <w:t>и промежуточной аттестации по дисциплине</w:t>
      </w:r>
    </w:p>
    <w:p w14:paraId="741889A9" w14:textId="77777777" w:rsidR="001A52EC" w:rsidRPr="008866C3" w:rsidRDefault="001A52EC" w:rsidP="001A52EC">
      <w:pPr>
        <w:jc w:val="center"/>
        <w:rPr>
          <w:b/>
          <w:bCs/>
          <w:sz w:val="32"/>
          <w:szCs w:val="32"/>
        </w:rPr>
      </w:pPr>
      <w:r w:rsidRPr="008866C3">
        <w:rPr>
          <w:b/>
          <w:bCs/>
          <w:sz w:val="32"/>
          <w:szCs w:val="32"/>
        </w:rPr>
        <w:t>Б1.В.ДВ.06.02 Корпоративная социальная ответственность</w:t>
      </w:r>
    </w:p>
    <w:p w14:paraId="6C660616" w14:textId="77777777" w:rsidR="001A52EC" w:rsidRPr="00FF207D" w:rsidRDefault="001A52EC" w:rsidP="001A52EC">
      <w:pPr>
        <w:ind w:firstLine="709"/>
        <w:jc w:val="center"/>
        <w:rPr>
          <w:b/>
          <w:bCs/>
          <w:color w:val="000000"/>
          <w:sz w:val="36"/>
          <w:szCs w:val="36"/>
        </w:rPr>
      </w:pPr>
    </w:p>
    <w:p w14:paraId="21047733" w14:textId="77777777" w:rsidR="001A52EC" w:rsidRPr="00493CEF" w:rsidRDefault="001A52EC" w:rsidP="001A52EC">
      <w:pPr>
        <w:tabs>
          <w:tab w:val="right" w:leader="underscore" w:pos="9639"/>
        </w:tabs>
      </w:pPr>
    </w:p>
    <w:p w14:paraId="435DA716" w14:textId="77777777" w:rsidR="001A52EC" w:rsidRPr="00493CEF" w:rsidRDefault="001A52EC" w:rsidP="001A52EC">
      <w:pPr>
        <w:jc w:val="center"/>
      </w:pPr>
    </w:p>
    <w:p w14:paraId="7ADFBC5F" w14:textId="77777777" w:rsidR="001A52EC" w:rsidRPr="007960D8" w:rsidRDefault="001A52EC" w:rsidP="001A52EC">
      <w:pPr>
        <w:pStyle w:val="p1"/>
        <w:shd w:val="clear" w:color="auto" w:fill="FFFFFF"/>
        <w:spacing w:before="0" w:beforeAutospacing="0" w:after="0" w:afterAutospacing="0"/>
        <w:jc w:val="right"/>
        <w:outlineLvl w:val="0"/>
        <w:rPr>
          <w:b/>
          <w:bCs/>
          <w:color w:val="000000"/>
          <w:sz w:val="28"/>
          <w:szCs w:val="28"/>
        </w:rPr>
      </w:pPr>
      <w:r w:rsidRPr="007960D8">
        <w:rPr>
          <w:rStyle w:val="s1"/>
          <w:b/>
          <w:bCs/>
          <w:color w:val="000000"/>
          <w:sz w:val="28"/>
          <w:szCs w:val="28"/>
        </w:rPr>
        <w:t>Приложение № 1 к рабочей программе</w:t>
      </w:r>
    </w:p>
    <w:p w14:paraId="744A905B" w14:textId="77777777" w:rsidR="001A52EC" w:rsidRPr="00493CEF" w:rsidRDefault="001A52EC" w:rsidP="001A52EC">
      <w:pPr>
        <w:jc w:val="both"/>
      </w:pPr>
    </w:p>
    <w:p w14:paraId="6B90D909" w14:textId="77777777" w:rsidR="001A52EC" w:rsidRPr="00493CEF" w:rsidRDefault="001A52EC" w:rsidP="001A52EC">
      <w:pPr>
        <w:jc w:val="both"/>
      </w:pPr>
    </w:p>
    <w:p w14:paraId="2EE3105A" w14:textId="77777777" w:rsidR="001A52EC" w:rsidRPr="00493CEF" w:rsidRDefault="001A52EC" w:rsidP="001A52EC">
      <w:pPr>
        <w:jc w:val="both"/>
      </w:pPr>
    </w:p>
    <w:p w14:paraId="57F71DB1" w14:textId="77777777" w:rsidR="001A52EC" w:rsidRPr="00493CEF" w:rsidRDefault="001A52EC" w:rsidP="001A52EC">
      <w:pPr>
        <w:jc w:val="both"/>
      </w:pPr>
    </w:p>
    <w:p w14:paraId="3E3AF6B4" w14:textId="77777777" w:rsidR="001A52EC" w:rsidRPr="00493CEF" w:rsidRDefault="001A52EC" w:rsidP="001A52EC">
      <w:r w:rsidRPr="00493CEF">
        <w:t xml:space="preserve">Направление подготовки – </w:t>
      </w:r>
      <w:r w:rsidRPr="00493CEF">
        <w:rPr>
          <w:u w:val="single"/>
        </w:rPr>
        <w:t>38.04.01 Экономика труда</w:t>
      </w:r>
      <w:r w:rsidRPr="00493CEF">
        <w:t xml:space="preserve"> </w:t>
      </w:r>
    </w:p>
    <w:p w14:paraId="77172457" w14:textId="77777777" w:rsidR="001A52EC" w:rsidRPr="00493CEF" w:rsidRDefault="001A52EC" w:rsidP="001A52EC">
      <w:r w:rsidRPr="00493CEF">
        <w:t xml:space="preserve">Профиль – </w:t>
      </w:r>
      <w:r w:rsidRPr="00493CEF">
        <w:rPr>
          <w:u w:val="single"/>
        </w:rPr>
        <w:t>Регламентация и нормирование труда</w:t>
      </w:r>
    </w:p>
    <w:p w14:paraId="4DDA0C59" w14:textId="77777777" w:rsidR="001A52EC" w:rsidRPr="00493CEF" w:rsidRDefault="001A52EC" w:rsidP="001A52EC">
      <w:pPr>
        <w:jc w:val="both"/>
      </w:pPr>
    </w:p>
    <w:p w14:paraId="41189E27" w14:textId="77777777" w:rsidR="001A52EC" w:rsidRPr="00493CEF" w:rsidRDefault="001A52EC" w:rsidP="001A52EC">
      <w:pPr>
        <w:jc w:val="both"/>
      </w:pPr>
    </w:p>
    <w:p w14:paraId="6878269E" w14:textId="77777777" w:rsidR="001A52EC" w:rsidRPr="00493CEF" w:rsidRDefault="001A52EC" w:rsidP="001A52EC">
      <w:pPr>
        <w:widowControl w:val="0"/>
        <w:autoSpaceDE w:val="0"/>
        <w:autoSpaceDN w:val="0"/>
        <w:adjustRightInd w:val="0"/>
        <w:jc w:val="center"/>
        <w:rPr>
          <w:color w:val="000000"/>
        </w:rPr>
      </w:pPr>
    </w:p>
    <w:p w14:paraId="646E5D2E" w14:textId="77777777" w:rsidR="001A52EC" w:rsidRPr="00493CEF" w:rsidRDefault="001A52EC" w:rsidP="001A52EC">
      <w:pPr>
        <w:widowControl w:val="0"/>
        <w:autoSpaceDE w:val="0"/>
        <w:autoSpaceDN w:val="0"/>
        <w:adjustRightInd w:val="0"/>
        <w:jc w:val="center"/>
        <w:rPr>
          <w:color w:val="000000"/>
        </w:rPr>
      </w:pPr>
    </w:p>
    <w:p w14:paraId="78F9891F" w14:textId="77777777" w:rsidR="001A52EC" w:rsidRPr="00493CEF" w:rsidRDefault="001A52EC" w:rsidP="001A52EC">
      <w:pPr>
        <w:widowControl w:val="0"/>
        <w:autoSpaceDE w:val="0"/>
        <w:autoSpaceDN w:val="0"/>
        <w:adjustRightInd w:val="0"/>
        <w:jc w:val="center"/>
        <w:rPr>
          <w:color w:val="000000"/>
        </w:rPr>
      </w:pPr>
    </w:p>
    <w:p w14:paraId="180E5B2E" w14:textId="77777777" w:rsidR="001A52EC" w:rsidRPr="00493CEF" w:rsidRDefault="001A52EC" w:rsidP="001A52EC">
      <w:pPr>
        <w:widowControl w:val="0"/>
        <w:autoSpaceDE w:val="0"/>
        <w:autoSpaceDN w:val="0"/>
        <w:adjustRightInd w:val="0"/>
        <w:jc w:val="center"/>
        <w:rPr>
          <w:color w:val="000000"/>
        </w:rPr>
      </w:pPr>
    </w:p>
    <w:p w14:paraId="79CCC35B" w14:textId="77777777" w:rsidR="001A52EC" w:rsidRPr="00493CEF" w:rsidRDefault="001A52EC" w:rsidP="001A52EC">
      <w:pPr>
        <w:widowControl w:val="0"/>
        <w:autoSpaceDE w:val="0"/>
        <w:autoSpaceDN w:val="0"/>
        <w:adjustRightInd w:val="0"/>
        <w:jc w:val="center"/>
        <w:rPr>
          <w:color w:val="000000"/>
        </w:rPr>
      </w:pPr>
    </w:p>
    <w:p w14:paraId="3F6F7D7C" w14:textId="77777777" w:rsidR="001A52EC" w:rsidRPr="00493CEF" w:rsidRDefault="001A52EC" w:rsidP="001A52EC">
      <w:pPr>
        <w:widowControl w:val="0"/>
        <w:autoSpaceDE w:val="0"/>
        <w:autoSpaceDN w:val="0"/>
        <w:adjustRightInd w:val="0"/>
        <w:jc w:val="center"/>
        <w:rPr>
          <w:color w:val="000000"/>
        </w:rPr>
      </w:pPr>
    </w:p>
    <w:p w14:paraId="332DC89A" w14:textId="77777777" w:rsidR="001A52EC" w:rsidRPr="00493CEF" w:rsidRDefault="001A52EC" w:rsidP="001A52EC">
      <w:pPr>
        <w:widowControl w:val="0"/>
        <w:autoSpaceDE w:val="0"/>
        <w:autoSpaceDN w:val="0"/>
        <w:adjustRightInd w:val="0"/>
        <w:jc w:val="center"/>
        <w:rPr>
          <w:color w:val="000000"/>
        </w:rPr>
      </w:pPr>
    </w:p>
    <w:p w14:paraId="7E758B84" w14:textId="77777777" w:rsidR="001A52EC" w:rsidRPr="00493CEF" w:rsidRDefault="001A52EC" w:rsidP="001A52EC">
      <w:pPr>
        <w:widowControl w:val="0"/>
        <w:autoSpaceDE w:val="0"/>
        <w:autoSpaceDN w:val="0"/>
        <w:adjustRightInd w:val="0"/>
        <w:jc w:val="center"/>
        <w:rPr>
          <w:color w:val="000000"/>
        </w:rPr>
      </w:pPr>
    </w:p>
    <w:p w14:paraId="7E764368" w14:textId="77777777" w:rsidR="001A52EC" w:rsidRPr="00493CEF" w:rsidRDefault="001A52EC" w:rsidP="001A52EC">
      <w:pPr>
        <w:widowControl w:val="0"/>
        <w:autoSpaceDE w:val="0"/>
        <w:autoSpaceDN w:val="0"/>
        <w:adjustRightInd w:val="0"/>
        <w:jc w:val="center"/>
        <w:rPr>
          <w:color w:val="000000"/>
        </w:rPr>
      </w:pPr>
    </w:p>
    <w:p w14:paraId="1A04E1BF" w14:textId="77777777" w:rsidR="001A52EC" w:rsidRDefault="001A52EC" w:rsidP="001A52EC">
      <w:pPr>
        <w:widowControl w:val="0"/>
        <w:autoSpaceDE w:val="0"/>
        <w:autoSpaceDN w:val="0"/>
        <w:adjustRightInd w:val="0"/>
        <w:jc w:val="center"/>
        <w:rPr>
          <w:color w:val="000000"/>
        </w:rPr>
      </w:pPr>
    </w:p>
    <w:p w14:paraId="056D7F02" w14:textId="77777777" w:rsidR="001A52EC" w:rsidRDefault="001A52EC" w:rsidP="001A52EC">
      <w:pPr>
        <w:widowControl w:val="0"/>
        <w:autoSpaceDE w:val="0"/>
        <w:autoSpaceDN w:val="0"/>
        <w:adjustRightInd w:val="0"/>
        <w:jc w:val="center"/>
        <w:rPr>
          <w:color w:val="000000"/>
        </w:rPr>
      </w:pPr>
    </w:p>
    <w:p w14:paraId="54AE27FF" w14:textId="77777777" w:rsidR="001A52EC" w:rsidRDefault="001A52EC" w:rsidP="001A52EC">
      <w:pPr>
        <w:widowControl w:val="0"/>
        <w:autoSpaceDE w:val="0"/>
        <w:autoSpaceDN w:val="0"/>
        <w:adjustRightInd w:val="0"/>
        <w:jc w:val="center"/>
        <w:rPr>
          <w:color w:val="000000"/>
        </w:rPr>
      </w:pPr>
    </w:p>
    <w:p w14:paraId="38414B49" w14:textId="77777777" w:rsidR="001A52EC" w:rsidRDefault="001A52EC" w:rsidP="001A52EC">
      <w:pPr>
        <w:widowControl w:val="0"/>
        <w:autoSpaceDE w:val="0"/>
        <w:autoSpaceDN w:val="0"/>
        <w:adjustRightInd w:val="0"/>
        <w:jc w:val="center"/>
        <w:rPr>
          <w:color w:val="000000"/>
        </w:rPr>
      </w:pPr>
    </w:p>
    <w:p w14:paraId="3BF20DB4" w14:textId="77777777" w:rsidR="001A52EC" w:rsidRPr="00C645F9" w:rsidRDefault="001A52EC" w:rsidP="001A52EC">
      <w:pPr>
        <w:widowControl w:val="0"/>
        <w:autoSpaceDE w:val="0"/>
        <w:autoSpaceDN w:val="0"/>
        <w:adjustRightInd w:val="0"/>
        <w:jc w:val="center"/>
        <w:rPr>
          <w:color w:val="000000"/>
        </w:rPr>
      </w:pPr>
    </w:p>
    <w:p w14:paraId="50049898" w14:textId="77777777" w:rsidR="001A52EC" w:rsidRPr="00493CEF" w:rsidRDefault="001A52EC" w:rsidP="001A52EC">
      <w:pPr>
        <w:widowControl w:val="0"/>
        <w:autoSpaceDE w:val="0"/>
        <w:autoSpaceDN w:val="0"/>
        <w:adjustRightInd w:val="0"/>
        <w:jc w:val="center"/>
        <w:rPr>
          <w:color w:val="000000"/>
        </w:rPr>
      </w:pPr>
    </w:p>
    <w:p w14:paraId="30D70A06" w14:textId="77777777" w:rsidR="008866C3" w:rsidRDefault="008866C3" w:rsidP="008866C3">
      <w:pPr>
        <w:widowControl w:val="0"/>
        <w:autoSpaceDE w:val="0"/>
        <w:autoSpaceDN w:val="0"/>
        <w:adjustRightInd w:val="0"/>
        <w:jc w:val="center"/>
        <w:rPr>
          <w:color w:val="000000"/>
          <w:sz w:val="26"/>
          <w:szCs w:val="26"/>
        </w:rPr>
      </w:pPr>
      <w:r>
        <w:rPr>
          <w:color w:val="000000"/>
          <w:sz w:val="26"/>
          <w:szCs w:val="26"/>
        </w:rPr>
        <w:t>КРАСНОЯРС</w:t>
      </w:r>
      <w:r w:rsidRPr="00FA73C0">
        <w:rPr>
          <w:color w:val="000000"/>
          <w:sz w:val="26"/>
          <w:szCs w:val="26"/>
        </w:rPr>
        <w:t>К</w:t>
      </w:r>
    </w:p>
    <w:p w14:paraId="5F557628" w14:textId="77777777" w:rsidR="001A52EC" w:rsidRPr="001B6DBF" w:rsidRDefault="001A52EC" w:rsidP="001A52EC">
      <w:pPr>
        <w:jc w:val="center"/>
      </w:pPr>
      <w:r w:rsidRPr="001B6DBF">
        <w:rPr>
          <w:b/>
          <w:bCs/>
        </w:rPr>
        <w:lastRenderedPageBreak/>
        <w:t>1. Общие положения</w:t>
      </w:r>
    </w:p>
    <w:p w14:paraId="6CA2C235" w14:textId="77777777" w:rsidR="001A52EC" w:rsidRDefault="001A52EC" w:rsidP="001A52EC">
      <w:pPr>
        <w:ind w:firstLine="720"/>
        <w:jc w:val="both"/>
      </w:pPr>
    </w:p>
    <w:p w14:paraId="3B0157C0" w14:textId="77777777" w:rsidR="001A52EC" w:rsidRPr="00EF7069" w:rsidRDefault="001A52EC" w:rsidP="001A52EC">
      <w:pPr>
        <w:ind w:firstLine="720"/>
        <w:jc w:val="both"/>
      </w:pPr>
      <w:r w:rsidRPr="00EF7069">
        <w:t>Фонд оценочных средств</w:t>
      </w:r>
      <w:r>
        <w:t xml:space="preserve"> (ФОС)</w:t>
      </w:r>
      <w:r w:rsidRPr="00EF7069">
        <w:t xml:space="preserve"> является составной частью нормативно-методического обеспечения системы оценки ка</w:t>
      </w:r>
      <w:r>
        <w:t>чества освоения обучающимися</w:t>
      </w:r>
      <w:r w:rsidRPr="00EF7069">
        <w:t xml:space="preserve"> образовательной программы.</w:t>
      </w:r>
    </w:p>
    <w:p w14:paraId="3D903B30" w14:textId="0D5AF676" w:rsidR="001A52EC" w:rsidRPr="00EF7069" w:rsidRDefault="001A52EC" w:rsidP="001A52EC">
      <w:pPr>
        <w:ind w:firstLine="720"/>
        <w:jc w:val="both"/>
      </w:pPr>
      <w:r>
        <w:t>Фонд оценочных средств предназначен</w:t>
      </w:r>
      <w:r w:rsidRPr="00EF7069">
        <w:t xml:space="preserve"> для использования обучающимися, преподавателями, администрацией </w:t>
      </w:r>
      <w:r w:rsidR="00E82014">
        <w:t>КрИЖТ ИрГУПС</w:t>
      </w:r>
      <w:r w:rsidRPr="00EF7069">
        <w:t xml:space="preserve">, а </w:t>
      </w:r>
      <w:r w:rsidR="00E82014" w:rsidRPr="00EF7069">
        <w:t>также</w:t>
      </w:r>
      <w:r w:rsidRPr="00EF7069">
        <w:t xml:space="preserve">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w:t>
      </w:r>
    </w:p>
    <w:p w14:paraId="613B837E" w14:textId="77777777" w:rsidR="001A52EC" w:rsidRPr="00EF7069" w:rsidRDefault="001A52EC" w:rsidP="001A52EC">
      <w:pPr>
        <w:pStyle w:val="211"/>
        <w:shd w:val="clear" w:color="auto" w:fill="auto"/>
        <w:tabs>
          <w:tab w:val="left" w:pos="1289"/>
        </w:tabs>
        <w:spacing w:before="0" w:after="0" w:line="240" w:lineRule="auto"/>
        <w:ind w:firstLine="902"/>
        <w:jc w:val="both"/>
        <w:rPr>
          <w:sz w:val="24"/>
          <w:szCs w:val="24"/>
        </w:rPr>
      </w:pPr>
      <w:r w:rsidRPr="00EF7069">
        <w:rPr>
          <w:sz w:val="24"/>
          <w:szCs w:val="24"/>
        </w:rPr>
        <w:t>Задачами ФОС являются:</w:t>
      </w:r>
    </w:p>
    <w:p w14:paraId="4330578F" w14:textId="4ED7E942" w:rsidR="001A52EC" w:rsidRPr="00521D1C" w:rsidRDefault="001A52EC" w:rsidP="001A52EC">
      <w:pPr>
        <w:pStyle w:val="211"/>
        <w:shd w:val="clear" w:color="auto" w:fill="auto"/>
        <w:tabs>
          <w:tab w:val="left" w:pos="1044"/>
        </w:tabs>
        <w:spacing w:before="0" w:after="0" w:line="240" w:lineRule="auto"/>
        <w:ind w:firstLine="902"/>
        <w:jc w:val="both"/>
        <w:rPr>
          <w:sz w:val="24"/>
          <w:szCs w:val="24"/>
        </w:rPr>
      </w:pPr>
      <w:r w:rsidRPr="00EF7069">
        <w:rPr>
          <w:sz w:val="24"/>
          <w:szCs w:val="24"/>
        </w:rPr>
        <w:t>–</w:t>
      </w:r>
      <w:r w:rsidR="0039575B">
        <w:rPr>
          <w:sz w:val="24"/>
          <w:szCs w:val="24"/>
        </w:rPr>
        <w:t xml:space="preserve"> </w:t>
      </w:r>
      <w:r w:rsidRPr="00EF7069">
        <w:rPr>
          <w:sz w:val="24"/>
          <w:szCs w:val="24"/>
        </w:rPr>
        <w:t xml:space="preserve"> оценка достижений обучающихся в </w:t>
      </w:r>
      <w:r w:rsidRPr="00521D1C">
        <w:rPr>
          <w:sz w:val="24"/>
          <w:szCs w:val="24"/>
        </w:rPr>
        <w:t xml:space="preserve">процессе </w:t>
      </w:r>
      <w:r w:rsidRPr="00521D1C">
        <w:rPr>
          <w:iCs/>
          <w:sz w:val="24"/>
          <w:szCs w:val="24"/>
        </w:rPr>
        <w:t>изучения дисциплины</w:t>
      </w:r>
      <w:r w:rsidRPr="00521D1C">
        <w:rPr>
          <w:sz w:val="24"/>
          <w:szCs w:val="24"/>
        </w:rPr>
        <w:t>;</w:t>
      </w:r>
    </w:p>
    <w:p w14:paraId="309BDA2C" w14:textId="77777777" w:rsidR="001A52EC" w:rsidRPr="00EF7069" w:rsidRDefault="001A52EC" w:rsidP="001A52EC">
      <w:pPr>
        <w:pStyle w:val="211"/>
        <w:shd w:val="clear" w:color="auto" w:fill="auto"/>
        <w:tabs>
          <w:tab w:val="left" w:pos="1021"/>
        </w:tabs>
        <w:spacing w:before="0" w:after="0" w:line="240" w:lineRule="auto"/>
        <w:ind w:firstLine="902"/>
        <w:jc w:val="both"/>
        <w:rPr>
          <w:sz w:val="24"/>
          <w:szCs w:val="24"/>
        </w:rPr>
      </w:pPr>
      <w:r w:rsidRPr="00521D1C">
        <w:rPr>
          <w:sz w:val="24"/>
          <w:szCs w:val="24"/>
        </w:rPr>
        <w:t>– обеспечение соответствия результатов обучения задачам будущей профессиональной деятельности через совершенствование традиционных</w:t>
      </w:r>
      <w:r w:rsidRPr="00EF7069">
        <w:rPr>
          <w:sz w:val="24"/>
          <w:szCs w:val="24"/>
        </w:rPr>
        <w:t xml:space="preserve"> и внедрение инновационных методов обучения в образовательный процесс;</w:t>
      </w:r>
    </w:p>
    <w:p w14:paraId="660D9FED" w14:textId="77777777" w:rsidR="001A52EC" w:rsidRPr="00EF7069" w:rsidRDefault="001A52EC" w:rsidP="001A52EC">
      <w:pPr>
        <w:pStyle w:val="211"/>
        <w:shd w:val="clear" w:color="auto" w:fill="auto"/>
        <w:tabs>
          <w:tab w:val="left" w:pos="1044"/>
        </w:tabs>
        <w:spacing w:before="0" w:after="0" w:line="240" w:lineRule="auto"/>
        <w:ind w:firstLine="902"/>
        <w:jc w:val="both"/>
        <w:rPr>
          <w:sz w:val="24"/>
          <w:szCs w:val="24"/>
        </w:rPr>
      </w:pPr>
      <w:r w:rsidRPr="00EF7069">
        <w:rPr>
          <w:sz w:val="24"/>
          <w:szCs w:val="24"/>
        </w:rPr>
        <w:t>– самоподготовка и самоконтроль обучающихся в процессе обучения.</w:t>
      </w:r>
    </w:p>
    <w:p w14:paraId="33BD2E0D" w14:textId="77777777" w:rsidR="001A52EC" w:rsidRPr="00EF7069" w:rsidRDefault="001A52EC" w:rsidP="001A52EC">
      <w:pPr>
        <w:pStyle w:val="211"/>
        <w:shd w:val="clear" w:color="auto" w:fill="auto"/>
        <w:tabs>
          <w:tab w:val="left" w:pos="1477"/>
        </w:tabs>
        <w:spacing w:before="0" w:after="0" w:line="240" w:lineRule="auto"/>
        <w:ind w:firstLine="720"/>
        <w:jc w:val="both"/>
        <w:rPr>
          <w:sz w:val="24"/>
          <w:szCs w:val="24"/>
        </w:rPr>
      </w:pPr>
      <w:r w:rsidRPr="00EF7069">
        <w:rPr>
          <w:sz w:val="24"/>
          <w:szCs w:val="24"/>
        </w:rPr>
        <w:t>Фонд оценочных средств сформирован на основе ключевых п</w:t>
      </w:r>
      <w:r>
        <w:rPr>
          <w:sz w:val="24"/>
          <w:szCs w:val="24"/>
        </w:rPr>
        <w:t>ринципов оценивания: валидность,</w:t>
      </w:r>
      <w:r w:rsidRPr="00EF7069">
        <w:rPr>
          <w:sz w:val="24"/>
          <w:szCs w:val="24"/>
        </w:rPr>
        <w:t xml:space="preserve"> надежность, объективность, эффективность.</w:t>
      </w:r>
    </w:p>
    <w:p w14:paraId="7B9C7239" w14:textId="77777777" w:rsidR="001A52EC" w:rsidRPr="00EF7069" w:rsidRDefault="001A52EC" w:rsidP="001A52EC">
      <w:pPr>
        <w:ind w:firstLine="720"/>
        <w:jc w:val="both"/>
      </w:pPr>
      <w:r w:rsidRPr="00EF7069">
        <w:t>Для оценки уровня сформированности</w:t>
      </w:r>
      <w:r>
        <w:t xml:space="preserve"> </w:t>
      </w:r>
      <w:r w:rsidRPr="00EF7069">
        <w:t>компетенций используется трехуровневая система:</w:t>
      </w:r>
    </w:p>
    <w:p w14:paraId="3BD6FC2E" w14:textId="03DE548C" w:rsidR="001A52EC" w:rsidRPr="00EF7069" w:rsidRDefault="001A52EC" w:rsidP="00E82014">
      <w:pPr>
        <w:tabs>
          <w:tab w:val="left" w:pos="1134"/>
        </w:tabs>
        <w:autoSpaceDE w:val="0"/>
        <w:ind w:firstLine="709"/>
        <w:jc w:val="both"/>
        <w:rPr>
          <w:color w:val="000000"/>
          <w:lang w:eastAsia="en-US"/>
        </w:rPr>
      </w:pPr>
      <w:r w:rsidRPr="00EF7069">
        <w:t xml:space="preserve">– </w:t>
      </w:r>
      <w:r w:rsidR="0039575B">
        <w:t xml:space="preserve"> </w:t>
      </w:r>
      <w:r w:rsidRPr="00EF7069">
        <w:t>минимальный уровень освоения, обязательный для всех обучающ</w:t>
      </w:r>
      <w:r>
        <w:t>ихся по завершению освоения образовательной программы</w:t>
      </w:r>
      <w:r w:rsidRPr="00EF7069">
        <w:t>;</w:t>
      </w:r>
      <w:r w:rsidRPr="00EF7069">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419533C6" w14:textId="77777777" w:rsidR="001A52EC" w:rsidRPr="00EF7069" w:rsidRDefault="001A52EC" w:rsidP="00E82014">
      <w:pPr>
        <w:tabs>
          <w:tab w:val="left" w:pos="1134"/>
        </w:tabs>
        <w:autoSpaceDE w:val="0"/>
        <w:ind w:firstLine="709"/>
        <w:jc w:val="both"/>
        <w:rPr>
          <w:color w:val="000000"/>
          <w:lang w:eastAsia="en-US"/>
        </w:rPr>
      </w:pPr>
      <w:r w:rsidRPr="00EF7069">
        <w:t>– базовый уровень освоения, превышение минимальных характеристик сформированности компетенций;</w:t>
      </w:r>
      <w:r w:rsidRPr="00EF7069">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14:paraId="13EFFC36" w14:textId="035E2C58" w:rsidR="001A52EC" w:rsidRDefault="001A52EC" w:rsidP="00E82014">
      <w:pPr>
        <w:tabs>
          <w:tab w:val="left" w:pos="1134"/>
        </w:tabs>
        <w:autoSpaceDE w:val="0"/>
        <w:ind w:firstLine="709"/>
        <w:jc w:val="both"/>
        <w:rPr>
          <w:color w:val="000000"/>
        </w:rPr>
      </w:pPr>
      <w:r w:rsidRPr="00EF7069">
        <w:t xml:space="preserve">– </w:t>
      </w:r>
      <w:r w:rsidR="0039575B">
        <w:t xml:space="preserve"> </w:t>
      </w:r>
      <w:r w:rsidRPr="00EF7069">
        <w:t>высокий уровень освоения, максимально возможная выраженность характеристик компетенций;</w:t>
      </w:r>
      <w:r w:rsidRPr="00EF7069">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78AB6FD1" w14:textId="77777777" w:rsidR="001A52EC" w:rsidRDefault="001A52EC" w:rsidP="001A52EC">
      <w:pPr>
        <w:autoSpaceDE w:val="0"/>
        <w:ind w:firstLine="709"/>
        <w:jc w:val="both"/>
        <w:rPr>
          <w:color w:val="000000"/>
        </w:rPr>
      </w:pPr>
    </w:p>
    <w:p w14:paraId="2D5526A3" w14:textId="77777777" w:rsidR="001A52EC" w:rsidRPr="001B6DBF" w:rsidRDefault="001A52EC" w:rsidP="001A52EC">
      <w:pPr>
        <w:pStyle w:val="af7"/>
        <w:spacing w:before="0" w:beforeAutospacing="0" w:after="0" w:afterAutospacing="0"/>
        <w:jc w:val="center"/>
        <w:rPr>
          <w:rStyle w:val="s2"/>
          <w:b/>
          <w:bCs/>
        </w:rPr>
      </w:pPr>
      <w:r w:rsidRPr="001B6DBF">
        <w:rPr>
          <w:b/>
          <w:bCs/>
        </w:rPr>
        <w:t xml:space="preserve">2. </w:t>
      </w:r>
      <w:r w:rsidRPr="001B6DBF">
        <w:rPr>
          <w:rStyle w:val="s2"/>
          <w:b/>
          <w:bCs/>
        </w:rPr>
        <w:t>Перечень компетенций, в формировании которых участвует дисциплина.</w:t>
      </w:r>
    </w:p>
    <w:p w14:paraId="36B811FC" w14:textId="77777777" w:rsidR="001A52EC" w:rsidRPr="001B6DBF" w:rsidRDefault="001A52EC" w:rsidP="001A52EC">
      <w:pPr>
        <w:pStyle w:val="af7"/>
        <w:spacing w:before="0" w:beforeAutospacing="0" w:after="0" w:afterAutospacing="0"/>
        <w:jc w:val="center"/>
        <w:rPr>
          <w:rStyle w:val="s2"/>
          <w:b/>
          <w:bCs/>
        </w:rPr>
      </w:pPr>
      <w:r w:rsidRPr="001B6DBF">
        <w:rPr>
          <w:rStyle w:val="s2"/>
          <w:b/>
          <w:bCs/>
        </w:rPr>
        <w:t>Программа контрольно-оценочных мероприятий.</w:t>
      </w:r>
    </w:p>
    <w:p w14:paraId="4E96B10F" w14:textId="77777777" w:rsidR="001A52EC" w:rsidRPr="001B6DBF" w:rsidRDefault="001A52EC" w:rsidP="001A52EC">
      <w:pPr>
        <w:pStyle w:val="af7"/>
        <w:spacing w:before="0" w:beforeAutospacing="0" w:after="0" w:afterAutospacing="0"/>
        <w:jc w:val="center"/>
        <w:rPr>
          <w:rStyle w:val="s2"/>
          <w:b/>
          <w:bCs/>
        </w:rPr>
      </w:pPr>
      <w:r w:rsidRPr="001B6DBF">
        <w:rPr>
          <w:rStyle w:val="s2"/>
          <w:b/>
          <w:bCs/>
        </w:rPr>
        <w:t>Показатели оценивания компетенций, критерии оценки</w:t>
      </w:r>
    </w:p>
    <w:p w14:paraId="5405CB46" w14:textId="77777777" w:rsidR="00E82014" w:rsidRDefault="00E82014" w:rsidP="001A52EC">
      <w:pPr>
        <w:pStyle w:val="af7"/>
        <w:spacing w:before="0" w:beforeAutospacing="0" w:after="0" w:afterAutospacing="0"/>
        <w:ind w:firstLine="709"/>
        <w:jc w:val="both"/>
        <w:rPr>
          <w:iCs/>
        </w:rPr>
      </w:pPr>
    </w:p>
    <w:p w14:paraId="0613755A" w14:textId="3476FE47" w:rsidR="001A52EC" w:rsidRPr="00B15153" w:rsidRDefault="001A52EC" w:rsidP="001A52EC">
      <w:pPr>
        <w:pStyle w:val="af7"/>
        <w:spacing w:before="0" w:beforeAutospacing="0" w:after="0" w:afterAutospacing="0"/>
        <w:ind w:firstLine="709"/>
        <w:jc w:val="both"/>
        <w:rPr>
          <w:iCs/>
        </w:rPr>
      </w:pPr>
      <w:r w:rsidRPr="00B15153">
        <w:rPr>
          <w:iCs/>
        </w:rPr>
        <w:t>Дисциплина «</w:t>
      </w:r>
      <w:r w:rsidRPr="00B15153">
        <w:rPr>
          <w:iCs/>
          <w:color w:val="000000"/>
        </w:rPr>
        <w:t>Корпоративная социальная ответственность</w:t>
      </w:r>
      <w:r w:rsidRPr="00B15153">
        <w:rPr>
          <w:iCs/>
        </w:rPr>
        <w:t>» участвует в формировании компетенций:</w:t>
      </w:r>
    </w:p>
    <w:p w14:paraId="3389BC90" w14:textId="5550AEDC" w:rsidR="001A52EC" w:rsidRPr="0090051C" w:rsidRDefault="0090051C" w:rsidP="001A52EC">
      <w:pPr>
        <w:ind w:firstLine="708"/>
        <w:jc w:val="both"/>
        <w:rPr>
          <w:b/>
          <w:bCs/>
        </w:rPr>
      </w:pPr>
      <w:r w:rsidRPr="0090051C">
        <w:rPr>
          <w:bCs/>
        </w:rPr>
        <w:t>УК-3</w:t>
      </w:r>
      <w:r w:rsidRPr="0090051C">
        <w:t xml:space="preserve"> </w:t>
      </w:r>
      <w:r w:rsidRPr="0090051C">
        <w:rPr>
          <w:bCs/>
        </w:rPr>
        <w:t>Способен организовывать и руководить работой команды, вырабатывая командную стратегию для достижения поставленной цели</w:t>
      </w:r>
    </w:p>
    <w:p w14:paraId="4613A300" w14:textId="528F8990" w:rsidR="001A52EC" w:rsidRPr="0090051C" w:rsidRDefault="0090051C" w:rsidP="001A52EC">
      <w:pPr>
        <w:ind w:firstLine="708"/>
        <w:jc w:val="both"/>
        <w:rPr>
          <w:bCs/>
        </w:rPr>
      </w:pPr>
      <w:r w:rsidRPr="0090051C">
        <w:rPr>
          <w:bCs/>
        </w:rPr>
        <w:t>УК-5 Способен анализировать и учитывать разнообразие культур в процессе межкультурного взаимодействия</w:t>
      </w:r>
    </w:p>
    <w:p w14:paraId="7A6103CC" w14:textId="6AFB1CEA" w:rsidR="001A52EC" w:rsidRPr="0090051C" w:rsidRDefault="0090051C" w:rsidP="001A52EC">
      <w:pPr>
        <w:ind w:firstLine="708"/>
        <w:jc w:val="both"/>
        <w:rPr>
          <w:bCs/>
        </w:rPr>
      </w:pPr>
      <w:r w:rsidRPr="0090051C">
        <w:rPr>
          <w:bCs/>
        </w:rPr>
        <w:t>ПК-7.2 Способен координировать деятельность в области организации, нормирования. оплаты труда и материального стимулирования работников</w:t>
      </w:r>
    </w:p>
    <w:p w14:paraId="33918393" w14:textId="77777777" w:rsidR="00306520" w:rsidRDefault="00306520" w:rsidP="001A52EC">
      <w:pPr>
        <w:jc w:val="center"/>
        <w:rPr>
          <w:b/>
          <w:bCs/>
        </w:rPr>
      </w:pPr>
    </w:p>
    <w:p w14:paraId="022939C1" w14:textId="2B860F2F" w:rsidR="001A52EC" w:rsidRDefault="001A52EC" w:rsidP="001A52EC">
      <w:pPr>
        <w:jc w:val="center"/>
        <w:rPr>
          <w:b/>
          <w:bCs/>
        </w:rPr>
      </w:pPr>
      <w:r>
        <w:rPr>
          <w:b/>
          <w:bCs/>
        </w:rPr>
        <w:t>Программа контрольно-оценочных мероприятий</w:t>
      </w:r>
      <w:r w:rsidR="0090051C">
        <w:rPr>
          <w:b/>
          <w:bCs/>
        </w:rPr>
        <w:t xml:space="preserve"> </w:t>
      </w:r>
      <w:r w:rsidR="008D0D70">
        <w:rPr>
          <w:b/>
          <w:bCs/>
        </w:rPr>
        <w:t>(</w:t>
      </w:r>
      <w:r>
        <w:rPr>
          <w:b/>
          <w:bCs/>
        </w:rPr>
        <w:t>очно-заочная форма обучения</w:t>
      </w:r>
      <w:r w:rsidR="008D0D70">
        <w:rPr>
          <w:b/>
          <w:bCs/>
        </w:rPr>
        <w:t>)</w:t>
      </w: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951"/>
        <w:gridCol w:w="1843"/>
        <w:gridCol w:w="2551"/>
        <w:gridCol w:w="1560"/>
        <w:gridCol w:w="2409"/>
      </w:tblGrid>
      <w:tr w:rsidR="001A52EC" w:rsidRPr="00306520" w14:paraId="73C129B6" w14:textId="77777777" w:rsidTr="00B355E7">
        <w:trPr>
          <w:tblHeader/>
        </w:trPr>
        <w:tc>
          <w:tcPr>
            <w:tcW w:w="426" w:type="dxa"/>
            <w:vAlign w:val="center"/>
          </w:tcPr>
          <w:p w14:paraId="02994B4D" w14:textId="77777777" w:rsidR="001A52EC" w:rsidRPr="00200323" w:rsidRDefault="001A52EC" w:rsidP="002D6823">
            <w:pPr>
              <w:pStyle w:val="p3"/>
              <w:spacing w:before="0" w:beforeAutospacing="0" w:after="0" w:afterAutospacing="0"/>
              <w:jc w:val="center"/>
              <w:rPr>
                <w:sz w:val="20"/>
                <w:szCs w:val="20"/>
              </w:rPr>
            </w:pPr>
            <w:r w:rsidRPr="00200323">
              <w:rPr>
                <w:sz w:val="20"/>
                <w:szCs w:val="20"/>
              </w:rPr>
              <w:t>№</w:t>
            </w:r>
          </w:p>
        </w:tc>
        <w:tc>
          <w:tcPr>
            <w:tcW w:w="951" w:type="dxa"/>
            <w:vAlign w:val="center"/>
          </w:tcPr>
          <w:p w14:paraId="4DEA8691" w14:textId="77777777" w:rsidR="001A52EC" w:rsidRPr="00200323" w:rsidRDefault="001A52EC" w:rsidP="002D6823">
            <w:pPr>
              <w:pStyle w:val="p3"/>
              <w:spacing w:before="0" w:beforeAutospacing="0" w:after="0" w:afterAutospacing="0"/>
              <w:jc w:val="center"/>
              <w:rPr>
                <w:sz w:val="20"/>
                <w:szCs w:val="20"/>
              </w:rPr>
            </w:pPr>
            <w:r w:rsidRPr="00200323">
              <w:rPr>
                <w:sz w:val="20"/>
                <w:szCs w:val="20"/>
              </w:rPr>
              <w:t>Неделя</w:t>
            </w:r>
          </w:p>
        </w:tc>
        <w:tc>
          <w:tcPr>
            <w:tcW w:w="1843" w:type="dxa"/>
            <w:vAlign w:val="center"/>
          </w:tcPr>
          <w:p w14:paraId="39393EFD" w14:textId="77777777" w:rsidR="001A52EC" w:rsidRPr="00200323" w:rsidRDefault="001A52EC" w:rsidP="002D6823">
            <w:pPr>
              <w:pStyle w:val="p3"/>
              <w:spacing w:before="0" w:beforeAutospacing="0" w:after="0" w:afterAutospacing="0"/>
              <w:jc w:val="center"/>
              <w:rPr>
                <w:sz w:val="20"/>
                <w:szCs w:val="20"/>
              </w:rPr>
            </w:pPr>
            <w:r w:rsidRPr="00200323">
              <w:rPr>
                <w:sz w:val="20"/>
                <w:szCs w:val="20"/>
              </w:rPr>
              <w:t>Наименование</w:t>
            </w:r>
          </w:p>
          <w:p w14:paraId="64324BB2" w14:textId="77777777" w:rsidR="001A52EC" w:rsidRPr="00200323" w:rsidRDefault="001A52EC" w:rsidP="002D6823">
            <w:pPr>
              <w:pStyle w:val="p3"/>
              <w:spacing w:before="0" w:beforeAutospacing="0" w:after="0" w:afterAutospacing="0"/>
              <w:jc w:val="center"/>
              <w:rPr>
                <w:sz w:val="20"/>
                <w:szCs w:val="20"/>
              </w:rPr>
            </w:pPr>
            <w:r w:rsidRPr="00200323">
              <w:rPr>
                <w:sz w:val="20"/>
                <w:szCs w:val="20"/>
              </w:rPr>
              <w:t>контрольно-оценочного</w:t>
            </w:r>
          </w:p>
          <w:p w14:paraId="788ED90E" w14:textId="77777777" w:rsidR="001A52EC" w:rsidRPr="00200323" w:rsidRDefault="001A52EC" w:rsidP="002D6823">
            <w:pPr>
              <w:pStyle w:val="p3"/>
              <w:spacing w:before="0" w:beforeAutospacing="0" w:after="0" w:afterAutospacing="0"/>
              <w:jc w:val="center"/>
              <w:rPr>
                <w:sz w:val="20"/>
                <w:szCs w:val="20"/>
              </w:rPr>
            </w:pPr>
            <w:r w:rsidRPr="00200323">
              <w:rPr>
                <w:sz w:val="20"/>
                <w:szCs w:val="20"/>
              </w:rPr>
              <w:t>мероприятия</w:t>
            </w:r>
          </w:p>
        </w:tc>
        <w:tc>
          <w:tcPr>
            <w:tcW w:w="2551" w:type="dxa"/>
            <w:vAlign w:val="center"/>
          </w:tcPr>
          <w:p w14:paraId="1B29F5C9" w14:textId="77777777" w:rsidR="001A52EC" w:rsidRPr="00200323" w:rsidRDefault="001A52EC" w:rsidP="00B355E7">
            <w:pPr>
              <w:pStyle w:val="p3"/>
              <w:spacing w:before="0" w:beforeAutospacing="0" w:after="0" w:afterAutospacing="0"/>
              <w:jc w:val="center"/>
              <w:rPr>
                <w:sz w:val="20"/>
                <w:szCs w:val="20"/>
              </w:rPr>
            </w:pPr>
            <w:r w:rsidRPr="00200323">
              <w:rPr>
                <w:sz w:val="20"/>
                <w:szCs w:val="20"/>
              </w:rPr>
              <w:t>Объект контроля</w:t>
            </w:r>
          </w:p>
          <w:p w14:paraId="33C6D1B3" w14:textId="77777777" w:rsidR="001A52EC" w:rsidRPr="00200323" w:rsidRDefault="001A52EC" w:rsidP="00B355E7">
            <w:pPr>
              <w:pStyle w:val="p3"/>
              <w:spacing w:before="0" w:beforeAutospacing="0" w:after="0" w:afterAutospacing="0"/>
              <w:jc w:val="center"/>
              <w:rPr>
                <w:sz w:val="20"/>
                <w:szCs w:val="20"/>
              </w:rPr>
            </w:pPr>
            <w:r w:rsidRPr="00200323">
              <w:rPr>
                <w:sz w:val="20"/>
                <w:szCs w:val="20"/>
              </w:rPr>
              <w:t>(понятие/тем/раздел и т.д. дисциплины)</w:t>
            </w:r>
          </w:p>
        </w:tc>
        <w:tc>
          <w:tcPr>
            <w:tcW w:w="1560" w:type="dxa"/>
            <w:vAlign w:val="center"/>
          </w:tcPr>
          <w:p w14:paraId="6D6783E9" w14:textId="77777777" w:rsidR="001A52EC" w:rsidRPr="00200323" w:rsidRDefault="001A52EC" w:rsidP="00B355E7">
            <w:pPr>
              <w:jc w:val="center"/>
              <w:rPr>
                <w:sz w:val="20"/>
                <w:szCs w:val="20"/>
              </w:rPr>
            </w:pPr>
            <w:r w:rsidRPr="00200323">
              <w:rPr>
                <w:sz w:val="20"/>
                <w:szCs w:val="20"/>
              </w:rPr>
              <w:t>Код индикатора достижения компетенции</w:t>
            </w:r>
          </w:p>
        </w:tc>
        <w:tc>
          <w:tcPr>
            <w:tcW w:w="2409" w:type="dxa"/>
            <w:vAlign w:val="center"/>
          </w:tcPr>
          <w:p w14:paraId="373C7137" w14:textId="77777777" w:rsidR="001A52EC" w:rsidRPr="00200323" w:rsidRDefault="001A52EC" w:rsidP="002D6823">
            <w:pPr>
              <w:pStyle w:val="p3"/>
              <w:spacing w:before="0" w:beforeAutospacing="0" w:after="0" w:afterAutospacing="0"/>
              <w:jc w:val="center"/>
              <w:rPr>
                <w:sz w:val="20"/>
                <w:szCs w:val="20"/>
              </w:rPr>
            </w:pPr>
            <w:r w:rsidRPr="00200323">
              <w:rPr>
                <w:sz w:val="20"/>
                <w:szCs w:val="20"/>
              </w:rPr>
              <w:t>Наименование</w:t>
            </w:r>
          </w:p>
          <w:p w14:paraId="24D0104B" w14:textId="77777777" w:rsidR="001A52EC" w:rsidRPr="00200323" w:rsidRDefault="001A52EC" w:rsidP="002D6823">
            <w:pPr>
              <w:pStyle w:val="p3"/>
              <w:spacing w:before="0" w:beforeAutospacing="0" w:after="0" w:afterAutospacing="0"/>
              <w:jc w:val="center"/>
              <w:rPr>
                <w:sz w:val="20"/>
                <w:szCs w:val="20"/>
              </w:rPr>
            </w:pPr>
            <w:r w:rsidRPr="00200323">
              <w:rPr>
                <w:sz w:val="20"/>
                <w:szCs w:val="20"/>
              </w:rPr>
              <w:t>оценочного средства</w:t>
            </w:r>
          </w:p>
          <w:p w14:paraId="5D0DC165" w14:textId="77777777" w:rsidR="001A52EC" w:rsidRPr="00200323" w:rsidRDefault="001A52EC" w:rsidP="002D6823">
            <w:pPr>
              <w:jc w:val="center"/>
              <w:rPr>
                <w:i/>
                <w:iCs/>
                <w:sz w:val="20"/>
                <w:szCs w:val="20"/>
              </w:rPr>
            </w:pPr>
            <w:r w:rsidRPr="00200323">
              <w:rPr>
                <w:sz w:val="20"/>
                <w:szCs w:val="20"/>
              </w:rPr>
              <w:t>(форма проведения*)</w:t>
            </w:r>
          </w:p>
        </w:tc>
      </w:tr>
      <w:tr w:rsidR="001A52EC" w:rsidRPr="00306520" w14:paraId="082C5931" w14:textId="77777777" w:rsidTr="00B355E7">
        <w:tc>
          <w:tcPr>
            <w:tcW w:w="9740" w:type="dxa"/>
            <w:gridSpan w:val="6"/>
            <w:vAlign w:val="center"/>
          </w:tcPr>
          <w:p w14:paraId="546A2C25" w14:textId="08A3B86A" w:rsidR="001A52EC" w:rsidRPr="00200323" w:rsidRDefault="001A52EC" w:rsidP="00B355E7">
            <w:pPr>
              <w:jc w:val="center"/>
              <w:rPr>
                <w:b/>
                <w:bCs/>
                <w:i/>
                <w:iCs/>
                <w:sz w:val="20"/>
                <w:szCs w:val="20"/>
              </w:rPr>
            </w:pPr>
            <w:r w:rsidRPr="00200323">
              <w:rPr>
                <w:b/>
                <w:bCs/>
                <w:sz w:val="20"/>
                <w:szCs w:val="20"/>
              </w:rPr>
              <w:t>4</w:t>
            </w:r>
            <w:r w:rsidR="00E82014" w:rsidRPr="00200323">
              <w:rPr>
                <w:b/>
                <w:bCs/>
                <w:sz w:val="20"/>
                <w:szCs w:val="20"/>
              </w:rPr>
              <w:t xml:space="preserve"> </w:t>
            </w:r>
            <w:r w:rsidRPr="00200323">
              <w:rPr>
                <w:b/>
                <w:bCs/>
                <w:sz w:val="20"/>
                <w:szCs w:val="20"/>
                <w:lang w:val="en-US"/>
              </w:rPr>
              <w:t>семестр</w:t>
            </w:r>
          </w:p>
        </w:tc>
      </w:tr>
      <w:tr w:rsidR="001A52EC" w:rsidRPr="00306520" w14:paraId="7B826A36" w14:textId="77777777" w:rsidTr="00B355E7">
        <w:tc>
          <w:tcPr>
            <w:tcW w:w="9740" w:type="dxa"/>
            <w:gridSpan w:val="6"/>
            <w:vAlign w:val="center"/>
          </w:tcPr>
          <w:p w14:paraId="286666CC" w14:textId="77777777" w:rsidR="001A52EC" w:rsidRPr="00200323" w:rsidRDefault="001A52EC" w:rsidP="00B355E7">
            <w:pPr>
              <w:jc w:val="center"/>
              <w:rPr>
                <w:sz w:val="20"/>
                <w:szCs w:val="20"/>
              </w:rPr>
            </w:pPr>
            <w:r w:rsidRPr="00200323">
              <w:rPr>
                <w:color w:val="000000"/>
                <w:sz w:val="20"/>
                <w:szCs w:val="20"/>
              </w:rPr>
              <w:t xml:space="preserve">Раздел 1. </w:t>
            </w:r>
            <w:r w:rsidRPr="00200323">
              <w:rPr>
                <w:bCs/>
                <w:sz w:val="20"/>
                <w:szCs w:val="20"/>
              </w:rPr>
              <w:t>Корпоративная и социальная ответственность</w:t>
            </w:r>
          </w:p>
        </w:tc>
      </w:tr>
      <w:tr w:rsidR="003F023D" w:rsidRPr="00306520" w14:paraId="0844FCB5" w14:textId="77777777" w:rsidTr="00B355E7">
        <w:tc>
          <w:tcPr>
            <w:tcW w:w="426" w:type="dxa"/>
            <w:vAlign w:val="center"/>
          </w:tcPr>
          <w:p w14:paraId="55318C1B" w14:textId="77777777" w:rsidR="003F023D" w:rsidRPr="00200323" w:rsidRDefault="003F023D" w:rsidP="003F023D">
            <w:pPr>
              <w:widowControl w:val="0"/>
              <w:autoSpaceDE w:val="0"/>
              <w:autoSpaceDN w:val="0"/>
              <w:adjustRightInd w:val="0"/>
              <w:jc w:val="center"/>
              <w:rPr>
                <w:sz w:val="20"/>
                <w:szCs w:val="20"/>
              </w:rPr>
            </w:pPr>
            <w:r w:rsidRPr="00200323">
              <w:rPr>
                <w:sz w:val="20"/>
                <w:szCs w:val="20"/>
              </w:rPr>
              <w:lastRenderedPageBreak/>
              <w:t>1</w:t>
            </w:r>
          </w:p>
        </w:tc>
        <w:tc>
          <w:tcPr>
            <w:tcW w:w="951" w:type="dxa"/>
            <w:vAlign w:val="center"/>
          </w:tcPr>
          <w:p w14:paraId="68D8D6A0" w14:textId="77777777" w:rsidR="003F023D" w:rsidRPr="00200323" w:rsidRDefault="003F023D" w:rsidP="003F023D">
            <w:pPr>
              <w:widowControl w:val="0"/>
              <w:autoSpaceDE w:val="0"/>
              <w:autoSpaceDN w:val="0"/>
              <w:adjustRightInd w:val="0"/>
              <w:jc w:val="center"/>
              <w:rPr>
                <w:sz w:val="20"/>
                <w:szCs w:val="20"/>
              </w:rPr>
            </w:pPr>
            <w:r w:rsidRPr="00200323">
              <w:rPr>
                <w:sz w:val="20"/>
                <w:szCs w:val="20"/>
              </w:rPr>
              <w:t>1-2</w:t>
            </w:r>
          </w:p>
        </w:tc>
        <w:tc>
          <w:tcPr>
            <w:tcW w:w="1843" w:type="dxa"/>
            <w:vAlign w:val="center"/>
          </w:tcPr>
          <w:p w14:paraId="61AEAAC3" w14:textId="77777777" w:rsidR="003F023D" w:rsidRPr="00200323" w:rsidRDefault="003F023D" w:rsidP="003F023D">
            <w:pPr>
              <w:rPr>
                <w:sz w:val="20"/>
                <w:szCs w:val="20"/>
              </w:rPr>
            </w:pPr>
            <w:r w:rsidRPr="00200323">
              <w:rPr>
                <w:sz w:val="20"/>
                <w:szCs w:val="20"/>
              </w:rPr>
              <w:t>Текущий контроль</w:t>
            </w:r>
          </w:p>
        </w:tc>
        <w:tc>
          <w:tcPr>
            <w:tcW w:w="2551" w:type="dxa"/>
            <w:vAlign w:val="center"/>
          </w:tcPr>
          <w:p w14:paraId="04D9F799" w14:textId="77777777" w:rsidR="003F023D" w:rsidRPr="00200323" w:rsidRDefault="003F023D" w:rsidP="00B355E7">
            <w:pPr>
              <w:shd w:val="clear" w:color="auto" w:fill="FFFFFF"/>
              <w:jc w:val="center"/>
              <w:rPr>
                <w:sz w:val="20"/>
                <w:szCs w:val="20"/>
                <w:lang w:eastAsia="en-US"/>
              </w:rPr>
            </w:pPr>
            <w:r w:rsidRPr="00200323">
              <w:rPr>
                <w:color w:val="000000"/>
                <w:sz w:val="20"/>
                <w:szCs w:val="20"/>
              </w:rPr>
              <w:t>Роль социально ответственного поведения в развитии современной компании</w:t>
            </w:r>
          </w:p>
        </w:tc>
        <w:tc>
          <w:tcPr>
            <w:tcW w:w="1560" w:type="dxa"/>
            <w:vAlign w:val="center"/>
          </w:tcPr>
          <w:p w14:paraId="38FC6C9E" w14:textId="77777777" w:rsidR="003F023D" w:rsidRPr="00200323" w:rsidRDefault="003F023D" w:rsidP="00B355E7">
            <w:pPr>
              <w:widowControl w:val="0"/>
              <w:autoSpaceDE w:val="0"/>
              <w:autoSpaceDN w:val="0"/>
              <w:adjustRightInd w:val="0"/>
              <w:jc w:val="center"/>
              <w:rPr>
                <w:bCs/>
                <w:sz w:val="20"/>
                <w:szCs w:val="20"/>
              </w:rPr>
            </w:pPr>
            <w:r w:rsidRPr="00200323">
              <w:rPr>
                <w:bCs/>
                <w:sz w:val="20"/>
                <w:szCs w:val="20"/>
              </w:rPr>
              <w:t>УК-3.1</w:t>
            </w:r>
          </w:p>
          <w:p w14:paraId="46DFC08A" w14:textId="77777777" w:rsidR="003F023D" w:rsidRPr="00200323" w:rsidRDefault="003F023D" w:rsidP="00B355E7">
            <w:pPr>
              <w:jc w:val="center"/>
              <w:rPr>
                <w:bCs/>
                <w:sz w:val="20"/>
                <w:szCs w:val="20"/>
              </w:rPr>
            </w:pPr>
            <w:r w:rsidRPr="00200323">
              <w:rPr>
                <w:bCs/>
                <w:sz w:val="20"/>
                <w:szCs w:val="20"/>
              </w:rPr>
              <w:t>УК-5.1</w:t>
            </w:r>
          </w:p>
        </w:tc>
        <w:tc>
          <w:tcPr>
            <w:tcW w:w="2409" w:type="dxa"/>
          </w:tcPr>
          <w:p w14:paraId="5A159429" w14:textId="77777777" w:rsidR="003F023D" w:rsidRPr="00200323" w:rsidRDefault="003F023D" w:rsidP="003F023D">
            <w:pPr>
              <w:jc w:val="both"/>
              <w:rPr>
                <w:sz w:val="20"/>
                <w:szCs w:val="20"/>
              </w:rPr>
            </w:pPr>
            <w:r w:rsidRPr="00200323">
              <w:rPr>
                <w:sz w:val="20"/>
                <w:szCs w:val="20"/>
              </w:rPr>
              <w:t>Конспект (письменно)</w:t>
            </w:r>
          </w:p>
          <w:p w14:paraId="08E1E009" w14:textId="77777777" w:rsidR="003F023D" w:rsidRPr="00200323" w:rsidRDefault="003F023D" w:rsidP="003F023D">
            <w:pPr>
              <w:jc w:val="both"/>
              <w:rPr>
                <w:sz w:val="20"/>
                <w:szCs w:val="20"/>
              </w:rPr>
            </w:pPr>
            <w:r w:rsidRPr="00200323">
              <w:rPr>
                <w:sz w:val="20"/>
                <w:szCs w:val="20"/>
              </w:rPr>
              <w:t>Задания репродуктивного уровня (письменно)</w:t>
            </w:r>
          </w:p>
          <w:p w14:paraId="10EA517E" w14:textId="37AC2811" w:rsidR="003F023D" w:rsidRPr="00200323" w:rsidRDefault="003F023D" w:rsidP="0090051C">
            <w:pPr>
              <w:jc w:val="both"/>
              <w:rPr>
                <w:sz w:val="20"/>
                <w:szCs w:val="20"/>
              </w:rPr>
            </w:pPr>
            <w:r w:rsidRPr="00200323">
              <w:rPr>
                <w:sz w:val="20"/>
                <w:szCs w:val="20"/>
              </w:rPr>
              <w:t>Задания реконструктивного уровня (письменно)</w:t>
            </w:r>
          </w:p>
        </w:tc>
      </w:tr>
      <w:tr w:rsidR="003F023D" w:rsidRPr="00306520" w14:paraId="58BCC1A2" w14:textId="77777777" w:rsidTr="00B355E7">
        <w:tc>
          <w:tcPr>
            <w:tcW w:w="426" w:type="dxa"/>
            <w:vAlign w:val="center"/>
          </w:tcPr>
          <w:p w14:paraId="599F6C7E" w14:textId="77777777" w:rsidR="003F023D" w:rsidRPr="00200323" w:rsidRDefault="003F023D" w:rsidP="003F023D">
            <w:pPr>
              <w:widowControl w:val="0"/>
              <w:autoSpaceDE w:val="0"/>
              <w:autoSpaceDN w:val="0"/>
              <w:adjustRightInd w:val="0"/>
              <w:jc w:val="center"/>
              <w:rPr>
                <w:sz w:val="20"/>
                <w:szCs w:val="20"/>
              </w:rPr>
            </w:pPr>
            <w:r w:rsidRPr="00200323">
              <w:rPr>
                <w:sz w:val="20"/>
                <w:szCs w:val="20"/>
              </w:rPr>
              <w:t>2</w:t>
            </w:r>
          </w:p>
        </w:tc>
        <w:tc>
          <w:tcPr>
            <w:tcW w:w="951" w:type="dxa"/>
            <w:vAlign w:val="center"/>
          </w:tcPr>
          <w:p w14:paraId="5411F537" w14:textId="77777777" w:rsidR="003F023D" w:rsidRPr="00200323" w:rsidRDefault="003F023D" w:rsidP="003F023D">
            <w:pPr>
              <w:widowControl w:val="0"/>
              <w:autoSpaceDE w:val="0"/>
              <w:autoSpaceDN w:val="0"/>
              <w:adjustRightInd w:val="0"/>
              <w:jc w:val="center"/>
              <w:rPr>
                <w:sz w:val="20"/>
                <w:szCs w:val="20"/>
              </w:rPr>
            </w:pPr>
            <w:r w:rsidRPr="00200323">
              <w:rPr>
                <w:sz w:val="20"/>
                <w:szCs w:val="20"/>
              </w:rPr>
              <w:t>3-4</w:t>
            </w:r>
          </w:p>
        </w:tc>
        <w:tc>
          <w:tcPr>
            <w:tcW w:w="1843" w:type="dxa"/>
            <w:vAlign w:val="center"/>
          </w:tcPr>
          <w:p w14:paraId="4FF917D8" w14:textId="77777777" w:rsidR="003F023D" w:rsidRPr="00200323" w:rsidRDefault="003F023D" w:rsidP="003F023D">
            <w:pPr>
              <w:rPr>
                <w:sz w:val="20"/>
                <w:szCs w:val="20"/>
              </w:rPr>
            </w:pPr>
            <w:r w:rsidRPr="00200323">
              <w:rPr>
                <w:sz w:val="20"/>
                <w:szCs w:val="20"/>
              </w:rPr>
              <w:t>Текущий контроль</w:t>
            </w:r>
          </w:p>
        </w:tc>
        <w:tc>
          <w:tcPr>
            <w:tcW w:w="2551" w:type="dxa"/>
            <w:vAlign w:val="center"/>
          </w:tcPr>
          <w:p w14:paraId="2214A3A5" w14:textId="77777777" w:rsidR="003F023D" w:rsidRPr="00200323" w:rsidRDefault="003F023D" w:rsidP="00B355E7">
            <w:pPr>
              <w:jc w:val="center"/>
              <w:rPr>
                <w:color w:val="000000" w:themeColor="text1"/>
                <w:sz w:val="20"/>
                <w:szCs w:val="20"/>
              </w:rPr>
            </w:pPr>
            <w:r w:rsidRPr="00200323">
              <w:rPr>
                <w:color w:val="000000"/>
                <w:sz w:val="20"/>
                <w:szCs w:val="20"/>
                <w:shd w:val="clear" w:color="auto" w:fill="FFFFFF"/>
              </w:rPr>
              <w:t>Модели корпоративной социальной ответственности: зарубежный опыт</w:t>
            </w:r>
          </w:p>
        </w:tc>
        <w:tc>
          <w:tcPr>
            <w:tcW w:w="1560" w:type="dxa"/>
            <w:vAlign w:val="center"/>
          </w:tcPr>
          <w:p w14:paraId="0CD6B32E" w14:textId="77777777" w:rsidR="003F023D" w:rsidRPr="00200323" w:rsidRDefault="003F023D" w:rsidP="00B355E7">
            <w:pPr>
              <w:widowControl w:val="0"/>
              <w:autoSpaceDE w:val="0"/>
              <w:autoSpaceDN w:val="0"/>
              <w:adjustRightInd w:val="0"/>
              <w:jc w:val="center"/>
              <w:rPr>
                <w:bCs/>
                <w:sz w:val="20"/>
                <w:szCs w:val="20"/>
              </w:rPr>
            </w:pPr>
            <w:r w:rsidRPr="00200323">
              <w:rPr>
                <w:bCs/>
                <w:sz w:val="20"/>
                <w:szCs w:val="20"/>
              </w:rPr>
              <w:t>УК-3.1</w:t>
            </w:r>
          </w:p>
          <w:p w14:paraId="23A4B511" w14:textId="77777777" w:rsidR="003F023D" w:rsidRPr="00200323" w:rsidRDefault="003F023D" w:rsidP="00B355E7">
            <w:pPr>
              <w:jc w:val="center"/>
              <w:rPr>
                <w:bCs/>
                <w:sz w:val="20"/>
                <w:szCs w:val="20"/>
              </w:rPr>
            </w:pPr>
            <w:r w:rsidRPr="00200323">
              <w:rPr>
                <w:bCs/>
                <w:sz w:val="20"/>
                <w:szCs w:val="20"/>
              </w:rPr>
              <w:t>УК-5.1</w:t>
            </w:r>
          </w:p>
        </w:tc>
        <w:tc>
          <w:tcPr>
            <w:tcW w:w="2409" w:type="dxa"/>
          </w:tcPr>
          <w:p w14:paraId="1BC6383B" w14:textId="77777777" w:rsidR="003F023D" w:rsidRPr="00200323" w:rsidRDefault="003F023D" w:rsidP="003F023D">
            <w:pPr>
              <w:jc w:val="both"/>
              <w:rPr>
                <w:sz w:val="20"/>
                <w:szCs w:val="20"/>
              </w:rPr>
            </w:pPr>
            <w:r w:rsidRPr="00200323">
              <w:rPr>
                <w:sz w:val="20"/>
                <w:szCs w:val="20"/>
              </w:rPr>
              <w:t>Конспект (письменно)</w:t>
            </w:r>
          </w:p>
          <w:p w14:paraId="1E67F93E" w14:textId="77777777" w:rsidR="003F023D" w:rsidRPr="00200323" w:rsidRDefault="003F023D" w:rsidP="003F023D">
            <w:pPr>
              <w:jc w:val="both"/>
              <w:rPr>
                <w:sz w:val="20"/>
                <w:szCs w:val="20"/>
              </w:rPr>
            </w:pPr>
            <w:r w:rsidRPr="00200323">
              <w:rPr>
                <w:sz w:val="20"/>
                <w:szCs w:val="20"/>
              </w:rPr>
              <w:t>Задания репродуктивного уровня (письменно)</w:t>
            </w:r>
          </w:p>
          <w:p w14:paraId="00C3205A" w14:textId="632BFDBE" w:rsidR="003F023D" w:rsidRPr="00200323" w:rsidRDefault="003F023D" w:rsidP="0090051C">
            <w:pPr>
              <w:jc w:val="both"/>
              <w:rPr>
                <w:sz w:val="20"/>
                <w:szCs w:val="20"/>
              </w:rPr>
            </w:pPr>
            <w:r w:rsidRPr="00200323">
              <w:rPr>
                <w:sz w:val="20"/>
                <w:szCs w:val="20"/>
              </w:rPr>
              <w:t>Задания реконструктивного уровня (письменно)</w:t>
            </w:r>
          </w:p>
        </w:tc>
      </w:tr>
      <w:tr w:rsidR="003F023D" w:rsidRPr="00306520" w14:paraId="4D429112" w14:textId="77777777" w:rsidTr="00B355E7">
        <w:tc>
          <w:tcPr>
            <w:tcW w:w="426" w:type="dxa"/>
            <w:vAlign w:val="center"/>
          </w:tcPr>
          <w:p w14:paraId="5C5D52BF" w14:textId="77777777" w:rsidR="003F023D" w:rsidRPr="00200323" w:rsidRDefault="003F023D" w:rsidP="003F023D">
            <w:pPr>
              <w:widowControl w:val="0"/>
              <w:autoSpaceDE w:val="0"/>
              <w:autoSpaceDN w:val="0"/>
              <w:adjustRightInd w:val="0"/>
              <w:jc w:val="center"/>
              <w:rPr>
                <w:sz w:val="20"/>
                <w:szCs w:val="20"/>
              </w:rPr>
            </w:pPr>
            <w:r w:rsidRPr="00200323">
              <w:rPr>
                <w:sz w:val="20"/>
                <w:szCs w:val="20"/>
              </w:rPr>
              <w:t>3</w:t>
            </w:r>
          </w:p>
        </w:tc>
        <w:tc>
          <w:tcPr>
            <w:tcW w:w="951" w:type="dxa"/>
            <w:vAlign w:val="center"/>
          </w:tcPr>
          <w:p w14:paraId="033C481A" w14:textId="77777777" w:rsidR="003F023D" w:rsidRPr="00200323" w:rsidRDefault="003F023D" w:rsidP="003F023D">
            <w:pPr>
              <w:widowControl w:val="0"/>
              <w:autoSpaceDE w:val="0"/>
              <w:autoSpaceDN w:val="0"/>
              <w:adjustRightInd w:val="0"/>
              <w:jc w:val="center"/>
              <w:rPr>
                <w:sz w:val="20"/>
                <w:szCs w:val="20"/>
              </w:rPr>
            </w:pPr>
            <w:r w:rsidRPr="00200323">
              <w:rPr>
                <w:sz w:val="20"/>
                <w:szCs w:val="20"/>
              </w:rPr>
              <w:t>5-6</w:t>
            </w:r>
          </w:p>
        </w:tc>
        <w:tc>
          <w:tcPr>
            <w:tcW w:w="1843" w:type="dxa"/>
            <w:vAlign w:val="center"/>
          </w:tcPr>
          <w:p w14:paraId="3AA6B156" w14:textId="77777777" w:rsidR="003F023D" w:rsidRPr="00200323" w:rsidRDefault="003F023D" w:rsidP="003F023D">
            <w:pPr>
              <w:rPr>
                <w:sz w:val="20"/>
                <w:szCs w:val="20"/>
              </w:rPr>
            </w:pPr>
            <w:r w:rsidRPr="00200323">
              <w:rPr>
                <w:sz w:val="20"/>
                <w:szCs w:val="20"/>
              </w:rPr>
              <w:t>Текущий контроль</w:t>
            </w:r>
          </w:p>
        </w:tc>
        <w:tc>
          <w:tcPr>
            <w:tcW w:w="2551" w:type="dxa"/>
            <w:vAlign w:val="center"/>
          </w:tcPr>
          <w:p w14:paraId="27EE0A4F" w14:textId="77777777" w:rsidR="003F023D" w:rsidRPr="00200323" w:rsidRDefault="003F023D" w:rsidP="00B355E7">
            <w:pPr>
              <w:jc w:val="center"/>
              <w:rPr>
                <w:sz w:val="20"/>
                <w:szCs w:val="20"/>
              </w:rPr>
            </w:pPr>
            <w:r w:rsidRPr="00200323">
              <w:rPr>
                <w:color w:val="000000"/>
                <w:sz w:val="20"/>
                <w:szCs w:val="20"/>
              </w:rPr>
              <w:t>Особенности реализации концепции корпоративной социальной ответственности в России</w:t>
            </w:r>
          </w:p>
        </w:tc>
        <w:tc>
          <w:tcPr>
            <w:tcW w:w="1560" w:type="dxa"/>
            <w:vAlign w:val="center"/>
          </w:tcPr>
          <w:p w14:paraId="720E4FEA" w14:textId="77777777" w:rsidR="003F023D" w:rsidRPr="00200323" w:rsidRDefault="003F023D" w:rsidP="00B355E7">
            <w:pPr>
              <w:jc w:val="center"/>
              <w:rPr>
                <w:bCs/>
                <w:sz w:val="20"/>
                <w:szCs w:val="20"/>
              </w:rPr>
            </w:pPr>
            <w:r w:rsidRPr="00200323">
              <w:rPr>
                <w:bCs/>
                <w:sz w:val="20"/>
                <w:szCs w:val="20"/>
              </w:rPr>
              <w:t>ПК-7.2.3</w:t>
            </w:r>
          </w:p>
        </w:tc>
        <w:tc>
          <w:tcPr>
            <w:tcW w:w="2409" w:type="dxa"/>
          </w:tcPr>
          <w:p w14:paraId="789404D4" w14:textId="77777777" w:rsidR="003F023D" w:rsidRPr="00200323" w:rsidRDefault="003F023D" w:rsidP="003F023D">
            <w:pPr>
              <w:jc w:val="both"/>
              <w:rPr>
                <w:sz w:val="20"/>
                <w:szCs w:val="20"/>
              </w:rPr>
            </w:pPr>
            <w:r w:rsidRPr="00200323">
              <w:rPr>
                <w:sz w:val="20"/>
                <w:szCs w:val="20"/>
              </w:rPr>
              <w:t>Конспект (письменно)</w:t>
            </w:r>
          </w:p>
          <w:p w14:paraId="618A2F07" w14:textId="2257E7B7" w:rsidR="003F023D" w:rsidRPr="00200323" w:rsidRDefault="003F023D" w:rsidP="00F070FA">
            <w:pPr>
              <w:jc w:val="both"/>
              <w:rPr>
                <w:sz w:val="20"/>
                <w:szCs w:val="20"/>
              </w:rPr>
            </w:pPr>
            <w:r w:rsidRPr="00200323">
              <w:rPr>
                <w:sz w:val="20"/>
                <w:szCs w:val="20"/>
              </w:rPr>
              <w:t>Задания репродуктивного уровня (письменно)</w:t>
            </w:r>
          </w:p>
          <w:p w14:paraId="02B0DEF1" w14:textId="30CF95A2" w:rsidR="00F070FA" w:rsidRDefault="00F070FA" w:rsidP="003F023D">
            <w:pPr>
              <w:jc w:val="both"/>
              <w:rPr>
                <w:sz w:val="20"/>
                <w:szCs w:val="20"/>
              </w:rPr>
            </w:pPr>
            <w:r>
              <w:rPr>
                <w:sz w:val="20"/>
                <w:szCs w:val="20"/>
              </w:rPr>
              <w:t>Задания, выполняемые в рамках ПП:</w:t>
            </w:r>
          </w:p>
          <w:p w14:paraId="2958C321" w14:textId="26AC2658" w:rsidR="003F023D" w:rsidRPr="00200323" w:rsidRDefault="003F023D" w:rsidP="00F070FA">
            <w:pPr>
              <w:jc w:val="both"/>
              <w:rPr>
                <w:sz w:val="20"/>
                <w:szCs w:val="20"/>
              </w:rPr>
            </w:pPr>
            <w:r w:rsidRPr="00200323">
              <w:rPr>
                <w:sz w:val="20"/>
                <w:szCs w:val="20"/>
              </w:rPr>
              <w:t>Задания реконструктивного уровня (письменно)</w:t>
            </w:r>
          </w:p>
        </w:tc>
      </w:tr>
      <w:tr w:rsidR="003F023D" w:rsidRPr="00306520" w14:paraId="7EA1EE25" w14:textId="77777777" w:rsidTr="00B355E7">
        <w:tc>
          <w:tcPr>
            <w:tcW w:w="426" w:type="dxa"/>
            <w:vAlign w:val="center"/>
          </w:tcPr>
          <w:p w14:paraId="0DC42F57" w14:textId="77777777" w:rsidR="003F023D" w:rsidRPr="00200323" w:rsidRDefault="003F023D" w:rsidP="003F023D">
            <w:pPr>
              <w:widowControl w:val="0"/>
              <w:autoSpaceDE w:val="0"/>
              <w:autoSpaceDN w:val="0"/>
              <w:adjustRightInd w:val="0"/>
              <w:jc w:val="center"/>
              <w:rPr>
                <w:sz w:val="20"/>
                <w:szCs w:val="20"/>
              </w:rPr>
            </w:pPr>
            <w:r w:rsidRPr="00200323">
              <w:rPr>
                <w:sz w:val="20"/>
                <w:szCs w:val="20"/>
              </w:rPr>
              <w:t>4</w:t>
            </w:r>
          </w:p>
        </w:tc>
        <w:tc>
          <w:tcPr>
            <w:tcW w:w="951" w:type="dxa"/>
            <w:vAlign w:val="center"/>
          </w:tcPr>
          <w:p w14:paraId="3A58E13E" w14:textId="77777777" w:rsidR="003F023D" w:rsidRPr="00200323" w:rsidRDefault="003F023D" w:rsidP="003F023D">
            <w:pPr>
              <w:widowControl w:val="0"/>
              <w:autoSpaceDE w:val="0"/>
              <w:autoSpaceDN w:val="0"/>
              <w:adjustRightInd w:val="0"/>
              <w:jc w:val="center"/>
              <w:rPr>
                <w:sz w:val="20"/>
                <w:szCs w:val="20"/>
              </w:rPr>
            </w:pPr>
            <w:r w:rsidRPr="00200323">
              <w:rPr>
                <w:sz w:val="20"/>
                <w:szCs w:val="20"/>
              </w:rPr>
              <w:t>7-8</w:t>
            </w:r>
          </w:p>
        </w:tc>
        <w:tc>
          <w:tcPr>
            <w:tcW w:w="1843" w:type="dxa"/>
            <w:vAlign w:val="center"/>
          </w:tcPr>
          <w:p w14:paraId="7EC5C9AE" w14:textId="77777777" w:rsidR="003F023D" w:rsidRPr="00200323" w:rsidRDefault="003F023D" w:rsidP="003F023D">
            <w:pPr>
              <w:rPr>
                <w:sz w:val="20"/>
                <w:szCs w:val="20"/>
              </w:rPr>
            </w:pPr>
            <w:r w:rsidRPr="00200323">
              <w:rPr>
                <w:sz w:val="20"/>
                <w:szCs w:val="20"/>
              </w:rPr>
              <w:t>Текущий контроль</w:t>
            </w:r>
          </w:p>
        </w:tc>
        <w:tc>
          <w:tcPr>
            <w:tcW w:w="2551" w:type="dxa"/>
            <w:vAlign w:val="center"/>
          </w:tcPr>
          <w:p w14:paraId="04D72754" w14:textId="77777777" w:rsidR="003F023D" w:rsidRPr="00200323" w:rsidRDefault="003F023D" w:rsidP="00B355E7">
            <w:pPr>
              <w:shd w:val="clear" w:color="auto" w:fill="FFFFFF"/>
              <w:jc w:val="center"/>
              <w:rPr>
                <w:color w:val="000000"/>
                <w:sz w:val="20"/>
                <w:szCs w:val="20"/>
              </w:rPr>
            </w:pPr>
            <w:r w:rsidRPr="00200323">
              <w:rPr>
                <w:color w:val="000000"/>
                <w:sz w:val="20"/>
                <w:szCs w:val="20"/>
              </w:rPr>
              <w:t>Специфика оценки деловой репутации компании на основе корпоративной социальной ответственности</w:t>
            </w:r>
          </w:p>
          <w:p w14:paraId="4D0C7298" w14:textId="77777777" w:rsidR="003F023D" w:rsidRPr="00200323" w:rsidRDefault="003F023D" w:rsidP="00B355E7">
            <w:pPr>
              <w:jc w:val="center"/>
              <w:rPr>
                <w:sz w:val="20"/>
                <w:szCs w:val="20"/>
              </w:rPr>
            </w:pPr>
          </w:p>
        </w:tc>
        <w:tc>
          <w:tcPr>
            <w:tcW w:w="1560" w:type="dxa"/>
            <w:vAlign w:val="center"/>
          </w:tcPr>
          <w:p w14:paraId="71950A15" w14:textId="77777777" w:rsidR="003F023D" w:rsidRPr="00200323" w:rsidRDefault="003F023D" w:rsidP="00B355E7">
            <w:pPr>
              <w:jc w:val="center"/>
              <w:rPr>
                <w:bCs/>
                <w:sz w:val="20"/>
                <w:szCs w:val="20"/>
              </w:rPr>
            </w:pPr>
            <w:r w:rsidRPr="00200323">
              <w:rPr>
                <w:bCs/>
                <w:sz w:val="20"/>
                <w:szCs w:val="20"/>
              </w:rPr>
              <w:t>ПК-7.2.3</w:t>
            </w:r>
          </w:p>
        </w:tc>
        <w:tc>
          <w:tcPr>
            <w:tcW w:w="2409" w:type="dxa"/>
          </w:tcPr>
          <w:p w14:paraId="58B559F1" w14:textId="77777777" w:rsidR="003F023D" w:rsidRPr="00200323" w:rsidRDefault="003F023D" w:rsidP="003F023D">
            <w:pPr>
              <w:jc w:val="both"/>
              <w:rPr>
                <w:sz w:val="20"/>
                <w:szCs w:val="20"/>
              </w:rPr>
            </w:pPr>
            <w:r w:rsidRPr="00200323">
              <w:rPr>
                <w:sz w:val="20"/>
                <w:szCs w:val="20"/>
              </w:rPr>
              <w:t>Конспект (письменно)</w:t>
            </w:r>
          </w:p>
          <w:p w14:paraId="7E290830" w14:textId="77777777" w:rsidR="00F070FA" w:rsidRPr="00200323" w:rsidRDefault="00F070FA" w:rsidP="00F070FA">
            <w:pPr>
              <w:jc w:val="both"/>
              <w:rPr>
                <w:sz w:val="20"/>
                <w:szCs w:val="20"/>
              </w:rPr>
            </w:pPr>
            <w:r w:rsidRPr="00200323">
              <w:rPr>
                <w:sz w:val="20"/>
                <w:szCs w:val="20"/>
              </w:rPr>
              <w:t>Задания репродуктивного уровня (письменно)</w:t>
            </w:r>
          </w:p>
          <w:p w14:paraId="67F1720C" w14:textId="77777777" w:rsidR="00F070FA" w:rsidRDefault="00F070FA" w:rsidP="00F070FA">
            <w:pPr>
              <w:jc w:val="both"/>
              <w:rPr>
                <w:sz w:val="20"/>
                <w:szCs w:val="20"/>
              </w:rPr>
            </w:pPr>
            <w:r>
              <w:rPr>
                <w:sz w:val="20"/>
                <w:szCs w:val="20"/>
              </w:rPr>
              <w:t>Задания, выполняемые в рамках ПП:</w:t>
            </w:r>
          </w:p>
          <w:p w14:paraId="7DB0B1CD" w14:textId="072C1140" w:rsidR="003F023D" w:rsidRPr="00200323" w:rsidRDefault="003F023D" w:rsidP="00F070FA">
            <w:pPr>
              <w:jc w:val="both"/>
              <w:rPr>
                <w:sz w:val="20"/>
                <w:szCs w:val="20"/>
              </w:rPr>
            </w:pPr>
            <w:r w:rsidRPr="00200323">
              <w:rPr>
                <w:sz w:val="20"/>
                <w:szCs w:val="20"/>
              </w:rPr>
              <w:t>Задания реконструктивного уровня (письменно)</w:t>
            </w:r>
          </w:p>
        </w:tc>
      </w:tr>
      <w:tr w:rsidR="001A52EC" w:rsidRPr="00306520" w14:paraId="3BF3B8FC" w14:textId="77777777" w:rsidTr="00B355E7">
        <w:tc>
          <w:tcPr>
            <w:tcW w:w="9740" w:type="dxa"/>
            <w:gridSpan w:val="6"/>
            <w:vAlign w:val="center"/>
          </w:tcPr>
          <w:p w14:paraId="2539F834" w14:textId="77777777" w:rsidR="001A52EC" w:rsidRPr="00200323" w:rsidRDefault="001A52EC" w:rsidP="00B355E7">
            <w:pPr>
              <w:jc w:val="center"/>
              <w:rPr>
                <w:sz w:val="20"/>
                <w:szCs w:val="20"/>
              </w:rPr>
            </w:pPr>
            <w:r w:rsidRPr="00200323">
              <w:rPr>
                <w:rStyle w:val="fontstyle01"/>
                <w:color w:val="000000" w:themeColor="text1"/>
              </w:rPr>
              <w:t xml:space="preserve">Раздел 2. </w:t>
            </w:r>
            <w:r w:rsidRPr="00200323">
              <w:rPr>
                <w:bCs/>
                <w:sz w:val="20"/>
                <w:szCs w:val="20"/>
              </w:rPr>
              <w:t>Эффективность реализации корпоративной социальной ответственности</w:t>
            </w:r>
          </w:p>
        </w:tc>
      </w:tr>
      <w:tr w:rsidR="00AF5B2A" w:rsidRPr="00306520" w14:paraId="49733C02" w14:textId="77777777" w:rsidTr="00B355E7">
        <w:tc>
          <w:tcPr>
            <w:tcW w:w="426" w:type="dxa"/>
            <w:vAlign w:val="center"/>
          </w:tcPr>
          <w:p w14:paraId="100C6A13" w14:textId="77777777" w:rsidR="00AF5B2A" w:rsidRPr="00200323" w:rsidRDefault="00AF5B2A" w:rsidP="00AF5B2A">
            <w:pPr>
              <w:widowControl w:val="0"/>
              <w:autoSpaceDE w:val="0"/>
              <w:autoSpaceDN w:val="0"/>
              <w:adjustRightInd w:val="0"/>
              <w:jc w:val="center"/>
              <w:rPr>
                <w:sz w:val="20"/>
                <w:szCs w:val="20"/>
              </w:rPr>
            </w:pPr>
            <w:r w:rsidRPr="00200323">
              <w:rPr>
                <w:sz w:val="20"/>
                <w:szCs w:val="20"/>
              </w:rPr>
              <w:t>5</w:t>
            </w:r>
          </w:p>
        </w:tc>
        <w:tc>
          <w:tcPr>
            <w:tcW w:w="951" w:type="dxa"/>
            <w:vAlign w:val="center"/>
          </w:tcPr>
          <w:p w14:paraId="474E1C2A" w14:textId="77777777" w:rsidR="00AF5B2A" w:rsidRPr="00200323" w:rsidRDefault="00AF5B2A" w:rsidP="00AF5B2A">
            <w:pPr>
              <w:widowControl w:val="0"/>
              <w:autoSpaceDE w:val="0"/>
              <w:autoSpaceDN w:val="0"/>
              <w:adjustRightInd w:val="0"/>
              <w:jc w:val="center"/>
              <w:rPr>
                <w:sz w:val="20"/>
                <w:szCs w:val="20"/>
              </w:rPr>
            </w:pPr>
            <w:r w:rsidRPr="00200323">
              <w:rPr>
                <w:sz w:val="20"/>
                <w:szCs w:val="20"/>
              </w:rPr>
              <w:t>9-11</w:t>
            </w:r>
          </w:p>
        </w:tc>
        <w:tc>
          <w:tcPr>
            <w:tcW w:w="1843" w:type="dxa"/>
            <w:vAlign w:val="center"/>
          </w:tcPr>
          <w:p w14:paraId="1A9B591E" w14:textId="77777777" w:rsidR="00AF5B2A" w:rsidRPr="00200323" w:rsidRDefault="00AF5B2A" w:rsidP="00AF5B2A">
            <w:pPr>
              <w:rPr>
                <w:sz w:val="20"/>
                <w:szCs w:val="20"/>
              </w:rPr>
            </w:pPr>
            <w:r w:rsidRPr="00200323">
              <w:rPr>
                <w:sz w:val="20"/>
                <w:szCs w:val="20"/>
              </w:rPr>
              <w:t>Текущий контроль</w:t>
            </w:r>
          </w:p>
        </w:tc>
        <w:tc>
          <w:tcPr>
            <w:tcW w:w="2551" w:type="dxa"/>
            <w:vAlign w:val="center"/>
          </w:tcPr>
          <w:p w14:paraId="54B68FEA" w14:textId="77777777" w:rsidR="00AF5B2A" w:rsidRPr="00200323" w:rsidRDefault="00AF5B2A" w:rsidP="00B355E7">
            <w:pPr>
              <w:jc w:val="center"/>
              <w:rPr>
                <w:color w:val="000000" w:themeColor="text1"/>
                <w:sz w:val="20"/>
                <w:szCs w:val="20"/>
              </w:rPr>
            </w:pPr>
            <w:r w:rsidRPr="00200323">
              <w:rPr>
                <w:color w:val="000000"/>
                <w:sz w:val="20"/>
                <w:szCs w:val="20"/>
                <w:shd w:val="clear" w:color="auto" w:fill="FFFFFF"/>
              </w:rPr>
              <w:t>Особенности механизма социального инвестирования</w:t>
            </w:r>
          </w:p>
        </w:tc>
        <w:tc>
          <w:tcPr>
            <w:tcW w:w="1560" w:type="dxa"/>
            <w:vAlign w:val="center"/>
          </w:tcPr>
          <w:p w14:paraId="7ABBF0CD" w14:textId="77777777" w:rsidR="00AF5B2A" w:rsidRPr="00200323" w:rsidRDefault="00AF5B2A" w:rsidP="00B355E7">
            <w:pPr>
              <w:widowControl w:val="0"/>
              <w:autoSpaceDE w:val="0"/>
              <w:autoSpaceDN w:val="0"/>
              <w:adjustRightInd w:val="0"/>
              <w:jc w:val="center"/>
              <w:rPr>
                <w:bCs/>
                <w:sz w:val="20"/>
                <w:szCs w:val="20"/>
              </w:rPr>
            </w:pPr>
            <w:r w:rsidRPr="00200323">
              <w:rPr>
                <w:bCs/>
                <w:sz w:val="20"/>
                <w:szCs w:val="20"/>
              </w:rPr>
              <w:t>УК-3.1</w:t>
            </w:r>
          </w:p>
          <w:p w14:paraId="1711DECA" w14:textId="77777777" w:rsidR="00AF5B2A" w:rsidRPr="00200323" w:rsidRDefault="00AF5B2A" w:rsidP="00B355E7">
            <w:pPr>
              <w:jc w:val="center"/>
              <w:rPr>
                <w:bCs/>
                <w:sz w:val="20"/>
                <w:szCs w:val="20"/>
              </w:rPr>
            </w:pPr>
            <w:r w:rsidRPr="00200323">
              <w:rPr>
                <w:bCs/>
                <w:sz w:val="20"/>
                <w:szCs w:val="20"/>
              </w:rPr>
              <w:t>УК-5.1</w:t>
            </w:r>
          </w:p>
        </w:tc>
        <w:tc>
          <w:tcPr>
            <w:tcW w:w="2409" w:type="dxa"/>
          </w:tcPr>
          <w:p w14:paraId="7A036AAD" w14:textId="77777777" w:rsidR="00AF5B2A" w:rsidRPr="00200323" w:rsidRDefault="00AF5B2A" w:rsidP="00AF5B2A">
            <w:pPr>
              <w:jc w:val="both"/>
              <w:rPr>
                <w:sz w:val="20"/>
                <w:szCs w:val="20"/>
              </w:rPr>
            </w:pPr>
            <w:r w:rsidRPr="00200323">
              <w:rPr>
                <w:sz w:val="20"/>
                <w:szCs w:val="20"/>
              </w:rPr>
              <w:t>Конспект (письменно)</w:t>
            </w:r>
          </w:p>
          <w:p w14:paraId="70206575" w14:textId="77777777" w:rsidR="00AF5B2A" w:rsidRPr="00200323" w:rsidRDefault="00AF5B2A" w:rsidP="00AF5B2A">
            <w:pPr>
              <w:jc w:val="both"/>
              <w:rPr>
                <w:sz w:val="20"/>
                <w:szCs w:val="20"/>
              </w:rPr>
            </w:pPr>
            <w:r w:rsidRPr="00200323">
              <w:rPr>
                <w:sz w:val="20"/>
                <w:szCs w:val="20"/>
              </w:rPr>
              <w:t>Задания репродуктивного уровня (письменно)</w:t>
            </w:r>
          </w:p>
          <w:p w14:paraId="239C97AB" w14:textId="14087645" w:rsidR="00AF5B2A" w:rsidRPr="00200323" w:rsidRDefault="00AF5B2A" w:rsidP="0090051C">
            <w:pPr>
              <w:jc w:val="both"/>
              <w:rPr>
                <w:sz w:val="20"/>
                <w:szCs w:val="20"/>
              </w:rPr>
            </w:pPr>
            <w:r w:rsidRPr="00200323">
              <w:rPr>
                <w:sz w:val="20"/>
                <w:szCs w:val="20"/>
              </w:rPr>
              <w:t>Задания реконструктивного уровня (письменно)</w:t>
            </w:r>
          </w:p>
        </w:tc>
      </w:tr>
      <w:tr w:rsidR="00AF5B2A" w:rsidRPr="00306520" w14:paraId="0609E67C" w14:textId="77777777" w:rsidTr="00B355E7">
        <w:tc>
          <w:tcPr>
            <w:tcW w:w="426" w:type="dxa"/>
            <w:vAlign w:val="center"/>
          </w:tcPr>
          <w:p w14:paraId="64D1FE1A" w14:textId="77777777" w:rsidR="00AF5B2A" w:rsidRPr="00200323" w:rsidRDefault="00AF5B2A" w:rsidP="00AF5B2A">
            <w:pPr>
              <w:widowControl w:val="0"/>
              <w:autoSpaceDE w:val="0"/>
              <w:autoSpaceDN w:val="0"/>
              <w:adjustRightInd w:val="0"/>
              <w:jc w:val="center"/>
              <w:rPr>
                <w:sz w:val="20"/>
                <w:szCs w:val="20"/>
              </w:rPr>
            </w:pPr>
            <w:r w:rsidRPr="00200323">
              <w:rPr>
                <w:sz w:val="20"/>
                <w:szCs w:val="20"/>
              </w:rPr>
              <w:t>6</w:t>
            </w:r>
          </w:p>
        </w:tc>
        <w:tc>
          <w:tcPr>
            <w:tcW w:w="951" w:type="dxa"/>
            <w:vAlign w:val="center"/>
          </w:tcPr>
          <w:p w14:paraId="670E226E" w14:textId="77777777" w:rsidR="00AF5B2A" w:rsidRPr="00200323" w:rsidRDefault="00AF5B2A" w:rsidP="00AF5B2A">
            <w:pPr>
              <w:widowControl w:val="0"/>
              <w:autoSpaceDE w:val="0"/>
              <w:autoSpaceDN w:val="0"/>
              <w:adjustRightInd w:val="0"/>
              <w:jc w:val="center"/>
              <w:rPr>
                <w:sz w:val="20"/>
                <w:szCs w:val="20"/>
              </w:rPr>
            </w:pPr>
            <w:r w:rsidRPr="00200323">
              <w:rPr>
                <w:sz w:val="20"/>
                <w:szCs w:val="20"/>
              </w:rPr>
              <w:t>12-14</w:t>
            </w:r>
          </w:p>
        </w:tc>
        <w:tc>
          <w:tcPr>
            <w:tcW w:w="1843" w:type="dxa"/>
            <w:vAlign w:val="center"/>
          </w:tcPr>
          <w:p w14:paraId="244BC0E3" w14:textId="77777777" w:rsidR="00AF5B2A" w:rsidRPr="00200323" w:rsidRDefault="00AF5B2A" w:rsidP="00AF5B2A">
            <w:pPr>
              <w:rPr>
                <w:sz w:val="20"/>
                <w:szCs w:val="20"/>
              </w:rPr>
            </w:pPr>
            <w:r w:rsidRPr="00200323">
              <w:rPr>
                <w:sz w:val="20"/>
                <w:szCs w:val="20"/>
              </w:rPr>
              <w:t>Текущий контроль</w:t>
            </w:r>
          </w:p>
        </w:tc>
        <w:tc>
          <w:tcPr>
            <w:tcW w:w="2551" w:type="dxa"/>
            <w:vAlign w:val="center"/>
          </w:tcPr>
          <w:p w14:paraId="09337FA9" w14:textId="77777777" w:rsidR="00AF5B2A" w:rsidRPr="00200323" w:rsidRDefault="00AF5B2A" w:rsidP="00B355E7">
            <w:pPr>
              <w:jc w:val="center"/>
              <w:rPr>
                <w:sz w:val="20"/>
                <w:szCs w:val="20"/>
              </w:rPr>
            </w:pPr>
            <w:r w:rsidRPr="00200323">
              <w:rPr>
                <w:color w:val="000000"/>
                <w:sz w:val="20"/>
                <w:szCs w:val="20"/>
              </w:rPr>
              <w:t>Международные стандарты корпоративной социальной ответственности и роль корпоративной социальной ответственности</w:t>
            </w:r>
          </w:p>
        </w:tc>
        <w:tc>
          <w:tcPr>
            <w:tcW w:w="1560" w:type="dxa"/>
            <w:vAlign w:val="center"/>
          </w:tcPr>
          <w:p w14:paraId="17B53CE8" w14:textId="77777777" w:rsidR="00AF5B2A" w:rsidRPr="00200323" w:rsidRDefault="00AF5B2A" w:rsidP="00B355E7">
            <w:pPr>
              <w:widowControl w:val="0"/>
              <w:autoSpaceDE w:val="0"/>
              <w:autoSpaceDN w:val="0"/>
              <w:adjustRightInd w:val="0"/>
              <w:jc w:val="center"/>
              <w:rPr>
                <w:bCs/>
                <w:sz w:val="20"/>
                <w:szCs w:val="20"/>
              </w:rPr>
            </w:pPr>
            <w:r w:rsidRPr="00200323">
              <w:rPr>
                <w:bCs/>
                <w:sz w:val="20"/>
                <w:szCs w:val="20"/>
              </w:rPr>
              <w:t>УК-3.1</w:t>
            </w:r>
          </w:p>
          <w:p w14:paraId="1EEE40D6" w14:textId="77777777" w:rsidR="00AF5B2A" w:rsidRPr="00200323" w:rsidRDefault="00AF5B2A" w:rsidP="00B355E7">
            <w:pPr>
              <w:jc w:val="center"/>
              <w:rPr>
                <w:bCs/>
                <w:sz w:val="20"/>
                <w:szCs w:val="20"/>
              </w:rPr>
            </w:pPr>
            <w:r w:rsidRPr="00200323">
              <w:rPr>
                <w:bCs/>
                <w:sz w:val="20"/>
                <w:szCs w:val="20"/>
              </w:rPr>
              <w:t>УК-5.1</w:t>
            </w:r>
          </w:p>
        </w:tc>
        <w:tc>
          <w:tcPr>
            <w:tcW w:w="2409" w:type="dxa"/>
          </w:tcPr>
          <w:p w14:paraId="1B920397" w14:textId="77777777" w:rsidR="00AF5B2A" w:rsidRPr="00200323" w:rsidRDefault="00AF5B2A" w:rsidP="00AF5B2A">
            <w:pPr>
              <w:jc w:val="both"/>
              <w:rPr>
                <w:sz w:val="20"/>
                <w:szCs w:val="20"/>
              </w:rPr>
            </w:pPr>
            <w:r w:rsidRPr="00200323">
              <w:rPr>
                <w:sz w:val="20"/>
                <w:szCs w:val="20"/>
              </w:rPr>
              <w:t>Конспект (письменно)</w:t>
            </w:r>
          </w:p>
          <w:p w14:paraId="4BA07705" w14:textId="77777777" w:rsidR="00AF5B2A" w:rsidRPr="00200323" w:rsidRDefault="00AF5B2A" w:rsidP="00AF5B2A">
            <w:pPr>
              <w:jc w:val="both"/>
              <w:rPr>
                <w:sz w:val="20"/>
                <w:szCs w:val="20"/>
              </w:rPr>
            </w:pPr>
            <w:r w:rsidRPr="00200323">
              <w:rPr>
                <w:sz w:val="20"/>
                <w:szCs w:val="20"/>
              </w:rPr>
              <w:t>Задания репродуктивного уровня (письменно)</w:t>
            </w:r>
          </w:p>
          <w:p w14:paraId="11F1D876" w14:textId="6C596393" w:rsidR="00AF5B2A" w:rsidRPr="00200323" w:rsidRDefault="00AF5B2A" w:rsidP="0090051C">
            <w:pPr>
              <w:jc w:val="both"/>
              <w:rPr>
                <w:sz w:val="20"/>
                <w:szCs w:val="20"/>
              </w:rPr>
            </w:pPr>
            <w:r w:rsidRPr="00200323">
              <w:rPr>
                <w:sz w:val="20"/>
                <w:szCs w:val="20"/>
              </w:rPr>
              <w:t>Задания реконструктивного уровня (письменно)</w:t>
            </w:r>
          </w:p>
        </w:tc>
      </w:tr>
      <w:tr w:rsidR="00AF5B2A" w:rsidRPr="00306520" w14:paraId="270BAC2B" w14:textId="77777777" w:rsidTr="00B355E7">
        <w:tc>
          <w:tcPr>
            <w:tcW w:w="426" w:type="dxa"/>
            <w:vAlign w:val="center"/>
          </w:tcPr>
          <w:p w14:paraId="44DBDEB1" w14:textId="77777777" w:rsidR="00AF5B2A" w:rsidRPr="00200323" w:rsidRDefault="00AF5B2A" w:rsidP="00AF5B2A">
            <w:pPr>
              <w:widowControl w:val="0"/>
              <w:autoSpaceDE w:val="0"/>
              <w:autoSpaceDN w:val="0"/>
              <w:adjustRightInd w:val="0"/>
              <w:jc w:val="center"/>
              <w:rPr>
                <w:sz w:val="20"/>
                <w:szCs w:val="20"/>
              </w:rPr>
            </w:pPr>
            <w:r w:rsidRPr="00200323">
              <w:rPr>
                <w:sz w:val="20"/>
                <w:szCs w:val="20"/>
              </w:rPr>
              <w:t>7</w:t>
            </w:r>
          </w:p>
        </w:tc>
        <w:tc>
          <w:tcPr>
            <w:tcW w:w="951" w:type="dxa"/>
            <w:vAlign w:val="center"/>
          </w:tcPr>
          <w:p w14:paraId="41FAF641" w14:textId="2D2E4D12" w:rsidR="00AF5B2A" w:rsidRPr="00200323" w:rsidRDefault="00AF5B2A" w:rsidP="00AF5B2A">
            <w:pPr>
              <w:widowControl w:val="0"/>
              <w:autoSpaceDE w:val="0"/>
              <w:autoSpaceDN w:val="0"/>
              <w:adjustRightInd w:val="0"/>
              <w:jc w:val="center"/>
              <w:rPr>
                <w:sz w:val="20"/>
                <w:szCs w:val="20"/>
              </w:rPr>
            </w:pPr>
            <w:r w:rsidRPr="00200323">
              <w:rPr>
                <w:sz w:val="20"/>
                <w:szCs w:val="20"/>
              </w:rPr>
              <w:t>15-1</w:t>
            </w:r>
            <w:r w:rsidR="00C17B3D">
              <w:rPr>
                <w:sz w:val="20"/>
                <w:szCs w:val="20"/>
              </w:rPr>
              <w:t>6</w:t>
            </w:r>
          </w:p>
        </w:tc>
        <w:tc>
          <w:tcPr>
            <w:tcW w:w="1843" w:type="dxa"/>
            <w:vAlign w:val="center"/>
          </w:tcPr>
          <w:p w14:paraId="53C6002B" w14:textId="77777777" w:rsidR="00AF5B2A" w:rsidRPr="00200323" w:rsidRDefault="00AF5B2A" w:rsidP="00AF5B2A">
            <w:pPr>
              <w:rPr>
                <w:sz w:val="20"/>
                <w:szCs w:val="20"/>
              </w:rPr>
            </w:pPr>
            <w:r w:rsidRPr="00200323">
              <w:rPr>
                <w:sz w:val="20"/>
                <w:szCs w:val="20"/>
              </w:rPr>
              <w:t>Текущий контроль</w:t>
            </w:r>
          </w:p>
        </w:tc>
        <w:tc>
          <w:tcPr>
            <w:tcW w:w="2551" w:type="dxa"/>
            <w:vAlign w:val="center"/>
          </w:tcPr>
          <w:p w14:paraId="6E014251" w14:textId="77777777" w:rsidR="00AF5B2A" w:rsidRPr="00200323" w:rsidRDefault="00AF5B2A" w:rsidP="00B355E7">
            <w:pPr>
              <w:jc w:val="center"/>
              <w:rPr>
                <w:sz w:val="20"/>
                <w:szCs w:val="20"/>
              </w:rPr>
            </w:pPr>
            <w:r w:rsidRPr="00200323">
              <w:rPr>
                <w:color w:val="000000"/>
                <w:sz w:val="20"/>
                <w:szCs w:val="20"/>
              </w:rPr>
              <w:t>Взаимодействие государства и бизнеса в обеспечении социально ответственного поведения корпораций</w:t>
            </w:r>
          </w:p>
        </w:tc>
        <w:tc>
          <w:tcPr>
            <w:tcW w:w="1560" w:type="dxa"/>
            <w:vAlign w:val="center"/>
          </w:tcPr>
          <w:p w14:paraId="415A0F51" w14:textId="77777777" w:rsidR="00AF5B2A" w:rsidRPr="00200323" w:rsidRDefault="00AF5B2A" w:rsidP="00B355E7">
            <w:pPr>
              <w:jc w:val="center"/>
              <w:rPr>
                <w:bCs/>
                <w:sz w:val="20"/>
                <w:szCs w:val="20"/>
              </w:rPr>
            </w:pPr>
            <w:r w:rsidRPr="00200323">
              <w:rPr>
                <w:bCs/>
                <w:sz w:val="20"/>
                <w:szCs w:val="20"/>
              </w:rPr>
              <w:t>ПК-7.2.3</w:t>
            </w:r>
          </w:p>
        </w:tc>
        <w:tc>
          <w:tcPr>
            <w:tcW w:w="2409" w:type="dxa"/>
          </w:tcPr>
          <w:p w14:paraId="56C8841A" w14:textId="77777777" w:rsidR="00AF5B2A" w:rsidRPr="00200323" w:rsidRDefault="00AF5B2A" w:rsidP="00AF5B2A">
            <w:pPr>
              <w:jc w:val="both"/>
              <w:rPr>
                <w:sz w:val="20"/>
                <w:szCs w:val="20"/>
              </w:rPr>
            </w:pPr>
            <w:r w:rsidRPr="00200323">
              <w:rPr>
                <w:sz w:val="20"/>
                <w:szCs w:val="20"/>
              </w:rPr>
              <w:t>Конспект (письменно)</w:t>
            </w:r>
          </w:p>
          <w:p w14:paraId="6580ABA4" w14:textId="77777777" w:rsidR="00AF5B2A" w:rsidRPr="00200323" w:rsidRDefault="00AF5B2A" w:rsidP="00AF5B2A">
            <w:pPr>
              <w:jc w:val="both"/>
              <w:rPr>
                <w:sz w:val="20"/>
                <w:szCs w:val="20"/>
              </w:rPr>
            </w:pPr>
            <w:r w:rsidRPr="00200323">
              <w:rPr>
                <w:sz w:val="20"/>
                <w:szCs w:val="20"/>
              </w:rPr>
              <w:t>Задания репродуктивного уровня (письменно)</w:t>
            </w:r>
          </w:p>
          <w:p w14:paraId="370A73DD" w14:textId="3B9C3D6C" w:rsidR="00AF5B2A" w:rsidRPr="00200323" w:rsidRDefault="00AF5B2A" w:rsidP="0090051C">
            <w:pPr>
              <w:jc w:val="both"/>
              <w:rPr>
                <w:sz w:val="20"/>
                <w:szCs w:val="20"/>
              </w:rPr>
            </w:pPr>
            <w:r w:rsidRPr="00200323">
              <w:rPr>
                <w:sz w:val="20"/>
                <w:szCs w:val="20"/>
              </w:rPr>
              <w:t>Задания реконструктивного уровня (письменно)</w:t>
            </w:r>
          </w:p>
        </w:tc>
      </w:tr>
      <w:tr w:rsidR="00C17B3D" w:rsidRPr="00306520" w14:paraId="20C0084E" w14:textId="77777777" w:rsidTr="00B355E7">
        <w:tc>
          <w:tcPr>
            <w:tcW w:w="426" w:type="dxa"/>
            <w:vAlign w:val="center"/>
          </w:tcPr>
          <w:p w14:paraId="39EBD173" w14:textId="020B4D17" w:rsidR="00C17B3D" w:rsidRPr="00200323" w:rsidRDefault="00C17B3D" w:rsidP="00AF5B2A">
            <w:pPr>
              <w:widowControl w:val="0"/>
              <w:autoSpaceDE w:val="0"/>
              <w:autoSpaceDN w:val="0"/>
              <w:adjustRightInd w:val="0"/>
              <w:jc w:val="center"/>
              <w:rPr>
                <w:sz w:val="20"/>
                <w:szCs w:val="20"/>
              </w:rPr>
            </w:pPr>
            <w:r>
              <w:rPr>
                <w:sz w:val="20"/>
                <w:szCs w:val="20"/>
              </w:rPr>
              <w:t>8</w:t>
            </w:r>
          </w:p>
        </w:tc>
        <w:tc>
          <w:tcPr>
            <w:tcW w:w="951" w:type="dxa"/>
            <w:vAlign w:val="center"/>
          </w:tcPr>
          <w:p w14:paraId="26CEECE4" w14:textId="56B76EB3" w:rsidR="00C17B3D" w:rsidRPr="00200323" w:rsidRDefault="00C17B3D" w:rsidP="00AF5B2A">
            <w:pPr>
              <w:widowControl w:val="0"/>
              <w:autoSpaceDE w:val="0"/>
              <w:autoSpaceDN w:val="0"/>
              <w:adjustRightInd w:val="0"/>
              <w:jc w:val="center"/>
              <w:rPr>
                <w:sz w:val="20"/>
                <w:szCs w:val="20"/>
              </w:rPr>
            </w:pPr>
            <w:r>
              <w:rPr>
                <w:sz w:val="20"/>
                <w:szCs w:val="20"/>
              </w:rPr>
              <w:t>17</w:t>
            </w:r>
          </w:p>
        </w:tc>
        <w:tc>
          <w:tcPr>
            <w:tcW w:w="1843" w:type="dxa"/>
            <w:vAlign w:val="center"/>
          </w:tcPr>
          <w:p w14:paraId="6B629E93" w14:textId="0187EBA2" w:rsidR="00C17B3D" w:rsidRPr="00200323" w:rsidRDefault="00C17B3D" w:rsidP="00AF5B2A">
            <w:pPr>
              <w:rPr>
                <w:sz w:val="20"/>
                <w:szCs w:val="20"/>
              </w:rPr>
            </w:pPr>
            <w:r w:rsidRPr="00200323">
              <w:rPr>
                <w:sz w:val="20"/>
                <w:szCs w:val="20"/>
              </w:rPr>
              <w:t>Текущий контроль</w:t>
            </w:r>
          </w:p>
        </w:tc>
        <w:tc>
          <w:tcPr>
            <w:tcW w:w="2551" w:type="dxa"/>
            <w:vAlign w:val="center"/>
          </w:tcPr>
          <w:p w14:paraId="416A4CA3" w14:textId="5533384B" w:rsidR="00C17B3D" w:rsidRPr="00200323" w:rsidRDefault="00C17B3D" w:rsidP="00B355E7">
            <w:pPr>
              <w:jc w:val="center"/>
              <w:rPr>
                <w:color w:val="000000"/>
                <w:sz w:val="20"/>
                <w:szCs w:val="20"/>
              </w:rPr>
            </w:pPr>
            <w:r w:rsidRPr="00200323">
              <w:rPr>
                <w:sz w:val="20"/>
                <w:szCs w:val="20"/>
              </w:rPr>
              <w:t>Разделы 1,2</w:t>
            </w:r>
          </w:p>
        </w:tc>
        <w:tc>
          <w:tcPr>
            <w:tcW w:w="1560" w:type="dxa"/>
            <w:vAlign w:val="center"/>
          </w:tcPr>
          <w:p w14:paraId="7C04A50F" w14:textId="77777777" w:rsidR="00C17B3D" w:rsidRPr="00200323" w:rsidRDefault="00C17B3D" w:rsidP="00C17B3D">
            <w:pPr>
              <w:widowControl w:val="0"/>
              <w:autoSpaceDE w:val="0"/>
              <w:autoSpaceDN w:val="0"/>
              <w:adjustRightInd w:val="0"/>
              <w:jc w:val="center"/>
              <w:rPr>
                <w:bCs/>
                <w:sz w:val="20"/>
                <w:szCs w:val="20"/>
              </w:rPr>
            </w:pPr>
            <w:r w:rsidRPr="00200323">
              <w:rPr>
                <w:bCs/>
                <w:sz w:val="20"/>
                <w:szCs w:val="20"/>
              </w:rPr>
              <w:t>УК-3.1</w:t>
            </w:r>
          </w:p>
          <w:p w14:paraId="593D1CF2" w14:textId="77777777" w:rsidR="00C17B3D" w:rsidRPr="00200323" w:rsidRDefault="00C17B3D" w:rsidP="00C17B3D">
            <w:pPr>
              <w:widowControl w:val="0"/>
              <w:autoSpaceDE w:val="0"/>
              <w:autoSpaceDN w:val="0"/>
              <w:adjustRightInd w:val="0"/>
              <w:jc w:val="center"/>
              <w:rPr>
                <w:bCs/>
                <w:sz w:val="20"/>
                <w:szCs w:val="20"/>
              </w:rPr>
            </w:pPr>
            <w:r w:rsidRPr="00200323">
              <w:rPr>
                <w:bCs/>
                <w:sz w:val="20"/>
                <w:szCs w:val="20"/>
              </w:rPr>
              <w:t>УК-5.1</w:t>
            </w:r>
          </w:p>
          <w:p w14:paraId="260ADDF6" w14:textId="188C4A5B" w:rsidR="00C17B3D" w:rsidRPr="00200323" w:rsidRDefault="00C17B3D" w:rsidP="00C17B3D">
            <w:pPr>
              <w:jc w:val="center"/>
              <w:rPr>
                <w:bCs/>
                <w:sz w:val="20"/>
                <w:szCs w:val="20"/>
              </w:rPr>
            </w:pPr>
            <w:r w:rsidRPr="00200323">
              <w:rPr>
                <w:bCs/>
                <w:sz w:val="20"/>
                <w:szCs w:val="20"/>
              </w:rPr>
              <w:t>ПК-7.2.3</w:t>
            </w:r>
          </w:p>
        </w:tc>
        <w:tc>
          <w:tcPr>
            <w:tcW w:w="2409" w:type="dxa"/>
          </w:tcPr>
          <w:p w14:paraId="09F1EA8E" w14:textId="496D061C" w:rsidR="00C17B3D" w:rsidRPr="00200323" w:rsidRDefault="00C17B3D" w:rsidP="00C17B3D">
            <w:pPr>
              <w:rPr>
                <w:sz w:val="20"/>
                <w:szCs w:val="20"/>
              </w:rPr>
            </w:pPr>
            <w:r>
              <w:rPr>
                <w:sz w:val="20"/>
                <w:szCs w:val="20"/>
              </w:rPr>
              <w:t xml:space="preserve">Итоговый тест (компьютерные технологии) </w:t>
            </w:r>
          </w:p>
        </w:tc>
      </w:tr>
      <w:tr w:rsidR="00AF5B2A" w:rsidRPr="00306520" w14:paraId="24211869" w14:textId="77777777" w:rsidTr="00B355E7">
        <w:tc>
          <w:tcPr>
            <w:tcW w:w="426" w:type="dxa"/>
            <w:vAlign w:val="center"/>
          </w:tcPr>
          <w:p w14:paraId="05D8C105" w14:textId="56680344" w:rsidR="00AF5B2A" w:rsidRPr="00B355E7" w:rsidRDefault="00DE1011" w:rsidP="00AF5B2A">
            <w:pPr>
              <w:widowControl w:val="0"/>
              <w:autoSpaceDE w:val="0"/>
              <w:autoSpaceDN w:val="0"/>
              <w:adjustRightInd w:val="0"/>
              <w:jc w:val="center"/>
              <w:rPr>
                <w:sz w:val="20"/>
                <w:szCs w:val="20"/>
              </w:rPr>
            </w:pPr>
            <w:r>
              <w:rPr>
                <w:sz w:val="20"/>
                <w:szCs w:val="20"/>
              </w:rPr>
              <w:t>9</w:t>
            </w:r>
          </w:p>
        </w:tc>
        <w:tc>
          <w:tcPr>
            <w:tcW w:w="951" w:type="dxa"/>
            <w:vAlign w:val="center"/>
          </w:tcPr>
          <w:p w14:paraId="677196A9" w14:textId="5BE9403E" w:rsidR="00AF5B2A" w:rsidRPr="00200323" w:rsidRDefault="00B355E7" w:rsidP="00AF5B2A">
            <w:pPr>
              <w:widowControl w:val="0"/>
              <w:autoSpaceDE w:val="0"/>
              <w:autoSpaceDN w:val="0"/>
              <w:adjustRightInd w:val="0"/>
              <w:jc w:val="center"/>
              <w:rPr>
                <w:sz w:val="20"/>
                <w:szCs w:val="20"/>
              </w:rPr>
            </w:pPr>
            <w:r>
              <w:rPr>
                <w:sz w:val="20"/>
                <w:szCs w:val="20"/>
              </w:rPr>
              <w:t>18-20</w:t>
            </w:r>
          </w:p>
        </w:tc>
        <w:tc>
          <w:tcPr>
            <w:tcW w:w="1843" w:type="dxa"/>
            <w:vAlign w:val="center"/>
          </w:tcPr>
          <w:p w14:paraId="0BADB3EE" w14:textId="77777777" w:rsidR="00AF5B2A" w:rsidRPr="00200323" w:rsidRDefault="00AF5B2A" w:rsidP="00AF5B2A">
            <w:pPr>
              <w:rPr>
                <w:sz w:val="20"/>
                <w:szCs w:val="20"/>
              </w:rPr>
            </w:pPr>
            <w:r w:rsidRPr="00200323">
              <w:rPr>
                <w:sz w:val="20"/>
                <w:szCs w:val="20"/>
              </w:rPr>
              <w:t xml:space="preserve">Промежуточная </w:t>
            </w:r>
          </w:p>
          <w:p w14:paraId="21DC5F78" w14:textId="77777777" w:rsidR="00AF5B2A" w:rsidRPr="00200323" w:rsidRDefault="00AF5B2A" w:rsidP="00AF5B2A">
            <w:pPr>
              <w:rPr>
                <w:sz w:val="20"/>
                <w:szCs w:val="20"/>
              </w:rPr>
            </w:pPr>
            <w:r w:rsidRPr="00200323">
              <w:rPr>
                <w:sz w:val="20"/>
                <w:szCs w:val="20"/>
              </w:rPr>
              <w:lastRenderedPageBreak/>
              <w:t xml:space="preserve">аттестация – </w:t>
            </w:r>
            <w:r w:rsidRPr="00200323">
              <w:rPr>
                <w:color w:val="000000" w:themeColor="text1"/>
                <w:sz w:val="20"/>
                <w:szCs w:val="20"/>
              </w:rPr>
              <w:t>экзамен</w:t>
            </w:r>
          </w:p>
        </w:tc>
        <w:tc>
          <w:tcPr>
            <w:tcW w:w="2551" w:type="dxa"/>
            <w:vAlign w:val="center"/>
          </w:tcPr>
          <w:p w14:paraId="1E47464D" w14:textId="5B7F9667" w:rsidR="00AF5B2A" w:rsidRPr="00200323" w:rsidRDefault="00AF5B2A" w:rsidP="00B355E7">
            <w:pPr>
              <w:jc w:val="center"/>
              <w:rPr>
                <w:sz w:val="20"/>
                <w:szCs w:val="20"/>
              </w:rPr>
            </w:pPr>
            <w:r w:rsidRPr="00200323">
              <w:rPr>
                <w:sz w:val="20"/>
                <w:szCs w:val="20"/>
              </w:rPr>
              <w:lastRenderedPageBreak/>
              <w:t>Разделы 1,2</w:t>
            </w:r>
          </w:p>
        </w:tc>
        <w:tc>
          <w:tcPr>
            <w:tcW w:w="1560" w:type="dxa"/>
            <w:vAlign w:val="center"/>
          </w:tcPr>
          <w:p w14:paraId="2F60CB4B" w14:textId="77777777" w:rsidR="00AF5B2A" w:rsidRPr="00200323" w:rsidRDefault="00AF5B2A" w:rsidP="00B355E7">
            <w:pPr>
              <w:widowControl w:val="0"/>
              <w:autoSpaceDE w:val="0"/>
              <w:autoSpaceDN w:val="0"/>
              <w:adjustRightInd w:val="0"/>
              <w:jc w:val="center"/>
              <w:rPr>
                <w:bCs/>
                <w:sz w:val="20"/>
                <w:szCs w:val="20"/>
              </w:rPr>
            </w:pPr>
            <w:r w:rsidRPr="00200323">
              <w:rPr>
                <w:bCs/>
                <w:sz w:val="20"/>
                <w:szCs w:val="20"/>
              </w:rPr>
              <w:t>УК-3.1</w:t>
            </w:r>
          </w:p>
          <w:p w14:paraId="2F63D57D" w14:textId="77777777" w:rsidR="00AF5B2A" w:rsidRPr="00200323" w:rsidRDefault="00AF5B2A" w:rsidP="00B355E7">
            <w:pPr>
              <w:widowControl w:val="0"/>
              <w:autoSpaceDE w:val="0"/>
              <w:autoSpaceDN w:val="0"/>
              <w:adjustRightInd w:val="0"/>
              <w:jc w:val="center"/>
              <w:rPr>
                <w:bCs/>
                <w:sz w:val="20"/>
                <w:szCs w:val="20"/>
              </w:rPr>
            </w:pPr>
            <w:r w:rsidRPr="00200323">
              <w:rPr>
                <w:bCs/>
                <w:sz w:val="20"/>
                <w:szCs w:val="20"/>
              </w:rPr>
              <w:lastRenderedPageBreak/>
              <w:t>УК-5.1</w:t>
            </w:r>
          </w:p>
          <w:p w14:paraId="2401DCB3" w14:textId="77777777" w:rsidR="00AF5B2A" w:rsidRPr="00200323" w:rsidRDefault="00AF5B2A" w:rsidP="00B355E7">
            <w:pPr>
              <w:jc w:val="center"/>
              <w:rPr>
                <w:bCs/>
                <w:sz w:val="20"/>
                <w:szCs w:val="20"/>
              </w:rPr>
            </w:pPr>
            <w:r w:rsidRPr="00200323">
              <w:rPr>
                <w:bCs/>
                <w:sz w:val="20"/>
                <w:szCs w:val="20"/>
              </w:rPr>
              <w:t>ПК-7.2.3</w:t>
            </w:r>
          </w:p>
        </w:tc>
        <w:tc>
          <w:tcPr>
            <w:tcW w:w="2409" w:type="dxa"/>
          </w:tcPr>
          <w:p w14:paraId="767C9305" w14:textId="60960DA1" w:rsidR="00AF5B2A" w:rsidRPr="00200323" w:rsidRDefault="00AF5B2A" w:rsidP="00AF5B2A">
            <w:pPr>
              <w:rPr>
                <w:sz w:val="20"/>
                <w:szCs w:val="20"/>
              </w:rPr>
            </w:pPr>
            <w:r w:rsidRPr="00200323">
              <w:rPr>
                <w:sz w:val="20"/>
                <w:szCs w:val="20"/>
              </w:rPr>
              <w:lastRenderedPageBreak/>
              <w:t>Собеседование (устно)</w:t>
            </w:r>
          </w:p>
        </w:tc>
      </w:tr>
    </w:tbl>
    <w:p w14:paraId="63C3381E" w14:textId="77777777" w:rsidR="001A52EC" w:rsidRDefault="001A52EC" w:rsidP="001A52EC">
      <w:pPr>
        <w:jc w:val="center"/>
        <w:rPr>
          <w:b/>
          <w:bCs/>
        </w:rPr>
      </w:pPr>
    </w:p>
    <w:p w14:paraId="3BB4CE66" w14:textId="77777777" w:rsidR="001A52EC" w:rsidRDefault="001A52EC" w:rsidP="001A52EC">
      <w:pPr>
        <w:jc w:val="center"/>
        <w:rPr>
          <w:b/>
          <w:bCs/>
        </w:rPr>
      </w:pPr>
      <w:r w:rsidRPr="006C2E84">
        <w:rPr>
          <w:b/>
          <w:bCs/>
        </w:rPr>
        <w:t>Описание показателей и критериев оценивания компетенций</w:t>
      </w:r>
      <w:r>
        <w:rPr>
          <w:b/>
          <w:bCs/>
        </w:rPr>
        <w:t>.</w:t>
      </w:r>
    </w:p>
    <w:p w14:paraId="225EE45E" w14:textId="77777777" w:rsidR="001A52EC" w:rsidRPr="000D2403" w:rsidRDefault="001A52EC" w:rsidP="001A52EC">
      <w:pPr>
        <w:jc w:val="center"/>
        <w:rPr>
          <w:b/>
          <w:bCs/>
        </w:rPr>
      </w:pPr>
      <w:r w:rsidRPr="006C2E84">
        <w:rPr>
          <w:b/>
          <w:bCs/>
        </w:rPr>
        <w:t>Описание шкал оценивания</w:t>
      </w:r>
    </w:p>
    <w:p w14:paraId="1ECFEF16" w14:textId="77777777" w:rsidR="001B6DBF" w:rsidRDefault="001B6DBF" w:rsidP="001A52EC">
      <w:pPr>
        <w:ind w:firstLine="540"/>
        <w:jc w:val="both"/>
        <w:rPr>
          <w:iCs/>
        </w:rPr>
      </w:pPr>
    </w:p>
    <w:p w14:paraId="2D6B9E4D" w14:textId="1E22241B" w:rsidR="001A52EC" w:rsidRPr="00521D1C" w:rsidRDefault="001A52EC" w:rsidP="001A52EC">
      <w:pPr>
        <w:ind w:firstLine="540"/>
        <w:jc w:val="both"/>
        <w:rPr>
          <w:iCs/>
        </w:rPr>
      </w:pPr>
      <w:r w:rsidRPr="00521D1C">
        <w:rPr>
          <w:iCs/>
        </w:rPr>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14:paraId="14A4B3A3" w14:textId="77777777" w:rsidR="001A52EC" w:rsidRPr="00521D1C" w:rsidRDefault="001A52EC" w:rsidP="001A52EC">
      <w:pPr>
        <w:ind w:firstLine="540"/>
        <w:jc w:val="both"/>
        <w:rPr>
          <w:iCs/>
        </w:rPr>
      </w:pPr>
      <w:r w:rsidRPr="00521D1C">
        <w:rPr>
          <w:iCs/>
        </w:rPr>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14:paraId="0D8C2885" w14:textId="5680CBA0" w:rsidR="001A52EC" w:rsidRPr="00521D1C" w:rsidRDefault="001A52EC" w:rsidP="001A52EC">
      <w:pPr>
        <w:ind w:firstLine="540"/>
        <w:jc w:val="both"/>
        <w:rPr>
          <w:iCs/>
        </w:rPr>
      </w:pPr>
      <w:r w:rsidRPr="00521D1C">
        <w:rPr>
          <w:iCs/>
        </w:rPr>
        <w:t xml:space="preserve">Для оценивания результатов обучения используется четырехбалльная шкала: «отлично», «хорошо», «удовлетворительно», «неудовлетворительно» </w:t>
      </w:r>
      <w:r w:rsidR="001B6DBF">
        <w:rPr>
          <w:iCs/>
        </w:rPr>
        <w:t>и</w:t>
      </w:r>
      <w:r w:rsidRPr="00521D1C">
        <w:rPr>
          <w:iCs/>
        </w:rPr>
        <w:t xml:space="preserve"> двухбалльная шкала: «зачтено», «не зачтено».</w:t>
      </w:r>
    </w:p>
    <w:p w14:paraId="54FB218D" w14:textId="1AB155FE" w:rsidR="001A52EC" w:rsidRDefault="001A52EC" w:rsidP="001A52EC">
      <w:pPr>
        <w:ind w:firstLine="540"/>
        <w:jc w:val="both"/>
        <w:rPr>
          <w:iCs/>
        </w:rPr>
      </w:pPr>
      <w:r w:rsidRPr="00521D1C">
        <w:rPr>
          <w:iCs/>
        </w:rPr>
        <w:t xml:space="preserve">Перечень оценочных средств, используемых для оценивания компетенций, а </w:t>
      </w:r>
      <w:r w:rsidR="00773916" w:rsidRPr="00521D1C">
        <w:rPr>
          <w:iCs/>
        </w:rPr>
        <w:t>также</w:t>
      </w:r>
      <w:r w:rsidRPr="00521D1C">
        <w:rPr>
          <w:iCs/>
        </w:rPr>
        <w:t xml:space="preserve"> краткая характеристика этих средств приведены в таблице</w:t>
      </w:r>
    </w:p>
    <w:p w14:paraId="24944EF8" w14:textId="77777777" w:rsidR="00306520" w:rsidRPr="00521D1C" w:rsidRDefault="00306520" w:rsidP="001A52EC">
      <w:pPr>
        <w:ind w:firstLine="540"/>
        <w:jc w:val="both"/>
        <w:rPr>
          <w:iCs/>
        </w:rPr>
      </w:pPr>
    </w:p>
    <w:tbl>
      <w:tblPr>
        <w:tblW w:w="9783" w:type="dxa"/>
        <w:tblInd w:w="-5" w:type="dxa"/>
        <w:tblLayout w:type="fixed"/>
        <w:tblLook w:val="01E0" w:firstRow="1" w:lastRow="1" w:firstColumn="1" w:lastColumn="1" w:noHBand="0" w:noVBand="0"/>
      </w:tblPr>
      <w:tblGrid>
        <w:gridCol w:w="426"/>
        <w:gridCol w:w="19"/>
        <w:gridCol w:w="1936"/>
        <w:gridCol w:w="29"/>
        <w:gridCol w:w="4536"/>
        <w:gridCol w:w="2837"/>
      </w:tblGrid>
      <w:tr w:rsidR="00C71DF7" w:rsidRPr="00200323" w14:paraId="00B781DD" w14:textId="77777777" w:rsidTr="00E82014">
        <w:trPr>
          <w:tblHeader/>
        </w:trPr>
        <w:tc>
          <w:tcPr>
            <w:tcW w:w="426" w:type="dxa"/>
            <w:tcBorders>
              <w:top w:val="single" w:sz="4" w:space="0" w:color="auto"/>
              <w:left w:val="single" w:sz="4" w:space="0" w:color="auto"/>
              <w:bottom w:val="single" w:sz="4" w:space="0" w:color="auto"/>
              <w:right w:val="single" w:sz="4" w:space="0" w:color="auto"/>
            </w:tcBorders>
            <w:vAlign w:val="center"/>
          </w:tcPr>
          <w:p w14:paraId="7B65794E" w14:textId="77777777" w:rsidR="00C71DF7" w:rsidRPr="00200323" w:rsidRDefault="00C71DF7" w:rsidP="00A400B1">
            <w:pPr>
              <w:widowControl w:val="0"/>
              <w:jc w:val="center"/>
              <w:rPr>
                <w:rFonts w:eastAsia="Arial Unicode MS"/>
                <w:color w:val="000000"/>
                <w:sz w:val="20"/>
                <w:szCs w:val="20"/>
              </w:rPr>
            </w:pPr>
            <w:r w:rsidRPr="00200323">
              <w:rPr>
                <w:rFonts w:eastAsia="Arial Unicode MS"/>
                <w:color w:val="000000"/>
                <w:sz w:val="20"/>
                <w:szCs w:val="20"/>
              </w:rPr>
              <w:t>№</w:t>
            </w:r>
          </w:p>
        </w:tc>
        <w:tc>
          <w:tcPr>
            <w:tcW w:w="1955" w:type="dxa"/>
            <w:gridSpan w:val="2"/>
            <w:tcBorders>
              <w:top w:val="single" w:sz="4" w:space="0" w:color="auto"/>
              <w:left w:val="single" w:sz="4" w:space="0" w:color="auto"/>
              <w:bottom w:val="single" w:sz="4" w:space="0" w:color="auto"/>
              <w:right w:val="single" w:sz="4" w:space="0" w:color="auto"/>
            </w:tcBorders>
            <w:vAlign w:val="center"/>
          </w:tcPr>
          <w:p w14:paraId="7EEBA5C2" w14:textId="77777777" w:rsidR="00C71DF7" w:rsidRPr="00200323" w:rsidRDefault="00C71DF7" w:rsidP="00A400B1">
            <w:pPr>
              <w:widowControl w:val="0"/>
              <w:jc w:val="center"/>
              <w:rPr>
                <w:rFonts w:eastAsia="Arial Unicode MS"/>
                <w:color w:val="000000"/>
                <w:sz w:val="20"/>
                <w:szCs w:val="20"/>
              </w:rPr>
            </w:pPr>
            <w:r w:rsidRPr="00200323">
              <w:rPr>
                <w:rFonts w:eastAsia="Arial Unicode MS"/>
                <w:color w:val="000000"/>
                <w:sz w:val="20"/>
                <w:szCs w:val="20"/>
              </w:rPr>
              <w:t>Наименование</w:t>
            </w:r>
          </w:p>
          <w:p w14:paraId="31431091" w14:textId="77777777" w:rsidR="00C71DF7" w:rsidRPr="00200323" w:rsidRDefault="00C71DF7" w:rsidP="00A400B1">
            <w:pPr>
              <w:widowControl w:val="0"/>
              <w:jc w:val="center"/>
              <w:rPr>
                <w:rFonts w:eastAsia="Arial Unicode MS"/>
                <w:color w:val="000000"/>
                <w:sz w:val="20"/>
                <w:szCs w:val="20"/>
              </w:rPr>
            </w:pPr>
            <w:r w:rsidRPr="00200323">
              <w:rPr>
                <w:rFonts w:eastAsia="Arial Unicode MS"/>
                <w:color w:val="000000"/>
                <w:sz w:val="20"/>
                <w:szCs w:val="20"/>
              </w:rPr>
              <w:t>оценочного</w:t>
            </w:r>
          </w:p>
          <w:p w14:paraId="74DF65B6" w14:textId="77777777" w:rsidR="00C71DF7" w:rsidRPr="00200323" w:rsidRDefault="00C71DF7" w:rsidP="00A400B1">
            <w:pPr>
              <w:widowControl w:val="0"/>
              <w:jc w:val="center"/>
              <w:rPr>
                <w:rFonts w:eastAsia="Arial Unicode MS"/>
                <w:color w:val="000000"/>
                <w:sz w:val="20"/>
                <w:szCs w:val="20"/>
              </w:rPr>
            </w:pPr>
            <w:r w:rsidRPr="00200323">
              <w:rPr>
                <w:rFonts w:eastAsia="Arial Unicode MS"/>
                <w:color w:val="000000"/>
                <w:sz w:val="20"/>
                <w:szCs w:val="20"/>
              </w:rPr>
              <w:t>средства</w:t>
            </w:r>
          </w:p>
        </w:tc>
        <w:tc>
          <w:tcPr>
            <w:tcW w:w="4565" w:type="dxa"/>
            <w:gridSpan w:val="2"/>
            <w:tcBorders>
              <w:top w:val="single" w:sz="4" w:space="0" w:color="auto"/>
              <w:left w:val="single" w:sz="4" w:space="0" w:color="auto"/>
              <w:bottom w:val="single" w:sz="4" w:space="0" w:color="auto"/>
              <w:right w:val="single" w:sz="4" w:space="0" w:color="auto"/>
            </w:tcBorders>
            <w:vAlign w:val="center"/>
          </w:tcPr>
          <w:p w14:paraId="394DEB8E" w14:textId="77777777" w:rsidR="00C71DF7" w:rsidRPr="00200323" w:rsidRDefault="00C71DF7" w:rsidP="00A400B1">
            <w:pPr>
              <w:widowControl w:val="0"/>
              <w:jc w:val="center"/>
              <w:rPr>
                <w:rFonts w:eastAsia="Arial Unicode MS"/>
                <w:color w:val="000000"/>
                <w:sz w:val="20"/>
                <w:szCs w:val="20"/>
              </w:rPr>
            </w:pPr>
            <w:r w:rsidRPr="00200323">
              <w:rPr>
                <w:rFonts w:eastAsia="Arial Unicode MS"/>
                <w:color w:val="000000"/>
                <w:sz w:val="20"/>
                <w:szCs w:val="20"/>
              </w:rPr>
              <w:t>Краткая характеристика</w:t>
            </w:r>
          </w:p>
          <w:p w14:paraId="7D528AE9" w14:textId="77777777" w:rsidR="00C71DF7" w:rsidRPr="00200323" w:rsidRDefault="00C71DF7" w:rsidP="00A400B1">
            <w:pPr>
              <w:widowControl w:val="0"/>
              <w:jc w:val="center"/>
              <w:rPr>
                <w:rFonts w:eastAsia="Arial Unicode MS"/>
                <w:color w:val="000000"/>
                <w:sz w:val="20"/>
                <w:szCs w:val="20"/>
              </w:rPr>
            </w:pPr>
            <w:r w:rsidRPr="00200323">
              <w:rPr>
                <w:rFonts w:eastAsia="Arial Unicode MS"/>
                <w:color w:val="000000"/>
                <w:sz w:val="20"/>
                <w:szCs w:val="20"/>
              </w:rPr>
              <w:t>оценочного средства</w:t>
            </w:r>
          </w:p>
        </w:tc>
        <w:tc>
          <w:tcPr>
            <w:tcW w:w="2835" w:type="dxa"/>
            <w:tcBorders>
              <w:top w:val="single" w:sz="4" w:space="0" w:color="auto"/>
              <w:left w:val="single" w:sz="4" w:space="0" w:color="auto"/>
              <w:bottom w:val="single" w:sz="4" w:space="0" w:color="auto"/>
              <w:right w:val="single" w:sz="4" w:space="0" w:color="auto"/>
            </w:tcBorders>
            <w:vAlign w:val="center"/>
          </w:tcPr>
          <w:p w14:paraId="62A81529" w14:textId="77777777" w:rsidR="00C71DF7" w:rsidRPr="00200323" w:rsidRDefault="00C71DF7" w:rsidP="00A400B1">
            <w:pPr>
              <w:widowControl w:val="0"/>
              <w:jc w:val="center"/>
              <w:rPr>
                <w:rFonts w:eastAsia="Arial Unicode MS"/>
                <w:color w:val="000000"/>
                <w:sz w:val="20"/>
                <w:szCs w:val="20"/>
              </w:rPr>
            </w:pPr>
            <w:r w:rsidRPr="00200323">
              <w:rPr>
                <w:rFonts w:eastAsia="Arial Unicode MS"/>
                <w:color w:val="000000"/>
                <w:sz w:val="20"/>
                <w:szCs w:val="20"/>
              </w:rPr>
              <w:t>Представление</w:t>
            </w:r>
          </w:p>
          <w:p w14:paraId="6540C44C" w14:textId="77777777" w:rsidR="00C71DF7" w:rsidRPr="00200323" w:rsidRDefault="00C71DF7" w:rsidP="00A400B1">
            <w:pPr>
              <w:widowControl w:val="0"/>
              <w:jc w:val="center"/>
              <w:rPr>
                <w:rFonts w:eastAsia="Arial Unicode MS"/>
                <w:color w:val="000000"/>
                <w:sz w:val="20"/>
                <w:szCs w:val="20"/>
              </w:rPr>
            </w:pPr>
            <w:r w:rsidRPr="00200323">
              <w:rPr>
                <w:rFonts w:eastAsia="Arial Unicode MS"/>
                <w:color w:val="000000"/>
                <w:sz w:val="20"/>
                <w:szCs w:val="20"/>
              </w:rPr>
              <w:t>оценочного средства в ФОС</w:t>
            </w:r>
          </w:p>
        </w:tc>
      </w:tr>
      <w:tr w:rsidR="00C71DF7" w:rsidRPr="00200323" w14:paraId="2235D532" w14:textId="77777777" w:rsidTr="00E82014">
        <w:tc>
          <w:tcPr>
            <w:tcW w:w="426" w:type="dxa"/>
            <w:tcBorders>
              <w:top w:val="single" w:sz="4" w:space="0" w:color="auto"/>
              <w:left w:val="single" w:sz="4" w:space="0" w:color="auto"/>
              <w:bottom w:val="single" w:sz="4" w:space="0" w:color="auto"/>
              <w:right w:val="single" w:sz="4" w:space="0" w:color="auto"/>
            </w:tcBorders>
            <w:vAlign w:val="center"/>
          </w:tcPr>
          <w:p w14:paraId="1AFD9E21" w14:textId="77777777" w:rsidR="00C71DF7" w:rsidRPr="00200323" w:rsidRDefault="00C71DF7" w:rsidP="00A400B1">
            <w:pPr>
              <w:widowControl w:val="0"/>
              <w:jc w:val="center"/>
              <w:rPr>
                <w:rFonts w:eastAsia="Arial Unicode MS"/>
                <w:color w:val="000000"/>
                <w:sz w:val="20"/>
                <w:szCs w:val="20"/>
              </w:rPr>
            </w:pPr>
            <w:r w:rsidRPr="00200323">
              <w:rPr>
                <w:rFonts w:eastAsia="Arial Unicode MS"/>
                <w:color w:val="000000"/>
                <w:sz w:val="20"/>
                <w:szCs w:val="20"/>
              </w:rPr>
              <w:t>1</w:t>
            </w:r>
          </w:p>
        </w:tc>
        <w:tc>
          <w:tcPr>
            <w:tcW w:w="1955" w:type="dxa"/>
            <w:gridSpan w:val="2"/>
            <w:tcBorders>
              <w:top w:val="single" w:sz="4" w:space="0" w:color="auto"/>
              <w:left w:val="single" w:sz="4" w:space="0" w:color="auto"/>
              <w:bottom w:val="single" w:sz="4" w:space="0" w:color="auto"/>
              <w:right w:val="single" w:sz="4" w:space="0" w:color="auto"/>
            </w:tcBorders>
            <w:vAlign w:val="center"/>
          </w:tcPr>
          <w:p w14:paraId="0EA81D3A" w14:textId="77777777" w:rsidR="00C71DF7" w:rsidRPr="00200323" w:rsidRDefault="00C71DF7" w:rsidP="001B6DBF">
            <w:pPr>
              <w:widowControl w:val="0"/>
              <w:rPr>
                <w:rFonts w:eastAsia="Arial Unicode MS"/>
                <w:color w:val="000000"/>
                <w:sz w:val="20"/>
                <w:szCs w:val="20"/>
              </w:rPr>
            </w:pPr>
            <w:r w:rsidRPr="00200323">
              <w:rPr>
                <w:sz w:val="20"/>
                <w:szCs w:val="20"/>
              </w:rPr>
              <w:t xml:space="preserve">Задания репродуктивного уровня </w:t>
            </w:r>
          </w:p>
        </w:tc>
        <w:tc>
          <w:tcPr>
            <w:tcW w:w="4565" w:type="dxa"/>
            <w:gridSpan w:val="2"/>
            <w:tcBorders>
              <w:top w:val="single" w:sz="4" w:space="0" w:color="auto"/>
              <w:left w:val="single" w:sz="4" w:space="0" w:color="auto"/>
              <w:bottom w:val="single" w:sz="4" w:space="0" w:color="auto"/>
              <w:right w:val="single" w:sz="4" w:space="0" w:color="auto"/>
            </w:tcBorders>
            <w:vAlign w:val="center"/>
          </w:tcPr>
          <w:p w14:paraId="6275F2C0" w14:textId="77777777" w:rsidR="00C71DF7" w:rsidRPr="00200323" w:rsidRDefault="00C71DF7" w:rsidP="00A400B1">
            <w:pPr>
              <w:jc w:val="both"/>
              <w:rPr>
                <w:sz w:val="20"/>
                <w:szCs w:val="20"/>
              </w:rPr>
            </w:pPr>
            <w:r w:rsidRPr="00200323">
              <w:rPr>
                <w:sz w:val="20"/>
                <w:szCs w:val="20"/>
              </w:rPr>
              <w:t>Средство, позволяющее оценивать и диагностировать знания фактического материала (базовые понятия, факты) и умения правильно использовать специальные термины и понятия, узнавание объектов изучения в рамках определенной темы (раздела) дисциплины.</w:t>
            </w:r>
          </w:p>
          <w:p w14:paraId="61EEAC8B" w14:textId="77777777" w:rsidR="00C71DF7" w:rsidRPr="00200323" w:rsidRDefault="00C71DF7" w:rsidP="00A400B1">
            <w:pPr>
              <w:ind w:left="64" w:right="122" w:firstLine="8"/>
              <w:jc w:val="both"/>
              <w:rPr>
                <w:sz w:val="20"/>
                <w:szCs w:val="20"/>
                <w:highlight w:val="yellow"/>
              </w:rPr>
            </w:pPr>
            <w:r w:rsidRPr="00200323">
              <w:rPr>
                <w:sz w:val="20"/>
                <w:szCs w:val="20"/>
              </w:rPr>
              <w:t>Может быть использовано для оценки знаний и умений обучающихся</w:t>
            </w:r>
          </w:p>
        </w:tc>
        <w:tc>
          <w:tcPr>
            <w:tcW w:w="2835" w:type="dxa"/>
            <w:tcBorders>
              <w:top w:val="single" w:sz="4" w:space="0" w:color="auto"/>
              <w:left w:val="single" w:sz="4" w:space="0" w:color="auto"/>
              <w:bottom w:val="single" w:sz="4" w:space="0" w:color="auto"/>
              <w:right w:val="single" w:sz="4" w:space="0" w:color="auto"/>
            </w:tcBorders>
            <w:vAlign w:val="center"/>
          </w:tcPr>
          <w:p w14:paraId="1C5E2B29" w14:textId="77777777" w:rsidR="00C71DF7" w:rsidRPr="00200323" w:rsidRDefault="00C71DF7" w:rsidP="00A400B1">
            <w:pPr>
              <w:jc w:val="center"/>
              <w:rPr>
                <w:sz w:val="20"/>
                <w:szCs w:val="20"/>
              </w:rPr>
            </w:pPr>
            <w:r w:rsidRPr="00200323">
              <w:rPr>
                <w:sz w:val="20"/>
                <w:szCs w:val="20"/>
              </w:rPr>
              <w:t>Темы докладов/сообщений (МУ по самостоятельной работе студентов),</w:t>
            </w:r>
          </w:p>
          <w:p w14:paraId="63AA957D" w14:textId="77777777" w:rsidR="00C71DF7" w:rsidRPr="00200323" w:rsidRDefault="00C71DF7" w:rsidP="00A400B1">
            <w:pPr>
              <w:ind w:right="70"/>
              <w:jc w:val="center"/>
              <w:rPr>
                <w:sz w:val="20"/>
                <w:szCs w:val="20"/>
                <w:highlight w:val="yellow"/>
              </w:rPr>
            </w:pPr>
            <w:r w:rsidRPr="00200323">
              <w:rPr>
                <w:sz w:val="20"/>
                <w:szCs w:val="20"/>
              </w:rPr>
              <w:t>Типовые контрольные вопросы по практическим заданиям по дисциплине (МУ к практическим заданиям)</w:t>
            </w:r>
          </w:p>
        </w:tc>
      </w:tr>
      <w:tr w:rsidR="00C71DF7" w:rsidRPr="00200323" w14:paraId="552649A4" w14:textId="77777777" w:rsidTr="00E82014">
        <w:tc>
          <w:tcPr>
            <w:tcW w:w="426" w:type="dxa"/>
            <w:tcBorders>
              <w:top w:val="single" w:sz="4" w:space="0" w:color="auto"/>
              <w:left w:val="single" w:sz="4" w:space="0" w:color="auto"/>
              <w:bottom w:val="single" w:sz="4" w:space="0" w:color="auto"/>
              <w:right w:val="single" w:sz="4" w:space="0" w:color="auto"/>
            </w:tcBorders>
            <w:vAlign w:val="center"/>
          </w:tcPr>
          <w:p w14:paraId="0640B184" w14:textId="77777777" w:rsidR="00C71DF7" w:rsidRPr="00200323" w:rsidRDefault="00C71DF7" w:rsidP="00A400B1">
            <w:pPr>
              <w:widowControl w:val="0"/>
              <w:jc w:val="center"/>
              <w:rPr>
                <w:rFonts w:eastAsia="Arial Unicode MS"/>
                <w:color w:val="000000"/>
                <w:sz w:val="20"/>
                <w:szCs w:val="20"/>
              </w:rPr>
            </w:pPr>
            <w:r w:rsidRPr="00200323">
              <w:rPr>
                <w:rFonts w:eastAsia="Arial Unicode MS"/>
                <w:color w:val="000000"/>
                <w:sz w:val="20"/>
                <w:szCs w:val="20"/>
              </w:rPr>
              <w:t>2</w:t>
            </w:r>
          </w:p>
        </w:tc>
        <w:tc>
          <w:tcPr>
            <w:tcW w:w="1955" w:type="dxa"/>
            <w:gridSpan w:val="2"/>
            <w:tcBorders>
              <w:top w:val="single" w:sz="4" w:space="0" w:color="auto"/>
              <w:left w:val="single" w:sz="4" w:space="0" w:color="auto"/>
              <w:bottom w:val="single" w:sz="4" w:space="0" w:color="auto"/>
              <w:right w:val="single" w:sz="4" w:space="0" w:color="auto"/>
            </w:tcBorders>
            <w:vAlign w:val="center"/>
          </w:tcPr>
          <w:p w14:paraId="7AE6B9F7" w14:textId="77777777" w:rsidR="00C71DF7" w:rsidRPr="00200323" w:rsidRDefault="00C71DF7" w:rsidP="001B6DBF">
            <w:pPr>
              <w:widowControl w:val="0"/>
              <w:rPr>
                <w:sz w:val="20"/>
                <w:szCs w:val="20"/>
              </w:rPr>
            </w:pPr>
            <w:r w:rsidRPr="00200323">
              <w:rPr>
                <w:sz w:val="20"/>
                <w:szCs w:val="20"/>
              </w:rPr>
              <w:t>Задания реконструктивного уровня</w:t>
            </w:r>
          </w:p>
        </w:tc>
        <w:tc>
          <w:tcPr>
            <w:tcW w:w="4565" w:type="dxa"/>
            <w:gridSpan w:val="2"/>
            <w:tcBorders>
              <w:top w:val="single" w:sz="4" w:space="0" w:color="auto"/>
              <w:left w:val="single" w:sz="4" w:space="0" w:color="auto"/>
              <w:bottom w:val="single" w:sz="4" w:space="0" w:color="auto"/>
              <w:right w:val="single" w:sz="4" w:space="0" w:color="auto"/>
            </w:tcBorders>
            <w:vAlign w:val="center"/>
          </w:tcPr>
          <w:p w14:paraId="00792E99" w14:textId="77777777" w:rsidR="00C71DF7" w:rsidRPr="00200323" w:rsidRDefault="00C71DF7" w:rsidP="00A400B1">
            <w:pPr>
              <w:jc w:val="both"/>
              <w:rPr>
                <w:sz w:val="20"/>
                <w:szCs w:val="20"/>
              </w:rPr>
            </w:pPr>
            <w:r w:rsidRPr="00200323">
              <w:rPr>
                <w:sz w:val="20"/>
                <w:szCs w:val="20"/>
              </w:rPr>
              <w:t>Средство, позволяющее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14:paraId="43FD4C6B" w14:textId="77777777" w:rsidR="00C71DF7" w:rsidRPr="00200323" w:rsidRDefault="00C71DF7" w:rsidP="00A400B1">
            <w:pPr>
              <w:ind w:left="64" w:right="122" w:firstLine="8"/>
              <w:jc w:val="both"/>
              <w:rPr>
                <w:sz w:val="20"/>
                <w:szCs w:val="20"/>
              </w:rPr>
            </w:pPr>
            <w:r w:rsidRPr="00200323">
              <w:rPr>
                <w:sz w:val="20"/>
                <w:szCs w:val="20"/>
              </w:rPr>
              <w:t>Может быть использовано для оценки знаний, умений, навыков и (или) опыта деятельности обучающихся</w:t>
            </w:r>
          </w:p>
        </w:tc>
        <w:tc>
          <w:tcPr>
            <w:tcW w:w="2835" w:type="dxa"/>
            <w:tcBorders>
              <w:top w:val="single" w:sz="4" w:space="0" w:color="auto"/>
              <w:left w:val="single" w:sz="4" w:space="0" w:color="auto"/>
              <w:bottom w:val="single" w:sz="4" w:space="0" w:color="auto"/>
              <w:right w:val="single" w:sz="4" w:space="0" w:color="auto"/>
            </w:tcBorders>
            <w:vAlign w:val="center"/>
          </w:tcPr>
          <w:p w14:paraId="67697E7C" w14:textId="77777777" w:rsidR="00C71DF7" w:rsidRPr="00200323" w:rsidRDefault="00C71DF7" w:rsidP="00A400B1">
            <w:pPr>
              <w:ind w:right="70"/>
              <w:jc w:val="center"/>
              <w:rPr>
                <w:sz w:val="20"/>
                <w:szCs w:val="20"/>
              </w:rPr>
            </w:pPr>
            <w:r w:rsidRPr="00200323">
              <w:rPr>
                <w:sz w:val="20"/>
                <w:szCs w:val="20"/>
              </w:rPr>
              <w:t>Типовые контрольные вопросы по практическим заданиям по дисциплине (МУ к практическим заданиям)</w:t>
            </w:r>
          </w:p>
        </w:tc>
      </w:tr>
      <w:tr w:rsidR="00C71DF7" w:rsidRPr="00200323" w14:paraId="24DAACBB" w14:textId="77777777" w:rsidTr="00E82014">
        <w:tc>
          <w:tcPr>
            <w:tcW w:w="426" w:type="dxa"/>
            <w:tcBorders>
              <w:top w:val="single" w:sz="4" w:space="0" w:color="auto"/>
              <w:left w:val="single" w:sz="4" w:space="0" w:color="auto"/>
              <w:bottom w:val="single" w:sz="4" w:space="0" w:color="auto"/>
              <w:right w:val="single" w:sz="4" w:space="0" w:color="auto"/>
            </w:tcBorders>
            <w:vAlign w:val="center"/>
          </w:tcPr>
          <w:p w14:paraId="38E3F650" w14:textId="77777777" w:rsidR="00C71DF7" w:rsidRPr="00200323" w:rsidRDefault="00C71DF7" w:rsidP="00A400B1">
            <w:pPr>
              <w:widowControl w:val="0"/>
              <w:jc w:val="center"/>
              <w:rPr>
                <w:rFonts w:eastAsia="Arial Unicode MS"/>
                <w:color w:val="000000"/>
                <w:sz w:val="20"/>
                <w:szCs w:val="20"/>
              </w:rPr>
            </w:pPr>
            <w:r w:rsidRPr="00200323">
              <w:rPr>
                <w:rFonts w:eastAsia="Arial Unicode MS"/>
                <w:color w:val="000000"/>
                <w:sz w:val="20"/>
                <w:szCs w:val="20"/>
              </w:rPr>
              <w:t>3</w:t>
            </w:r>
          </w:p>
        </w:tc>
        <w:tc>
          <w:tcPr>
            <w:tcW w:w="1955" w:type="dxa"/>
            <w:gridSpan w:val="2"/>
            <w:tcBorders>
              <w:top w:val="single" w:sz="4" w:space="0" w:color="auto"/>
              <w:left w:val="single" w:sz="4" w:space="0" w:color="auto"/>
              <w:bottom w:val="single" w:sz="4" w:space="0" w:color="auto"/>
              <w:right w:val="single" w:sz="4" w:space="0" w:color="auto"/>
            </w:tcBorders>
            <w:vAlign w:val="center"/>
          </w:tcPr>
          <w:p w14:paraId="1C6D3DD2" w14:textId="77777777" w:rsidR="00C71DF7" w:rsidRPr="00200323" w:rsidRDefault="00C71DF7" w:rsidP="001B6DBF">
            <w:pPr>
              <w:widowControl w:val="0"/>
              <w:rPr>
                <w:rFonts w:eastAsia="Arial Unicode MS"/>
                <w:color w:val="000000"/>
                <w:sz w:val="20"/>
                <w:szCs w:val="20"/>
              </w:rPr>
            </w:pPr>
            <w:r w:rsidRPr="00200323">
              <w:rPr>
                <w:rFonts w:eastAsia="Arial Unicode MS"/>
                <w:color w:val="000000"/>
                <w:sz w:val="20"/>
                <w:szCs w:val="20"/>
              </w:rPr>
              <w:t>Собеседование</w:t>
            </w:r>
          </w:p>
        </w:tc>
        <w:tc>
          <w:tcPr>
            <w:tcW w:w="4565" w:type="dxa"/>
            <w:gridSpan w:val="2"/>
            <w:tcBorders>
              <w:top w:val="single" w:sz="4" w:space="0" w:color="auto"/>
              <w:left w:val="single" w:sz="4" w:space="0" w:color="auto"/>
              <w:bottom w:val="single" w:sz="4" w:space="0" w:color="auto"/>
              <w:right w:val="single" w:sz="4" w:space="0" w:color="auto"/>
            </w:tcBorders>
            <w:vAlign w:val="center"/>
          </w:tcPr>
          <w:p w14:paraId="25E96434" w14:textId="77777777" w:rsidR="00C71DF7" w:rsidRPr="00200323" w:rsidRDefault="00C71DF7" w:rsidP="00A400B1">
            <w:pPr>
              <w:jc w:val="both"/>
              <w:rPr>
                <w:sz w:val="20"/>
                <w:szCs w:val="20"/>
              </w:rPr>
            </w:pPr>
            <w:r w:rsidRPr="00200323">
              <w:rPr>
                <w:sz w:val="20"/>
                <w:szCs w:val="20"/>
              </w:rPr>
              <w:t>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p w14:paraId="05B5DA3D" w14:textId="77777777" w:rsidR="00C71DF7" w:rsidRPr="00200323" w:rsidRDefault="00C71DF7" w:rsidP="00A400B1">
            <w:pPr>
              <w:jc w:val="both"/>
              <w:rPr>
                <w:sz w:val="20"/>
                <w:szCs w:val="20"/>
              </w:rPr>
            </w:pPr>
            <w:r w:rsidRPr="00200323">
              <w:rPr>
                <w:sz w:val="20"/>
                <w:szCs w:val="20"/>
              </w:rPr>
              <w:t>Может быть использовано для оценки знаний обучающихся</w:t>
            </w:r>
          </w:p>
        </w:tc>
        <w:tc>
          <w:tcPr>
            <w:tcW w:w="2835" w:type="dxa"/>
            <w:tcBorders>
              <w:top w:val="single" w:sz="4" w:space="0" w:color="auto"/>
              <w:left w:val="single" w:sz="4" w:space="0" w:color="auto"/>
              <w:bottom w:val="single" w:sz="4" w:space="0" w:color="auto"/>
              <w:right w:val="single" w:sz="4" w:space="0" w:color="auto"/>
            </w:tcBorders>
            <w:vAlign w:val="center"/>
          </w:tcPr>
          <w:p w14:paraId="2C82043E" w14:textId="77777777" w:rsidR="00C71DF7" w:rsidRPr="00200323" w:rsidRDefault="00C71DF7" w:rsidP="00A400B1">
            <w:pPr>
              <w:jc w:val="center"/>
              <w:rPr>
                <w:sz w:val="20"/>
                <w:szCs w:val="20"/>
              </w:rPr>
            </w:pPr>
            <w:r w:rsidRPr="00200323">
              <w:rPr>
                <w:sz w:val="20"/>
                <w:szCs w:val="20"/>
              </w:rPr>
              <w:t>Вопросы по</w:t>
            </w:r>
          </w:p>
          <w:p w14:paraId="12E98D34" w14:textId="77777777" w:rsidR="00C71DF7" w:rsidRPr="00200323" w:rsidRDefault="00C71DF7" w:rsidP="00A400B1">
            <w:pPr>
              <w:jc w:val="center"/>
              <w:rPr>
                <w:sz w:val="20"/>
                <w:szCs w:val="20"/>
              </w:rPr>
            </w:pPr>
            <w:r w:rsidRPr="00200323">
              <w:rPr>
                <w:sz w:val="20"/>
                <w:szCs w:val="20"/>
              </w:rPr>
              <w:t>темам</w:t>
            </w:r>
          </w:p>
        </w:tc>
      </w:tr>
      <w:tr w:rsidR="00C71DF7" w:rsidRPr="00200323" w14:paraId="5FF20C34" w14:textId="77777777" w:rsidTr="00E82014">
        <w:tc>
          <w:tcPr>
            <w:tcW w:w="426" w:type="dxa"/>
            <w:tcBorders>
              <w:top w:val="single" w:sz="4" w:space="0" w:color="auto"/>
              <w:left w:val="single" w:sz="4" w:space="0" w:color="auto"/>
              <w:bottom w:val="single" w:sz="4" w:space="0" w:color="auto"/>
              <w:right w:val="single" w:sz="4" w:space="0" w:color="auto"/>
            </w:tcBorders>
            <w:vAlign w:val="center"/>
          </w:tcPr>
          <w:p w14:paraId="7421352F" w14:textId="77777777" w:rsidR="00C71DF7" w:rsidRPr="00200323" w:rsidRDefault="00C71DF7" w:rsidP="00A400B1">
            <w:pPr>
              <w:widowControl w:val="0"/>
              <w:jc w:val="center"/>
              <w:rPr>
                <w:rFonts w:eastAsia="Arial Unicode MS"/>
                <w:color w:val="000000"/>
                <w:sz w:val="20"/>
                <w:szCs w:val="20"/>
              </w:rPr>
            </w:pPr>
            <w:r w:rsidRPr="00200323">
              <w:rPr>
                <w:rFonts w:eastAsia="Arial Unicode MS"/>
                <w:color w:val="000000"/>
                <w:sz w:val="20"/>
                <w:szCs w:val="20"/>
              </w:rPr>
              <w:t>4</w:t>
            </w:r>
          </w:p>
        </w:tc>
        <w:tc>
          <w:tcPr>
            <w:tcW w:w="1955" w:type="dxa"/>
            <w:gridSpan w:val="2"/>
            <w:tcBorders>
              <w:top w:val="single" w:sz="4" w:space="0" w:color="auto"/>
              <w:left w:val="single" w:sz="4" w:space="0" w:color="auto"/>
              <w:bottom w:val="single" w:sz="4" w:space="0" w:color="auto"/>
              <w:right w:val="single" w:sz="4" w:space="0" w:color="auto"/>
            </w:tcBorders>
            <w:vAlign w:val="center"/>
          </w:tcPr>
          <w:p w14:paraId="39022F35" w14:textId="77777777" w:rsidR="00C71DF7" w:rsidRPr="00200323" w:rsidRDefault="00C71DF7" w:rsidP="001B6DBF">
            <w:pPr>
              <w:widowControl w:val="0"/>
              <w:rPr>
                <w:rFonts w:eastAsia="Arial Unicode MS"/>
                <w:color w:val="000000"/>
                <w:sz w:val="20"/>
                <w:szCs w:val="20"/>
              </w:rPr>
            </w:pPr>
            <w:r w:rsidRPr="00200323">
              <w:rPr>
                <w:sz w:val="20"/>
                <w:szCs w:val="20"/>
              </w:rPr>
              <w:t>Конспект лекции</w:t>
            </w:r>
          </w:p>
        </w:tc>
        <w:tc>
          <w:tcPr>
            <w:tcW w:w="4565" w:type="dxa"/>
            <w:gridSpan w:val="2"/>
            <w:tcBorders>
              <w:top w:val="single" w:sz="4" w:space="0" w:color="auto"/>
              <w:left w:val="single" w:sz="4" w:space="0" w:color="auto"/>
              <w:bottom w:val="single" w:sz="4" w:space="0" w:color="auto"/>
              <w:right w:val="single" w:sz="4" w:space="0" w:color="auto"/>
            </w:tcBorders>
            <w:vAlign w:val="center"/>
          </w:tcPr>
          <w:p w14:paraId="23D9C3B8" w14:textId="77777777" w:rsidR="00C71DF7" w:rsidRPr="00200323" w:rsidRDefault="00C71DF7" w:rsidP="00A400B1">
            <w:pPr>
              <w:jc w:val="both"/>
              <w:rPr>
                <w:sz w:val="20"/>
                <w:szCs w:val="20"/>
              </w:rPr>
            </w:pPr>
            <w:r w:rsidRPr="00200323">
              <w:rPr>
                <w:bCs/>
                <w:sz w:val="20"/>
                <w:szCs w:val="20"/>
              </w:rPr>
              <w:t xml:space="preserve">Средство, позволяющее формировать и оценивать способность обучающегося к восприятию, обобщению и анализу информации. Может быть </w:t>
            </w:r>
            <w:r w:rsidRPr="00200323">
              <w:rPr>
                <w:bCs/>
                <w:sz w:val="20"/>
                <w:szCs w:val="20"/>
              </w:rPr>
              <w:lastRenderedPageBreak/>
              <w:t>использовано для оценки знаний и умений обучающихся</w:t>
            </w:r>
          </w:p>
        </w:tc>
        <w:tc>
          <w:tcPr>
            <w:tcW w:w="2835" w:type="dxa"/>
            <w:tcBorders>
              <w:top w:val="single" w:sz="4" w:space="0" w:color="auto"/>
              <w:left w:val="single" w:sz="4" w:space="0" w:color="auto"/>
              <w:bottom w:val="single" w:sz="4" w:space="0" w:color="auto"/>
              <w:right w:val="single" w:sz="4" w:space="0" w:color="auto"/>
            </w:tcBorders>
            <w:vAlign w:val="center"/>
          </w:tcPr>
          <w:p w14:paraId="74363DE9" w14:textId="77777777" w:rsidR="00C71DF7" w:rsidRPr="00200323" w:rsidRDefault="00C71DF7" w:rsidP="00A400B1">
            <w:pPr>
              <w:jc w:val="center"/>
              <w:rPr>
                <w:sz w:val="20"/>
                <w:szCs w:val="20"/>
              </w:rPr>
            </w:pPr>
            <w:r w:rsidRPr="00200323">
              <w:rPr>
                <w:bCs/>
                <w:sz w:val="20"/>
                <w:szCs w:val="20"/>
              </w:rPr>
              <w:lastRenderedPageBreak/>
              <w:t>Темы конспектов по темам</w:t>
            </w:r>
          </w:p>
        </w:tc>
      </w:tr>
      <w:tr w:rsidR="00C71DF7" w:rsidRPr="00200323" w14:paraId="3B6EBFC2" w14:textId="77777777" w:rsidTr="00E82014">
        <w:tc>
          <w:tcPr>
            <w:tcW w:w="426" w:type="dxa"/>
            <w:tcBorders>
              <w:top w:val="single" w:sz="4" w:space="0" w:color="auto"/>
              <w:left w:val="single" w:sz="4" w:space="0" w:color="auto"/>
              <w:bottom w:val="single" w:sz="4" w:space="0" w:color="auto"/>
              <w:right w:val="single" w:sz="4" w:space="0" w:color="auto"/>
            </w:tcBorders>
            <w:vAlign w:val="center"/>
          </w:tcPr>
          <w:p w14:paraId="63CB0AC5" w14:textId="77777777" w:rsidR="00C71DF7" w:rsidRPr="00200323" w:rsidRDefault="00C71DF7" w:rsidP="00A400B1">
            <w:pPr>
              <w:widowControl w:val="0"/>
              <w:jc w:val="center"/>
              <w:rPr>
                <w:rFonts w:eastAsia="Arial Unicode MS"/>
                <w:color w:val="000000"/>
                <w:sz w:val="20"/>
                <w:szCs w:val="20"/>
              </w:rPr>
            </w:pPr>
            <w:r w:rsidRPr="00200323">
              <w:rPr>
                <w:rFonts w:eastAsia="Arial Unicode MS"/>
                <w:color w:val="000000"/>
                <w:sz w:val="20"/>
                <w:szCs w:val="20"/>
              </w:rPr>
              <w:t>5</w:t>
            </w:r>
          </w:p>
        </w:tc>
        <w:tc>
          <w:tcPr>
            <w:tcW w:w="1955" w:type="dxa"/>
            <w:gridSpan w:val="2"/>
            <w:tcBorders>
              <w:top w:val="single" w:sz="4" w:space="0" w:color="auto"/>
              <w:left w:val="single" w:sz="4" w:space="0" w:color="auto"/>
              <w:bottom w:val="single" w:sz="4" w:space="0" w:color="auto"/>
              <w:right w:val="single" w:sz="4" w:space="0" w:color="auto"/>
            </w:tcBorders>
            <w:vAlign w:val="center"/>
          </w:tcPr>
          <w:p w14:paraId="7F690646" w14:textId="77777777" w:rsidR="00C71DF7" w:rsidRPr="00200323" w:rsidRDefault="00C71DF7" w:rsidP="001B6DBF">
            <w:pPr>
              <w:widowControl w:val="0"/>
              <w:rPr>
                <w:rFonts w:eastAsia="Arial Unicode MS"/>
                <w:color w:val="000000"/>
                <w:sz w:val="20"/>
                <w:szCs w:val="20"/>
              </w:rPr>
            </w:pPr>
            <w:r w:rsidRPr="00200323">
              <w:rPr>
                <w:rFonts w:eastAsia="Arial Unicode MS"/>
                <w:color w:val="000000"/>
                <w:sz w:val="20"/>
                <w:szCs w:val="20"/>
              </w:rPr>
              <w:t>Тест</w:t>
            </w:r>
          </w:p>
        </w:tc>
        <w:tc>
          <w:tcPr>
            <w:tcW w:w="4565" w:type="dxa"/>
            <w:gridSpan w:val="2"/>
            <w:tcBorders>
              <w:top w:val="single" w:sz="4" w:space="0" w:color="auto"/>
              <w:left w:val="single" w:sz="4" w:space="0" w:color="auto"/>
              <w:bottom w:val="single" w:sz="4" w:space="0" w:color="auto"/>
              <w:right w:val="single" w:sz="4" w:space="0" w:color="auto"/>
            </w:tcBorders>
          </w:tcPr>
          <w:p w14:paraId="7B229C0B" w14:textId="77777777" w:rsidR="00C71DF7" w:rsidRPr="00200323" w:rsidRDefault="00C71DF7" w:rsidP="00A400B1">
            <w:pPr>
              <w:ind w:left="64" w:right="22" w:firstLine="8"/>
              <w:jc w:val="both"/>
              <w:rPr>
                <w:sz w:val="20"/>
                <w:szCs w:val="20"/>
              </w:rPr>
            </w:pPr>
            <w:r w:rsidRPr="00200323">
              <w:rPr>
                <w:sz w:val="20"/>
                <w:szCs w:val="20"/>
              </w:rPr>
              <w:t>Система стандартизированных заданий, позволяющая автоматизировать процедуру измерения уровня знаний и умений обучающегося. Может быть использовано для оценки знаний, умений, навыков и (или) опыта деятельности обучающихся</w:t>
            </w:r>
          </w:p>
        </w:tc>
        <w:tc>
          <w:tcPr>
            <w:tcW w:w="2835" w:type="dxa"/>
            <w:tcBorders>
              <w:top w:val="single" w:sz="4" w:space="0" w:color="auto"/>
              <w:left w:val="single" w:sz="4" w:space="0" w:color="auto"/>
              <w:bottom w:val="single" w:sz="4" w:space="0" w:color="auto"/>
              <w:right w:val="single" w:sz="4" w:space="0" w:color="auto"/>
            </w:tcBorders>
            <w:vAlign w:val="center"/>
          </w:tcPr>
          <w:p w14:paraId="79C9527F" w14:textId="261BD353" w:rsidR="00C71DF7" w:rsidRPr="00200323" w:rsidRDefault="00C71DF7" w:rsidP="00A400B1">
            <w:pPr>
              <w:jc w:val="center"/>
              <w:rPr>
                <w:sz w:val="20"/>
                <w:szCs w:val="20"/>
              </w:rPr>
            </w:pPr>
            <w:r w:rsidRPr="00200323">
              <w:rPr>
                <w:sz w:val="20"/>
                <w:szCs w:val="20"/>
              </w:rPr>
              <w:t xml:space="preserve">Типовые тестовые задания </w:t>
            </w:r>
          </w:p>
        </w:tc>
      </w:tr>
      <w:tr w:rsidR="00C71DF7" w:rsidRPr="00200323" w14:paraId="2C0B5F6B" w14:textId="77777777" w:rsidTr="00E82014">
        <w:tc>
          <w:tcPr>
            <w:tcW w:w="426" w:type="dxa"/>
            <w:tcBorders>
              <w:top w:val="single" w:sz="4" w:space="0" w:color="auto"/>
              <w:left w:val="single" w:sz="4" w:space="0" w:color="auto"/>
              <w:bottom w:val="single" w:sz="4" w:space="0" w:color="auto"/>
              <w:right w:val="single" w:sz="4" w:space="0" w:color="auto"/>
            </w:tcBorders>
            <w:vAlign w:val="center"/>
          </w:tcPr>
          <w:p w14:paraId="22BF456D" w14:textId="77777777" w:rsidR="00C71DF7" w:rsidRPr="00200323" w:rsidRDefault="00C71DF7" w:rsidP="00A400B1">
            <w:pPr>
              <w:widowControl w:val="0"/>
              <w:jc w:val="center"/>
              <w:rPr>
                <w:rFonts w:eastAsia="Arial Unicode MS"/>
                <w:color w:val="000000"/>
                <w:sz w:val="20"/>
                <w:szCs w:val="20"/>
              </w:rPr>
            </w:pPr>
            <w:r w:rsidRPr="00200323">
              <w:rPr>
                <w:sz w:val="20"/>
                <w:szCs w:val="20"/>
              </w:rPr>
              <w:t>6</w:t>
            </w:r>
          </w:p>
        </w:tc>
        <w:tc>
          <w:tcPr>
            <w:tcW w:w="1955" w:type="dxa"/>
            <w:gridSpan w:val="2"/>
            <w:tcBorders>
              <w:top w:val="single" w:sz="4" w:space="0" w:color="auto"/>
              <w:left w:val="single" w:sz="4" w:space="0" w:color="auto"/>
              <w:bottom w:val="single" w:sz="4" w:space="0" w:color="auto"/>
              <w:right w:val="single" w:sz="4" w:space="0" w:color="auto"/>
            </w:tcBorders>
            <w:vAlign w:val="center"/>
          </w:tcPr>
          <w:p w14:paraId="1ED7392C" w14:textId="77777777" w:rsidR="00C71DF7" w:rsidRPr="00200323" w:rsidRDefault="00C71DF7" w:rsidP="001B6DBF">
            <w:pPr>
              <w:rPr>
                <w:sz w:val="20"/>
                <w:szCs w:val="20"/>
              </w:rPr>
            </w:pPr>
            <w:r w:rsidRPr="00200323">
              <w:rPr>
                <w:bCs/>
                <w:sz w:val="20"/>
                <w:szCs w:val="20"/>
              </w:rPr>
              <w:t>Собеседование</w:t>
            </w:r>
          </w:p>
        </w:tc>
        <w:tc>
          <w:tcPr>
            <w:tcW w:w="4565" w:type="dxa"/>
            <w:gridSpan w:val="2"/>
            <w:tcBorders>
              <w:top w:val="single" w:sz="4" w:space="0" w:color="auto"/>
              <w:left w:val="single" w:sz="4" w:space="0" w:color="auto"/>
              <w:bottom w:val="single" w:sz="4" w:space="0" w:color="auto"/>
              <w:right w:val="single" w:sz="4" w:space="0" w:color="auto"/>
            </w:tcBorders>
            <w:vAlign w:val="center"/>
          </w:tcPr>
          <w:p w14:paraId="41B906E7" w14:textId="77777777" w:rsidR="00C71DF7" w:rsidRPr="00200323" w:rsidRDefault="00C71DF7" w:rsidP="00A400B1">
            <w:pPr>
              <w:jc w:val="both"/>
              <w:rPr>
                <w:bCs/>
                <w:sz w:val="20"/>
                <w:szCs w:val="20"/>
              </w:rPr>
            </w:pPr>
            <w:r w:rsidRPr="00200323">
              <w:rPr>
                <w:bCs/>
                <w:sz w:val="20"/>
                <w:szCs w:val="20"/>
              </w:rPr>
              <w:t>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p w14:paraId="724AB56A" w14:textId="77777777" w:rsidR="00C71DF7" w:rsidRPr="00200323" w:rsidRDefault="00C71DF7" w:rsidP="00A400B1">
            <w:pPr>
              <w:jc w:val="both"/>
              <w:rPr>
                <w:sz w:val="20"/>
                <w:szCs w:val="20"/>
              </w:rPr>
            </w:pPr>
            <w:r w:rsidRPr="00200323">
              <w:rPr>
                <w:bCs/>
                <w:sz w:val="20"/>
                <w:szCs w:val="20"/>
              </w:rPr>
              <w:t>Может быть использовано для оценки знаний обучающихся</w:t>
            </w:r>
          </w:p>
        </w:tc>
        <w:tc>
          <w:tcPr>
            <w:tcW w:w="2835" w:type="dxa"/>
            <w:tcBorders>
              <w:top w:val="single" w:sz="4" w:space="0" w:color="auto"/>
              <w:left w:val="single" w:sz="4" w:space="0" w:color="auto"/>
              <w:bottom w:val="single" w:sz="4" w:space="0" w:color="auto"/>
              <w:right w:val="single" w:sz="4" w:space="0" w:color="auto"/>
            </w:tcBorders>
            <w:vAlign w:val="center"/>
          </w:tcPr>
          <w:p w14:paraId="371E9A1F" w14:textId="77777777" w:rsidR="00C71DF7" w:rsidRPr="00200323" w:rsidRDefault="00C71DF7" w:rsidP="00A400B1">
            <w:pPr>
              <w:jc w:val="center"/>
              <w:rPr>
                <w:sz w:val="20"/>
                <w:szCs w:val="20"/>
              </w:rPr>
            </w:pPr>
            <w:r w:rsidRPr="00200323">
              <w:rPr>
                <w:bCs/>
                <w:sz w:val="20"/>
                <w:szCs w:val="20"/>
              </w:rPr>
              <w:t>Вопросы по темам</w:t>
            </w:r>
          </w:p>
        </w:tc>
      </w:tr>
      <w:tr w:rsidR="00C71DF7" w:rsidRPr="00200323" w14:paraId="18CCEE18" w14:textId="77777777" w:rsidTr="00E82014">
        <w:tc>
          <w:tcPr>
            <w:tcW w:w="9783" w:type="dxa"/>
            <w:gridSpan w:val="6"/>
            <w:tcBorders>
              <w:top w:val="single" w:sz="4" w:space="0" w:color="auto"/>
              <w:left w:val="single" w:sz="4" w:space="0" w:color="auto"/>
              <w:bottom w:val="single" w:sz="4" w:space="0" w:color="auto"/>
              <w:right w:val="single" w:sz="4" w:space="0" w:color="auto"/>
            </w:tcBorders>
            <w:vAlign w:val="center"/>
          </w:tcPr>
          <w:p w14:paraId="4B5862A3" w14:textId="77777777" w:rsidR="00C71DF7" w:rsidRPr="00200323" w:rsidRDefault="00C71DF7" w:rsidP="00A400B1">
            <w:pPr>
              <w:ind w:left="-146" w:right="-108"/>
              <w:jc w:val="center"/>
              <w:rPr>
                <w:b/>
                <w:sz w:val="20"/>
                <w:szCs w:val="20"/>
              </w:rPr>
            </w:pPr>
            <w:r w:rsidRPr="00200323">
              <w:rPr>
                <w:b/>
                <w:sz w:val="20"/>
                <w:szCs w:val="20"/>
              </w:rPr>
              <w:t>Промежуточный контроль</w:t>
            </w:r>
          </w:p>
        </w:tc>
      </w:tr>
      <w:tr w:rsidR="00C71DF7" w:rsidRPr="00200323" w14:paraId="4B10FD7D" w14:textId="77777777" w:rsidTr="00E82014">
        <w:tc>
          <w:tcPr>
            <w:tcW w:w="445" w:type="dxa"/>
            <w:gridSpan w:val="2"/>
            <w:tcBorders>
              <w:top w:val="single" w:sz="4" w:space="0" w:color="auto"/>
              <w:left w:val="single" w:sz="4" w:space="0" w:color="auto"/>
              <w:bottom w:val="single" w:sz="4" w:space="0" w:color="auto"/>
              <w:right w:val="single" w:sz="4" w:space="0" w:color="auto"/>
            </w:tcBorders>
            <w:vAlign w:val="center"/>
          </w:tcPr>
          <w:p w14:paraId="08D6D142" w14:textId="77777777" w:rsidR="00C71DF7" w:rsidRPr="00200323" w:rsidRDefault="00C71DF7" w:rsidP="00A400B1">
            <w:pPr>
              <w:jc w:val="center"/>
              <w:rPr>
                <w:sz w:val="20"/>
                <w:szCs w:val="20"/>
              </w:rPr>
            </w:pPr>
            <w:r w:rsidRPr="00200323">
              <w:rPr>
                <w:sz w:val="20"/>
                <w:szCs w:val="20"/>
              </w:rPr>
              <w:t>7</w:t>
            </w:r>
          </w:p>
        </w:tc>
        <w:tc>
          <w:tcPr>
            <w:tcW w:w="1965" w:type="dxa"/>
            <w:gridSpan w:val="2"/>
            <w:tcBorders>
              <w:top w:val="single" w:sz="4" w:space="0" w:color="auto"/>
              <w:left w:val="single" w:sz="4" w:space="0" w:color="auto"/>
              <w:bottom w:val="single" w:sz="4" w:space="0" w:color="auto"/>
              <w:right w:val="single" w:sz="4" w:space="0" w:color="auto"/>
            </w:tcBorders>
            <w:vAlign w:val="center"/>
          </w:tcPr>
          <w:p w14:paraId="34268FD8" w14:textId="77777777" w:rsidR="00C71DF7" w:rsidRPr="00200323" w:rsidRDefault="00C71DF7" w:rsidP="001B6DBF">
            <w:pPr>
              <w:rPr>
                <w:sz w:val="20"/>
                <w:szCs w:val="20"/>
              </w:rPr>
            </w:pPr>
            <w:r w:rsidRPr="00200323">
              <w:rPr>
                <w:sz w:val="20"/>
                <w:szCs w:val="20"/>
              </w:rPr>
              <w:t>Экзамен</w:t>
            </w:r>
          </w:p>
        </w:tc>
        <w:tc>
          <w:tcPr>
            <w:tcW w:w="4536" w:type="dxa"/>
            <w:tcBorders>
              <w:top w:val="single" w:sz="4" w:space="0" w:color="auto"/>
              <w:left w:val="single" w:sz="4" w:space="0" w:color="auto"/>
              <w:bottom w:val="single" w:sz="4" w:space="0" w:color="auto"/>
              <w:right w:val="single" w:sz="4" w:space="0" w:color="auto"/>
            </w:tcBorders>
            <w:vAlign w:val="center"/>
          </w:tcPr>
          <w:p w14:paraId="46691428" w14:textId="77777777" w:rsidR="00C71DF7" w:rsidRPr="00200323" w:rsidRDefault="00C71DF7" w:rsidP="00A400B1">
            <w:pPr>
              <w:jc w:val="both"/>
              <w:rPr>
                <w:sz w:val="20"/>
                <w:szCs w:val="20"/>
              </w:rPr>
            </w:pPr>
            <w:r w:rsidRPr="00200323">
              <w:rPr>
                <w:sz w:val="20"/>
                <w:szCs w:val="20"/>
              </w:rPr>
              <w:t>Средство, позволяющее оценить знания, умения, навыков и (или) опыта деятельности обучающегося по дисциплине.</w:t>
            </w:r>
          </w:p>
          <w:p w14:paraId="48370F55" w14:textId="77777777" w:rsidR="00C71DF7" w:rsidRPr="00200323" w:rsidRDefault="00C71DF7" w:rsidP="00A400B1">
            <w:pPr>
              <w:jc w:val="both"/>
              <w:rPr>
                <w:sz w:val="20"/>
                <w:szCs w:val="20"/>
              </w:rPr>
            </w:pPr>
            <w:r w:rsidRPr="00200323">
              <w:rPr>
                <w:sz w:val="20"/>
                <w:szCs w:val="20"/>
              </w:rPr>
              <w:t>Может быть использовано для оценки знаний, умений, навыков и (или) опыта деятельности обучающихся</w:t>
            </w:r>
          </w:p>
        </w:tc>
        <w:tc>
          <w:tcPr>
            <w:tcW w:w="2835" w:type="dxa"/>
            <w:tcBorders>
              <w:top w:val="single" w:sz="4" w:space="0" w:color="auto"/>
              <w:left w:val="single" w:sz="4" w:space="0" w:color="auto"/>
              <w:bottom w:val="single" w:sz="4" w:space="0" w:color="auto"/>
              <w:right w:val="single" w:sz="4" w:space="0" w:color="auto"/>
            </w:tcBorders>
            <w:vAlign w:val="center"/>
          </w:tcPr>
          <w:p w14:paraId="035410B1" w14:textId="77777777" w:rsidR="00C71DF7" w:rsidRPr="00200323" w:rsidRDefault="00C71DF7" w:rsidP="00A400B1">
            <w:pPr>
              <w:jc w:val="center"/>
              <w:rPr>
                <w:sz w:val="20"/>
                <w:szCs w:val="20"/>
                <w:highlight w:val="yellow"/>
              </w:rPr>
            </w:pPr>
            <w:r w:rsidRPr="00200323">
              <w:rPr>
                <w:sz w:val="20"/>
                <w:szCs w:val="20"/>
              </w:rPr>
              <w:t>Вопросы и задачи к экзамену</w:t>
            </w:r>
          </w:p>
        </w:tc>
      </w:tr>
    </w:tbl>
    <w:p w14:paraId="4142F0A5" w14:textId="12417883" w:rsidR="001A52EC" w:rsidRDefault="001A52EC" w:rsidP="001A52EC">
      <w:pPr>
        <w:ind w:firstLine="540"/>
        <w:jc w:val="both"/>
        <w:rPr>
          <w:iCs/>
        </w:rPr>
      </w:pPr>
    </w:p>
    <w:p w14:paraId="6C8FC547" w14:textId="77777777" w:rsidR="001A52EC" w:rsidRPr="00DF1D54" w:rsidRDefault="001A52EC" w:rsidP="001A52EC">
      <w:pPr>
        <w:jc w:val="center"/>
        <w:rPr>
          <w:b/>
          <w:bCs/>
          <w:iCs/>
        </w:rPr>
      </w:pPr>
      <w:r>
        <w:rPr>
          <w:b/>
          <w:bCs/>
        </w:rPr>
        <w:t xml:space="preserve">Критерии и шкалы оценивания компетенций в результате </w:t>
      </w:r>
      <w:r w:rsidRPr="00DF1D54">
        <w:rPr>
          <w:b/>
          <w:bCs/>
          <w:iCs/>
        </w:rPr>
        <w:t>изучения дисциплины</w:t>
      </w:r>
    </w:p>
    <w:p w14:paraId="6290233C" w14:textId="77777777" w:rsidR="001A52EC" w:rsidRPr="00DF1D54" w:rsidRDefault="001A52EC" w:rsidP="001A52EC">
      <w:pPr>
        <w:jc w:val="center"/>
        <w:rPr>
          <w:b/>
          <w:bCs/>
        </w:rPr>
      </w:pPr>
      <w:r w:rsidRPr="00DF1D54">
        <w:rPr>
          <w:b/>
          <w:bCs/>
        </w:rPr>
        <w:t>при проведении промежуточной аттестации</w:t>
      </w:r>
    </w:p>
    <w:p w14:paraId="4EA4AB1C" w14:textId="77777777" w:rsidR="001A52EC" w:rsidRDefault="001A52EC" w:rsidP="001A52EC">
      <w:pPr>
        <w:jc w:val="center"/>
        <w:rPr>
          <w:b/>
          <w:bCs/>
        </w:rPr>
      </w:pPr>
      <w:r>
        <w:rPr>
          <w:b/>
          <w:bCs/>
        </w:rPr>
        <w:t>в форме экзамена. Шкала оценивания уровня освоения компетенций</w:t>
      </w:r>
    </w:p>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5"/>
        <w:gridCol w:w="4961"/>
        <w:gridCol w:w="2126"/>
      </w:tblGrid>
      <w:tr w:rsidR="001A52EC" w:rsidRPr="00200323" w14:paraId="3F45A0DC" w14:textId="77777777" w:rsidTr="00E82014">
        <w:trPr>
          <w:tblHeader/>
        </w:trPr>
        <w:tc>
          <w:tcPr>
            <w:tcW w:w="2795" w:type="dxa"/>
            <w:vAlign w:val="center"/>
          </w:tcPr>
          <w:p w14:paraId="1E4523BF" w14:textId="77777777" w:rsidR="001A52EC" w:rsidRPr="00200323" w:rsidRDefault="001A52EC" w:rsidP="002D6823">
            <w:pPr>
              <w:jc w:val="center"/>
              <w:rPr>
                <w:sz w:val="20"/>
                <w:szCs w:val="20"/>
              </w:rPr>
            </w:pPr>
            <w:r w:rsidRPr="00200323">
              <w:rPr>
                <w:sz w:val="20"/>
                <w:szCs w:val="20"/>
              </w:rPr>
              <w:t>Шкалы оценивания</w:t>
            </w:r>
          </w:p>
        </w:tc>
        <w:tc>
          <w:tcPr>
            <w:tcW w:w="4961" w:type="dxa"/>
            <w:vAlign w:val="center"/>
          </w:tcPr>
          <w:p w14:paraId="5D79104E" w14:textId="77777777" w:rsidR="001A52EC" w:rsidRPr="00200323" w:rsidRDefault="001A52EC" w:rsidP="002D6823">
            <w:pPr>
              <w:jc w:val="center"/>
              <w:rPr>
                <w:sz w:val="20"/>
                <w:szCs w:val="20"/>
              </w:rPr>
            </w:pPr>
            <w:r w:rsidRPr="00200323">
              <w:rPr>
                <w:sz w:val="20"/>
                <w:szCs w:val="20"/>
              </w:rPr>
              <w:t>Критерии оценивания</w:t>
            </w:r>
          </w:p>
        </w:tc>
        <w:tc>
          <w:tcPr>
            <w:tcW w:w="2126" w:type="dxa"/>
            <w:vAlign w:val="center"/>
          </w:tcPr>
          <w:p w14:paraId="087369D7" w14:textId="77777777" w:rsidR="001A52EC" w:rsidRPr="00200323" w:rsidRDefault="001A52EC" w:rsidP="002D6823">
            <w:pPr>
              <w:jc w:val="center"/>
              <w:rPr>
                <w:color w:val="333333"/>
                <w:sz w:val="20"/>
                <w:szCs w:val="20"/>
              </w:rPr>
            </w:pPr>
            <w:r w:rsidRPr="00200323">
              <w:rPr>
                <w:color w:val="333333"/>
                <w:sz w:val="20"/>
                <w:szCs w:val="20"/>
              </w:rPr>
              <w:t>Уровень</w:t>
            </w:r>
          </w:p>
          <w:p w14:paraId="4EB006FD" w14:textId="77777777" w:rsidR="001A52EC" w:rsidRPr="00200323" w:rsidRDefault="001A52EC" w:rsidP="002D6823">
            <w:pPr>
              <w:jc w:val="center"/>
              <w:rPr>
                <w:color w:val="333333"/>
                <w:sz w:val="20"/>
                <w:szCs w:val="20"/>
              </w:rPr>
            </w:pPr>
            <w:r w:rsidRPr="00200323">
              <w:rPr>
                <w:color w:val="333333"/>
                <w:sz w:val="20"/>
                <w:szCs w:val="20"/>
              </w:rPr>
              <w:t>освоения</w:t>
            </w:r>
          </w:p>
          <w:p w14:paraId="5209065B" w14:textId="77777777" w:rsidR="001A52EC" w:rsidRPr="00200323" w:rsidRDefault="001A52EC" w:rsidP="002D6823">
            <w:pPr>
              <w:jc w:val="center"/>
              <w:rPr>
                <w:color w:val="333333"/>
                <w:sz w:val="20"/>
                <w:szCs w:val="20"/>
              </w:rPr>
            </w:pPr>
            <w:r w:rsidRPr="00200323">
              <w:rPr>
                <w:color w:val="333333"/>
                <w:sz w:val="20"/>
                <w:szCs w:val="20"/>
              </w:rPr>
              <w:t>компетенции</w:t>
            </w:r>
          </w:p>
        </w:tc>
      </w:tr>
      <w:tr w:rsidR="001A52EC" w:rsidRPr="00200323" w14:paraId="378982E6" w14:textId="77777777" w:rsidTr="00E82014">
        <w:tc>
          <w:tcPr>
            <w:tcW w:w="2795" w:type="dxa"/>
            <w:vAlign w:val="center"/>
          </w:tcPr>
          <w:p w14:paraId="6D38DC8E" w14:textId="77777777" w:rsidR="001A52EC" w:rsidRPr="00200323" w:rsidRDefault="001A52EC" w:rsidP="002D6823">
            <w:pPr>
              <w:jc w:val="center"/>
              <w:rPr>
                <w:sz w:val="20"/>
                <w:szCs w:val="20"/>
              </w:rPr>
            </w:pPr>
            <w:r w:rsidRPr="00200323">
              <w:rPr>
                <w:sz w:val="20"/>
                <w:szCs w:val="20"/>
              </w:rPr>
              <w:t>«отлично»</w:t>
            </w:r>
          </w:p>
        </w:tc>
        <w:tc>
          <w:tcPr>
            <w:tcW w:w="4961" w:type="dxa"/>
          </w:tcPr>
          <w:p w14:paraId="39721C1D" w14:textId="77777777" w:rsidR="001A52EC" w:rsidRPr="00200323" w:rsidRDefault="001A52EC" w:rsidP="002D6823">
            <w:pPr>
              <w:jc w:val="both"/>
              <w:rPr>
                <w:sz w:val="20"/>
                <w:szCs w:val="20"/>
              </w:rPr>
            </w:pPr>
            <w:r w:rsidRPr="00200323">
              <w:rPr>
                <w:sz w:val="20"/>
                <w:szCs w:val="20"/>
              </w:rPr>
              <w:t>Обучающийся правильно ответил на теоретические вопросы. Показал отличные знания в рамках учебного материала. Правильно выполнил практические задания. Показал отличные умения и владения навыками применения полученных знаний и умений при решении задач в рамках учебного материала. Ответил на все дополнительные вопросы</w:t>
            </w:r>
          </w:p>
        </w:tc>
        <w:tc>
          <w:tcPr>
            <w:tcW w:w="2126" w:type="dxa"/>
            <w:vAlign w:val="center"/>
          </w:tcPr>
          <w:p w14:paraId="69AD46FF" w14:textId="77777777" w:rsidR="001A52EC" w:rsidRPr="00200323" w:rsidRDefault="001A52EC" w:rsidP="002D6823">
            <w:pPr>
              <w:jc w:val="center"/>
              <w:rPr>
                <w:color w:val="333333"/>
                <w:sz w:val="20"/>
                <w:szCs w:val="20"/>
              </w:rPr>
            </w:pPr>
            <w:r w:rsidRPr="00200323">
              <w:rPr>
                <w:color w:val="333333"/>
                <w:sz w:val="20"/>
                <w:szCs w:val="20"/>
              </w:rPr>
              <w:t>Высокий</w:t>
            </w:r>
          </w:p>
        </w:tc>
      </w:tr>
      <w:tr w:rsidR="001A52EC" w:rsidRPr="00200323" w14:paraId="4CC94912" w14:textId="77777777" w:rsidTr="00E82014">
        <w:tc>
          <w:tcPr>
            <w:tcW w:w="2795" w:type="dxa"/>
            <w:vAlign w:val="center"/>
          </w:tcPr>
          <w:p w14:paraId="316F785D" w14:textId="77777777" w:rsidR="001A52EC" w:rsidRPr="00200323" w:rsidRDefault="001A52EC" w:rsidP="002D6823">
            <w:pPr>
              <w:jc w:val="center"/>
              <w:rPr>
                <w:sz w:val="20"/>
                <w:szCs w:val="20"/>
              </w:rPr>
            </w:pPr>
            <w:r w:rsidRPr="00200323">
              <w:rPr>
                <w:sz w:val="20"/>
                <w:szCs w:val="20"/>
              </w:rPr>
              <w:t>«хорошо»</w:t>
            </w:r>
          </w:p>
        </w:tc>
        <w:tc>
          <w:tcPr>
            <w:tcW w:w="4961" w:type="dxa"/>
          </w:tcPr>
          <w:p w14:paraId="1C695437" w14:textId="77777777" w:rsidR="001A52EC" w:rsidRPr="00200323" w:rsidRDefault="001A52EC" w:rsidP="002D6823">
            <w:pPr>
              <w:jc w:val="both"/>
              <w:rPr>
                <w:sz w:val="20"/>
                <w:szCs w:val="20"/>
              </w:rPr>
            </w:pPr>
            <w:r w:rsidRPr="00200323">
              <w:rPr>
                <w:sz w:val="20"/>
                <w:szCs w:val="20"/>
              </w:rPr>
              <w:t>Обучающийся с небольшими неточностями ответил на теоретические вопросы. Показал хорошие знания в рамках учебного материала. С небольшими неточностями выполнил практические задания. Показал хорошие умения и владения навыками применения полученных знаний и умений при решении задач в рамках учебного материала. Ответил на большинство дополнительных вопросов</w:t>
            </w:r>
          </w:p>
        </w:tc>
        <w:tc>
          <w:tcPr>
            <w:tcW w:w="2126" w:type="dxa"/>
            <w:vAlign w:val="center"/>
          </w:tcPr>
          <w:p w14:paraId="0FD07FF3" w14:textId="77777777" w:rsidR="001A52EC" w:rsidRPr="00200323" w:rsidRDefault="001A52EC" w:rsidP="002D6823">
            <w:pPr>
              <w:jc w:val="center"/>
              <w:rPr>
                <w:color w:val="333333"/>
                <w:sz w:val="20"/>
                <w:szCs w:val="20"/>
              </w:rPr>
            </w:pPr>
            <w:r w:rsidRPr="00200323">
              <w:rPr>
                <w:color w:val="333333"/>
                <w:sz w:val="20"/>
                <w:szCs w:val="20"/>
              </w:rPr>
              <w:t>Базовый</w:t>
            </w:r>
          </w:p>
        </w:tc>
      </w:tr>
      <w:tr w:rsidR="001A52EC" w:rsidRPr="00200323" w14:paraId="3A0D3539" w14:textId="77777777" w:rsidTr="00E82014">
        <w:tc>
          <w:tcPr>
            <w:tcW w:w="2795" w:type="dxa"/>
            <w:vAlign w:val="center"/>
          </w:tcPr>
          <w:p w14:paraId="61050F6E" w14:textId="77777777" w:rsidR="001A52EC" w:rsidRPr="00200323" w:rsidRDefault="001A52EC" w:rsidP="002D6823">
            <w:pPr>
              <w:jc w:val="center"/>
              <w:rPr>
                <w:sz w:val="20"/>
                <w:szCs w:val="20"/>
              </w:rPr>
            </w:pPr>
            <w:r w:rsidRPr="00200323">
              <w:rPr>
                <w:sz w:val="20"/>
                <w:szCs w:val="20"/>
              </w:rPr>
              <w:t>«удовлетворительно»</w:t>
            </w:r>
          </w:p>
        </w:tc>
        <w:tc>
          <w:tcPr>
            <w:tcW w:w="4961" w:type="dxa"/>
          </w:tcPr>
          <w:p w14:paraId="1A2DCB46" w14:textId="77777777" w:rsidR="001A52EC" w:rsidRPr="00200323" w:rsidRDefault="001A52EC" w:rsidP="002D6823">
            <w:pPr>
              <w:jc w:val="both"/>
              <w:rPr>
                <w:sz w:val="20"/>
                <w:szCs w:val="20"/>
              </w:rPr>
            </w:pPr>
            <w:r w:rsidRPr="00200323">
              <w:rPr>
                <w:sz w:val="20"/>
                <w:szCs w:val="20"/>
              </w:rPr>
              <w:t>Обучающийся с существенными неточностями ответил на теоретические вопросы. Показал удовлетворительные знания в рамках учебного материала. С существенными неточностями выполнил практические задания. Показал удовлетворительные  умения и владения навыками применения полученных знаний и умений при решении задач в рамках учебного материала. Допустил много неточностей при ответе на дополнительные вопросы</w:t>
            </w:r>
          </w:p>
        </w:tc>
        <w:tc>
          <w:tcPr>
            <w:tcW w:w="2126" w:type="dxa"/>
            <w:vAlign w:val="center"/>
          </w:tcPr>
          <w:p w14:paraId="69DC0DE0" w14:textId="77777777" w:rsidR="001A52EC" w:rsidRPr="00200323" w:rsidRDefault="001A52EC" w:rsidP="002D6823">
            <w:pPr>
              <w:jc w:val="center"/>
              <w:rPr>
                <w:color w:val="333333"/>
                <w:sz w:val="20"/>
                <w:szCs w:val="20"/>
              </w:rPr>
            </w:pPr>
            <w:r w:rsidRPr="00200323">
              <w:rPr>
                <w:color w:val="333333"/>
                <w:sz w:val="20"/>
                <w:szCs w:val="20"/>
              </w:rPr>
              <w:t>Минимальный</w:t>
            </w:r>
          </w:p>
        </w:tc>
      </w:tr>
      <w:tr w:rsidR="001A52EC" w:rsidRPr="00200323" w14:paraId="0931138F" w14:textId="77777777" w:rsidTr="00E82014">
        <w:tc>
          <w:tcPr>
            <w:tcW w:w="2795" w:type="dxa"/>
            <w:vAlign w:val="center"/>
          </w:tcPr>
          <w:p w14:paraId="27BFA64C" w14:textId="77777777" w:rsidR="001A52EC" w:rsidRPr="00200323" w:rsidRDefault="001A52EC" w:rsidP="002D6823">
            <w:pPr>
              <w:jc w:val="center"/>
              <w:rPr>
                <w:sz w:val="20"/>
                <w:szCs w:val="20"/>
              </w:rPr>
            </w:pPr>
            <w:r w:rsidRPr="00200323">
              <w:rPr>
                <w:sz w:val="20"/>
                <w:szCs w:val="20"/>
              </w:rPr>
              <w:t>«неудовлетворительно»</w:t>
            </w:r>
          </w:p>
        </w:tc>
        <w:tc>
          <w:tcPr>
            <w:tcW w:w="4961" w:type="dxa"/>
          </w:tcPr>
          <w:p w14:paraId="7E5B7C3C" w14:textId="77777777" w:rsidR="001A52EC" w:rsidRPr="00200323" w:rsidRDefault="001A52EC" w:rsidP="002D6823">
            <w:pPr>
              <w:jc w:val="both"/>
              <w:rPr>
                <w:sz w:val="20"/>
                <w:szCs w:val="20"/>
              </w:rPr>
            </w:pPr>
            <w:r w:rsidRPr="00200323">
              <w:rPr>
                <w:sz w:val="20"/>
                <w:szCs w:val="20"/>
              </w:rPr>
              <w:t xml:space="preserve">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w:t>
            </w:r>
            <w:r w:rsidRPr="00200323">
              <w:rPr>
                <w:sz w:val="20"/>
                <w:szCs w:val="20"/>
              </w:rPr>
              <w:lastRenderedPageBreak/>
              <w:t>материала. При ответах на дополнительные вопросы было допущено множество неправильных ответов</w:t>
            </w:r>
          </w:p>
        </w:tc>
        <w:tc>
          <w:tcPr>
            <w:tcW w:w="2126" w:type="dxa"/>
            <w:vAlign w:val="center"/>
          </w:tcPr>
          <w:p w14:paraId="16BA06B5" w14:textId="77777777" w:rsidR="001A52EC" w:rsidRPr="00200323" w:rsidRDefault="001A52EC" w:rsidP="002D6823">
            <w:pPr>
              <w:jc w:val="center"/>
              <w:rPr>
                <w:color w:val="333333"/>
                <w:sz w:val="20"/>
                <w:szCs w:val="20"/>
              </w:rPr>
            </w:pPr>
            <w:r w:rsidRPr="00200323">
              <w:rPr>
                <w:color w:val="333333"/>
                <w:sz w:val="20"/>
                <w:szCs w:val="20"/>
              </w:rPr>
              <w:lastRenderedPageBreak/>
              <w:t>Компетенция</w:t>
            </w:r>
          </w:p>
          <w:p w14:paraId="799FF96F" w14:textId="77777777" w:rsidR="001A52EC" w:rsidRPr="00200323" w:rsidRDefault="001A52EC" w:rsidP="002D6823">
            <w:pPr>
              <w:ind w:left="200" w:hanging="200"/>
              <w:jc w:val="center"/>
              <w:rPr>
                <w:color w:val="333333"/>
                <w:sz w:val="20"/>
                <w:szCs w:val="20"/>
              </w:rPr>
            </w:pPr>
            <w:r w:rsidRPr="00200323">
              <w:rPr>
                <w:color w:val="333333"/>
                <w:sz w:val="20"/>
                <w:szCs w:val="20"/>
              </w:rPr>
              <w:t>не сформирована</w:t>
            </w:r>
          </w:p>
        </w:tc>
      </w:tr>
    </w:tbl>
    <w:p w14:paraId="6A366578" w14:textId="77777777" w:rsidR="00C17B3D" w:rsidRDefault="00C17B3D" w:rsidP="00773916">
      <w:pPr>
        <w:ind w:firstLine="567"/>
        <w:jc w:val="center"/>
        <w:rPr>
          <w:b/>
          <w:bCs/>
        </w:rPr>
      </w:pPr>
    </w:p>
    <w:p w14:paraId="129347E3" w14:textId="3B41E68C" w:rsidR="00773916" w:rsidRPr="00904716" w:rsidRDefault="00773916" w:rsidP="00773916">
      <w:pPr>
        <w:ind w:firstLine="567"/>
        <w:jc w:val="center"/>
        <w:rPr>
          <w:b/>
          <w:bCs/>
        </w:rPr>
      </w:pPr>
      <w:r w:rsidRPr="00904716">
        <w:rPr>
          <w:b/>
          <w:bCs/>
        </w:rPr>
        <w:t>Критерии и шкалы оценивания результатов обучения при проведении</w:t>
      </w:r>
    </w:p>
    <w:p w14:paraId="37398F88" w14:textId="77777777" w:rsidR="00773916" w:rsidRPr="00904716" w:rsidRDefault="00773916" w:rsidP="00773916">
      <w:pPr>
        <w:ind w:firstLine="567"/>
        <w:jc w:val="center"/>
        <w:rPr>
          <w:b/>
          <w:bCs/>
        </w:rPr>
      </w:pPr>
      <w:r w:rsidRPr="00904716">
        <w:rPr>
          <w:b/>
          <w:bCs/>
        </w:rPr>
        <w:t>текущего контроля успеваемости</w:t>
      </w:r>
    </w:p>
    <w:p w14:paraId="176D06FD" w14:textId="77777777" w:rsidR="00C17B3D" w:rsidRDefault="00C17B3D" w:rsidP="007960D8">
      <w:pPr>
        <w:ind w:firstLine="709"/>
        <w:jc w:val="both"/>
      </w:pPr>
    </w:p>
    <w:p w14:paraId="7E99A55F" w14:textId="76904326" w:rsidR="00C71DF7" w:rsidRPr="009668FE" w:rsidRDefault="007960D8" w:rsidP="007960D8">
      <w:pPr>
        <w:ind w:firstLine="709"/>
        <w:jc w:val="both"/>
      </w:pPr>
      <w:r w:rsidRPr="007960D8">
        <w:t xml:space="preserve">Критерии и шкалы оценивания </w:t>
      </w:r>
      <w:r>
        <w:t>с</w:t>
      </w:r>
      <w:r w:rsidR="00C71DF7" w:rsidRPr="009668FE">
        <w:t xml:space="preserve">обеседования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229"/>
      </w:tblGrid>
      <w:tr w:rsidR="00C71DF7" w:rsidRPr="00200323" w14:paraId="790E6182" w14:textId="77777777" w:rsidTr="00200323">
        <w:trPr>
          <w:tblHeader/>
        </w:trPr>
        <w:tc>
          <w:tcPr>
            <w:tcW w:w="2552" w:type="dxa"/>
            <w:tcBorders>
              <w:top w:val="single" w:sz="4" w:space="0" w:color="auto"/>
              <w:left w:val="single" w:sz="4" w:space="0" w:color="auto"/>
              <w:bottom w:val="single" w:sz="4" w:space="0" w:color="auto"/>
              <w:right w:val="single" w:sz="4" w:space="0" w:color="auto"/>
            </w:tcBorders>
            <w:vAlign w:val="center"/>
            <w:hideMark/>
          </w:tcPr>
          <w:p w14:paraId="676A2BB0" w14:textId="77777777" w:rsidR="00C71DF7" w:rsidRPr="00200323" w:rsidRDefault="00C71DF7" w:rsidP="00A400B1">
            <w:pPr>
              <w:jc w:val="center"/>
              <w:rPr>
                <w:sz w:val="20"/>
                <w:szCs w:val="20"/>
              </w:rPr>
            </w:pPr>
            <w:r w:rsidRPr="00200323">
              <w:rPr>
                <w:sz w:val="20"/>
                <w:szCs w:val="20"/>
              </w:rPr>
              <w:t>Шкала оценивания</w:t>
            </w:r>
          </w:p>
        </w:tc>
        <w:tc>
          <w:tcPr>
            <w:tcW w:w="7229" w:type="dxa"/>
            <w:tcBorders>
              <w:top w:val="single" w:sz="4" w:space="0" w:color="auto"/>
              <w:left w:val="single" w:sz="4" w:space="0" w:color="auto"/>
              <w:bottom w:val="single" w:sz="4" w:space="0" w:color="auto"/>
              <w:right w:val="single" w:sz="4" w:space="0" w:color="auto"/>
            </w:tcBorders>
            <w:hideMark/>
          </w:tcPr>
          <w:p w14:paraId="6F1AFAA4" w14:textId="77777777" w:rsidR="00C71DF7" w:rsidRPr="00200323" w:rsidRDefault="00C71DF7" w:rsidP="00A400B1">
            <w:pPr>
              <w:jc w:val="both"/>
              <w:rPr>
                <w:sz w:val="20"/>
                <w:szCs w:val="20"/>
              </w:rPr>
            </w:pPr>
            <w:r w:rsidRPr="00200323">
              <w:rPr>
                <w:sz w:val="20"/>
                <w:szCs w:val="20"/>
              </w:rPr>
              <w:t>Критерии оценивания</w:t>
            </w:r>
          </w:p>
        </w:tc>
      </w:tr>
      <w:tr w:rsidR="00C71DF7" w:rsidRPr="00200323" w14:paraId="57635099" w14:textId="77777777" w:rsidTr="00200323">
        <w:tc>
          <w:tcPr>
            <w:tcW w:w="2552" w:type="dxa"/>
            <w:tcBorders>
              <w:top w:val="single" w:sz="4" w:space="0" w:color="auto"/>
              <w:left w:val="single" w:sz="4" w:space="0" w:color="auto"/>
              <w:bottom w:val="single" w:sz="4" w:space="0" w:color="auto"/>
              <w:right w:val="single" w:sz="4" w:space="0" w:color="auto"/>
            </w:tcBorders>
            <w:vAlign w:val="center"/>
            <w:hideMark/>
          </w:tcPr>
          <w:p w14:paraId="37BFA2DA" w14:textId="77777777" w:rsidR="00C71DF7" w:rsidRPr="00200323" w:rsidRDefault="00C71DF7" w:rsidP="00A400B1">
            <w:pPr>
              <w:jc w:val="center"/>
              <w:rPr>
                <w:sz w:val="20"/>
                <w:szCs w:val="20"/>
              </w:rPr>
            </w:pPr>
            <w:r w:rsidRPr="00200323">
              <w:rPr>
                <w:sz w:val="20"/>
                <w:szCs w:val="20"/>
              </w:rPr>
              <w:t>«отлично»</w:t>
            </w:r>
          </w:p>
        </w:tc>
        <w:tc>
          <w:tcPr>
            <w:tcW w:w="7229" w:type="dxa"/>
            <w:tcBorders>
              <w:top w:val="single" w:sz="4" w:space="0" w:color="auto"/>
              <w:left w:val="single" w:sz="4" w:space="0" w:color="auto"/>
              <w:bottom w:val="single" w:sz="4" w:space="0" w:color="auto"/>
              <w:right w:val="single" w:sz="4" w:space="0" w:color="auto"/>
            </w:tcBorders>
            <w:hideMark/>
          </w:tcPr>
          <w:p w14:paraId="4DD74AF4" w14:textId="77777777" w:rsidR="00C71DF7" w:rsidRPr="00200323" w:rsidRDefault="00C71DF7" w:rsidP="00A400B1">
            <w:pPr>
              <w:jc w:val="both"/>
              <w:rPr>
                <w:sz w:val="20"/>
                <w:szCs w:val="20"/>
              </w:rPr>
            </w:pPr>
            <w:r w:rsidRPr="00200323">
              <w:rPr>
                <w:sz w:val="20"/>
                <w:szCs w:val="20"/>
              </w:rPr>
              <w:t>Глубокое и прочное усвоение программного материала. Полные, последовательные, грамотные и логически излагаемые ответы при видоизменении задания. Обучающийся свободно справляется с поставленными задачами, может обосновать принятые решения, демонстрирует владение разносторонними навыками и приемами выполнения практических работ</w:t>
            </w:r>
          </w:p>
        </w:tc>
      </w:tr>
      <w:tr w:rsidR="00C71DF7" w:rsidRPr="00200323" w14:paraId="21A40D28" w14:textId="77777777" w:rsidTr="00200323">
        <w:tc>
          <w:tcPr>
            <w:tcW w:w="2552" w:type="dxa"/>
            <w:tcBorders>
              <w:top w:val="single" w:sz="4" w:space="0" w:color="auto"/>
              <w:left w:val="single" w:sz="4" w:space="0" w:color="auto"/>
              <w:bottom w:val="single" w:sz="4" w:space="0" w:color="auto"/>
              <w:right w:val="single" w:sz="4" w:space="0" w:color="auto"/>
            </w:tcBorders>
            <w:vAlign w:val="center"/>
            <w:hideMark/>
          </w:tcPr>
          <w:p w14:paraId="1817F53F" w14:textId="77777777" w:rsidR="00C71DF7" w:rsidRPr="00200323" w:rsidRDefault="00C71DF7" w:rsidP="00A400B1">
            <w:pPr>
              <w:jc w:val="center"/>
              <w:rPr>
                <w:sz w:val="20"/>
                <w:szCs w:val="20"/>
              </w:rPr>
            </w:pPr>
            <w:r w:rsidRPr="00200323">
              <w:rPr>
                <w:sz w:val="20"/>
                <w:szCs w:val="20"/>
              </w:rPr>
              <w:t>«хорошо»</w:t>
            </w:r>
          </w:p>
        </w:tc>
        <w:tc>
          <w:tcPr>
            <w:tcW w:w="7229" w:type="dxa"/>
            <w:tcBorders>
              <w:top w:val="single" w:sz="4" w:space="0" w:color="auto"/>
              <w:left w:val="single" w:sz="4" w:space="0" w:color="auto"/>
              <w:bottom w:val="single" w:sz="4" w:space="0" w:color="auto"/>
              <w:right w:val="single" w:sz="4" w:space="0" w:color="auto"/>
            </w:tcBorders>
            <w:hideMark/>
          </w:tcPr>
          <w:p w14:paraId="6A28286F" w14:textId="77777777" w:rsidR="00C71DF7" w:rsidRPr="00200323" w:rsidRDefault="00C71DF7" w:rsidP="00A400B1">
            <w:pPr>
              <w:jc w:val="both"/>
              <w:rPr>
                <w:sz w:val="20"/>
                <w:szCs w:val="20"/>
              </w:rPr>
            </w:pPr>
            <w:r w:rsidRPr="00200323">
              <w:rPr>
                <w:sz w:val="20"/>
                <w:szCs w:val="20"/>
              </w:rPr>
              <w:t>Знание программного материала, грамотное изложение, без существенных неточностей в ответе на вопрос, правильное применение теоретических знаний, владение необходимыми навыками при выполнении практических задач</w:t>
            </w:r>
          </w:p>
        </w:tc>
      </w:tr>
      <w:tr w:rsidR="00C71DF7" w:rsidRPr="00200323" w14:paraId="1405B8C1" w14:textId="77777777" w:rsidTr="00200323">
        <w:tc>
          <w:tcPr>
            <w:tcW w:w="2552" w:type="dxa"/>
            <w:tcBorders>
              <w:top w:val="single" w:sz="4" w:space="0" w:color="auto"/>
              <w:left w:val="single" w:sz="4" w:space="0" w:color="auto"/>
              <w:bottom w:val="single" w:sz="4" w:space="0" w:color="auto"/>
              <w:right w:val="single" w:sz="4" w:space="0" w:color="auto"/>
            </w:tcBorders>
            <w:vAlign w:val="center"/>
            <w:hideMark/>
          </w:tcPr>
          <w:p w14:paraId="2D998169" w14:textId="77777777" w:rsidR="00C71DF7" w:rsidRPr="00200323" w:rsidRDefault="00C71DF7" w:rsidP="00A400B1">
            <w:pPr>
              <w:jc w:val="center"/>
              <w:rPr>
                <w:sz w:val="20"/>
                <w:szCs w:val="20"/>
              </w:rPr>
            </w:pPr>
            <w:r w:rsidRPr="00200323">
              <w:rPr>
                <w:sz w:val="20"/>
                <w:szCs w:val="20"/>
              </w:rPr>
              <w:t>«удовлетворительно»</w:t>
            </w:r>
          </w:p>
        </w:tc>
        <w:tc>
          <w:tcPr>
            <w:tcW w:w="7229" w:type="dxa"/>
            <w:tcBorders>
              <w:top w:val="single" w:sz="4" w:space="0" w:color="auto"/>
              <w:left w:val="single" w:sz="4" w:space="0" w:color="auto"/>
              <w:bottom w:val="single" w:sz="4" w:space="0" w:color="auto"/>
              <w:right w:val="single" w:sz="4" w:space="0" w:color="auto"/>
            </w:tcBorders>
          </w:tcPr>
          <w:p w14:paraId="750676BA" w14:textId="77777777" w:rsidR="00C71DF7" w:rsidRPr="00200323" w:rsidRDefault="00C71DF7" w:rsidP="00A400B1">
            <w:pPr>
              <w:jc w:val="both"/>
              <w:rPr>
                <w:sz w:val="20"/>
                <w:szCs w:val="20"/>
              </w:rPr>
            </w:pPr>
            <w:r w:rsidRPr="00200323">
              <w:rPr>
                <w:sz w:val="20"/>
                <w:szCs w:val="20"/>
              </w:rPr>
              <w:t>Обучающийся демонстрирует усвоение основного материала, при ответе допускаются неточности, при ответе недостаточно правильные формулировки, нарушение последовательности в изложении программного материала, затруднения в выполнении практических заданий. Слабое знание программного материала, при ответе возникают ошибки, затруднения при выполнении практических работ</w:t>
            </w:r>
          </w:p>
        </w:tc>
      </w:tr>
      <w:tr w:rsidR="00C71DF7" w:rsidRPr="00200323" w14:paraId="0BC5A2E3" w14:textId="77777777" w:rsidTr="00200323">
        <w:tc>
          <w:tcPr>
            <w:tcW w:w="2552" w:type="dxa"/>
            <w:tcBorders>
              <w:top w:val="single" w:sz="4" w:space="0" w:color="auto"/>
              <w:left w:val="single" w:sz="4" w:space="0" w:color="auto"/>
              <w:bottom w:val="single" w:sz="4" w:space="0" w:color="auto"/>
              <w:right w:val="single" w:sz="4" w:space="0" w:color="auto"/>
            </w:tcBorders>
            <w:vAlign w:val="center"/>
            <w:hideMark/>
          </w:tcPr>
          <w:p w14:paraId="3A8D8F44" w14:textId="77777777" w:rsidR="00C71DF7" w:rsidRPr="00200323" w:rsidRDefault="00C71DF7" w:rsidP="00A400B1">
            <w:pPr>
              <w:jc w:val="center"/>
              <w:rPr>
                <w:sz w:val="20"/>
                <w:szCs w:val="20"/>
              </w:rPr>
            </w:pPr>
            <w:r w:rsidRPr="00200323">
              <w:rPr>
                <w:sz w:val="20"/>
                <w:szCs w:val="20"/>
              </w:rPr>
              <w:t>«неудовлетворительно»</w:t>
            </w:r>
          </w:p>
        </w:tc>
        <w:tc>
          <w:tcPr>
            <w:tcW w:w="7229" w:type="dxa"/>
            <w:tcBorders>
              <w:top w:val="single" w:sz="4" w:space="0" w:color="auto"/>
              <w:left w:val="single" w:sz="4" w:space="0" w:color="auto"/>
              <w:bottom w:val="single" w:sz="4" w:space="0" w:color="auto"/>
              <w:right w:val="single" w:sz="4" w:space="0" w:color="auto"/>
            </w:tcBorders>
            <w:hideMark/>
          </w:tcPr>
          <w:p w14:paraId="63BE04A9" w14:textId="77777777" w:rsidR="00C71DF7" w:rsidRPr="00200323" w:rsidRDefault="00C71DF7" w:rsidP="00A400B1">
            <w:pPr>
              <w:jc w:val="both"/>
              <w:rPr>
                <w:sz w:val="20"/>
                <w:szCs w:val="20"/>
              </w:rPr>
            </w:pPr>
            <w:r w:rsidRPr="00200323">
              <w:rPr>
                <w:sz w:val="20"/>
                <w:szCs w:val="20"/>
              </w:rPr>
              <w:t>Не было попытки выполнить задание</w:t>
            </w:r>
          </w:p>
        </w:tc>
      </w:tr>
    </w:tbl>
    <w:p w14:paraId="09A44FBB" w14:textId="77777777" w:rsidR="00306520" w:rsidRPr="00200323" w:rsidRDefault="00306520" w:rsidP="00C71DF7">
      <w:pPr>
        <w:jc w:val="both"/>
        <w:rPr>
          <w:sz w:val="20"/>
          <w:szCs w:val="20"/>
        </w:rPr>
      </w:pPr>
    </w:p>
    <w:p w14:paraId="7403263B" w14:textId="60FA2715" w:rsidR="00C71DF7" w:rsidRPr="009668FE" w:rsidRDefault="007960D8" w:rsidP="007960D8">
      <w:pPr>
        <w:ind w:firstLine="709"/>
        <w:jc w:val="both"/>
      </w:pPr>
      <w:r w:rsidRPr="007960D8">
        <w:t xml:space="preserve">Критерии и шкалы оценивания </w:t>
      </w:r>
      <w:r>
        <w:t>р</w:t>
      </w:r>
      <w:r w:rsidR="00C71DF7" w:rsidRPr="009668FE">
        <w:t>азноуровневы</w:t>
      </w:r>
      <w:r>
        <w:t>х</w:t>
      </w:r>
      <w:r w:rsidR="00C71DF7" w:rsidRPr="009668FE">
        <w:t xml:space="preserve"> задани</w:t>
      </w:r>
      <w:r>
        <w:t>й</w:t>
      </w:r>
      <w:r w:rsidR="00C71DF7" w:rsidRPr="009668FE">
        <w:t xml:space="preserve"> (задани</w:t>
      </w:r>
      <w:r>
        <w:t>й</w:t>
      </w:r>
      <w:r w:rsidR="00C71DF7" w:rsidRPr="009668FE">
        <w:t xml:space="preserve"> репродуктивного и реконструктивного уровней)</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087"/>
      </w:tblGrid>
      <w:tr w:rsidR="00C71DF7" w:rsidRPr="00200323" w14:paraId="69A4BE27" w14:textId="77777777" w:rsidTr="00200323">
        <w:tc>
          <w:tcPr>
            <w:tcW w:w="2552" w:type="dxa"/>
            <w:tcBorders>
              <w:top w:val="single" w:sz="4" w:space="0" w:color="auto"/>
              <w:left w:val="single" w:sz="4" w:space="0" w:color="auto"/>
              <w:bottom w:val="single" w:sz="4" w:space="0" w:color="auto"/>
              <w:right w:val="single" w:sz="4" w:space="0" w:color="auto"/>
            </w:tcBorders>
            <w:vAlign w:val="center"/>
            <w:hideMark/>
          </w:tcPr>
          <w:p w14:paraId="37DE96F3" w14:textId="77777777" w:rsidR="00C71DF7" w:rsidRPr="00200323" w:rsidRDefault="00C71DF7" w:rsidP="00A400B1">
            <w:pPr>
              <w:jc w:val="center"/>
              <w:rPr>
                <w:sz w:val="20"/>
                <w:szCs w:val="20"/>
              </w:rPr>
            </w:pPr>
            <w:r w:rsidRPr="00200323">
              <w:rPr>
                <w:sz w:val="20"/>
                <w:szCs w:val="20"/>
              </w:rPr>
              <w:t>Шкала оценивания</w:t>
            </w:r>
          </w:p>
        </w:tc>
        <w:tc>
          <w:tcPr>
            <w:tcW w:w="7087" w:type="dxa"/>
            <w:tcBorders>
              <w:top w:val="single" w:sz="4" w:space="0" w:color="auto"/>
              <w:left w:val="single" w:sz="4" w:space="0" w:color="auto"/>
              <w:bottom w:val="single" w:sz="4" w:space="0" w:color="auto"/>
              <w:right w:val="single" w:sz="4" w:space="0" w:color="auto"/>
            </w:tcBorders>
            <w:hideMark/>
          </w:tcPr>
          <w:p w14:paraId="7151C94F" w14:textId="77777777" w:rsidR="00C71DF7" w:rsidRPr="00200323" w:rsidRDefault="00C71DF7" w:rsidP="00A400B1">
            <w:pPr>
              <w:jc w:val="both"/>
              <w:rPr>
                <w:sz w:val="20"/>
                <w:szCs w:val="20"/>
              </w:rPr>
            </w:pPr>
            <w:r w:rsidRPr="00200323">
              <w:rPr>
                <w:sz w:val="20"/>
                <w:szCs w:val="20"/>
              </w:rPr>
              <w:t>Критерии оценивания</w:t>
            </w:r>
          </w:p>
        </w:tc>
      </w:tr>
      <w:tr w:rsidR="00C71DF7" w:rsidRPr="00200323" w14:paraId="04CB728C" w14:textId="77777777" w:rsidTr="00200323">
        <w:tc>
          <w:tcPr>
            <w:tcW w:w="2552" w:type="dxa"/>
            <w:tcBorders>
              <w:top w:val="single" w:sz="4" w:space="0" w:color="auto"/>
              <w:left w:val="single" w:sz="4" w:space="0" w:color="auto"/>
              <w:bottom w:val="single" w:sz="4" w:space="0" w:color="auto"/>
              <w:right w:val="single" w:sz="4" w:space="0" w:color="auto"/>
            </w:tcBorders>
            <w:vAlign w:val="center"/>
            <w:hideMark/>
          </w:tcPr>
          <w:p w14:paraId="701FD214" w14:textId="77777777" w:rsidR="00C71DF7" w:rsidRPr="00200323" w:rsidRDefault="00C71DF7" w:rsidP="00A400B1">
            <w:pPr>
              <w:jc w:val="center"/>
              <w:rPr>
                <w:sz w:val="20"/>
                <w:szCs w:val="20"/>
              </w:rPr>
            </w:pPr>
            <w:r w:rsidRPr="00200323">
              <w:rPr>
                <w:sz w:val="20"/>
                <w:szCs w:val="20"/>
              </w:rPr>
              <w:t>«отлично»</w:t>
            </w:r>
          </w:p>
        </w:tc>
        <w:tc>
          <w:tcPr>
            <w:tcW w:w="7087" w:type="dxa"/>
            <w:tcBorders>
              <w:top w:val="single" w:sz="4" w:space="0" w:color="auto"/>
              <w:left w:val="single" w:sz="4" w:space="0" w:color="auto"/>
              <w:bottom w:val="single" w:sz="4" w:space="0" w:color="auto"/>
              <w:right w:val="single" w:sz="4" w:space="0" w:color="auto"/>
            </w:tcBorders>
            <w:hideMark/>
          </w:tcPr>
          <w:p w14:paraId="0FCB4965" w14:textId="77777777" w:rsidR="00C71DF7" w:rsidRPr="00200323" w:rsidRDefault="00C71DF7" w:rsidP="00A400B1">
            <w:pPr>
              <w:jc w:val="both"/>
              <w:rPr>
                <w:sz w:val="20"/>
                <w:szCs w:val="20"/>
              </w:rPr>
            </w:pPr>
            <w:r w:rsidRPr="00200323">
              <w:rPr>
                <w:sz w:val="20"/>
                <w:szCs w:val="20"/>
              </w:rPr>
              <w:t>Обучающийся излагает материал логично, грамотно, без ошибок; свободное владеет профессиональной терминологией; умеет высказывать и обосновать свои суждения; дает четкий, полный, правильный ответ на теоретические вопросы; организует связь теории с практикой</w:t>
            </w:r>
          </w:p>
        </w:tc>
      </w:tr>
      <w:tr w:rsidR="00C71DF7" w:rsidRPr="00200323" w14:paraId="7AD25AB3" w14:textId="77777777" w:rsidTr="00200323">
        <w:tc>
          <w:tcPr>
            <w:tcW w:w="2552" w:type="dxa"/>
            <w:tcBorders>
              <w:top w:val="single" w:sz="4" w:space="0" w:color="auto"/>
              <w:left w:val="single" w:sz="4" w:space="0" w:color="auto"/>
              <w:bottom w:val="single" w:sz="4" w:space="0" w:color="auto"/>
              <w:right w:val="single" w:sz="4" w:space="0" w:color="auto"/>
            </w:tcBorders>
            <w:vAlign w:val="center"/>
            <w:hideMark/>
          </w:tcPr>
          <w:p w14:paraId="0BF629F2" w14:textId="77777777" w:rsidR="00C71DF7" w:rsidRPr="00200323" w:rsidRDefault="00C71DF7" w:rsidP="00A400B1">
            <w:pPr>
              <w:jc w:val="center"/>
              <w:rPr>
                <w:sz w:val="20"/>
                <w:szCs w:val="20"/>
              </w:rPr>
            </w:pPr>
            <w:r w:rsidRPr="00200323">
              <w:rPr>
                <w:sz w:val="20"/>
                <w:szCs w:val="20"/>
              </w:rPr>
              <w:t>«хорошо»</w:t>
            </w:r>
          </w:p>
        </w:tc>
        <w:tc>
          <w:tcPr>
            <w:tcW w:w="7087" w:type="dxa"/>
            <w:tcBorders>
              <w:top w:val="single" w:sz="4" w:space="0" w:color="auto"/>
              <w:left w:val="single" w:sz="4" w:space="0" w:color="auto"/>
              <w:bottom w:val="single" w:sz="4" w:space="0" w:color="auto"/>
              <w:right w:val="single" w:sz="4" w:space="0" w:color="auto"/>
            </w:tcBorders>
            <w:hideMark/>
          </w:tcPr>
          <w:p w14:paraId="7DB3EE85" w14:textId="77777777" w:rsidR="00C71DF7" w:rsidRPr="00200323" w:rsidRDefault="00C71DF7" w:rsidP="00A400B1">
            <w:pPr>
              <w:jc w:val="both"/>
              <w:rPr>
                <w:sz w:val="20"/>
                <w:szCs w:val="20"/>
              </w:rPr>
            </w:pPr>
            <w:r w:rsidRPr="00200323">
              <w:rPr>
                <w:sz w:val="20"/>
                <w:szCs w:val="20"/>
              </w:rPr>
              <w:t>Обучающийся грамотно излагает материал; ориентируется в материале; владеет профессиональной терминологией; осознанно применяет теоретические знания для решения кейса, но содержание и форма ответа имеют отдельные неточности. Ответ обучающегося правильный, полный, с незначительными неточностями или недостаточно полный</w:t>
            </w:r>
          </w:p>
        </w:tc>
      </w:tr>
      <w:tr w:rsidR="00C71DF7" w:rsidRPr="00200323" w14:paraId="0065EF96" w14:textId="77777777" w:rsidTr="00200323">
        <w:tc>
          <w:tcPr>
            <w:tcW w:w="2552" w:type="dxa"/>
            <w:tcBorders>
              <w:top w:val="single" w:sz="4" w:space="0" w:color="auto"/>
              <w:left w:val="single" w:sz="4" w:space="0" w:color="auto"/>
              <w:bottom w:val="single" w:sz="4" w:space="0" w:color="auto"/>
              <w:right w:val="single" w:sz="4" w:space="0" w:color="auto"/>
            </w:tcBorders>
            <w:vAlign w:val="center"/>
            <w:hideMark/>
          </w:tcPr>
          <w:p w14:paraId="72EE84ED" w14:textId="77777777" w:rsidR="00C71DF7" w:rsidRPr="00200323" w:rsidRDefault="00C71DF7" w:rsidP="00A400B1">
            <w:pPr>
              <w:jc w:val="center"/>
              <w:rPr>
                <w:sz w:val="20"/>
                <w:szCs w:val="20"/>
              </w:rPr>
            </w:pPr>
            <w:r w:rsidRPr="00200323">
              <w:rPr>
                <w:sz w:val="20"/>
                <w:szCs w:val="20"/>
              </w:rPr>
              <w:t>«удовлетворительно»</w:t>
            </w:r>
          </w:p>
        </w:tc>
        <w:tc>
          <w:tcPr>
            <w:tcW w:w="7087" w:type="dxa"/>
            <w:tcBorders>
              <w:top w:val="single" w:sz="4" w:space="0" w:color="auto"/>
              <w:left w:val="single" w:sz="4" w:space="0" w:color="auto"/>
              <w:bottom w:val="single" w:sz="4" w:space="0" w:color="auto"/>
              <w:right w:val="single" w:sz="4" w:space="0" w:color="auto"/>
            </w:tcBorders>
            <w:hideMark/>
          </w:tcPr>
          <w:p w14:paraId="436E7AB3" w14:textId="77777777" w:rsidR="00C71DF7" w:rsidRPr="00200323" w:rsidRDefault="00C71DF7" w:rsidP="00A400B1">
            <w:pPr>
              <w:jc w:val="both"/>
              <w:rPr>
                <w:sz w:val="20"/>
                <w:szCs w:val="20"/>
              </w:rPr>
            </w:pPr>
            <w:r w:rsidRPr="00200323">
              <w:rPr>
                <w:sz w:val="20"/>
                <w:szCs w:val="20"/>
              </w:rPr>
              <w:t>Обучающийся излагает материал неполно, непоследовательно, допускает неточности в определении понятий, в применении знаний для решения кейса, не может доказательно обосновать свои суждения; обнаруживается недостаточно глубокое понимание изученного материала</w:t>
            </w:r>
          </w:p>
        </w:tc>
      </w:tr>
      <w:tr w:rsidR="00C71DF7" w:rsidRPr="00200323" w14:paraId="51E0FBD5" w14:textId="77777777" w:rsidTr="00200323">
        <w:tc>
          <w:tcPr>
            <w:tcW w:w="2552" w:type="dxa"/>
            <w:tcBorders>
              <w:top w:val="single" w:sz="4" w:space="0" w:color="auto"/>
              <w:left w:val="single" w:sz="4" w:space="0" w:color="auto"/>
              <w:bottom w:val="single" w:sz="4" w:space="0" w:color="auto"/>
              <w:right w:val="single" w:sz="4" w:space="0" w:color="auto"/>
            </w:tcBorders>
            <w:vAlign w:val="center"/>
            <w:hideMark/>
          </w:tcPr>
          <w:p w14:paraId="61A4F6B3" w14:textId="77777777" w:rsidR="00C71DF7" w:rsidRPr="00200323" w:rsidRDefault="00C71DF7" w:rsidP="00A400B1">
            <w:pPr>
              <w:jc w:val="center"/>
              <w:rPr>
                <w:sz w:val="20"/>
                <w:szCs w:val="20"/>
              </w:rPr>
            </w:pPr>
            <w:r w:rsidRPr="00200323">
              <w:rPr>
                <w:sz w:val="20"/>
                <w:szCs w:val="20"/>
              </w:rPr>
              <w:t>«неудовлетворительно»</w:t>
            </w:r>
          </w:p>
        </w:tc>
        <w:tc>
          <w:tcPr>
            <w:tcW w:w="7087" w:type="dxa"/>
            <w:tcBorders>
              <w:top w:val="single" w:sz="4" w:space="0" w:color="auto"/>
              <w:left w:val="single" w:sz="4" w:space="0" w:color="auto"/>
              <w:bottom w:val="single" w:sz="4" w:space="0" w:color="auto"/>
              <w:right w:val="single" w:sz="4" w:space="0" w:color="auto"/>
            </w:tcBorders>
            <w:hideMark/>
          </w:tcPr>
          <w:p w14:paraId="10992D7D" w14:textId="77777777" w:rsidR="00C71DF7" w:rsidRPr="00200323" w:rsidRDefault="00C71DF7" w:rsidP="00A400B1">
            <w:pPr>
              <w:jc w:val="both"/>
              <w:rPr>
                <w:sz w:val="20"/>
                <w:szCs w:val="20"/>
              </w:rPr>
            </w:pPr>
            <w:r w:rsidRPr="00200323">
              <w:rPr>
                <w:sz w:val="20"/>
                <w:szCs w:val="20"/>
              </w:rPr>
              <w:t>У обучающегося отсутствуют необходимые теоретические знания; допущены ошибки в определении понятий, искажен их смысл, не решен кейс.</w:t>
            </w:r>
          </w:p>
          <w:p w14:paraId="5F72CAF5" w14:textId="77777777" w:rsidR="00C71DF7" w:rsidRPr="00200323" w:rsidRDefault="00C71DF7" w:rsidP="00A400B1">
            <w:pPr>
              <w:jc w:val="both"/>
              <w:rPr>
                <w:sz w:val="20"/>
                <w:szCs w:val="20"/>
              </w:rPr>
            </w:pPr>
            <w:r w:rsidRPr="00200323">
              <w:rPr>
                <w:sz w:val="20"/>
                <w:szCs w:val="20"/>
              </w:rPr>
              <w:t>В ответе обучающийся проявляется незнание основного материала учебной программы, допускаются грубые ошибки в изложении, не может применять  знания для решения кейса</w:t>
            </w:r>
          </w:p>
        </w:tc>
      </w:tr>
    </w:tbl>
    <w:p w14:paraId="6F1386E7" w14:textId="77777777" w:rsidR="007960D8" w:rsidRDefault="007960D8" w:rsidP="007960D8">
      <w:pPr>
        <w:ind w:left="142" w:firstLine="709"/>
        <w:jc w:val="both"/>
      </w:pPr>
    </w:p>
    <w:p w14:paraId="4AE65359" w14:textId="41582F18" w:rsidR="00C71DF7" w:rsidRPr="009668FE" w:rsidRDefault="007960D8" w:rsidP="007960D8">
      <w:pPr>
        <w:ind w:left="142" w:firstLine="709"/>
        <w:jc w:val="both"/>
      </w:pPr>
      <w:r w:rsidRPr="007960D8">
        <w:t xml:space="preserve">Критерии и шкалы оценивания </w:t>
      </w:r>
      <w:r>
        <w:t>к</w:t>
      </w:r>
      <w:r w:rsidR="00C71DF7" w:rsidRPr="009668FE">
        <w:t>онспект</w:t>
      </w:r>
      <w:r>
        <w:t>а</w:t>
      </w:r>
      <w:r w:rsidR="00C71DF7" w:rsidRPr="009668FE">
        <w:t xml:space="preserve"> лекций</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5"/>
        <w:gridCol w:w="6974"/>
      </w:tblGrid>
      <w:tr w:rsidR="00C71DF7" w:rsidRPr="00200323" w14:paraId="33B2C3C0" w14:textId="77777777" w:rsidTr="00E82014">
        <w:tc>
          <w:tcPr>
            <w:tcW w:w="2665" w:type="dxa"/>
            <w:vAlign w:val="center"/>
          </w:tcPr>
          <w:p w14:paraId="01185228" w14:textId="77777777" w:rsidR="00C71DF7" w:rsidRPr="00200323" w:rsidRDefault="00C71DF7" w:rsidP="00A400B1">
            <w:pPr>
              <w:jc w:val="center"/>
              <w:rPr>
                <w:sz w:val="20"/>
                <w:szCs w:val="20"/>
              </w:rPr>
            </w:pPr>
            <w:r w:rsidRPr="00200323">
              <w:rPr>
                <w:sz w:val="20"/>
                <w:szCs w:val="20"/>
              </w:rPr>
              <w:t>Шкала оценивания</w:t>
            </w:r>
          </w:p>
        </w:tc>
        <w:tc>
          <w:tcPr>
            <w:tcW w:w="6974" w:type="dxa"/>
            <w:vAlign w:val="center"/>
          </w:tcPr>
          <w:p w14:paraId="1D146D53" w14:textId="77777777" w:rsidR="00C71DF7" w:rsidRPr="00200323" w:rsidRDefault="00C71DF7" w:rsidP="00A400B1">
            <w:pPr>
              <w:jc w:val="center"/>
              <w:rPr>
                <w:sz w:val="20"/>
                <w:szCs w:val="20"/>
              </w:rPr>
            </w:pPr>
            <w:r w:rsidRPr="00200323">
              <w:rPr>
                <w:sz w:val="20"/>
                <w:szCs w:val="20"/>
              </w:rPr>
              <w:t>Критерии оценивания</w:t>
            </w:r>
          </w:p>
        </w:tc>
      </w:tr>
      <w:tr w:rsidR="00C71DF7" w:rsidRPr="00200323" w14:paraId="5945F443" w14:textId="77777777" w:rsidTr="00E82014">
        <w:tc>
          <w:tcPr>
            <w:tcW w:w="2665" w:type="dxa"/>
            <w:vAlign w:val="center"/>
          </w:tcPr>
          <w:p w14:paraId="6C0C5D60" w14:textId="77777777" w:rsidR="00C71DF7" w:rsidRPr="00200323" w:rsidRDefault="00C71DF7" w:rsidP="00A400B1">
            <w:pPr>
              <w:jc w:val="center"/>
              <w:rPr>
                <w:sz w:val="20"/>
                <w:szCs w:val="20"/>
              </w:rPr>
            </w:pPr>
            <w:r w:rsidRPr="00200323">
              <w:rPr>
                <w:sz w:val="20"/>
                <w:szCs w:val="20"/>
              </w:rPr>
              <w:t>«отлично»</w:t>
            </w:r>
          </w:p>
        </w:tc>
        <w:tc>
          <w:tcPr>
            <w:tcW w:w="6974" w:type="dxa"/>
          </w:tcPr>
          <w:p w14:paraId="31670C0C" w14:textId="77777777" w:rsidR="00C71DF7" w:rsidRPr="00200323" w:rsidRDefault="00C71DF7" w:rsidP="00A400B1">
            <w:pPr>
              <w:jc w:val="both"/>
              <w:rPr>
                <w:sz w:val="20"/>
                <w:szCs w:val="20"/>
              </w:rPr>
            </w:pPr>
            <w:r w:rsidRPr="00200323">
              <w:rPr>
                <w:sz w:val="20"/>
                <w:szCs w:val="20"/>
              </w:rPr>
              <w:t>Конспект полный. В конспектируемом материале выделена главная и второстепенная информация. Установлена логическая связь между элементами конспектируемого материала. Даны определения основных понятий; основные формулы приведены с выводом, дана геометрическая иллюстрация. Приведены примеры</w:t>
            </w:r>
          </w:p>
        </w:tc>
      </w:tr>
      <w:tr w:rsidR="00C71DF7" w:rsidRPr="00200323" w14:paraId="14D9D8F6" w14:textId="77777777" w:rsidTr="00E82014">
        <w:tc>
          <w:tcPr>
            <w:tcW w:w="2665" w:type="dxa"/>
            <w:vAlign w:val="center"/>
          </w:tcPr>
          <w:p w14:paraId="6BB88840" w14:textId="77777777" w:rsidR="00C71DF7" w:rsidRPr="00200323" w:rsidRDefault="00C71DF7" w:rsidP="00A400B1">
            <w:pPr>
              <w:jc w:val="center"/>
              <w:rPr>
                <w:sz w:val="20"/>
                <w:szCs w:val="20"/>
              </w:rPr>
            </w:pPr>
            <w:r w:rsidRPr="00200323">
              <w:rPr>
                <w:sz w:val="20"/>
                <w:szCs w:val="20"/>
              </w:rPr>
              <w:t>«хорошо»</w:t>
            </w:r>
          </w:p>
        </w:tc>
        <w:tc>
          <w:tcPr>
            <w:tcW w:w="6974" w:type="dxa"/>
          </w:tcPr>
          <w:p w14:paraId="214FFE41" w14:textId="77777777" w:rsidR="00C71DF7" w:rsidRPr="00200323" w:rsidRDefault="00C71DF7" w:rsidP="00A400B1">
            <w:pPr>
              <w:jc w:val="both"/>
              <w:rPr>
                <w:sz w:val="20"/>
                <w:szCs w:val="20"/>
              </w:rPr>
            </w:pPr>
            <w:r w:rsidRPr="00200323">
              <w:rPr>
                <w:sz w:val="20"/>
                <w:szCs w:val="20"/>
              </w:rPr>
              <w:t xml:space="preserve">Конспект полный. В конспектируемом материале выделена главная и второстепенная информация. Установлена не в полном объеме логическая связь между элементами конспектируемого материала. Даны определения </w:t>
            </w:r>
            <w:r w:rsidRPr="00200323">
              <w:rPr>
                <w:sz w:val="20"/>
                <w:szCs w:val="20"/>
              </w:rPr>
              <w:lastRenderedPageBreak/>
              <w:t>основных понятий; основные формулы приведены без вывода, частично дана геометрическая иллюстрация. Примеры приведены частично</w:t>
            </w:r>
          </w:p>
        </w:tc>
      </w:tr>
      <w:tr w:rsidR="00C71DF7" w:rsidRPr="00200323" w14:paraId="242A62B4" w14:textId="77777777" w:rsidTr="00E82014">
        <w:tc>
          <w:tcPr>
            <w:tcW w:w="2665" w:type="dxa"/>
            <w:vAlign w:val="center"/>
          </w:tcPr>
          <w:p w14:paraId="04650493" w14:textId="77777777" w:rsidR="00C71DF7" w:rsidRPr="00200323" w:rsidRDefault="00C71DF7" w:rsidP="00A400B1">
            <w:pPr>
              <w:jc w:val="center"/>
              <w:rPr>
                <w:sz w:val="20"/>
                <w:szCs w:val="20"/>
              </w:rPr>
            </w:pPr>
            <w:r w:rsidRPr="00200323">
              <w:rPr>
                <w:sz w:val="20"/>
                <w:szCs w:val="20"/>
              </w:rPr>
              <w:lastRenderedPageBreak/>
              <w:t>«удовлет</w:t>
            </w:r>
            <w:r w:rsidRPr="00200323">
              <w:rPr>
                <w:sz w:val="20"/>
                <w:szCs w:val="20"/>
              </w:rPr>
              <w:softHyphen/>
              <w:t>воритель</w:t>
            </w:r>
            <w:r w:rsidRPr="00200323">
              <w:rPr>
                <w:sz w:val="20"/>
                <w:szCs w:val="20"/>
              </w:rPr>
              <w:softHyphen/>
              <w:t>но»</w:t>
            </w:r>
          </w:p>
        </w:tc>
        <w:tc>
          <w:tcPr>
            <w:tcW w:w="6974" w:type="dxa"/>
          </w:tcPr>
          <w:p w14:paraId="326D3F83" w14:textId="77777777" w:rsidR="00C71DF7" w:rsidRPr="00200323" w:rsidRDefault="00C71DF7" w:rsidP="00A400B1">
            <w:pPr>
              <w:jc w:val="both"/>
              <w:rPr>
                <w:sz w:val="20"/>
                <w:szCs w:val="20"/>
              </w:rPr>
            </w:pPr>
            <w:r w:rsidRPr="00200323">
              <w:rPr>
                <w:sz w:val="20"/>
                <w:szCs w:val="20"/>
              </w:rPr>
              <w:t>Конспект не полный. В конспектируемом материале не выделена главная и второстепенная информация. Не установлена логическая связь между элементами конспектируемого материала. Даны определения основных понятий; основные формулы приведены без вывода, нет геометрической иллюстрации. Примеры отсутствуют</w:t>
            </w:r>
          </w:p>
        </w:tc>
      </w:tr>
      <w:tr w:rsidR="00C71DF7" w:rsidRPr="00200323" w14:paraId="5D6EDF4E" w14:textId="77777777" w:rsidTr="00E82014">
        <w:tc>
          <w:tcPr>
            <w:tcW w:w="2665" w:type="dxa"/>
            <w:vAlign w:val="center"/>
          </w:tcPr>
          <w:p w14:paraId="09194C44" w14:textId="77777777" w:rsidR="00C71DF7" w:rsidRPr="00200323" w:rsidRDefault="00C71DF7" w:rsidP="00A400B1">
            <w:pPr>
              <w:jc w:val="center"/>
              <w:rPr>
                <w:sz w:val="20"/>
                <w:szCs w:val="20"/>
              </w:rPr>
            </w:pPr>
            <w:r w:rsidRPr="00200323">
              <w:rPr>
                <w:sz w:val="20"/>
                <w:szCs w:val="20"/>
              </w:rPr>
              <w:t>«неудов</w:t>
            </w:r>
            <w:r w:rsidRPr="00200323">
              <w:rPr>
                <w:sz w:val="20"/>
                <w:szCs w:val="20"/>
              </w:rPr>
              <w:softHyphen/>
              <w:t>летвори</w:t>
            </w:r>
            <w:r w:rsidRPr="00200323">
              <w:rPr>
                <w:sz w:val="20"/>
                <w:szCs w:val="20"/>
              </w:rPr>
              <w:softHyphen/>
              <w:t>тельно»</w:t>
            </w:r>
          </w:p>
        </w:tc>
        <w:tc>
          <w:tcPr>
            <w:tcW w:w="6974" w:type="dxa"/>
          </w:tcPr>
          <w:p w14:paraId="2A8F7B03" w14:textId="77777777" w:rsidR="00C71DF7" w:rsidRPr="00200323" w:rsidRDefault="00C71DF7" w:rsidP="00A400B1">
            <w:pPr>
              <w:jc w:val="both"/>
              <w:rPr>
                <w:sz w:val="20"/>
                <w:szCs w:val="20"/>
              </w:rPr>
            </w:pPr>
            <w:r w:rsidRPr="00200323">
              <w:rPr>
                <w:sz w:val="20"/>
                <w:szCs w:val="20"/>
              </w:rPr>
              <w:t>Конспект не удовлетворяет ни одному из критериев, приведенных выше</w:t>
            </w:r>
          </w:p>
        </w:tc>
      </w:tr>
    </w:tbl>
    <w:p w14:paraId="01799C8A" w14:textId="77777777" w:rsidR="00C71DF7" w:rsidRPr="009668FE" w:rsidRDefault="00C71DF7" w:rsidP="00C71DF7">
      <w:pPr>
        <w:jc w:val="both"/>
      </w:pPr>
    </w:p>
    <w:p w14:paraId="31770E82" w14:textId="053DD07F" w:rsidR="00C71DF7" w:rsidRPr="007960D8" w:rsidRDefault="007960D8" w:rsidP="007960D8">
      <w:pPr>
        <w:ind w:firstLine="709"/>
        <w:jc w:val="both"/>
      </w:pPr>
      <w:r w:rsidRPr="007960D8">
        <w:t xml:space="preserve">Критерии и шкалы оценивания </w:t>
      </w:r>
      <w:r>
        <w:t>т</w:t>
      </w:r>
      <w:r w:rsidR="00C71DF7" w:rsidRPr="007960D8">
        <w:t>естировани</w:t>
      </w:r>
      <w:r>
        <w:t>я</w:t>
      </w:r>
      <w:r w:rsidR="00C71DF7" w:rsidRPr="007960D8">
        <w:t xml:space="preserve"> при текущем контроле. </w:t>
      </w:r>
    </w:p>
    <w:tbl>
      <w:tblPr>
        <w:tblW w:w="4930" w:type="pct"/>
        <w:jc w:val="center"/>
        <w:tblLayout w:type="fixed"/>
        <w:tblLook w:val="01E0" w:firstRow="1" w:lastRow="1" w:firstColumn="1" w:lastColumn="1" w:noHBand="0" w:noVBand="0"/>
      </w:tblPr>
      <w:tblGrid>
        <w:gridCol w:w="2548"/>
        <w:gridCol w:w="1701"/>
        <w:gridCol w:w="5243"/>
      </w:tblGrid>
      <w:tr w:rsidR="00C71DF7" w:rsidRPr="00306520" w14:paraId="01035E45" w14:textId="77777777" w:rsidTr="000F29D4">
        <w:trPr>
          <w:jc w:val="center"/>
        </w:trPr>
        <w:tc>
          <w:tcPr>
            <w:tcW w:w="2238" w:type="pct"/>
            <w:gridSpan w:val="2"/>
            <w:tcBorders>
              <w:top w:val="single" w:sz="4" w:space="0" w:color="auto"/>
              <w:left w:val="single" w:sz="4" w:space="0" w:color="auto"/>
              <w:bottom w:val="single" w:sz="4" w:space="0" w:color="auto"/>
              <w:right w:val="single" w:sz="4" w:space="0" w:color="auto"/>
            </w:tcBorders>
            <w:vAlign w:val="center"/>
          </w:tcPr>
          <w:p w14:paraId="3F7469CB" w14:textId="77777777" w:rsidR="00C71DF7" w:rsidRPr="00200323" w:rsidRDefault="00C71DF7" w:rsidP="00A400B1">
            <w:pPr>
              <w:jc w:val="center"/>
              <w:rPr>
                <w:sz w:val="20"/>
                <w:szCs w:val="20"/>
              </w:rPr>
            </w:pPr>
            <w:r w:rsidRPr="00200323">
              <w:rPr>
                <w:sz w:val="20"/>
                <w:szCs w:val="20"/>
              </w:rPr>
              <w:t>Шкала оценивания</w:t>
            </w:r>
          </w:p>
        </w:tc>
        <w:tc>
          <w:tcPr>
            <w:tcW w:w="2762" w:type="pct"/>
            <w:tcBorders>
              <w:top w:val="single" w:sz="4" w:space="0" w:color="auto"/>
              <w:left w:val="single" w:sz="4" w:space="0" w:color="auto"/>
              <w:bottom w:val="single" w:sz="4" w:space="0" w:color="auto"/>
              <w:right w:val="single" w:sz="4" w:space="0" w:color="auto"/>
            </w:tcBorders>
            <w:vAlign w:val="center"/>
          </w:tcPr>
          <w:p w14:paraId="700B6A8C" w14:textId="77777777" w:rsidR="00C71DF7" w:rsidRPr="00200323" w:rsidRDefault="00C71DF7" w:rsidP="00A400B1">
            <w:pPr>
              <w:jc w:val="center"/>
              <w:rPr>
                <w:sz w:val="20"/>
                <w:szCs w:val="20"/>
              </w:rPr>
            </w:pPr>
            <w:r w:rsidRPr="00200323">
              <w:rPr>
                <w:sz w:val="20"/>
                <w:szCs w:val="20"/>
              </w:rPr>
              <w:t>Критерии оценивания</w:t>
            </w:r>
          </w:p>
        </w:tc>
      </w:tr>
      <w:tr w:rsidR="00A400B1" w:rsidRPr="00306520" w14:paraId="62FFC02F" w14:textId="77777777" w:rsidTr="000F29D4">
        <w:trPr>
          <w:jc w:val="center"/>
        </w:trPr>
        <w:tc>
          <w:tcPr>
            <w:tcW w:w="1342" w:type="pct"/>
            <w:tcBorders>
              <w:top w:val="single" w:sz="4" w:space="0" w:color="auto"/>
              <w:left w:val="single" w:sz="4" w:space="0" w:color="auto"/>
              <w:bottom w:val="single" w:sz="4" w:space="0" w:color="auto"/>
              <w:right w:val="single" w:sz="4" w:space="0" w:color="auto"/>
            </w:tcBorders>
            <w:vAlign w:val="center"/>
          </w:tcPr>
          <w:p w14:paraId="794435A2" w14:textId="77777777" w:rsidR="00C71DF7" w:rsidRPr="00200323" w:rsidRDefault="00C71DF7" w:rsidP="00C71DF7">
            <w:pPr>
              <w:jc w:val="center"/>
              <w:rPr>
                <w:sz w:val="20"/>
                <w:szCs w:val="20"/>
              </w:rPr>
            </w:pPr>
            <w:r w:rsidRPr="00200323">
              <w:rPr>
                <w:sz w:val="20"/>
                <w:szCs w:val="20"/>
              </w:rPr>
              <w:t>«отлично»</w:t>
            </w:r>
          </w:p>
        </w:tc>
        <w:tc>
          <w:tcPr>
            <w:tcW w:w="896" w:type="pct"/>
            <w:vMerge w:val="restart"/>
            <w:tcBorders>
              <w:top w:val="single" w:sz="4" w:space="0" w:color="auto"/>
              <w:left w:val="single" w:sz="4" w:space="0" w:color="auto"/>
              <w:right w:val="single" w:sz="4" w:space="0" w:color="auto"/>
            </w:tcBorders>
            <w:vAlign w:val="center"/>
          </w:tcPr>
          <w:p w14:paraId="48CA8D60" w14:textId="77777777" w:rsidR="00C71DF7" w:rsidRPr="00200323" w:rsidRDefault="00C71DF7" w:rsidP="00A400B1">
            <w:pPr>
              <w:jc w:val="center"/>
              <w:rPr>
                <w:sz w:val="20"/>
                <w:szCs w:val="20"/>
              </w:rPr>
            </w:pPr>
            <w:r w:rsidRPr="00200323">
              <w:rPr>
                <w:sz w:val="20"/>
                <w:szCs w:val="20"/>
              </w:rPr>
              <w:t>«зачтено»</w:t>
            </w:r>
          </w:p>
        </w:tc>
        <w:tc>
          <w:tcPr>
            <w:tcW w:w="2762" w:type="pct"/>
            <w:tcBorders>
              <w:top w:val="single" w:sz="4" w:space="0" w:color="auto"/>
              <w:left w:val="single" w:sz="4" w:space="0" w:color="auto"/>
              <w:bottom w:val="single" w:sz="4" w:space="0" w:color="auto"/>
              <w:right w:val="single" w:sz="4" w:space="0" w:color="auto"/>
            </w:tcBorders>
          </w:tcPr>
          <w:p w14:paraId="1D9E751E" w14:textId="77777777" w:rsidR="00C71DF7" w:rsidRPr="00200323" w:rsidRDefault="00C71DF7" w:rsidP="00A400B1">
            <w:pPr>
              <w:jc w:val="both"/>
              <w:rPr>
                <w:sz w:val="20"/>
                <w:szCs w:val="20"/>
              </w:rPr>
            </w:pPr>
            <w:r w:rsidRPr="00200323">
              <w:rPr>
                <w:sz w:val="20"/>
                <w:szCs w:val="20"/>
              </w:rPr>
              <w:t>Обучающийся верно ответил на 90 – 100 % тестовых заданий при прохождении тестирования</w:t>
            </w:r>
          </w:p>
        </w:tc>
      </w:tr>
      <w:tr w:rsidR="00A400B1" w:rsidRPr="00306520" w14:paraId="5DB13C2B" w14:textId="77777777" w:rsidTr="000F29D4">
        <w:trPr>
          <w:jc w:val="center"/>
        </w:trPr>
        <w:tc>
          <w:tcPr>
            <w:tcW w:w="1342" w:type="pct"/>
            <w:tcBorders>
              <w:top w:val="single" w:sz="4" w:space="0" w:color="auto"/>
              <w:left w:val="single" w:sz="4" w:space="0" w:color="auto"/>
              <w:bottom w:val="single" w:sz="4" w:space="0" w:color="auto"/>
              <w:right w:val="single" w:sz="4" w:space="0" w:color="auto"/>
            </w:tcBorders>
            <w:vAlign w:val="center"/>
          </w:tcPr>
          <w:p w14:paraId="087CC570" w14:textId="77777777" w:rsidR="00C71DF7" w:rsidRPr="00200323" w:rsidRDefault="00C71DF7" w:rsidP="00C71DF7">
            <w:pPr>
              <w:jc w:val="center"/>
              <w:rPr>
                <w:sz w:val="20"/>
                <w:szCs w:val="20"/>
              </w:rPr>
            </w:pPr>
            <w:r w:rsidRPr="00200323">
              <w:rPr>
                <w:sz w:val="20"/>
                <w:szCs w:val="20"/>
              </w:rPr>
              <w:t>«хорошо»</w:t>
            </w:r>
          </w:p>
        </w:tc>
        <w:tc>
          <w:tcPr>
            <w:tcW w:w="896" w:type="pct"/>
            <w:vMerge/>
            <w:tcBorders>
              <w:left w:val="single" w:sz="4" w:space="0" w:color="auto"/>
              <w:right w:val="single" w:sz="4" w:space="0" w:color="auto"/>
            </w:tcBorders>
            <w:vAlign w:val="center"/>
          </w:tcPr>
          <w:p w14:paraId="35AEFE8E" w14:textId="77777777" w:rsidR="00C71DF7" w:rsidRPr="00200323" w:rsidRDefault="00C71DF7" w:rsidP="00A400B1">
            <w:pPr>
              <w:jc w:val="center"/>
              <w:rPr>
                <w:sz w:val="20"/>
                <w:szCs w:val="20"/>
              </w:rPr>
            </w:pPr>
          </w:p>
        </w:tc>
        <w:tc>
          <w:tcPr>
            <w:tcW w:w="2762" w:type="pct"/>
            <w:tcBorders>
              <w:top w:val="single" w:sz="4" w:space="0" w:color="auto"/>
              <w:left w:val="single" w:sz="4" w:space="0" w:color="auto"/>
              <w:bottom w:val="single" w:sz="4" w:space="0" w:color="auto"/>
              <w:right w:val="single" w:sz="4" w:space="0" w:color="auto"/>
            </w:tcBorders>
          </w:tcPr>
          <w:p w14:paraId="15684F27" w14:textId="77777777" w:rsidR="00C71DF7" w:rsidRPr="00200323" w:rsidRDefault="00C71DF7" w:rsidP="00A400B1">
            <w:pPr>
              <w:jc w:val="both"/>
              <w:rPr>
                <w:sz w:val="20"/>
                <w:szCs w:val="20"/>
              </w:rPr>
            </w:pPr>
            <w:r w:rsidRPr="00200323">
              <w:rPr>
                <w:sz w:val="20"/>
                <w:szCs w:val="20"/>
              </w:rPr>
              <w:t>Обучающийся верно ответил на 80 – 89 % тестовых заданий при прохождении тестирования</w:t>
            </w:r>
          </w:p>
        </w:tc>
      </w:tr>
      <w:tr w:rsidR="00A400B1" w:rsidRPr="00306520" w14:paraId="32A1133B" w14:textId="77777777" w:rsidTr="000F29D4">
        <w:trPr>
          <w:jc w:val="center"/>
        </w:trPr>
        <w:tc>
          <w:tcPr>
            <w:tcW w:w="1342" w:type="pct"/>
            <w:tcBorders>
              <w:top w:val="single" w:sz="4" w:space="0" w:color="auto"/>
              <w:left w:val="single" w:sz="4" w:space="0" w:color="auto"/>
              <w:bottom w:val="single" w:sz="4" w:space="0" w:color="auto"/>
              <w:right w:val="single" w:sz="4" w:space="0" w:color="auto"/>
            </w:tcBorders>
            <w:vAlign w:val="center"/>
          </w:tcPr>
          <w:p w14:paraId="735E35E1" w14:textId="77777777" w:rsidR="00C71DF7" w:rsidRPr="00200323" w:rsidRDefault="00C71DF7" w:rsidP="00C71DF7">
            <w:pPr>
              <w:jc w:val="center"/>
              <w:rPr>
                <w:sz w:val="20"/>
                <w:szCs w:val="20"/>
              </w:rPr>
            </w:pPr>
            <w:r w:rsidRPr="00200323">
              <w:rPr>
                <w:sz w:val="20"/>
                <w:szCs w:val="20"/>
              </w:rPr>
              <w:t>«удовлетворительно»</w:t>
            </w:r>
          </w:p>
        </w:tc>
        <w:tc>
          <w:tcPr>
            <w:tcW w:w="896" w:type="pct"/>
            <w:vMerge/>
            <w:tcBorders>
              <w:left w:val="single" w:sz="4" w:space="0" w:color="auto"/>
              <w:bottom w:val="single" w:sz="4" w:space="0" w:color="auto"/>
              <w:right w:val="single" w:sz="4" w:space="0" w:color="auto"/>
            </w:tcBorders>
            <w:vAlign w:val="center"/>
          </w:tcPr>
          <w:p w14:paraId="0045E709" w14:textId="77777777" w:rsidR="00C71DF7" w:rsidRPr="00200323" w:rsidRDefault="00C71DF7" w:rsidP="00A400B1">
            <w:pPr>
              <w:jc w:val="center"/>
              <w:rPr>
                <w:sz w:val="20"/>
                <w:szCs w:val="20"/>
              </w:rPr>
            </w:pPr>
          </w:p>
        </w:tc>
        <w:tc>
          <w:tcPr>
            <w:tcW w:w="2762" w:type="pct"/>
            <w:tcBorders>
              <w:top w:val="single" w:sz="4" w:space="0" w:color="auto"/>
              <w:left w:val="single" w:sz="4" w:space="0" w:color="auto"/>
              <w:bottom w:val="single" w:sz="4" w:space="0" w:color="auto"/>
              <w:right w:val="single" w:sz="4" w:space="0" w:color="auto"/>
            </w:tcBorders>
          </w:tcPr>
          <w:p w14:paraId="14BD0622" w14:textId="77777777" w:rsidR="00C71DF7" w:rsidRPr="00200323" w:rsidRDefault="00C71DF7" w:rsidP="00A400B1">
            <w:pPr>
              <w:jc w:val="both"/>
              <w:rPr>
                <w:sz w:val="20"/>
                <w:szCs w:val="20"/>
              </w:rPr>
            </w:pPr>
            <w:r w:rsidRPr="00200323">
              <w:rPr>
                <w:sz w:val="20"/>
                <w:szCs w:val="20"/>
              </w:rPr>
              <w:t>Обучающийся верно ответил на 70 – 79 % тестовых заданий при прохождении тестирования</w:t>
            </w:r>
          </w:p>
        </w:tc>
      </w:tr>
      <w:tr w:rsidR="00A400B1" w:rsidRPr="00306520" w14:paraId="79BC7037" w14:textId="77777777" w:rsidTr="000F29D4">
        <w:trPr>
          <w:jc w:val="center"/>
        </w:trPr>
        <w:tc>
          <w:tcPr>
            <w:tcW w:w="1342" w:type="pct"/>
            <w:tcBorders>
              <w:top w:val="single" w:sz="4" w:space="0" w:color="auto"/>
              <w:left w:val="single" w:sz="4" w:space="0" w:color="auto"/>
              <w:bottom w:val="single" w:sz="4" w:space="0" w:color="auto"/>
              <w:right w:val="single" w:sz="4" w:space="0" w:color="auto"/>
            </w:tcBorders>
            <w:vAlign w:val="center"/>
          </w:tcPr>
          <w:p w14:paraId="686B8E36" w14:textId="77777777" w:rsidR="00C71DF7" w:rsidRPr="00200323" w:rsidRDefault="00C71DF7" w:rsidP="00C71DF7">
            <w:pPr>
              <w:jc w:val="center"/>
              <w:rPr>
                <w:sz w:val="20"/>
                <w:szCs w:val="20"/>
              </w:rPr>
            </w:pPr>
            <w:r w:rsidRPr="00200323">
              <w:rPr>
                <w:sz w:val="20"/>
                <w:szCs w:val="20"/>
              </w:rPr>
              <w:t>«не удовлетворительно»</w:t>
            </w:r>
          </w:p>
        </w:tc>
        <w:tc>
          <w:tcPr>
            <w:tcW w:w="896" w:type="pct"/>
            <w:tcBorders>
              <w:top w:val="single" w:sz="4" w:space="0" w:color="auto"/>
              <w:left w:val="single" w:sz="4" w:space="0" w:color="auto"/>
              <w:bottom w:val="single" w:sz="4" w:space="0" w:color="auto"/>
              <w:right w:val="single" w:sz="4" w:space="0" w:color="auto"/>
            </w:tcBorders>
            <w:vAlign w:val="center"/>
          </w:tcPr>
          <w:p w14:paraId="013BA07D" w14:textId="77777777" w:rsidR="00C71DF7" w:rsidRPr="00200323" w:rsidRDefault="00C71DF7" w:rsidP="00A400B1">
            <w:pPr>
              <w:jc w:val="center"/>
              <w:rPr>
                <w:sz w:val="20"/>
                <w:szCs w:val="20"/>
              </w:rPr>
            </w:pPr>
            <w:r w:rsidRPr="00200323">
              <w:rPr>
                <w:sz w:val="20"/>
                <w:szCs w:val="20"/>
              </w:rPr>
              <w:t>«не зачтено»</w:t>
            </w:r>
          </w:p>
        </w:tc>
        <w:tc>
          <w:tcPr>
            <w:tcW w:w="2762" w:type="pct"/>
            <w:tcBorders>
              <w:top w:val="single" w:sz="4" w:space="0" w:color="auto"/>
              <w:left w:val="single" w:sz="4" w:space="0" w:color="auto"/>
              <w:bottom w:val="single" w:sz="4" w:space="0" w:color="auto"/>
              <w:right w:val="single" w:sz="4" w:space="0" w:color="auto"/>
            </w:tcBorders>
          </w:tcPr>
          <w:p w14:paraId="678879FB" w14:textId="77777777" w:rsidR="00C71DF7" w:rsidRPr="00200323" w:rsidRDefault="00C71DF7" w:rsidP="00A400B1">
            <w:pPr>
              <w:jc w:val="both"/>
              <w:rPr>
                <w:sz w:val="20"/>
                <w:szCs w:val="20"/>
              </w:rPr>
            </w:pPr>
            <w:r w:rsidRPr="00200323">
              <w:rPr>
                <w:sz w:val="20"/>
                <w:szCs w:val="20"/>
              </w:rPr>
              <w:t>Обучающийся верно ответил на 69 % и менее тестовых заданий при прохождении тестирования</w:t>
            </w:r>
          </w:p>
        </w:tc>
      </w:tr>
    </w:tbl>
    <w:p w14:paraId="66BA4A31" w14:textId="77777777" w:rsidR="001B6DBF" w:rsidRDefault="001B6DBF" w:rsidP="001A52EC">
      <w:pPr>
        <w:jc w:val="center"/>
        <w:rPr>
          <w:b/>
          <w:bCs/>
          <w:sz w:val="28"/>
          <w:szCs w:val="28"/>
        </w:rPr>
      </w:pPr>
    </w:p>
    <w:p w14:paraId="59C973AD" w14:textId="2067A3DE" w:rsidR="001B6DBF" w:rsidRDefault="001B6DBF">
      <w:pPr>
        <w:rPr>
          <w:b/>
          <w:bCs/>
          <w:sz w:val="28"/>
          <w:szCs w:val="28"/>
        </w:rPr>
      </w:pPr>
    </w:p>
    <w:p w14:paraId="71A18843" w14:textId="13BD21E1" w:rsidR="001A52EC" w:rsidRPr="001B6DBF" w:rsidRDefault="001A52EC" w:rsidP="001A52EC">
      <w:pPr>
        <w:jc w:val="center"/>
        <w:rPr>
          <w:b/>
          <w:bCs/>
        </w:rPr>
      </w:pPr>
      <w:r w:rsidRPr="001B6DBF">
        <w:rPr>
          <w:b/>
          <w:bCs/>
        </w:rPr>
        <w:t>3. Типовые контрольные задания или иные материалы, необходимые</w:t>
      </w:r>
    </w:p>
    <w:p w14:paraId="5CF56787" w14:textId="77777777" w:rsidR="001A52EC" w:rsidRPr="001B6DBF" w:rsidRDefault="001A52EC" w:rsidP="001A52EC">
      <w:pPr>
        <w:jc w:val="center"/>
        <w:rPr>
          <w:b/>
          <w:bCs/>
        </w:rPr>
      </w:pPr>
      <w:r w:rsidRPr="001B6DBF">
        <w:rPr>
          <w:b/>
          <w:bCs/>
        </w:rPr>
        <w:t>для оценки знаний, умений, навыков и (или) опыта деятельности</w:t>
      </w:r>
    </w:p>
    <w:p w14:paraId="4D91832E" w14:textId="77777777" w:rsidR="001A52EC" w:rsidRDefault="001A52EC" w:rsidP="001A52EC">
      <w:pPr>
        <w:jc w:val="center"/>
        <w:rPr>
          <w:b/>
        </w:rPr>
      </w:pPr>
    </w:p>
    <w:p w14:paraId="7C408EFC" w14:textId="77777777" w:rsidR="00C71DF7" w:rsidRPr="009668FE" w:rsidRDefault="00C71DF7" w:rsidP="00C71DF7">
      <w:pPr>
        <w:jc w:val="center"/>
        <w:rPr>
          <w:b/>
          <w:bCs/>
          <w:iCs/>
        </w:rPr>
      </w:pPr>
      <w:r w:rsidRPr="009668FE">
        <w:rPr>
          <w:b/>
          <w:bCs/>
          <w:iCs/>
        </w:rPr>
        <w:t xml:space="preserve">3.1 Типовые вопросы для собеседования </w:t>
      </w:r>
    </w:p>
    <w:p w14:paraId="53BA4F69" w14:textId="77777777" w:rsidR="00C71DF7" w:rsidRPr="009668FE" w:rsidRDefault="00C71DF7" w:rsidP="00C71DF7">
      <w:pPr>
        <w:jc w:val="center"/>
        <w:rPr>
          <w:b/>
          <w:bCs/>
          <w:iCs/>
        </w:rPr>
      </w:pPr>
    </w:p>
    <w:p w14:paraId="2D853E58" w14:textId="77777777" w:rsidR="00C71DF7" w:rsidRPr="009668FE" w:rsidRDefault="00C71DF7" w:rsidP="00C71DF7">
      <w:pPr>
        <w:jc w:val="center"/>
      </w:pPr>
      <w:r w:rsidRPr="009668FE">
        <w:t>Образец типовых вопросов для собеседования</w:t>
      </w:r>
    </w:p>
    <w:tbl>
      <w:tblPr>
        <w:tblStyle w:val="a4"/>
        <w:tblW w:w="9634" w:type="dxa"/>
        <w:tblLook w:val="04A0" w:firstRow="1" w:lastRow="0" w:firstColumn="1" w:lastColumn="0" w:noHBand="0" w:noVBand="1"/>
      </w:tblPr>
      <w:tblGrid>
        <w:gridCol w:w="534"/>
        <w:gridCol w:w="2863"/>
        <w:gridCol w:w="6237"/>
      </w:tblGrid>
      <w:tr w:rsidR="00C71DF7" w:rsidRPr="00CE5DA4" w14:paraId="7ACDB1E7" w14:textId="77777777" w:rsidTr="00E82014">
        <w:trPr>
          <w:tblHeader/>
        </w:trPr>
        <w:tc>
          <w:tcPr>
            <w:tcW w:w="534" w:type="dxa"/>
          </w:tcPr>
          <w:p w14:paraId="6BB58F95" w14:textId="77777777" w:rsidR="00C71DF7" w:rsidRPr="00CE5DA4" w:rsidRDefault="00C71DF7" w:rsidP="00A400B1">
            <w:pPr>
              <w:rPr>
                <w:bCs/>
                <w:sz w:val="22"/>
                <w:szCs w:val="22"/>
              </w:rPr>
            </w:pPr>
            <w:r w:rsidRPr="00CE5DA4">
              <w:rPr>
                <w:bCs/>
                <w:sz w:val="22"/>
                <w:szCs w:val="22"/>
              </w:rPr>
              <w:t>№</w:t>
            </w:r>
          </w:p>
        </w:tc>
        <w:tc>
          <w:tcPr>
            <w:tcW w:w="2863" w:type="dxa"/>
          </w:tcPr>
          <w:p w14:paraId="2F522A43" w14:textId="77777777" w:rsidR="00C71DF7" w:rsidRPr="00CE5DA4" w:rsidRDefault="00C71DF7" w:rsidP="00A400B1">
            <w:pPr>
              <w:tabs>
                <w:tab w:val="left" w:pos="771"/>
              </w:tabs>
              <w:jc w:val="center"/>
              <w:rPr>
                <w:bCs/>
                <w:sz w:val="22"/>
                <w:szCs w:val="22"/>
              </w:rPr>
            </w:pPr>
            <w:r w:rsidRPr="00CE5DA4">
              <w:rPr>
                <w:bCs/>
                <w:sz w:val="22"/>
                <w:szCs w:val="22"/>
              </w:rPr>
              <w:t>Наименование темы</w:t>
            </w:r>
          </w:p>
        </w:tc>
        <w:tc>
          <w:tcPr>
            <w:tcW w:w="6237" w:type="dxa"/>
          </w:tcPr>
          <w:p w14:paraId="7E2C0BCD" w14:textId="77777777" w:rsidR="00C71DF7" w:rsidRPr="00CE5DA4" w:rsidRDefault="00C71DF7" w:rsidP="00A400B1">
            <w:pPr>
              <w:tabs>
                <w:tab w:val="left" w:pos="771"/>
              </w:tabs>
              <w:jc w:val="center"/>
              <w:rPr>
                <w:bCs/>
                <w:sz w:val="22"/>
                <w:szCs w:val="22"/>
              </w:rPr>
            </w:pPr>
            <w:r w:rsidRPr="00CE5DA4">
              <w:rPr>
                <w:bCs/>
                <w:sz w:val="22"/>
                <w:szCs w:val="22"/>
              </w:rPr>
              <w:t>Типовые вопросы</w:t>
            </w:r>
          </w:p>
        </w:tc>
      </w:tr>
      <w:tr w:rsidR="00C71DF7" w:rsidRPr="00CE5DA4" w14:paraId="1ED761BC" w14:textId="77777777" w:rsidTr="00E82014">
        <w:tc>
          <w:tcPr>
            <w:tcW w:w="534" w:type="dxa"/>
          </w:tcPr>
          <w:p w14:paraId="402EE3A1" w14:textId="77777777" w:rsidR="00C71DF7" w:rsidRPr="00CE5DA4" w:rsidRDefault="00C71DF7" w:rsidP="00100661">
            <w:pPr>
              <w:pStyle w:val="af1"/>
              <w:numPr>
                <w:ilvl w:val="0"/>
                <w:numId w:val="3"/>
              </w:numPr>
              <w:spacing w:after="0" w:line="240" w:lineRule="auto"/>
              <w:ind w:left="57" w:firstLine="0"/>
              <w:rPr>
                <w:bCs/>
              </w:rPr>
            </w:pPr>
          </w:p>
        </w:tc>
        <w:tc>
          <w:tcPr>
            <w:tcW w:w="2863" w:type="dxa"/>
            <w:vAlign w:val="center"/>
          </w:tcPr>
          <w:p w14:paraId="61DF62F0" w14:textId="470886E2" w:rsidR="00C71DF7" w:rsidRPr="00CE5DA4" w:rsidRDefault="00C71DF7" w:rsidP="00A400B1">
            <w:pPr>
              <w:tabs>
                <w:tab w:val="left" w:pos="771"/>
              </w:tabs>
              <w:ind w:left="62"/>
              <w:rPr>
                <w:sz w:val="22"/>
                <w:szCs w:val="22"/>
              </w:rPr>
            </w:pPr>
            <w:r w:rsidRPr="00CE5DA4">
              <w:rPr>
                <w:bCs/>
                <w:sz w:val="22"/>
                <w:szCs w:val="22"/>
              </w:rPr>
              <w:t>Тема 1. Роль социально ответственного поведения в развитии современной компании</w:t>
            </w:r>
          </w:p>
        </w:tc>
        <w:tc>
          <w:tcPr>
            <w:tcW w:w="6237" w:type="dxa"/>
          </w:tcPr>
          <w:p w14:paraId="02F59F5E" w14:textId="77777777" w:rsidR="00C71DF7" w:rsidRPr="00CE5DA4" w:rsidRDefault="00C71DF7" w:rsidP="00C71DF7">
            <w:pPr>
              <w:rPr>
                <w:bCs/>
                <w:sz w:val="22"/>
                <w:szCs w:val="22"/>
              </w:rPr>
            </w:pPr>
            <w:r w:rsidRPr="00CE5DA4">
              <w:rPr>
                <w:bCs/>
                <w:sz w:val="22"/>
                <w:szCs w:val="22"/>
              </w:rPr>
              <w:t xml:space="preserve">1. Что включает в себя понятие «корпоративная социальная ответственность»? </w:t>
            </w:r>
          </w:p>
          <w:p w14:paraId="23EF9A1D" w14:textId="77777777" w:rsidR="00C71DF7" w:rsidRPr="00CE5DA4" w:rsidRDefault="00C71DF7" w:rsidP="00C71DF7">
            <w:pPr>
              <w:rPr>
                <w:bCs/>
                <w:sz w:val="22"/>
                <w:szCs w:val="22"/>
              </w:rPr>
            </w:pPr>
            <w:r w:rsidRPr="00CE5DA4">
              <w:rPr>
                <w:bCs/>
                <w:sz w:val="22"/>
                <w:szCs w:val="22"/>
              </w:rPr>
              <w:t xml:space="preserve">2. Каковы основные теоретические подходы к определению и трактовке корпоративной социальной ответственности? </w:t>
            </w:r>
          </w:p>
          <w:p w14:paraId="39F81085" w14:textId="77777777" w:rsidR="00C71DF7" w:rsidRPr="00CE5DA4" w:rsidRDefault="00C71DF7" w:rsidP="00C71DF7">
            <w:pPr>
              <w:rPr>
                <w:bCs/>
                <w:sz w:val="22"/>
                <w:szCs w:val="22"/>
              </w:rPr>
            </w:pPr>
            <w:r w:rsidRPr="00CE5DA4">
              <w:rPr>
                <w:bCs/>
                <w:sz w:val="22"/>
                <w:szCs w:val="22"/>
              </w:rPr>
              <w:t xml:space="preserve">3. Приведите примеры определений корпоративной социальной ответственности. </w:t>
            </w:r>
          </w:p>
          <w:p w14:paraId="7C9EA1D1" w14:textId="77777777" w:rsidR="00C71DF7" w:rsidRPr="00CE5DA4" w:rsidRDefault="00C71DF7" w:rsidP="00C71DF7">
            <w:pPr>
              <w:rPr>
                <w:bCs/>
                <w:sz w:val="22"/>
                <w:szCs w:val="22"/>
              </w:rPr>
            </w:pPr>
            <w:r w:rsidRPr="00CE5DA4">
              <w:rPr>
                <w:bCs/>
                <w:sz w:val="22"/>
                <w:szCs w:val="22"/>
              </w:rPr>
              <w:t xml:space="preserve">4. Дайте характеристику элементов пирамиды А.Керолла. </w:t>
            </w:r>
          </w:p>
          <w:p w14:paraId="6CB2D785" w14:textId="77777777" w:rsidR="00C71DF7" w:rsidRPr="00CE5DA4" w:rsidRDefault="00C71DF7" w:rsidP="00C71DF7">
            <w:pPr>
              <w:rPr>
                <w:bCs/>
                <w:sz w:val="22"/>
                <w:szCs w:val="22"/>
              </w:rPr>
            </w:pPr>
            <w:r w:rsidRPr="00CE5DA4">
              <w:rPr>
                <w:bCs/>
                <w:sz w:val="22"/>
                <w:szCs w:val="22"/>
              </w:rPr>
              <w:t xml:space="preserve">5. В чем заключаются особенности модели С. Вартика и Ф. Кохрена? </w:t>
            </w:r>
          </w:p>
          <w:p w14:paraId="2402E841" w14:textId="77777777" w:rsidR="00C71DF7" w:rsidRPr="00CE5DA4" w:rsidRDefault="00C71DF7" w:rsidP="00C71DF7">
            <w:pPr>
              <w:rPr>
                <w:bCs/>
                <w:sz w:val="22"/>
                <w:szCs w:val="22"/>
              </w:rPr>
            </w:pPr>
            <w:r w:rsidRPr="00CE5DA4">
              <w:rPr>
                <w:bCs/>
                <w:sz w:val="22"/>
                <w:szCs w:val="22"/>
              </w:rPr>
              <w:t xml:space="preserve">6. Какие принципы корпоративной социальной ответственности содержит модель Д. Вуд? </w:t>
            </w:r>
          </w:p>
          <w:p w14:paraId="2A37196E" w14:textId="2373B785" w:rsidR="00C71DF7" w:rsidRPr="00CE5DA4" w:rsidRDefault="00C71DF7" w:rsidP="00C71DF7">
            <w:pPr>
              <w:rPr>
                <w:bCs/>
                <w:sz w:val="22"/>
                <w:szCs w:val="22"/>
              </w:rPr>
            </w:pPr>
            <w:r w:rsidRPr="00CE5DA4">
              <w:rPr>
                <w:bCs/>
                <w:sz w:val="22"/>
                <w:szCs w:val="22"/>
              </w:rPr>
              <w:t xml:space="preserve">7. В чем заключаются основные причины возросшей значимости корпоративной социальной ответственности в современном мире? </w:t>
            </w:r>
          </w:p>
        </w:tc>
      </w:tr>
      <w:tr w:rsidR="00C71DF7" w:rsidRPr="00CE5DA4" w14:paraId="71B995AD" w14:textId="77777777" w:rsidTr="00E82014">
        <w:tc>
          <w:tcPr>
            <w:tcW w:w="534" w:type="dxa"/>
          </w:tcPr>
          <w:p w14:paraId="47CD3BCB" w14:textId="77777777" w:rsidR="00C71DF7" w:rsidRPr="00CE5DA4" w:rsidRDefault="00C71DF7" w:rsidP="00100661">
            <w:pPr>
              <w:pStyle w:val="af1"/>
              <w:numPr>
                <w:ilvl w:val="0"/>
                <w:numId w:val="3"/>
              </w:numPr>
              <w:spacing w:after="0" w:line="240" w:lineRule="auto"/>
              <w:ind w:left="57" w:firstLine="0"/>
              <w:rPr>
                <w:bCs/>
              </w:rPr>
            </w:pPr>
          </w:p>
        </w:tc>
        <w:tc>
          <w:tcPr>
            <w:tcW w:w="2863" w:type="dxa"/>
            <w:vAlign w:val="center"/>
          </w:tcPr>
          <w:p w14:paraId="277BB410" w14:textId="4BD8DBCE" w:rsidR="00C71DF7" w:rsidRPr="00CE5DA4" w:rsidRDefault="00C71DF7" w:rsidP="00A400B1">
            <w:pPr>
              <w:tabs>
                <w:tab w:val="left" w:pos="771"/>
              </w:tabs>
              <w:ind w:left="62"/>
              <w:rPr>
                <w:bCs/>
                <w:sz w:val="22"/>
                <w:szCs w:val="22"/>
              </w:rPr>
            </w:pPr>
            <w:r w:rsidRPr="00CE5DA4">
              <w:rPr>
                <w:bCs/>
                <w:sz w:val="22"/>
                <w:szCs w:val="22"/>
              </w:rPr>
              <w:t>Тема 2. Модели корпоративной социальной ответственности: зарубежный опыт.</w:t>
            </w:r>
          </w:p>
        </w:tc>
        <w:tc>
          <w:tcPr>
            <w:tcW w:w="6237" w:type="dxa"/>
          </w:tcPr>
          <w:p w14:paraId="79977CB1" w14:textId="77777777" w:rsidR="00C71DF7" w:rsidRPr="00CE5DA4" w:rsidRDefault="00C71DF7" w:rsidP="00C71DF7">
            <w:pPr>
              <w:jc w:val="both"/>
              <w:rPr>
                <w:sz w:val="22"/>
                <w:szCs w:val="22"/>
              </w:rPr>
            </w:pPr>
            <w:r w:rsidRPr="00CE5DA4">
              <w:rPr>
                <w:sz w:val="22"/>
                <w:szCs w:val="22"/>
              </w:rPr>
              <w:t xml:space="preserve">1. Зарубежный опыт развития КСО: плюсы и минусы. </w:t>
            </w:r>
          </w:p>
          <w:p w14:paraId="43978757" w14:textId="77777777" w:rsidR="00C71DF7" w:rsidRPr="00CE5DA4" w:rsidRDefault="00C71DF7" w:rsidP="00C71DF7">
            <w:pPr>
              <w:jc w:val="both"/>
              <w:rPr>
                <w:sz w:val="22"/>
                <w:szCs w:val="22"/>
              </w:rPr>
            </w:pPr>
            <w:r w:rsidRPr="00CE5DA4">
              <w:rPr>
                <w:sz w:val="22"/>
                <w:szCs w:val="22"/>
              </w:rPr>
              <w:t xml:space="preserve">2. Сравнительная характеристика зарубежных моделей КСО. </w:t>
            </w:r>
          </w:p>
          <w:p w14:paraId="272FE3F5" w14:textId="77777777" w:rsidR="00C71DF7" w:rsidRPr="00CE5DA4" w:rsidRDefault="00C71DF7" w:rsidP="00C71DF7">
            <w:pPr>
              <w:jc w:val="both"/>
              <w:rPr>
                <w:sz w:val="22"/>
                <w:szCs w:val="22"/>
              </w:rPr>
            </w:pPr>
            <w:r w:rsidRPr="00CE5DA4">
              <w:rPr>
                <w:sz w:val="22"/>
                <w:szCs w:val="22"/>
              </w:rPr>
              <w:t xml:space="preserve">3. Традиции благотворительности и меценатства в дореволюционной России и их влияние на современную практику КСО. </w:t>
            </w:r>
          </w:p>
          <w:p w14:paraId="7348EF30" w14:textId="77777777" w:rsidR="00C71DF7" w:rsidRPr="00CE5DA4" w:rsidRDefault="00C71DF7" w:rsidP="00C71DF7">
            <w:pPr>
              <w:jc w:val="both"/>
              <w:rPr>
                <w:sz w:val="22"/>
                <w:szCs w:val="22"/>
              </w:rPr>
            </w:pPr>
            <w:r w:rsidRPr="00CE5DA4">
              <w:rPr>
                <w:sz w:val="22"/>
                <w:szCs w:val="22"/>
              </w:rPr>
              <w:t xml:space="preserve">4. Влияние советского опыта на реализацию КСО современными российскими компаниями. </w:t>
            </w:r>
          </w:p>
          <w:p w14:paraId="5B734F64" w14:textId="4EE05BCA" w:rsidR="00C71DF7" w:rsidRPr="00E82014" w:rsidRDefault="00C71DF7" w:rsidP="00E82014">
            <w:pPr>
              <w:jc w:val="both"/>
              <w:rPr>
                <w:sz w:val="22"/>
                <w:szCs w:val="22"/>
              </w:rPr>
            </w:pPr>
            <w:r w:rsidRPr="00CE5DA4">
              <w:rPr>
                <w:sz w:val="22"/>
                <w:szCs w:val="22"/>
              </w:rPr>
              <w:t xml:space="preserve">5. Социальная ответственность бизнеса в России: возможности и проблемы реализации. </w:t>
            </w:r>
          </w:p>
        </w:tc>
      </w:tr>
      <w:tr w:rsidR="00C71DF7" w:rsidRPr="00CE5DA4" w14:paraId="0C7E3BC5" w14:textId="77777777" w:rsidTr="00E82014">
        <w:tc>
          <w:tcPr>
            <w:tcW w:w="534" w:type="dxa"/>
          </w:tcPr>
          <w:p w14:paraId="77B012B1" w14:textId="77777777" w:rsidR="00C71DF7" w:rsidRPr="00CE5DA4" w:rsidRDefault="00C71DF7" w:rsidP="00100661">
            <w:pPr>
              <w:pStyle w:val="af1"/>
              <w:numPr>
                <w:ilvl w:val="0"/>
                <w:numId w:val="3"/>
              </w:numPr>
              <w:spacing w:after="0" w:line="240" w:lineRule="auto"/>
              <w:ind w:left="57" w:firstLine="0"/>
              <w:rPr>
                <w:bCs/>
              </w:rPr>
            </w:pPr>
          </w:p>
        </w:tc>
        <w:tc>
          <w:tcPr>
            <w:tcW w:w="2863" w:type="dxa"/>
            <w:vAlign w:val="center"/>
          </w:tcPr>
          <w:p w14:paraId="38CA1274" w14:textId="589A1CD8" w:rsidR="00C71DF7" w:rsidRPr="00CE5DA4" w:rsidRDefault="00C71DF7" w:rsidP="00A400B1">
            <w:pPr>
              <w:tabs>
                <w:tab w:val="left" w:pos="771"/>
              </w:tabs>
              <w:ind w:left="62"/>
              <w:rPr>
                <w:bCs/>
                <w:sz w:val="22"/>
                <w:szCs w:val="22"/>
              </w:rPr>
            </w:pPr>
            <w:r w:rsidRPr="00CE5DA4">
              <w:rPr>
                <w:bCs/>
                <w:sz w:val="22"/>
                <w:szCs w:val="22"/>
              </w:rPr>
              <w:t>Тема 3. Особенности реализации концепции корпоративной социальной ответственности в России</w:t>
            </w:r>
          </w:p>
        </w:tc>
        <w:tc>
          <w:tcPr>
            <w:tcW w:w="6237" w:type="dxa"/>
          </w:tcPr>
          <w:p w14:paraId="3E5BB69D" w14:textId="77777777" w:rsidR="00C71DF7" w:rsidRPr="00CE5DA4" w:rsidRDefault="00C71DF7" w:rsidP="00C71DF7">
            <w:pPr>
              <w:jc w:val="both"/>
              <w:rPr>
                <w:sz w:val="22"/>
                <w:szCs w:val="22"/>
              </w:rPr>
            </w:pPr>
            <w:r w:rsidRPr="00CE5DA4">
              <w:rPr>
                <w:sz w:val="22"/>
                <w:szCs w:val="22"/>
              </w:rPr>
              <w:t xml:space="preserve">1. Какие факторы оказали влияние на формирование концепции корпоративной социальной ответственности? </w:t>
            </w:r>
          </w:p>
          <w:p w14:paraId="5F79683F" w14:textId="77777777" w:rsidR="00C71DF7" w:rsidRPr="00CE5DA4" w:rsidRDefault="00C71DF7" w:rsidP="00C71DF7">
            <w:pPr>
              <w:jc w:val="both"/>
              <w:rPr>
                <w:sz w:val="22"/>
                <w:szCs w:val="22"/>
              </w:rPr>
            </w:pPr>
            <w:r w:rsidRPr="00CE5DA4">
              <w:rPr>
                <w:sz w:val="22"/>
                <w:szCs w:val="22"/>
              </w:rPr>
              <w:t xml:space="preserve">2. Охарактеризуйте этапы эволюции корпоративной социальной ответственности в России и за рубежом. </w:t>
            </w:r>
          </w:p>
          <w:p w14:paraId="4FA1101A" w14:textId="77777777" w:rsidR="00C71DF7" w:rsidRPr="00CE5DA4" w:rsidRDefault="00C71DF7" w:rsidP="00C71DF7">
            <w:pPr>
              <w:jc w:val="both"/>
              <w:rPr>
                <w:sz w:val="22"/>
                <w:szCs w:val="22"/>
              </w:rPr>
            </w:pPr>
            <w:r w:rsidRPr="00CE5DA4">
              <w:rPr>
                <w:sz w:val="22"/>
                <w:szCs w:val="22"/>
              </w:rPr>
              <w:lastRenderedPageBreak/>
              <w:t xml:space="preserve">3. В чем состоит концепция корпоративного эгоизма М.Фридмана? Что такое «корпоративный альтруизм»? </w:t>
            </w:r>
          </w:p>
          <w:p w14:paraId="70F39FC4" w14:textId="77777777" w:rsidR="00C71DF7" w:rsidRPr="00CE5DA4" w:rsidRDefault="00C71DF7" w:rsidP="00C71DF7">
            <w:pPr>
              <w:jc w:val="both"/>
              <w:rPr>
                <w:sz w:val="22"/>
                <w:szCs w:val="22"/>
              </w:rPr>
            </w:pPr>
            <w:r w:rsidRPr="00CE5DA4">
              <w:rPr>
                <w:sz w:val="22"/>
                <w:szCs w:val="22"/>
              </w:rPr>
              <w:t xml:space="preserve">4. Каковы основные перспективы развития корпоративной социальной ответственности в России и за рубежом? </w:t>
            </w:r>
          </w:p>
          <w:p w14:paraId="4D4518BD" w14:textId="77777777" w:rsidR="00C71DF7" w:rsidRPr="00CE5DA4" w:rsidRDefault="00C71DF7" w:rsidP="00C71DF7">
            <w:pPr>
              <w:jc w:val="both"/>
              <w:rPr>
                <w:sz w:val="22"/>
                <w:szCs w:val="22"/>
              </w:rPr>
            </w:pPr>
            <w:r w:rsidRPr="00CE5DA4">
              <w:rPr>
                <w:sz w:val="22"/>
                <w:szCs w:val="22"/>
              </w:rPr>
              <w:t xml:space="preserve">5. Дайте характеристику зарубежных моделей корпоративной социальной ответственности. </w:t>
            </w:r>
          </w:p>
          <w:p w14:paraId="6ED2F249" w14:textId="77777777" w:rsidR="00C71DF7" w:rsidRPr="00CE5DA4" w:rsidRDefault="00C71DF7" w:rsidP="00C71DF7">
            <w:pPr>
              <w:jc w:val="both"/>
              <w:rPr>
                <w:sz w:val="22"/>
                <w:szCs w:val="22"/>
              </w:rPr>
            </w:pPr>
            <w:r w:rsidRPr="00CE5DA4">
              <w:rPr>
                <w:sz w:val="22"/>
                <w:szCs w:val="22"/>
              </w:rPr>
              <w:t xml:space="preserve">6. Какова роль купеческой и промышленной благотворительности в системе государственного, общественного и церковного призрения XVIII – начала XX в.? </w:t>
            </w:r>
          </w:p>
          <w:p w14:paraId="2DA5BC61" w14:textId="77777777" w:rsidR="00C71DF7" w:rsidRPr="00CE5DA4" w:rsidRDefault="00C71DF7" w:rsidP="00C71DF7">
            <w:pPr>
              <w:jc w:val="both"/>
              <w:rPr>
                <w:sz w:val="22"/>
                <w:szCs w:val="22"/>
              </w:rPr>
            </w:pPr>
            <w:r w:rsidRPr="00CE5DA4">
              <w:rPr>
                <w:sz w:val="22"/>
                <w:szCs w:val="22"/>
              </w:rPr>
              <w:t xml:space="preserve">7. В чем выражалась благотворительная деятельность русских купцов и промышленников? </w:t>
            </w:r>
          </w:p>
          <w:p w14:paraId="4A389168" w14:textId="77777777" w:rsidR="00C71DF7" w:rsidRPr="00CE5DA4" w:rsidRDefault="00C71DF7" w:rsidP="00C71DF7">
            <w:pPr>
              <w:jc w:val="both"/>
              <w:rPr>
                <w:sz w:val="22"/>
                <w:szCs w:val="22"/>
              </w:rPr>
            </w:pPr>
            <w:r w:rsidRPr="00CE5DA4">
              <w:rPr>
                <w:sz w:val="22"/>
                <w:szCs w:val="22"/>
              </w:rPr>
              <w:t xml:space="preserve">8. Какие социальные обязательства выполняли предприятия в СССР? </w:t>
            </w:r>
          </w:p>
          <w:p w14:paraId="2E3D9B5E" w14:textId="102E411B" w:rsidR="00C71DF7" w:rsidRPr="00E82014" w:rsidRDefault="00C71DF7" w:rsidP="00E82014">
            <w:pPr>
              <w:jc w:val="both"/>
              <w:rPr>
                <w:sz w:val="22"/>
                <w:szCs w:val="22"/>
              </w:rPr>
            </w:pPr>
            <w:r w:rsidRPr="00CE5DA4">
              <w:rPr>
                <w:sz w:val="22"/>
                <w:szCs w:val="22"/>
              </w:rPr>
              <w:t xml:space="preserve">9. Как оцениваются масштабы КСО в современной России? </w:t>
            </w:r>
          </w:p>
        </w:tc>
      </w:tr>
      <w:tr w:rsidR="00C71DF7" w:rsidRPr="00CE5DA4" w14:paraId="7EDCF5C4" w14:textId="77777777" w:rsidTr="00E82014">
        <w:trPr>
          <w:trHeight w:val="396"/>
        </w:trPr>
        <w:tc>
          <w:tcPr>
            <w:tcW w:w="534" w:type="dxa"/>
          </w:tcPr>
          <w:p w14:paraId="61C7A724" w14:textId="77777777" w:rsidR="00C71DF7" w:rsidRPr="00CE5DA4" w:rsidRDefault="00C71DF7" w:rsidP="00100661">
            <w:pPr>
              <w:pStyle w:val="af1"/>
              <w:numPr>
                <w:ilvl w:val="0"/>
                <w:numId w:val="3"/>
              </w:numPr>
              <w:spacing w:after="0" w:line="240" w:lineRule="auto"/>
              <w:ind w:left="57" w:firstLine="0"/>
              <w:rPr>
                <w:bCs/>
              </w:rPr>
            </w:pPr>
          </w:p>
        </w:tc>
        <w:tc>
          <w:tcPr>
            <w:tcW w:w="2863" w:type="dxa"/>
            <w:vAlign w:val="center"/>
          </w:tcPr>
          <w:p w14:paraId="43640138" w14:textId="40C8678D" w:rsidR="00C71DF7" w:rsidRPr="00CE5DA4" w:rsidRDefault="00C71DF7" w:rsidP="00CE5DA4">
            <w:pPr>
              <w:tabs>
                <w:tab w:val="left" w:pos="771"/>
              </w:tabs>
              <w:ind w:left="62"/>
              <w:rPr>
                <w:bCs/>
                <w:sz w:val="22"/>
                <w:szCs w:val="22"/>
              </w:rPr>
            </w:pPr>
            <w:r w:rsidRPr="00CE5DA4">
              <w:rPr>
                <w:bCs/>
                <w:sz w:val="22"/>
                <w:szCs w:val="22"/>
              </w:rPr>
              <w:t>Тема 4. Специфика оценки деловой репутации компании на основе корпоративной социальной ответственности.</w:t>
            </w:r>
          </w:p>
        </w:tc>
        <w:tc>
          <w:tcPr>
            <w:tcW w:w="6237" w:type="dxa"/>
          </w:tcPr>
          <w:p w14:paraId="7310F849" w14:textId="246F388B" w:rsidR="002166CF" w:rsidRPr="002166CF" w:rsidRDefault="002166CF" w:rsidP="00100661">
            <w:pPr>
              <w:pStyle w:val="af1"/>
              <w:numPr>
                <w:ilvl w:val="0"/>
                <w:numId w:val="4"/>
              </w:numPr>
              <w:tabs>
                <w:tab w:val="left" w:pos="280"/>
              </w:tabs>
              <w:spacing w:after="0" w:line="240" w:lineRule="auto"/>
              <w:ind w:left="34" w:firstLine="0"/>
              <w:jc w:val="both"/>
            </w:pPr>
            <w:r w:rsidRPr="002166CF">
              <w:t>стейкхолдеров и корпоративного гражданства</w:t>
            </w:r>
          </w:p>
          <w:p w14:paraId="31B62D20" w14:textId="59D8EEF5" w:rsidR="002166CF" w:rsidRPr="002166CF" w:rsidRDefault="002166CF" w:rsidP="00100661">
            <w:pPr>
              <w:pStyle w:val="af1"/>
              <w:numPr>
                <w:ilvl w:val="0"/>
                <w:numId w:val="4"/>
              </w:numPr>
              <w:tabs>
                <w:tab w:val="left" w:pos="280"/>
              </w:tabs>
              <w:spacing w:after="0" w:line="240" w:lineRule="auto"/>
              <w:ind w:left="34" w:firstLine="0"/>
              <w:jc w:val="both"/>
            </w:pPr>
            <w:r w:rsidRPr="002166CF">
              <w:t xml:space="preserve">Корпоративная социальная ответственность как фактор роста </w:t>
            </w:r>
            <w:r w:rsidR="00E82014" w:rsidRPr="002166CF">
              <w:t xml:space="preserve">Концепции </w:t>
            </w:r>
            <w:r w:rsidRPr="002166CF">
              <w:t>стоимости компании.</w:t>
            </w:r>
          </w:p>
          <w:p w14:paraId="3E191B88" w14:textId="77777777" w:rsidR="002166CF" w:rsidRPr="002166CF" w:rsidRDefault="002166CF" w:rsidP="00100661">
            <w:pPr>
              <w:pStyle w:val="af1"/>
              <w:numPr>
                <w:ilvl w:val="0"/>
                <w:numId w:val="4"/>
              </w:numPr>
              <w:shd w:val="clear" w:color="auto" w:fill="FFFFFF"/>
              <w:tabs>
                <w:tab w:val="left" w:pos="280"/>
              </w:tabs>
              <w:spacing w:after="0" w:line="240" w:lineRule="auto"/>
              <w:ind w:left="34" w:firstLine="0"/>
              <w:jc w:val="both"/>
            </w:pPr>
            <w:r w:rsidRPr="002166CF">
              <w:t>Принципы устойчивого развития компании</w:t>
            </w:r>
          </w:p>
          <w:p w14:paraId="6441FFFA" w14:textId="2B917052" w:rsidR="002166CF" w:rsidRPr="002166CF" w:rsidRDefault="002166CF" w:rsidP="00100661">
            <w:pPr>
              <w:pStyle w:val="af1"/>
              <w:numPr>
                <w:ilvl w:val="0"/>
                <w:numId w:val="4"/>
              </w:numPr>
              <w:shd w:val="clear" w:color="auto" w:fill="FFFFFF"/>
              <w:tabs>
                <w:tab w:val="left" w:pos="280"/>
              </w:tabs>
              <w:spacing w:after="0" w:line="240" w:lineRule="auto"/>
              <w:ind w:left="34" w:firstLine="0"/>
              <w:jc w:val="both"/>
            </w:pPr>
            <w:r w:rsidRPr="002166CF">
              <w:t>Корпоративная социальная ответственность и конкурентные преимущества компании</w:t>
            </w:r>
          </w:p>
          <w:p w14:paraId="3FF0403B" w14:textId="5FB97130" w:rsidR="002166CF" w:rsidRPr="002166CF" w:rsidRDefault="002166CF" w:rsidP="00100661">
            <w:pPr>
              <w:pStyle w:val="af1"/>
              <w:numPr>
                <w:ilvl w:val="0"/>
                <w:numId w:val="4"/>
              </w:numPr>
              <w:tabs>
                <w:tab w:val="left" w:pos="280"/>
              </w:tabs>
              <w:spacing w:after="0" w:line="240" w:lineRule="auto"/>
              <w:ind w:left="34" w:firstLine="0"/>
              <w:jc w:val="both"/>
            </w:pPr>
            <w:r w:rsidRPr="002166CF">
              <w:t>Деловая репутация как результат КСО организации. Проявление деловой репутации в гудвиллевых ресурсов</w:t>
            </w:r>
          </w:p>
        </w:tc>
      </w:tr>
      <w:tr w:rsidR="00C71DF7" w:rsidRPr="00CE5DA4" w14:paraId="723D3088" w14:textId="77777777" w:rsidTr="00E82014">
        <w:tc>
          <w:tcPr>
            <w:tcW w:w="534" w:type="dxa"/>
          </w:tcPr>
          <w:p w14:paraId="7DCD5457" w14:textId="77777777" w:rsidR="00C71DF7" w:rsidRPr="00CE5DA4" w:rsidRDefault="00C71DF7" w:rsidP="00100661">
            <w:pPr>
              <w:pStyle w:val="af1"/>
              <w:numPr>
                <w:ilvl w:val="0"/>
                <w:numId w:val="3"/>
              </w:numPr>
              <w:spacing w:after="0" w:line="240" w:lineRule="auto"/>
              <w:ind w:left="57" w:firstLine="0"/>
              <w:rPr>
                <w:bCs/>
              </w:rPr>
            </w:pPr>
          </w:p>
        </w:tc>
        <w:tc>
          <w:tcPr>
            <w:tcW w:w="2863" w:type="dxa"/>
            <w:vAlign w:val="center"/>
          </w:tcPr>
          <w:p w14:paraId="49297C6D" w14:textId="72A549D9" w:rsidR="00C71DF7" w:rsidRPr="00CE5DA4" w:rsidRDefault="00C71DF7" w:rsidP="00A400B1">
            <w:pPr>
              <w:tabs>
                <w:tab w:val="left" w:pos="771"/>
              </w:tabs>
              <w:ind w:left="62"/>
              <w:rPr>
                <w:bCs/>
                <w:sz w:val="22"/>
                <w:szCs w:val="22"/>
              </w:rPr>
            </w:pPr>
            <w:r w:rsidRPr="00CE5DA4">
              <w:rPr>
                <w:bCs/>
                <w:sz w:val="22"/>
                <w:szCs w:val="22"/>
              </w:rPr>
              <w:t>Тема 5. Особенности механизма социального инвестирования.</w:t>
            </w:r>
          </w:p>
        </w:tc>
        <w:tc>
          <w:tcPr>
            <w:tcW w:w="6237" w:type="dxa"/>
          </w:tcPr>
          <w:p w14:paraId="44EBDCCF" w14:textId="6AF0E490" w:rsidR="002166CF" w:rsidRPr="00100661" w:rsidRDefault="002166CF" w:rsidP="00100661">
            <w:pPr>
              <w:pStyle w:val="af1"/>
              <w:numPr>
                <w:ilvl w:val="0"/>
                <w:numId w:val="5"/>
              </w:numPr>
              <w:shd w:val="clear" w:color="auto" w:fill="FFFFFF"/>
              <w:tabs>
                <w:tab w:val="left" w:pos="280"/>
              </w:tabs>
              <w:spacing w:after="0" w:line="240" w:lineRule="auto"/>
              <w:ind w:left="34" w:firstLine="0"/>
              <w:jc w:val="both"/>
            </w:pPr>
            <w:r w:rsidRPr="00100661">
              <w:t>Нормативное регулирование социальной ответственности бизнеса в России</w:t>
            </w:r>
          </w:p>
          <w:p w14:paraId="5E10632F" w14:textId="737F0507" w:rsidR="002166CF" w:rsidRPr="00100661" w:rsidRDefault="002166CF" w:rsidP="00100661">
            <w:pPr>
              <w:pStyle w:val="af1"/>
              <w:numPr>
                <w:ilvl w:val="0"/>
                <w:numId w:val="5"/>
              </w:numPr>
              <w:shd w:val="clear" w:color="auto" w:fill="FFFFFF"/>
              <w:tabs>
                <w:tab w:val="left" w:pos="280"/>
              </w:tabs>
              <w:spacing w:after="0" w:line="240" w:lineRule="auto"/>
              <w:ind w:left="34" w:firstLine="0"/>
              <w:jc w:val="both"/>
            </w:pPr>
            <w:r w:rsidRPr="00100661">
              <w:t>Гранты и льготные займы как формы поддержки внешней среды бизнеса</w:t>
            </w:r>
          </w:p>
          <w:p w14:paraId="35B9F5B1" w14:textId="367D4E71" w:rsidR="002166CF" w:rsidRPr="00100661" w:rsidRDefault="002166CF" w:rsidP="00100661">
            <w:pPr>
              <w:pStyle w:val="af1"/>
              <w:numPr>
                <w:ilvl w:val="0"/>
                <w:numId w:val="5"/>
              </w:numPr>
              <w:shd w:val="clear" w:color="auto" w:fill="FFFFFF"/>
              <w:tabs>
                <w:tab w:val="left" w:pos="280"/>
              </w:tabs>
              <w:spacing w:after="0" w:line="240" w:lineRule="auto"/>
              <w:ind w:left="34" w:firstLine="0"/>
              <w:jc w:val="both"/>
            </w:pPr>
            <w:r w:rsidRPr="00100661">
              <w:t>Поддержка развития науки и образования как направление КСО</w:t>
            </w:r>
          </w:p>
          <w:p w14:paraId="3A134531" w14:textId="00370EB6" w:rsidR="002166CF" w:rsidRPr="00100661" w:rsidRDefault="002166CF" w:rsidP="00100661">
            <w:pPr>
              <w:pStyle w:val="af1"/>
              <w:numPr>
                <w:ilvl w:val="0"/>
                <w:numId w:val="5"/>
              </w:numPr>
              <w:shd w:val="clear" w:color="auto" w:fill="FFFFFF"/>
              <w:tabs>
                <w:tab w:val="left" w:pos="280"/>
              </w:tabs>
              <w:spacing w:after="0" w:line="240" w:lineRule="auto"/>
              <w:ind w:left="34" w:firstLine="0"/>
              <w:jc w:val="both"/>
            </w:pPr>
            <w:r w:rsidRPr="00100661">
              <w:t>Благотворительная деятельность бизнеса в области поддержки культуры</w:t>
            </w:r>
          </w:p>
          <w:p w14:paraId="105243FE" w14:textId="5B3BFE6F" w:rsidR="002166CF" w:rsidRPr="00100661" w:rsidRDefault="002166CF" w:rsidP="00100661">
            <w:pPr>
              <w:pStyle w:val="af1"/>
              <w:numPr>
                <w:ilvl w:val="0"/>
                <w:numId w:val="5"/>
              </w:numPr>
              <w:shd w:val="clear" w:color="auto" w:fill="FFFFFF"/>
              <w:tabs>
                <w:tab w:val="left" w:pos="280"/>
              </w:tabs>
              <w:spacing w:after="0" w:line="240" w:lineRule="auto"/>
              <w:ind w:left="34" w:firstLine="0"/>
              <w:jc w:val="both"/>
            </w:pPr>
            <w:r w:rsidRPr="00100661">
              <w:t>Здравоохранение как объект КСО</w:t>
            </w:r>
          </w:p>
          <w:p w14:paraId="3F071CEC" w14:textId="279CC982" w:rsidR="002166CF" w:rsidRPr="00100661" w:rsidRDefault="002166CF" w:rsidP="00100661">
            <w:pPr>
              <w:pStyle w:val="af1"/>
              <w:numPr>
                <w:ilvl w:val="0"/>
                <w:numId w:val="5"/>
              </w:numPr>
              <w:shd w:val="clear" w:color="auto" w:fill="FFFFFF"/>
              <w:tabs>
                <w:tab w:val="left" w:pos="280"/>
              </w:tabs>
              <w:spacing w:after="0" w:line="240" w:lineRule="auto"/>
              <w:ind w:left="34" w:firstLine="0"/>
              <w:jc w:val="both"/>
            </w:pPr>
            <w:r w:rsidRPr="00100661">
              <w:t>Корпоративное волонтерство в России и зарубежом</w:t>
            </w:r>
          </w:p>
          <w:p w14:paraId="4E6DE3AD" w14:textId="44EB58A4" w:rsidR="00C71DF7" w:rsidRPr="00100661" w:rsidRDefault="002166CF" w:rsidP="00100661">
            <w:pPr>
              <w:pStyle w:val="af1"/>
              <w:numPr>
                <w:ilvl w:val="0"/>
                <w:numId w:val="5"/>
              </w:numPr>
              <w:shd w:val="clear" w:color="auto" w:fill="FFFFFF"/>
              <w:tabs>
                <w:tab w:val="left" w:pos="280"/>
              </w:tabs>
              <w:spacing w:after="0" w:line="240" w:lineRule="auto"/>
              <w:ind w:left="34" w:firstLine="0"/>
              <w:jc w:val="both"/>
            </w:pPr>
            <w:r w:rsidRPr="00100661">
              <w:tab/>
              <w:t>Социальные программы в стратегии развития внутренней КСО</w:t>
            </w:r>
          </w:p>
          <w:p w14:paraId="789E76B7" w14:textId="68C43DE9" w:rsidR="002166CF" w:rsidRPr="00100661" w:rsidRDefault="002166CF" w:rsidP="00100661">
            <w:pPr>
              <w:pStyle w:val="af1"/>
              <w:numPr>
                <w:ilvl w:val="0"/>
                <w:numId w:val="5"/>
              </w:numPr>
              <w:shd w:val="clear" w:color="auto" w:fill="FFFFFF"/>
              <w:tabs>
                <w:tab w:val="left" w:pos="280"/>
              </w:tabs>
              <w:spacing w:after="0" w:line="240" w:lineRule="auto"/>
              <w:ind w:left="34" w:firstLine="0"/>
              <w:jc w:val="both"/>
            </w:pPr>
            <w:r w:rsidRPr="00100661">
              <w:t>Социальное инвестирование в корпорациях: сущность,  возможности и факторы эффективности</w:t>
            </w:r>
          </w:p>
        </w:tc>
      </w:tr>
      <w:tr w:rsidR="00C71DF7" w:rsidRPr="00CE5DA4" w14:paraId="0000370C" w14:textId="77777777" w:rsidTr="00E82014">
        <w:tc>
          <w:tcPr>
            <w:tcW w:w="534" w:type="dxa"/>
          </w:tcPr>
          <w:p w14:paraId="307BBA88" w14:textId="77777777" w:rsidR="00C71DF7" w:rsidRPr="00CE5DA4" w:rsidRDefault="00C71DF7" w:rsidP="00100661">
            <w:pPr>
              <w:pStyle w:val="af1"/>
              <w:numPr>
                <w:ilvl w:val="0"/>
                <w:numId w:val="3"/>
              </w:numPr>
              <w:spacing w:after="0" w:line="240" w:lineRule="auto"/>
              <w:ind w:left="57" w:firstLine="0"/>
              <w:rPr>
                <w:bCs/>
              </w:rPr>
            </w:pPr>
          </w:p>
        </w:tc>
        <w:tc>
          <w:tcPr>
            <w:tcW w:w="2863" w:type="dxa"/>
            <w:vAlign w:val="center"/>
          </w:tcPr>
          <w:p w14:paraId="15AFC741" w14:textId="520F9954" w:rsidR="00C71DF7" w:rsidRPr="00CE5DA4" w:rsidRDefault="00C71DF7" w:rsidP="00A400B1">
            <w:pPr>
              <w:tabs>
                <w:tab w:val="left" w:pos="771"/>
              </w:tabs>
              <w:ind w:left="62"/>
              <w:rPr>
                <w:bCs/>
                <w:sz w:val="22"/>
                <w:szCs w:val="22"/>
              </w:rPr>
            </w:pPr>
            <w:r w:rsidRPr="00CE5DA4">
              <w:rPr>
                <w:bCs/>
                <w:sz w:val="22"/>
                <w:szCs w:val="22"/>
              </w:rPr>
              <w:t>Тема 6. Международные стандарты корпоративной социальной ответственности и роль корпоративной социальной ответственности</w:t>
            </w:r>
          </w:p>
        </w:tc>
        <w:tc>
          <w:tcPr>
            <w:tcW w:w="6237" w:type="dxa"/>
          </w:tcPr>
          <w:p w14:paraId="5467B4C7" w14:textId="015384B1" w:rsidR="002166CF" w:rsidRPr="00100661" w:rsidRDefault="002166CF" w:rsidP="00100661">
            <w:pPr>
              <w:pStyle w:val="af1"/>
              <w:numPr>
                <w:ilvl w:val="0"/>
                <w:numId w:val="6"/>
              </w:numPr>
              <w:shd w:val="clear" w:color="auto" w:fill="FFFFFF"/>
              <w:tabs>
                <w:tab w:val="left" w:pos="280"/>
              </w:tabs>
              <w:spacing w:after="0" w:line="240" w:lineRule="auto"/>
              <w:ind w:left="34" w:firstLine="0"/>
              <w:jc w:val="both"/>
            </w:pPr>
            <w:r w:rsidRPr="00100661">
              <w:t>Международные стандарты в области корпоративной социальной политики</w:t>
            </w:r>
          </w:p>
          <w:p w14:paraId="298F1EAB" w14:textId="7C161F89" w:rsidR="002166CF" w:rsidRPr="00100661" w:rsidRDefault="002166CF" w:rsidP="00100661">
            <w:pPr>
              <w:pStyle w:val="af1"/>
              <w:numPr>
                <w:ilvl w:val="0"/>
                <w:numId w:val="6"/>
              </w:numPr>
              <w:shd w:val="clear" w:color="auto" w:fill="FFFFFF"/>
              <w:tabs>
                <w:tab w:val="left" w:pos="280"/>
              </w:tabs>
              <w:spacing w:after="0" w:line="240" w:lineRule="auto"/>
              <w:ind w:left="34" w:firstLine="0"/>
              <w:jc w:val="both"/>
            </w:pPr>
            <w:r w:rsidRPr="00100661">
              <w:t>Глобальный договор ООН:  содержание, принципы,  опыт присоединения российских предприятий</w:t>
            </w:r>
          </w:p>
          <w:p w14:paraId="567C5214" w14:textId="5540DD6F" w:rsidR="00C71DF7" w:rsidRPr="00100661" w:rsidRDefault="002166CF" w:rsidP="00100661">
            <w:pPr>
              <w:pStyle w:val="af1"/>
              <w:numPr>
                <w:ilvl w:val="0"/>
                <w:numId w:val="6"/>
              </w:numPr>
              <w:shd w:val="clear" w:color="auto" w:fill="FFFFFF"/>
              <w:tabs>
                <w:tab w:val="left" w:pos="280"/>
              </w:tabs>
              <w:spacing w:after="0" w:line="240" w:lineRule="auto"/>
              <w:ind w:left="34" w:firstLine="0"/>
              <w:jc w:val="both"/>
            </w:pPr>
            <w:r w:rsidRPr="00100661">
              <w:t>Руководство GRI и его применение в России</w:t>
            </w:r>
          </w:p>
          <w:p w14:paraId="7A65B190" w14:textId="77777777" w:rsidR="00100661" w:rsidRPr="00100661" w:rsidRDefault="00100661" w:rsidP="00100661">
            <w:pPr>
              <w:pStyle w:val="af1"/>
              <w:numPr>
                <w:ilvl w:val="0"/>
                <w:numId w:val="6"/>
              </w:numPr>
              <w:shd w:val="clear" w:color="auto" w:fill="FFFFFF"/>
              <w:tabs>
                <w:tab w:val="left" w:pos="280"/>
              </w:tabs>
              <w:spacing w:after="0" w:line="240" w:lineRule="auto"/>
              <w:ind w:left="34" w:firstLine="0"/>
              <w:jc w:val="both"/>
            </w:pPr>
            <w:r w:rsidRPr="00100661">
              <w:t>Социальные инвестиции, социальное партнерство и корпоративное гражданство бизнеса</w:t>
            </w:r>
          </w:p>
          <w:p w14:paraId="6BB453D0" w14:textId="347BBE1F" w:rsidR="00100661" w:rsidRPr="00100661" w:rsidRDefault="00100661" w:rsidP="00100661">
            <w:pPr>
              <w:pStyle w:val="af1"/>
              <w:numPr>
                <w:ilvl w:val="0"/>
                <w:numId w:val="6"/>
              </w:numPr>
              <w:shd w:val="clear" w:color="auto" w:fill="FFFFFF"/>
              <w:tabs>
                <w:tab w:val="left" w:pos="280"/>
              </w:tabs>
              <w:spacing w:after="0" w:line="240" w:lineRule="auto"/>
              <w:ind w:left="34" w:firstLine="0"/>
              <w:jc w:val="both"/>
            </w:pPr>
            <w:r w:rsidRPr="00100661">
              <w:t>Развитие системы социальной ответственности в компаниях</w:t>
            </w:r>
          </w:p>
        </w:tc>
      </w:tr>
      <w:tr w:rsidR="00C71DF7" w:rsidRPr="00CE5DA4" w14:paraId="5AA47B05" w14:textId="77777777" w:rsidTr="00E82014">
        <w:tc>
          <w:tcPr>
            <w:tcW w:w="534" w:type="dxa"/>
          </w:tcPr>
          <w:p w14:paraId="234C6ACD" w14:textId="77777777" w:rsidR="00C71DF7" w:rsidRPr="00CE5DA4" w:rsidRDefault="00C71DF7" w:rsidP="00100661">
            <w:pPr>
              <w:pStyle w:val="af1"/>
              <w:numPr>
                <w:ilvl w:val="0"/>
                <w:numId w:val="3"/>
              </w:numPr>
              <w:spacing w:after="0" w:line="240" w:lineRule="auto"/>
              <w:ind w:left="57" w:firstLine="0"/>
              <w:rPr>
                <w:bCs/>
              </w:rPr>
            </w:pPr>
          </w:p>
        </w:tc>
        <w:tc>
          <w:tcPr>
            <w:tcW w:w="2863" w:type="dxa"/>
            <w:vAlign w:val="center"/>
          </w:tcPr>
          <w:p w14:paraId="45AA1117" w14:textId="60660A3C" w:rsidR="00C71DF7" w:rsidRPr="00CE5DA4" w:rsidRDefault="00C71DF7" w:rsidP="00A400B1">
            <w:pPr>
              <w:tabs>
                <w:tab w:val="left" w:pos="771"/>
              </w:tabs>
              <w:ind w:left="62"/>
              <w:rPr>
                <w:bCs/>
                <w:sz w:val="22"/>
                <w:szCs w:val="22"/>
              </w:rPr>
            </w:pPr>
            <w:r w:rsidRPr="00CE5DA4">
              <w:rPr>
                <w:bCs/>
                <w:sz w:val="22"/>
                <w:szCs w:val="22"/>
              </w:rPr>
              <w:t>Тема 7. Взаимодействие государства и бизнеса в обеспечении социально ответственного поведения корпораций.</w:t>
            </w:r>
          </w:p>
        </w:tc>
        <w:tc>
          <w:tcPr>
            <w:tcW w:w="6237" w:type="dxa"/>
          </w:tcPr>
          <w:p w14:paraId="6E66C4A1" w14:textId="0A7538AE" w:rsidR="003800E5" w:rsidRPr="003800E5" w:rsidRDefault="003800E5" w:rsidP="003800E5">
            <w:pPr>
              <w:pStyle w:val="af1"/>
              <w:numPr>
                <w:ilvl w:val="0"/>
                <w:numId w:val="7"/>
              </w:numPr>
              <w:shd w:val="clear" w:color="auto" w:fill="FFFFFF"/>
              <w:tabs>
                <w:tab w:val="left" w:pos="280"/>
              </w:tabs>
              <w:spacing w:after="0" w:line="240" w:lineRule="auto"/>
              <w:ind w:left="318" w:hanging="284"/>
              <w:jc w:val="both"/>
            </w:pPr>
            <w:r w:rsidRPr="003800E5">
              <w:t>Социальные проблемы экономики в российских условиях</w:t>
            </w:r>
          </w:p>
          <w:p w14:paraId="414C98B4" w14:textId="749B3A22" w:rsidR="00C71DF7" w:rsidRPr="003800E5" w:rsidRDefault="003800E5" w:rsidP="003800E5">
            <w:pPr>
              <w:pStyle w:val="af1"/>
              <w:numPr>
                <w:ilvl w:val="0"/>
                <w:numId w:val="7"/>
              </w:numPr>
              <w:shd w:val="clear" w:color="auto" w:fill="FFFFFF"/>
              <w:tabs>
                <w:tab w:val="left" w:pos="280"/>
              </w:tabs>
              <w:spacing w:after="0" w:line="240" w:lineRule="auto"/>
              <w:ind w:left="318" w:hanging="284"/>
              <w:jc w:val="both"/>
            </w:pPr>
            <w:r w:rsidRPr="003800E5">
              <w:t>Самооценка по показателям социальной ответственности</w:t>
            </w:r>
          </w:p>
          <w:p w14:paraId="6A6CDC01" w14:textId="77777777" w:rsidR="003800E5" w:rsidRPr="003800E5" w:rsidRDefault="003800E5" w:rsidP="003800E5">
            <w:pPr>
              <w:pStyle w:val="af1"/>
              <w:numPr>
                <w:ilvl w:val="0"/>
                <w:numId w:val="7"/>
              </w:numPr>
              <w:shd w:val="clear" w:color="auto" w:fill="FFFFFF"/>
              <w:tabs>
                <w:tab w:val="left" w:pos="280"/>
              </w:tabs>
              <w:spacing w:after="0" w:line="240" w:lineRule="auto"/>
              <w:ind w:left="318" w:hanging="284"/>
              <w:jc w:val="both"/>
            </w:pPr>
            <w:r w:rsidRPr="003800E5">
              <w:t xml:space="preserve">Частно-государственное партнерство </w:t>
            </w:r>
          </w:p>
          <w:p w14:paraId="607098D8" w14:textId="130CB4C2" w:rsidR="003800E5" w:rsidRPr="003800E5" w:rsidRDefault="003800E5" w:rsidP="003800E5">
            <w:pPr>
              <w:pStyle w:val="af1"/>
              <w:numPr>
                <w:ilvl w:val="0"/>
                <w:numId w:val="7"/>
              </w:numPr>
              <w:shd w:val="clear" w:color="auto" w:fill="FFFFFF"/>
              <w:tabs>
                <w:tab w:val="left" w:pos="280"/>
              </w:tabs>
              <w:spacing w:after="0" w:line="240" w:lineRule="auto"/>
              <w:ind w:left="318" w:hanging="284"/>
              <w:jc w:val="both"/>
            </w:pPr>
            <w:r w:rsidRPr="003800E5">
              <w:t>Показатели социальной ответственности</w:t>
            </w:r>
          </w:p>
        </w:tc>
      </w:tr>
    </w:tbl>
    <w:p w14:paraId="2CF74DEE" w14:textId="77777777" w:rsidR="00C71DF7" w:rsidRPr="009668FE" w:rsidRDefault="00C71DF7" w:rsidP="00C71DF7">
      <w:pPr>
        <w:rPr>
          <w:bCs/>
        </w:rPr>
      </w:pPr>
    </w:p>
    <w:p w14:paraId="2132C8DB" w14:textId="50E35469" w:rsidR="00C71DF7" w:rsidRDefault="001A52EC" w:rsidP="00C71DF7">
      <w:pPr>
        <w:jc w:val="center"/>
        <w:rPr>
          <w:b/>
          <w:bCs/>
          <w:iCs/>
        </w:rPr>
      </w:pPr>
      <w:r w:rsidRPr="00E26BD5">
        <w:rPr>
          <w:b/>
        </w:rPr>
        <w:t xml:space="preserve">3.2 </w:t>
      </w:r>
      <w:r w:rsidR="00C71DF7" w:rsidRPr="009668FE">
        <w:rPr>
          <w:b/>
          <w:bCs/>
          <w:iCs/>
        </w:rPr>
        <w:t>Типовые контрольные задания реконструктивного уровня</w:t>
      </w:r>
    </w:p>
    <w:p w14:paraId="4B2067D7" w14:textId="6879BC1E" w:rsidR="004C4398" w:rsidRPr="00E26BD5" w:rsidRDefault="004C4398" w:rsidP="00C71DF7">
      <w:pPr>
        <w:ind w:firstLine="567"/>
        <w:jc w:val="center"/>
        <w:rPr>
          <w:b/>
        </w:rPr>
      </w:pPr>
    </w:p>
    <w:p w14:paraId="7EE17926" w14:textId="77777777" w:rsidR="00C71DF7" w:rsidRPr="009668FE" w:rsidRDefault="00C71DF7" w:rsidP="00E82014">
      <w:pPr>
        <w:ind w:firstLine="709"/>
        <w:jc w:val="both"/>
        <w:rPr>
          <w:b/>
          <w:bCs/>
          <w:iCs/>
        </w:rPr>
      </w:pPr>
      <w:r w:rsidRPr="009668FE">
        <w:rPr>
          <w:bCs/>
        </w:rPr>
        <w:t>Задания выложены в электронной</w:t>
      </w:r>
      <w:r w:rsidRPr="009668FE">
        <w:rPr>
          <w:iCs/>
        </w:rPr>
        <w:t xml:space="preserve"> информационно-образовательной среде КрИЖТ ИрГУПС, доступной обучающемуся через его личный кабинет.</w:t>
      </w:r>
    </w:p>
    <w:p w14:paraId="2AF198D9" w14:textId="43A2A010" w:rsidR="00C71DF7" w:rsidRPr="009668FE" w:rsidRDefault="00C71DF7" w:rsidP="00E82014">
      <w:pPr>
        <w:ind w:firstLine="709"/>
        <w:jc w:val="both"/>
        <w:rPr>
          <w:iCs/>
        </w:rPr>
      </w:pPr>
      <w:r w:rsidRPr="009668FE">
        <w:rPr>
          <w:iCs/>
        </w:rPr>
        <w:lastRenderedPageBreak/>
        <w:t>Ниже приведены образцы типовых вариантов заданий реконструктивного</w:t>
      </w:r>
      <w:r>
        <w:rPr>
          <w:iCs/>
        </w:rPr>
        <w:t xml:space="preserve"> и </w:t>
      </w:r>
      <w:r w:rsidRPr="009668FE">
        <w:rPr>
          <w:iCs/>
        </w:rPr>
        <w:t xml:space="preserve"> уровня, предусмотренных рабочей программой.</w:t>
      </w:r>
    </w:p>
    <w:p w14:paraId="666D17B3" w14:textId="77777777" w:rsidR="00C71DF7" w:rsidRDefault="00C71DF7" w:rsidP="00E82014">
      <w:pPr>
        <w:ind w:firstLine="709"/>
        <w:jc w:val="both"/>
      </w:pPr>
    </w:p>
    <w:p w14:paraId="1BF4661A" w14:textId="77777777" w:rsidR="00C71DF7" w:rsidRPr="007960D8" w:rsidRDefault="00C71DF7" w:rsidP="000F29D4">
      <w:pPr>
        <w:ind w:firstLine="709"/>
        <w:jc w:val="center"/>
        <w:rPr>
          <w:i/>
          <w:iCs/>
        </w:rPr>
      </w:pPr>
      <w:r w:rsidRPr="007960D8">
        <w:rPr>
          <w:i/>
          <w:iCs/>
        </w:rPr>
        <w:t>Образец типового варианта задач реконструктивного уровня</w:t>
      </w:r>
    </w:p>
    <w:p w14:paraId="09FDAD25" w14:textId="77777777" w:rsidR="00C71DF7" w:rsidRPr="007960D8" w:rsidRDefault="00C71DF7" w:rsidP="000F29D4">
      <w:pPr>
        <w:ind w:firstLine="709"/>
        <w:jc w:val="center"/>
        <w:rPr>
          <w:i/>
          <w:iCs/>
        </w:rPr>
      </w:pPr>
      <w:r w:rsidRPr="007960D8">
        <w:rPr>
          <w:i/>
          <w:iCs/>
        </w:rPr>
        <w:t>по теме «</w:t>
      </w:r>
      <w:r w:rsidRPr="007960D8">
        <w:rPr>
          <w:i/>
          <w:iCs/>
          <w:color w:val="000000"/>
        </w:rPr>
        <w:t>Международные стандарты корпоративной социальной ответственности и роль корпоративной социальной ответственности</w:t>
      </w:r>
      <w:r w:rsidRPr="007960D8">
        <w:rPr>
          <w:i/>
          <w:iCs/>
        </w:rPr>
        <w:t>»</w:t>
      </w:r>
    </w:p>
    <w:p w14:paraId="63E812AC" w14:textId="77777777" w:rsidR="00C71DF7" w:rsidRPr="001848C2" w:rsidRDefault="00C71DF7" w:rsidP="00E82014">
      <w:pPr>
        <w:ind w:firstLine="709"/>
        <w:jc w:val="both"/>
        <w:rPr>
          <w:iCs/>
        </w:rPr>
      </w:pPr>
      <w:r w:rsidRPr="00BF47F1">
        <w:rPr>
          <w:iCs/>
        </w:rPr>
        <w:t>Предел длительности контр</w:t>
      </w:r>
      <w:r w:rsidRPr="001848C2">
        <w:rPr>
          <w:iCs/>
        </w:rPr>
        <w:t xml:space="preserve">оля – </w:t>
      </w:r>
      <w:r>
        <w:rPr>
          <w:iCs/>
        </w:rPr>
        <w:t>30</w:t>
      </w:r>
      <w:r w:rsidRPr="001848C2">
        <w:rPr>
          <w:iCs/>
        </w:rPr>
        <w:t xml:space="preserve"> минут.</w:t>
      </w:r>
    </w:p>
    <w:p w14:paraId="59212D18" w14:textId="77777777" w:rsidR="00C71DF7" w:rsidRPr="001848C2" w:rsidRDefault="00C71DF7" w:rsidP="00E82014">
      <w:pPr>
        <w:ind w:firstLine="709"/>
        <w:jc w:val="both"/>
        <w:rPr>
          <w:iCs/>
        </w:rPr>
      </w:pPr>
      <w:r w:rsidRPr="001848C2">
        <w:rPr>
          <w:iCs/>
        </w:rPr>
        <w:t xml:space="preserve">Предлагаемое количество заданий – </w:t>
      </w:r>
      <w:r>
        <w:rPr>
          <w:iCs/>
        </w:rPr>
        <w:t>1.</w:t>
      </w:r>
    </w:p>
    <w:p w14:paraId="68CBDF09" w14:textId="77777777" w:rsidR="00C71DF7" w:rsidRDefault="00C71DF7" w:rsidP="00C71DF7"/>
    <w:p w14:paraId="70385CFE" w14:textId="77777777" w:rsidR="00C71DF7" w:rsidRDefault="00C71DF7" w:rsidP="00C71DF7">
      <w:pPr>
        <w:ind w:firstLine="709"/>
        <w:jc w:val="both"/>
      </w:pPr>
      <w:r>
        <w:t xml:space="preserve">Инженера-программиста вызвал к себе начальник отдела и сказал, что предстоит сложная работа – придется посидеть недельку другую сверхурочно. «Пожалуйста, я готов, – сказал инженер, – дело есть дело». Работу принес старший технолог. Он сказал, что надо рассчитать управляющую программу на станок для изготовления сложной детали. Когда рабочий день приблизился к концу, инженер программист достал чертеж, чтобы приступить к работе. В это время к нему подошел непосредственный начальник и поинтересоваться, что за работа. Услышав объяснение, он официально потребовал: «Категорически запрещаю выполнять эту работу... Задание самого начальника отдела? Пусть дает его через меня». Через некоторое время старший технолог поинтересовался, как идут дела. Узнав, что все осталось на месте, он резко повысил голос на инженера-программиста: «Для тебя распоряжение начальника отдела ничего не значит? Все отложи, будешь считать в рабочее время!» </w:t>
      </w:r>
    </w:p>
    <w:p w14:paraId="3D547EB9" w14:textId="77777777" w:rsidR="00C71DF7" w:rsidRDefault="00C71DF7" w:rsidP="00C71DF7">
      <w:pPr>
        <w:ind w:firstLine="709"/>
        <w:jc w:val="both"/>
      </w:pPr>
    </w:p>
    <w:p w14:paraId="6D8E622F" w14:textId="77777777" w:rsidR="00C71DF7" w:rsidRDefault="00C71DF7" w:rsidP="00C71DF7">
      <w:pPr>
        <w:ind w:firstLine="709"/>
        <w:jc w:val="both"/>
      </w:pPr>
      <w:r>
        <w:t>Задание</w:t>
      </w:r>
    </w:p>
    <w:p w14:paraId="0A59A342" w14:textId="77777777" w:rsidR="00C71DF7" w:rsidRDefault="00C71DF7" w:rsidP="00C71DF7">
      <w:pPr>
        <w:ind w:firstLine="709"/>
        <w:jc w:val="both"/>
      </w:pPr>
      <w:r>
        <w:t xml:space="preserve">1. Внимательно вчитайтесь в проблемную ситуацию и ответьте на вопросы: Каков характер задания поступил к программисту? Почему задание было отменено непосредственным начальником? Как должен был поступить инженер-программист? </w:t>
      </w:r>
    </w:p>
    <w:p w14:paraId="2BD8C9F5" w14:textId="77777777" w:rsidR="00C71DF7" w:rsidRDefault="00C71DF7" w:rsidP="00C71DF7">
      <w:pPr>
        <w:ind w:firstLine="709"/>
        <w:jc w:val="both"/>
      </w:pPr>
      <w:r>
        <w:t xml:space="preserve">2. В чем заключается причина конфликта? </w:t>
      </w:r>
    </w:p>
    <w:p w14:paraId="36C89193" w14:textId="77777777" w:rsidR="00C71DF7" w:rsidRDefault="00C71DF7" w:rsidP="00C71DF7">
      <w:pPr>
        <w:ind w:firstLine="709"/>
        <w:jc w:val="both"/>
      </w:pPr>
      <w:r>
        <w:t>3. Как выйти из данного конфликта?</w:t>
      </w:r>
    </w:p>
    <w:p w14:paraId="47857883" w14:textId="77777777" w:rsidR="00C71DF7" w:rsidRPr="00BF47F1" w:rsidRDefault="00C71DF7" w:rsidP="00C71DF7">
      <w:pPr>
        <w:ind w:firstLine="709"/>
        <w:jc w:val="both"/>
      </w:pPr>
      <w:r w:rsidRPr="00BF47F1">
        <w:t xml:space="preserve">4. </w:t>
      </w:r>
      <w:r>
        <w:t>Возможно ли п</w:t>
      </w:r>
      <w:r w:rsidRPr="00BF47F1">
        <w:t>рименение системы менеджмента качества</w:t>
      </w:r>
      <w:r>
        <w:t xml:space="preserve"> в данной ситуации?</w:t>
      </w:r>
    </w:p>
    <w:p w14:paraId="118181FE" w14:textId="77777777" w:rsidR="00C71DF7" w:rsidRDefault="00C71DF7" w:rsidP="00C71DF7">
      <w:pPr>
        <w:jc w:val="center"/>
        <w:rPr>
          <w:iCs/>
        </w:rPr>
      </w:pPr>
    </w:p>
    <w:p w14:paraId="5ABE5F13" w14:textId="77777777" w:rsidR="00C71DF7" w:rsidRPr="009668FE" w:rsidRDefault="00C71DF7" w:rsidP="00C71DF7">
      <w:pPr>
        <w:jc w:val="center"/>
        <w:rPr>
          <w:b/>
          <w:bCs/>
          <w:iCs/>
        </w:rPr>
      </w:pPr>
      <w:r w:rsidRPr="009668FE">
        <w:rPr>
          <w:b/>
          <w:bCs/>
          <w:iCs/>
        </w:rPr>
        <w:t xml:space="preserve">3.3 Типовые контрольные задания </w:t>
      </w:r>
      <w:r w:rsidRPr="00B05C7E">
        <w:rPr>
          <w:b/>
          <w:bCs/>
          <w:iCs/>
        </w:rPr>
        <w:t>репродуктивного</w:t>
      </w:r>
      <w:r w:rsidRPr="009668FE">
        <w:rPr>
          <w:b/>
          <w:bCs/>
          <w:iCs/>
        </w:rPr>
        <w:t xml:space="preserve"> уровня</w:t>
      </w:r>
    </w:p>
    <w:p w14:paraId="3B4D3796" w14:textId="77777777" w:rsidR="00E82014" w:rsidRDefault="00E82014" w:rsidP="00C71DF7">
      <w:pPr>
        <w:ind w:firstLine="540"/>
        <w:jc w:val="both"/>
        <w:rPr>
          <w:iCs/>
        </w:rPr>
      </w:pPr>
    </w:p>
    <w:p w14:paraId="545231D8" w14:textId="4F82A2F9" w:rsidR="00C71DF7" w:rsidRPr="009668FE" w:rsidRDefault="00C71DF7" w:rsidP="00C71DF7">
      <w:pPr>
        <w:ind w:firstLine="540"/>
        <w:jc w:val="both"/>
        <w:rPr>
          <w:bCs/>
          <w:iCs/>
        </w:rPr>
      </w:pPr>
      <w:r w:rsidRPr="009668FE">
        <w:rPr>
          <w:iCs/>
        </w:rPr>
        <w:t xml:space="preserve">Задания выложены в электронной информационно-образовательной среде </w:t>
      </w:r>
      <w:r w:rsidR="00E82014">
        <w:t>КрИЖТ ИрГУПС</w:t>
      </w:r>
      <w:r w:rsidRPr="009668FE">
        <w:rPr>
          <w:iCs/>
        </w:rPr>
        <w:t>, доступной обучающемуся через его личный кабинет.</w:t>
      </w:r>
    </w:p>
    <w:p w14:paraId="704F126B" w14:textId="1543A09B" w:rsidR="00C71DF7" w:rsidRPr="009668FE" w:rsidRDefault="00C71DF7" w:rsidP="00C71DF7">
      <w:pPr>
        <w:ind w:firstLine="540"/>
        <w:jc w:val="both"/>
        <w:rPr>
          <w:iCs/>
        </w:rPr>
      </w:pPr>
      <w:r w:rsidRPr="009668FE">
        <w:rPr>
          <w:iCs/>
        </w:rPr>
        <w:t xml:space="preserve">Ниже приведены образцы типовых вариантов заданий </w:t>
      </w:r>
      <w:r w:rsidR="00CE5DA4" w:rsidRPr="00CE5DA4">
        <w:rPr>
          <w:iCs/>
        </w:rPr>
        <w:t>репродуктивного</w:t>
      </w:r>
      <w:r w:rsidRPr="009668FE">
        <w:rPr>
          <w:iCs/>
        </w:rPr>
        <w:t xml:space="preserve"> уровня, предусмотренных рабочей программой.</w:t>
      </w:r>
    </w:p>
    <w:p w14:paraId="248282BE" w14:textId="77777777" w:rsidR="00C71DF7" w:rsidRPr="009668FE" w:rsidRDefault="00C71DF7" w:rsidP="00C71DF7">
      <w:pPr>
        <w:jc w:val="center"/>
        <w:rPr>
          <w:iCs/>
        </w:rPr>
      </w:pPr>
    </w:p>
    <w:p w14:paraId="3DDE6DD8" w14:textId="77777777" w:rsidR="00C71DF7" w:rsidRPr="007960D8" w:rsidRDefault="00C71DF7" w:rsidP="00C71DF7">
      <w:pPr>
        <w:jc w:val="center"/>
        <w:rPr>
          <w:i/>
        </w:rPr>
      </w:pPr>
      <w:r w:rsidRPr="007960D8">
        <w:rPr>
          <w:i/>
        </w:rPr>
        <w:t>Образец типового варианта заданий репродуктивного уровня</w:t>
      </w:r>
    </w:p>
    <w:p w14:paraId="2B44AB30" w14:textId="2F743FDA" w:rsidR="001A52EC" w:rsidRDefault="001A52EC" w:rsidP="001A52EC">
      <w:pPr>
        <w:jc w:val="center"/>
        <w:rPr>
          <w:i/>
        </w:rPr>
      </w:pPr>
      <w:r w:rsidRPr="007960D8">
        <w:rPr>
          <w:i/>
        </w:rPr>
        <w:t>по теме «</w:t>
      </w:r>
      <w:r w:rsidRPr="007960D8">
        <w:rPr>
          <w:i/>
          <w:color w:val="000000"/>
          <w:shd w:val="clear" w:color="auto" w:fill="FFFFFF"/>
        </w:rPr>
        <w:t>Модели корпоративной социальной ответственности: зарубежный опыт</w:t>
      </w:r>
      <w:r w:rsidRPr="007960D8">
        <w:rPr>
          <w:i/>
        </w:rPr>
        <w:t>»</w:t>
      </w:r>
    </w:p>
    <w:p w14:paraId="19C24C04" w14:textId="77777777" w:rsidR="007960D8" w:rsidRPr="007960D8" w:rsidRDefault="007960D8" w:rsidP="001A52EC">
      <w:pPr>
        <w:jc w:val="center"/>
        <w:rPr>
          <w:i/>
        </w:rPr>
      </w:pPr>
    </w:p>
    <w:p w14:paraId="0468196C" w14:textId="77777777" w:rsidR="001A52EC" w:rsidRPr="00AC4F1B" w:rsidRDefault="001A52EC" w:rsidP="001A52EC">
      <w:pPr>
        <w:ind w:firstLine="540"/>
        <w:jc w:val="both"/>
        <w:rPr>
          <w:iCs/>
        </w:rPr>
      </w:pPr>
      <w:r w:rsidRPr="00AC4F1B">
        <w:rPr>
          <w:iCs/>
        </w:rPr>
        <w:t xml:space="preserve">Предел длительности контроля – </w:t>
      </w:r>
      <w:r>
        <w:rPr>
          <w:iCs/>
        </w:rPr>
        <w:t>4</w:t>
      </w:r>
      <w:r w:rsidRPr="00AC4F1B">
        <w:rPr>
          <w:iCs/>
        </w:rPr>
        <w:t>0 минут.</w:t>
      </w:r>
    </w:p>
    <w:p w14:paraId="28A3F491" w14:textId="77777777" w:rsidR="001A52EC" w:rsidRDefault="001A52EC" w:rsidP="001A52EC">
      <w:pPr>
        <w:ind w:firstLine="540"/>
        <w:jc w:val="both"/>
        <w:rPr>
          <w:iCs/>
        </w:rPr>
      </w:pPr>
      <w:r w:rsidRPr="00AC4F1B">
        <w:rPr>
          <w:iCs/>
        </w:rPr>
        <w:t xml:space="preserve">Предлагаемое количество заданий - </w:t>
      </w:r>
      <w:r>
        <w:rPr>
          <w:iCs/>
        </w:rPr>
        <w:t>4</w:t>
      </w:r>
      <w:r w:rsidRPr="00AC4F1B">
        <w:rPr>
          <w:iCs/>
        </w:rPr>
        <w:t>.</w:t>
      </w:r>
    </w:p>
    <w:p w14:paraId="34EA1839" w14:textId="77777777" w:rsidR="001A52EC" w:rsidRPr="00AC4F1B" w:rsidRDefault="001A52EC" w:rsidP="001A52EC">
      <w:pPr>
        <w:ind w:firstLine="540"/>
        <w:jc w:val="both"/>
        <w:rPr>
          <w:iCs/>
        </w:rPr>
      </w:pPr>
    </w:p>
    <w:p w14:paraId="13B0095E" w14:textId="77777777" w:rsidR="001A52EC" w:rsidRDefault="001A52EC" w:rsidP="007960D8">
      <w:pPr>
        <w:ind w:firstLine="709"/>
        <w:jc w:val="both"/>
      </w:pPr>
      <w:r w:rsidRPr="00BD5010">
        <w:t xml:space="preserve">Задание </w:t>
      </w:r>
      <w:r>
        <w:t>1</w:t>
      </w:r>
      <w:r w:rsidRPr="00BD5010">
        <w:t xml:space="preserve">. Можно выделить три возможных пути внедрения социальной ответственности в российскую практику: инициатива государства, инициатива бизнеса и диалог власти и бизнеса. Оцените плюсы и минусы каждого сценария и выберите, на ваш взгляд, наиболее оптимальный. Обоснуйте свой ответ. </w:t>
      </w:r>
    </w:p>
    <w:p w14:paraId="636419A3" w14:textId="77777777" w:rsidR="001A52EC" w:rsidRDefault="001A52EC" w:rsidP="007960D8">
      <w:pPr>
        <w:ind w:firstLine="709"/>
        <w:jc w:val="both"/>
      </w:pPr>
    </w:p>
    <w:p w14:paraId="12386ECA" w14:textId="77777777" w:rsidR="001A52EC" w:rsidRDefault="001A52EC" w:rsidP="007960D8">
      <w:pPr>
        <w:ind w:firstLine="709"/>
        <w:jc w:val="both"/>
      </w:pPr>
      <w:r w:rsidRPr="00BD5010">
        <w:t xml:space="preserve">Задание </w:t>
      </w:r>
      <w:r>
        <w:t>2.</w:t>
      </w:r>
      <w:r w:rsidRPr="00BD5010">
        <w:t xml:space="preserve"> Проанализируйте информацию, представленную на сайте органов государственной власти, в области стимулирования компаний в области устойчивого развития. Какие стимулы используют органы государственного управления? Какие из них вы считаете наиболее эффективными? Аргументируйте свой ответ. </w:t>
      </w:r>
    </w:p>
    <w:p w14:paraId="19FEF66E" w14:textId="77777777" w:rsidR="001A52EC" w:rsidRDefault="001A52EC" w:rsidP="007960D8">
      <w:pPr>
        <w:ind w:firstLine="709"/>
        <w:jc w:val="both"/>
      </w:pPr>
    </w:p>
    <w:p w14:paraId="65409288" w14:textId="77777777" w:rsidR="001A52EC" w:rsidRDefault="001A52EC" w:rsidP="007960D8">
      <w:pPr>
        <w:ind w:firstLine="709"/>
        <w:jc w:val="both"/>
      </w:pPr>
      <w:r w:rsidRPr="00BD5010">
        <w:lastRenderedPageBreak/>
        <w:t xml:space="preserve">Задание </w:t>
      </w:r>
      <w:r>
        <w:t>3</w:t>
      </w:r>
      <w:r w:rsidRPr="00BD5010">
        <w:t xml:space="preserve">. Приведите примеры взаимодействия государства и бизнеса в обеспечении социально ответственного поведения и решения насущных проблем бизнеса в нашей стране и за рубежом. </w:t>
      </w:r>
    </w:p>
    <w:p w14:paraId="79424A90" w14:textId="77777777" w:rsidR="001A52EC" w:rsidRDefault="001A52EC" w:rsidP="007960D8">
      <w:pPr>
        <w:ind w:firstLine="709"/>
        <w:jc w:val="both"/>
      </w:pPr>
    </w:p>
    <w:p w14:paraId="7F336A5F" w14:textId="77777777" w:rsidR="001A52EC" w:rsidRPr="00BD5010" w:rsidRDefault="001A52EC" w:rsidP="007960D8">
      <w:pPr>
        <w:ind w:firstLine="709"/>
        <w:jc w:val="both"/>
      </w:pPr>
      <w:r w:rsidRPr="00BD5010">
        <w:t xml:space="preserve">Задание </w:t>
      </w:r>
      <w:r>
        <w:t>4</w:t>
      </w:r>
      <w:r w:rsidRPr="00BD5010">
        <w:t>. В силу исторических традиций ведущая роль в развитии корпоративной социальной ответственности должна принадлежать государству. В условиях российской действительности также, как и в других странах, должны быть объединены усилия бизнес-сообщества и государства.</w:t>
      </w:r>
    </w:p>
    <w:p w14:paraId="7284CCA6" w14:textId="77777777" w:rsidR="001A52EC" w:rsidRDefault="001A52EC" w:rsidP="001A52EC"/>
    <w:p w14:paraId="2639CB0B" w14:textId="7ACCE5CD" w:rsidR="00B1369D" w:rsidRPr="00E71776" w:rsidRDefault="001A52EC" w:rsidP="00B1369D">
      <w:pPr>
        <w:ind w:firstLine="567"/>
        <w:jc w:val="center"/>
        <w:rPr>
          <w:b/>
          <w:bCs/>
          <w:sz w:val="22"/>
          <w:szCs w:val="22"/>
        </w:rPr>
      </w:pPr>
      <w:r w:rsidRPr="00C71DF7">
        <w:rPr>
          <w:b/>
        </w:rPr>
        <w:t>3.</w:t>
      </w:r>
      <w:r w:rsidR="00CE5DA4">
        <w:rPr>
          <w:b/>
        </w:rPr>
        <w:t>4</w:t>
      </w:r>
      <w:r w:rsidRPr="00C71DF7">
        <w:rPr>
          <w:b/>
        </w:rPr>
        <w:t xml:space="preserve"> Типовые контрольные задания </w:t>
      </w:r>
      <w:r w:rsidR="00F070FA" w:rsidRPr="009668FE">
        <w:rPr>
          <w:b/>
          <w:bCs/>
          <w:iCs/>
        </w:rPr>
        <w:t>реконструктивного уровня</w:t>
      </w:r>
      <w:r w:rsidR="00F070FA">
        <w:rPr>
          <w:b/>
        </w:rPr>
        <w:t xml:space="preserve">, </w:t>
      </w:r>
      <w:r w:rsidR="00B1369D" w:rsidRPr="00C71DF7">
        <w:rPr>
          <w:b/>
        </w:rPr>
        <w:t>выполняемые в рамках практической подготовки</w:t>
      </w:r>
    </w:p>
    <w:p w14:paraId="7445A490" w14:textId="77777777" w:rsidR="00CE5DA4" w:rsidRDefault="00CE5DA4" w:rsidP="00CE5DA4">
      <w:pPr>
        <w:ind w:firstLine="540"/>
        <w:jc w:val="both"/>
        <w:rPr>
          <w:iCs/>
        </w:rPr>
      </w:pPr>
    </w:p>
    <w:p w14:paraId="1F0C2777" w14:textId="0D5834A2" w:rsidR="00CE5DA4" w:rsidRPr="009668FE" w:rsidRDefault="00CE5DA4" w:rsidP="00CE5DA4">
      <w:pPr>
        <w:ind w:firstLine="540"/>
        <w:jc w:val="both"/>
        <w:rPr>
          <w:bCs/>
          <w:iCs/>
        </w:rPr>
      </w:pPr>
      <w:r w:rsidRPr="009668FE">
        <w:rPr>
          <w:iCs/>
        </w:rPr>
        <w:t xml:space="preserve">Задания выложены в электронной информационно-образовательной среде </w:t>
      </w:r>
      <w:r w:rsidR="009C2E94">
        <w:rPr>
          <w:iCs/>
        </w:rPr>
        <w:t xml:space="preserve">КрИЖТ </w:t>
      </w:r>
      <w:r w:rsidRPr="009668FE">
        <w:rPr>
          <w:iCs/>
        </w:rPr>
        <w:t>ИрГУПС, доступной обучающемуся через его личный кабинет.</w:t>
      </w:r>
    </w:p>
    <w:p w14:paraId="3052D1C1" w14:textId="7FE377DA" w:rsidR="00CE5DA4" w:rsidRPr="009668FE" w:rsidRDefault="00CE5DA4" w:rsidP="00CE5DA4">
      <w:pPr>
        <w:ind w:firstLine="540"/>
        <w:jc w:val="both"/>
        <w:rPr>
          <w:iCs/>
        </w:rPr>
      </w:pPr>
      <w:r w:rsidRPr="009668FE">
        <w:rPr>
          <w:iCs/>
        </w:rPr>
        <w:t xml:space="preserve">Ниже приведены образцы типовых вариантов заданий </w:t>
      </w:r>
      <w:r w:rsidRPr="00CE5DA4">
        <w:rPr>
          <w:iCs/>
        </w:rPr>
        <w:t>в рамках практической подготовки</w:t>
      </w:r>
      <w:r w:rsidRPr="009668FE">
        <w:rPr>
          <w:iCs/>
        </w:rPr>
        <w:t>, предусмотренных рабочей программой.</w:t>
      </w:r>
    </w:p>
    <w:p w14:paraId="36D4F812" w14:textId="77777777" w:rsidR="00CE5DA4" w:rsidRDefault="00CE5DA4" w:rsidP="001A52EC">
      <w:pPr>
        <w:widowControl w:val="0"/>
        <w:autoSpaceDE w:val="0"/>
        <w:autoSpaceDN w:val="0"/>
        <w:adjustRightInd w:val="0"/>
        <w:jc w:val="center"/>
      </w:pPr>
    </w:p>
    <w:p w14:paraId="4AC81EAA" w14:textId="60310508" w:rsidR="00CE5DA4" w:rsidRPr="007960D8" w:rsidRDefault="00CE5DA4" w:rsidP="00CE5DA4">
      <w:pPr>
        <w:jc w:val="center"/>
        <w:rPr>
          <w:i/>
        </w:rPr>
      </w:pPr>
      <w:r w:rsidRPr="007960D8">
        <w:rPr>
          <w:i/>
        </w:rPr>
        <w:t xml:space="preserve">Образец типового варианта заданий в рамках практической </w:t>
      </w:r>
      <w:r w:rsidR="00E82014" w:rsidRPr="007960D8">
        <w:rPr>
          <w:i/>
        </w:rPr>
        <w:t>подготовка</w:t>
      </w:r>
    </w:p>
    <w:p w14:paraId="22F92333" w14:textId="4454C729" w:rsidR="00CE5DA4" w:rsidRPr="005164A9" w:rsidRDefault="00CE5DA4" w:rsidP="00F070FA">
      <w:pPr>
        <w:widowControl w:val="0"/>
        <w:autoSpaceDE w:val="0"/>
        <w:autoSpaceDN w:val="0"/>
        <w:adjustRightInd w:val="0"/>
        <w:jc w:val="center"/>
      </w:pPr>
      <w:r w:rsidRPr="005164A9">
        <w:t>(</w:t>
      </w:r>
      <w:r w:rsidR="00F070FA" w:rsidRPr="005164A9">
        <w:t xml:space="preserve">трудовая функция  D/01.7:  Управление деятельностью по организации и нормированию труда: Анализ успешных корпоративных практик по вопросам организации и нормирования труда; </w:t>
      </w:r>
      <w:r w:rsidRPr="005164A9">
        <w:t>трудовая функция  D/0</w:t>
      </w:r>
      <w:r w:rsidR="00F070FA" w:rsidRPr="005164A9">
        <w:t>2</w:t>
      </w:r>
      <w:r w:rsidRPr="005164A9">
        <w:t xml:space="preserve">.7:  </w:t>
      </w:r>
      <w:r w:rsidR="00F070FA" w:rsidRPr="005164A9">
        <w:t>Управление деятельностью по разработке и реализации системы оплаты и материального стимулирования труда</w:t>
      </w:r>
      <w:r w:rsidRPr="005164A9">
        <w:t xml:space="preserve">: </w:t>
      </w:r>
      <w:r w:rsidR="00F070FA" w:rsidRPr="005164A9">
        <w:t>Организация контроля соблюдения в организации трудового законодательства Российской Федерации, исполнения требований нормативных правовых и локальных нормативных актов по оплате труда с разработкой предложений по итогам контроля</w:t>
      </w:r>
      <w:r w:rsidRPr="005164A9">
        <w:t>)</w:t>
      </w:r>
      <w:r w:rsidR="00977F81" w:rsidRPr="005164A9">
        <w:t xml:space="preserve"> </w:t>
      </w:r>
    </w:p>
    <w:p w14:paraId="42AE03CA" w14:textId="77777777" w:rsidR="00977F81" w:rsidRDefault="00977F81" w:rsidP="00977F81">
      <w:pPr>
        <w:widowControl w:val="0"/>
        <w:autoSpaceDE w:val="0"/>
        <w:autoSpaceDN w:val="0"/>
        <w:adjustRightInd w:val="0"/>
        <w:jc w:val="center"/>
      </w:pPr>
    </w:p>
    <w:p w14:paraId="0DCC5178" w14:textId="77777777" w:rsidR="001A52EC" w:rsidRPr="007960D8" w:rsidRDefault="001A52EC" w:rsidP="001A52EC">
      <w:pPr>
        <w:widowControl w:val="0"/>
        <w:autoSpaceDE w:val="0"/>
        <w:autoSpaceDN w:val="0"/>
        <w:adjustRightInd w:val="0"/>
        <w:jc w:val="center"/>
        <w:rPr>
          <w:b/>
          <w:i/>
          <w:iCs/>
        </w:rPr>
      </w:pPr>
      <w:r w:rsidRPr="007960D8">
        <w:rPr>
          <w:i/>
          <w:iCs/>
        </w:rPr>
        <w:t xml:space="preserve">Тема 4. </w:t>
      </w:r>
      <w:r w:rsidRPr="007960D8">
        <w:rPr>
          <w:i/>
          <w:iCs/>
          <w:color w:val="000000"/>
        </w:rPr>
        <w:t>Специфика оценки деловой репутации компании на основе корпоративной социальной ответственности</w:t>
      </w:r>
      <w:r w:rsidRPr="007960D8">
        <w:rPr>
          <w:b/>
          <w:i/>
          <w:iCs/>
        </w:rPr>
        <w:t xml:space="preserve"> (</w:t>
      </w:r>
      <w:r w:rsidRPr="007960D8">
        <w:rPr>
          <w:i/>
          <w:iCs/>
        </w:rPr>
        <w:t>для оценки знаний, умений и навыков</w:t>
      </w:r>
      <w:r w:rsidRPr="007960D8">
        <w:rPr>
          <w:b/>
          <w:i/>
          <w:iCs/>
        </w:rPr>
        <w:t>)</w:t>
      </w:r>
    </w:p>
    <w:p w14:paraId="2747A7C1" w14:textId="77777777" w:rsidR="000F29D4" w:rsidRDefault="000F29D4" w:rsidP="001A52EC">
      <w:pPr>
        <w:ind w:firstLine="708"/>
        <w:jc w:val="both"/>
      </w:pPr>
    </w:p>
    <w:p w14:paraId="4D5E5BAF" w14:textId="04EECC17" w:rsidR="005164A9" w:rsidRDefault="005164A9" w:rsidP="001A52EC">
      <w:pPr>
        <w:ind w:firstLine="708"/>
        <w:jc w:val="both"/>
      </w:pPr>
      <w:r>
        <w:t xml:space="preserve">По данным сайта ОАО «РЖД» (в том числе раздел «Социальная ответственность» </w:t>
      </w:r>
      <w:r w:rsidRPr="005164A9">
        <w:t>https://company.rzd.ru/ru/9386</w:t>
      </w:r>
      <w:r>
        <w:t xml:space="preserve">) провести анализ динамики показателей оплаты труда в корреляции с динамикой производительности труда. Сделать вывод о влияние данных параметров на </w:t>
      </w:r>
      <w:r w:rsidRPr="00C645F9">
        <w:rPr>
          <w:color w:val="000000"/>
        </w:rPr>
        <w:t>делов</w:t>
      </w:r>
      <w:r>
        <w:rPr>
          <w:color w:val="000000"/>
        </w:rPr>
        <w:t>ую</w:t>
      </w:r>
      <w:r w:rsidRPr="00C645F9">
        <w:rPr>
          <w:color w:val="000000"/>
        </w:rPr>
        <w:t xml:space="preserve"> репутаци</w:t>
      </w:r>
      <w:r>
        <w:rPr>
          <w:color w:val="000000"/>
        </w:rPr>
        <w:t>ю.</w:t>
      </w:r>
      <w:r w:rsidRPr="00C645F9">
        <w:rPr>
          <w:color w:val="000000"/>
        </w:rPr>
        <w:t xml:space="preserve"> Компании</w:t>
      </w:r>
      <w:r>
        <w:rPr>
          <w:color w:val="000000"/>
        </w:rPr>
        <w:t>.</w:t>
      </w:r>
    </w:p>
    <w:p w14:paraId="13734207" w14:textId="77777777" w:rsidR="005164A9" w:rsidRDefault="005164A9" w:rsidP="001A52EC">
      <w:pPr>
        <w:ind w:firstLine="708"/>
        <w:jc w:val="both"/>
      </w:pPr>
    </w:p>
    <w:p w14:paraId="14242ABC" w14:textId="77777777" w:rsidR="005164A9" w:rsidRDefault="005164A9" w:rsidP="001A52EC">
      <w:pPr>
        <w:ind w:firstLine="708"/>
        <w:jc w:val="both"/>
      </w:pPr>
    </w:p>
    <w:p w14:paraId="003F3987" w14:textId="47B8B5D3" w:rsidR="005164A9" w:rsidRDefault="005164A9" w:rsidP="001A52EC">
      <w:pPr>
        <w:ind w:firstLine="708"/>
        <w:jc w:val="both"/>
      </w:pPr>
      <w:r>
        <w:t xml:space="preserve">По данным сайта ОАО «РЖД» (раздел «Социальная ответственность» </w:t>
      </w:r>
      <w:r w:rsidRPr="005164A9">
        <w:t>https://company.rzd.ru/ru/9386</w:t>
      </w:r>
      <w:r>
        <w:t xml:space="preserve">) провести анализ динамики показателей производственного травматизма в корреляции с динамикой затраты на мероприятия по улучшению условий и охраны труда. Сделать вывод о влияние данных параметров на </w:t>
      </w:r>
      <w:r w:rsidRPr="00C645F9">
        <w:rPr>
          <w:color w:val="000000"/>
        </w:rPr>
        <w:t>делов</w:t>
      </w:r>
      <w:r>
        <w:rPr>
          <w:color w:val="000000"/>
        </w:rPr>
        <w:t>ую</w:t>
      </w:r>
      <w:r w:rsidRPr="00C645F9">
        <w:rPr>
          <w:color w:val="000000"/>
        </w:rPr>
        <w:t xml:space="preserve"> репутаци</w:t>
      </w:r>
      <w:r>
        <w:rPr>
          <w:color w:val="000000"/>
        </w:rPr>
        <w:t>ю.</w:t>
      </w:r>
      <w:r w:rsidRPr="00C645F9">
        <w:rPr>
          <w:color w:val="000000"/>
        </w:rPr>
        <w:t xml:space="preserve"> Компании</w:t>
      </w:r>
      <w:r>
        <w:rPr>
          <w:color w:val="000000"/>
        </w:rPr>
        <w:t>.</w:t>
      </w:r>
      <w:r>
        <w:t xml:space="preserve"> </w:t>
      </w:r>
      <w:r w:rsidRPr="005164A9">
        <w:t xml:space="preserve"> </w:t>
      </w:r>
    </w:p>
    <w:p w14:paraId="40F881E9" w14:textId="77777777" w:rsidR="005164A9" w:rsidRDefault="005164A9" w:rsidP="001A52EC">
      <w:pPr>
        <w:ind w:firstLine="708"/>
        <w:jc w:val="both"/>
      </w:pPr>
    </w:p>
    <w:p w14:paraId="2B93786F" w14:textId="77777777" w:rsidR="001A52EC" w:rsidRDefault="001A52EC" w:rsidP="001A52EC">
      <w:pPr>
        <w:jc w:val="both"/>
      </w:pPr>
    </w:p>
    <w:p w14:paraId="0D10BE92" w14:textId="77777777" w:rsidR="00CE5DA4" w:rsidRPr="009668FE" w:rsidRDefault="00CE5DA4" w:rsidP="00CE5DA4">
      <w:pPr>
        <w:jc w:val="center"/>
        <w:rPr>
          <w:b/>
          <w:bCs/>
          <w:iCs/>
        </w:rPr>
      </w:pPr>
      <w:r w:rsidRPr="009668FE">
        <w:rPr>
          <w:b/>
          <w:bCs/>
          <w:iCs/>
        </w:rPr>
        <w:t>3.4 Типовые контрольные задания по написанию конспекта</w:t>
      </w:r>
    </w:p>
    <w:p w14:paraId="566B9665" w14:textId="77777777" w:rsidR="00CE5DA4" w:rsidRPr="009668FE" w:rsidRDefault="00CE5DA4" w:rsidP="00CE5DA4">
      <w:pPr>
        <w:ind w:firstLine="540"/>
        <w:jc w:val="both"/>
        <w:rPr>
          <w:iCs/>
        </w:rPr>
      </w:pPr>
      <w:r w:rsidRPr="009668FE">
        <w:rPr>
          <w:iCs/>
        </w:rPr>
        <w:t>Темы конспектов, предусмотренных рабочей программой дисциплины:</w:t>
      </w:r>
    </w:p>
    <w:p w14:paraId="787572BC" w14:textId="77777777" w:rsidR="00CE5DA4" w:rsidRPr="009668FE" w:rsidRDefault="00CE5DA4" w:rsidP="00CE5DA4">
      <w:pPr>
        <w:ind w:firstLine="540"/>
        <w:jc w:val="center"/>
        <w:rPr>
          <w:iCs/>
        </w:rPr>
      </w:pPr>
      <w:r w:rsidRPr="009668FE">
        <w:rPr>
          <w:iCs/>
        </w:rPr>
        <w:t>Темы для изучения теоретического материала для самостоятельной работы студентов</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6804"/>
        <w:gridCol w:w="2126"/>
        <w:gridCol w:w="10"/>
      </w:tblGrid>
      <w:tr w:rsidR="00CE5DA4" w:rsidRPr="00200323" w14:paraId="54E5D1DA" w14:textId="77777777" w:rsidTr="00E82014">
        <w:trPr>
          <w:trHeight w:val="20"/>
          <w:tblHeader/>
        </w:trPr>
        <w:tc>
          <w:tcPr>
            <w:tcW w:w="699" w:type="dxa"/>
            <w:vMerge w:val="restart"/>
            <w:tcBorders>
              <w:top w:val="single" w:sz="4" w:space="0" w:color="auto"/>
              <w:left w:val="single" w:sz="4" w:space="0" w:color="auto"/>
              <w:bottom w:val="single" w:sz="4" w:space="0" w:color="auto"/>
              <w:right w:val="single" w:sz="4" w:space="0" w:color="auto"/>
            </w:tcBorders>
          </w:tcPr>
          <w:p w14:paraId="4CBF9287" w14:textId="77777777" w:rsidR="00CE5DA4" w:rsidRPr="00200323" w:rsidRDefault="00CE5DA4" w:rsidP="00A400B1">
            <w:pPr>
              <w:pStyle w:val="TableParagraph"/>
              <w:spacing w:before="11" w:line="276" w:lineRule="auto"/>
              <w:jc w:val="center"/>
              <w:rPr>
                <w:sz w:val="20"/>
                <w:szCs w:val="20"/>
                <w:lang w:val="ru-RU"/>
              </w:rPr>
            </w:pPr>
          </w:p>
          <w:p w14:paraId="6C65252C" w14:textId="77777777" w:rsidR="00CE5DA4" w:rsidRPr="00200323" w:rsidRDefault="00CE5DA4" w:rsidP="00A400B1">
            <w:pPr>
              <w:pStyle w:val="TableParagraph"/>
              <w:spacing w:line="276" w:lineRule="auto"/>
              <w:jc w:val="center"/>
              <w:rPr>
                <w:sz w:val="20"/>
                <w:szCs w:val="20"/>
              </w:rPr>
            </w:pPr>
            <w:r w:rsidRPr="00200323">
              <w:rPr>
                <w:sz w:val="20"/>
                <w:szCs w:val="20"/>
              </w:rPr>
              <w:t>№ п/п</w:t>
            </w:r>
          </w:p>
        </w:tc>
        <w:tc>
          <w:tcPr>
            <w:tcW w:w="6804" w:type="dxa"/>
            <w:vMerge w:val="restart"/>
            <w:tcBorders>
              <w:top w:val="single" w:sz="4" w:space="0" w:color="auto"/>
              <w:left w:val="single" w:sz="4" w:space="0" w:color="auto"/>
              <w:bottom w:val="single" w:sz="4" w:space="0" w:color="auto"/>
              <w:right w:val="single" w:sz="4" w:space="0" w:color="auto"/>
            </w:tcBorders>
          </w:tcPr>
          <w:p w14:paraId="7F500AE8" w14:textId="77777777" w:rsidR="00CE5DA4" w:rsidRPr="00200323" w:rsidRDefault="00CE5DA4" w:rsidP="00A400B1">
            <w:pPr>
              <w:pStyle w:val="TableParagraph"/>
              <w:spacing w:before="11" w:line="276" w:lineRule="auto"/>
              <w:jc w:val="center"/>
              <w:rPr>
                <w:sz w:val="20"/>
                <w:szCs w:val="20"/>
              </w:rPr>
            </w:pPr>
          </w:p>
          <w:p w14:paraId="3CBF6549" w14:textId="77777777" w:rsidR="00CE5DA4" w:rsidRPr="00200323" w:rsidRDefault="00CE5DA4" w:rsidP="00A400B1">
            <w:pPr>
              <w:pStyle w:val="TableParagraph"/>
              <w:spacing w:line="276" w:lineRule="auto"/>
              <w:jc w:val="center"/>
              <w:rPr>
                <w:sz w:val="20"/>
                <w:szCs w:val="20"/>
              </w:rPr>
            </w:pPr>
            <w:r w:rsidRPr="00200323">
              <w:rPr>
                <w:sz w:val="20"/>
                <w:szCs w:val="20"/>
              </w:rPr>
              <w:t>Наименование задания</w:t>
            </w:r>
          </w:p>
        </w:tc>
        <w:tc>
          <w:tcPr>
            <w:tcW w:w="2136" w:type="dxa"/>
            <w:gridSpan w:val="2"/>
            <w:tcBorders>
              <w:top w:val="single" w:sz="4" w:space="0" w:color="auto"/>
              <w:left w:val="single" w:sz="4" w:space="0" w:color="auto"/>
              <w:bottom w:val="single" w:sz="4" w:space="0" w:color="auto"/>
              <w:right w:val="single" w:sz="4" w:space="0" w:color="auto"/>
            </w:tcBorders>
          </w:tcPr>
          <w:p w14:paraId="159D76DE" w14:textId="77777777" w:rsidR="00CE5DA4" w:rsidRPr="00200323" w:rsidRDefault="00CE5DA4" w:rsidP="00E82014">
            <w:pPr>
              <w:pStyle w:val="TableParagraph"/>
              <w:spacing w:line="276" w:lineRule="auto"/>
              <w:jc w:val="center"/>
              <w:rPr>
                <w:sz w:val="20"/>
                <w:szCs w:val="20"/>
                <w:lang w:val="ru-RU"/>
              </w:rPr>
            </w:pPr>
            <w:r w:rsidRPr="00200323">
              <w:rPr>
                <w:sz w:val="20"/>
                <w:szCs w:val="20"/>
                <w:lang w:val="ru-RU"/>
              </w:rPr>
              <w:t>Количество часов для студентов отделения</w:t>
            </w:r>
          </w:p>
        </w:tc>
      </w:tr>
      <w:tr w:rsidR="00CE5DA4" w:rsidRPr="00200323" w14:paraId="434F0ACB" w14:textId="77777777" w:rsidTr="00E82014">
        <w:trPr>
          <w:gridAfter w:val="1"/>
          <w:wAfter w:w="10" w:type="dxa"/>
          <w:trHeight w:val="20"/>
          <w:tblHeader/>
        </w:trPr>
        <w:tc>
          <w:tcPr>
            <w:tcW w:w="699" w:type="dxa"/>
            <w:vMerge/>
            <w:tcBorders>
              <w:top w:val="single" w:sz="4" w:space="0" w:color="auto"/>
              <w:left w:val="single" w:sz="4" w:space="0" w:color="auto"/>
              <w:bottom w:val="single" w:sz="4" w:space="0" w:color="auto"/>
              <w:right w:val="single" w:sz="4" w:space="0" w:color="auto"/>
            </w:tcBorders>
          </w:tcPr>
          <w:p w14:paraId="0FB082AC" w14:textId="77777777" w:rsidR="00CE5DA4" w:rsidRPr="00200323" w:rsidRDefault="00CE5DA4" w:rsidP="00A400B1">
            <w:pPr>
              <w:spacing w:line="276" w:lineRule="auto"/>
              <w:jc w:val="center"/>
              <w:rPr>
                <w:rFonts w:cs="Times New Roman"/>
                <w:sz w:val="20"/>
                <w:szCs w:val="20"/>
                <w:lang w:val="ru-RU"/>
              </w:rPr>
            </w:pPr>
          </w:p>
        </w:tc>
        <w:tc>
          <w:tcPr>
            <w:tcW w:w="6804" w:type="dxa"/>
            <w:vMerge/>
            <w:tcBorders>
              <w:top w:val="single" w:sz="4" w:space="0" w:color="auto"/>
              <w:left w:val="single" w:sz="4" w:space="0" w:color="auto"/>
              <w:bottom w:val="single" w:sz="4" w:space="0" w:color="auto"/>
              <w:right w:val="single" w:sz="4" w:space="0" w:color="auto"/>
            </w:tcBorders>
          </w:tcPr>
          <w:p w14:paraId="0191B83C" w14:textId="77777777" w:rsidR="00CE5DA4" w:rsidRPr="00200323" w:rsidRDefault="00CE5DA4" w:rsidP="00A400B1">
            <w:pPr>
              <w:spacing w:line="276" w:lineRule="auto"/>
              <w:jc w:val="center"/>
              <w:rPr>
                <w:rFonts w:cs="Times New Roman"/>
                <w:sz w:val="20"/>
                <w:szCs w:val="20"/>
                <w:lang w:val="ru-RU"/>
              </w:rPr>
            </w:pPr>
          </w:p>
        </w:tc>
        <w:tc>
          <w:tcPr>
            <w:tcW w:w="2126" w:type="dxa"/>
            <w:tcBorders>
              <w:top w:val="single" w:sz="4" w:space="0" w:color="auto"/>
              <w:left w:val="single" w:sz="4" w:space="0" w:color="auto"/>
              <w:bottom w:val="single" w:sz="4" w:space="0" w:color="auto"/>
              <w:right w:val="single" w:sz="4" w:space="0" w:color="auto"/>
            </w:tcBorders>
          </w:tcPr>
          <w:p w14:paraId="4E558EAB" w14:textId="77777777" w:rsidR="00CE5DA4" w:rsidRPr="00200323" w:rsidRDefault="00CE5DA4" w:rsidP="00E82014">
            <w:pPr>
              <w:pStyle w:val="TableParagraph"/>
              <w:spacing w:line="276" w:lineRule="auto"/>
              <w:jc w:val="center"/>
              <w:rPr>
                <w:sz w:val="20"/>
                <w:szCs w:val="20"/>
              </w:rPr>
            </w:pPr>
            <w:r w:rsidRPr="00200323">
              <w:rPr>
                <w:sz w:val="20"/>
                <w:szCs w:val="20"/>
              </w:rPr>
              <w:t>очно-заочного</w:t>
            </w:r>
          </w:p>
        </w:tc>
      </w:tr>
      <w:tr w:rsidR="00CE5DA4" w:rsidRPr="00200323" w14:paraId="1C4E3319" w14:textId="77777777" w:rsidTr="00E82014">
        <w:trPr>
          <w:gridAfter w:val="1"/>
          <w:wAfter w:w="10" w:type="dxa"/>
          <w:trHeight w:val="20"/>
        </w:trPr>
        <w:tc>
          <w:tcPr>
            <w:tcW w:w="699" w:type="dxa"/>
            <w:tcBorders>
              <w:top w:val="single" w:sz="4" w:space="0" w:color="auto"/>
              <w:left w:val="single" w:sz="4" w:space="0" w:color="auto"/>
              <w:bottom w:val="single" w:sz="4" w:space="0" w:color="auto"/>
              <w:right w:val="single" w:sz="4" w:space="0" w:color="auto"/>
            </w:tcBorders>
          </w:tcPr>
          <w:p w14:paraId="4A5DD66D" w14:textId="77777777" w:rsidR="00CE5DA4" w:rsidRPr="00200323" w:rsidRDefault="00CE5DA4" w:rsidP="00CE5DA4">
            <w:pPr>
              <w:pStyle w:val="TableParagraph"/>
              <w:spacing w:line="276" w:lineRule="auto"/>
              <w:jc w:val="center"/>
              <w:rPr>
                <w:sz w:val="20"/>
                <w:szCs w:val="20"/>
              </w:rPr>
            </w:pPr>
            <w:r w:rsidRPr="00200323">
              <w:rPr>
                <w:sz w:val="20"/>
                <w:szCs w:val="20"/>
              </w:rPr>
              <w:t>1</w:t>
            </w:r>
          </w:p>
        </w:tc>
        <w:tc>
          <w:tcPr>
            <w:tcW w:w="6804" w:type="dxa"/>
            <w:tcBorders>
              <w:top w:val="single" w:sz="4" w:space="0" w:color="auto"/>
              <w:left w:val="single" w:sz="4" w:space="0" w:color="auto"/>
              <w:bottom w:val="single" w:sz="4" w:space="0" w:color="auto"/>
              <w:right w:val="single" w:sz="4" w:space="0" w:color="auto"/>
            </w:tcBorders>
            <w:vAlign w:val="center"/>
          </w:tcPr>
          <w:p w14:paraId="0CF7F4C8" w14:textId="30F5A3FA" w:rsidR="00CE5DA4" w:rsidRPr="00200323" w:rsidRDefault="00CE5DA4" w:rsidP="00CE5DA4">
            <w:pPr>
              <w:tabs>
                <w:tab w:val="left" w:pos="326"/>
                <w:tab w:val="left" w:pos="841"/>
              </w:tabs>
              <w:ind w:left="132" w:right="151"/>
              <w:jc w:val="both"/>
              <w:rPr>
                <w:bCs/>
                <w:sz w:val="20"/>
                <w:szCs w:val="20"/>
                <w:lang w:val="ru-RU"/>
              </w:rPr>
            </w:pPr>
            <w:r w:rsidRPr="00200323">
              <w:rPr>
                <w:rFonts w:cs="Times New Roman"/>
                <w:bCs/>
                <w:sz w:val="20"/>
                <w:szCs w:val="20"/>
                <w:lang w:val="ru-RU"/>
              </w:rPr>
              <w:t>Тема 1. Роль социально ответственного поведения в развитии современной компании</w:t>
            </w:r>
          </w:p>
        </w:tc>
        <w:tc>
          <w:tcPr>
            <w:tcW w:w="2126" w:type="dxa"/>
            <w:tcBorders>
              <w:top w:val="single" w:sz="4" w:space="0" w:color="auto"/>
              <w:left w:val="single" w:sz="4" w:space="0" w:color="auto"/>
              <w:bottom w:val="single" w:sz="4" w:space="0" w:color="auto"/>
              <w:right w:val="single" w:sz="4" w:space="0" w:color="auto"/>
            </w:tcBorders>
          </w:tcPr>
          <w:p w14:paraId="1F7666B0" w14:textId="5FB04F21" w:rsidR="00CE5DA4" w:rsidRPr="00200323" w:rsidRDefault="00CE5DA4" w:rsidP="00CE5DA4">
            <w:pPr>
              <w:jc w:val="center"/>
              <w:rPr>
                <w:rFonts w:cs="Times New Roman"/>
                <w:sz w:val="20"/>
                <w:szCs w:val="20"/>
              </w:rPr>
            </w:pPr>
            <w:r w:rsidRPr="00200323">
              <w:rPr>
                <w:rFonts w:cs="Times New Roman"/>
                <w:sz w:val="20"/>
                <w:szCs w:val="20"/>
                <w:lang w:val="ru-RU"/>
              </w:rPr>
              <w:t>3</w:t>
            </w:r>
          </w:p>
        </w:tc>
      </w:tr>
      <w:tr w:rsidR="00CE5DA4" w:rsidRPr="00200323" w14:paraId="1A18A731" w14:textId="77777777" w:rsidTr="00E82014">
        <w:trPr>
          <w:gridAfter w:val="1"/>
          <w:wAfter w:w="10" w:type="dxa"/>
          <w:trHeight w:val="20"/>
        </w:trPr>
        <w:tc>
          <w:tcPr>
            <w:tcW w:w="699" w:type="dxa"/>
            <w:tcBorders>
              <w:top w:val="single" w:sz="4" w:space="0" w:color="auto"/>
              <w:left w:val="single" w:sz="4" w:space="0" w:color="auto"/>
              <w:bottom w:val="single" w:sz="4" w:space="0" w:color="auto"/>
              <w:right w:val="single" w:sz="4" w:space="0" w:color="auto"/>
            </w:tcBorders>
          </w:tcPr>
          <w:p w14:paraId="7F0B12A8" w14:textId="77777777" w:rsidR="00CE5DA4" w:rsidRPr="00200323" w:rsidRDefault="00CE5DA4" w:rsidP="00CE5DA4">
            <w:pPr>
              <w:pStyle w:val="TableParagraph"/>
              <w:spacing w:line="276" w:lineRule="auto"/>
              <w:jc w:val="center"/>
              <w:rPr>
                <w:sz w:val="20"/>
                <w:szCs w:val="20"/>
              </w:rPr>
            </w:pPr>
            <w:r w:rsidRPr="00200323">
              <w:rPr>
                <w:sz w:val="20"/>
                <w:szCs w:val="20"/>
              </w:rPr>
              <w:t>2</w:t>
            </w:r>
          </w:p>
        </w:tc>
        <w:tc>
          <w:tcPr>
            <w:tcW w:w="6804" w:type="dxa"/>
            <w:tcBorders>
              <w:top w:val="single" w:sz="4" w:space="0" w:color="auto"/>
              <w:left w:val="single" w:sz="4" w:space="0" w:color="auto"/>
              <w:bottom w:val="single" w:sz="4" w:space="0" w:color="auto"/>
              <w:right w:val="single" w:sz="4" w:space="0" w:color="auto"/>
            </w:tcBorders>
            <w:vAlign w:val="center"/>
          </w:tcPr>
          <w:p w14:paraId="66D7A94B" w14:textId="5C55E67F" w:rsidR="00CE5DA4" w:rsidRPr="00200323" w:rsidRDefault="00CE5DA4" w:rsidP="00CE5DA4">
            <w:pPr>
              <w:tabs>
                <w:tab w:val="left" w:pos="326"/>
                <w:tab w:val="left" w:pos="567"/>
                <w:tab w:val="left" w:pos="841"/>
              </w:tabs>
              <w:ind w:left="132" w:right="151"/>
              <w:jc w:val="both"/>
              <w:textAlignment w:val="baseline"/>
              <w:rPr>
                <w:iCs/>
                <w:sz w:val="20"/>
                <w:szCs w:val="20"/>
                <w:lang w:val="ru-RU"/>
              </w:rPr>
            </w:pPr>
            <w:r w:rsidRPr="00200323">
              <w:rPr>
                <w:rFonts w:cs="Times New Roman"/>
                <w:bCs/>
                <w:sz w:val="20"/>
                <w:szCs w:val="20"/>
                <w:lang w:val="ru-RU"/>
              </w:rPr>
              <w:t>Тема 2. Модели корпоративной социальной ответственности: зарубежный опыт.</w:t>
            </w:r>
          </w:p>
        </w:tc>
        <w:tc>
          <w:tcPr>
            <w:tcW w:w="2126" w:type="dxa"/>
            <w:tcBorders>
              <w:top w:val="single" w:sz="4" w:space="0" w:color="auto"/>
              <w:left w:val="single" w:sz="4" w:space="0" w:color="auto"/>
              <w:bottom w:val="single" w:sz="4" w:space="0" w:color="auto"/>
              <w:right w:val="single" w:sz="4" w:space="0" w:color="auto"/>
            </w:tcBorders>
          </w:tcPr>
          <w:p w14:paraId="7A86A298" w14:textId="53D6820C" w:rsidR="00CE5DA4" w:rsidRPr="00200323" w:rsidRDefault="00CE5DA4" w:rsidP="00CE5DA4">
            <w:pPr>
              <w:jc w:val="center"/>
              <w:rPr>
                <w:rFonts w:cs="Times New Roman"/>
                <w:sz w:val="20"/>
                <w:szCs w:val="20"/>
              </w:rPr>
            </w:pPr>
            <w:r w:rsidRPr="00200323">
              <w:rPr>
                <w:rFonts w:cs="Times New Roman"/>
                <w:sz w:val="20"/>
                <w:szCs w:val="20"/>
                <w:lang w:val="ru-RU"/>
              </w:rPr>
              <w:t>3</w:t>
            </w:r>
          </w:p>
        </w:tc>
      </w:tr>
      <w:tr w:rsidR="00CE5DA4" w:rsidRPr="00200323" w14:paraId="59435348" w14:textId="77777777" w:rsidTr="00E82014">
        <w:trPr>
          <w:gridAfter w:val="1"/>
          <w:wAfter w:w="10" w:type="dxa"/>
          <w:trHeight w:val="20"/>
        </w:trPr>
        <w:tc>
          <w:tcPr>
            <w:tcW w:w="699" w:type="dxa"/>
            <w:tcBorders>
              <w:top w:val="single" w:sz="4" w:space="0" w:color="auto"/>
            </w:tcBorders>
          </w:tcPr>
          <w:p w14:paraId="3ED2D3F3" w14:textId="77777777" w:rsidR="00CE5DA4" w:rsidRPr="00200323" w:rsidRDefault="00CE5DA4" w:rsidP="00CE5DA4">
            <w:pPr>
              <w:pStyle w:val="TableParagraph"/>
              <w:spacing w:line="276" w:lineRule="auto"/>
              <w:jc w:val="center"/>
              <w:rPr>
                <w:sz w:val="20"/>
                <w:szCs w:val="20"/>
              </w:rPr>
            </w:pPr>
            <w:r w:rsidRPr="00200323">
              <w:rPr>
                <w:sz w:val="20"/>
                <w:szCs w:val="20"/>
              </w:rPr>
              <w:lastRenderedPageBreak/>
              <w:t>3</w:t>
            </w:r>
          </w:p>
        </w:tc>
        <w:tc>
          <w:tcPr>
            <w:tcW w:w="6804" w:type="dxa"/>
            <w:tcBorders>
              <w:top w:val="single" w:sz="4" w:space="0" w:color="auto"/>
            </w:tcBorders>
            <w:vAlign w:val="center"/>
          </w:tcPr>
          <w:p w14:paraId="3919E041" w14:textId="35A618E8" w:rsidR="00CE5DA4" w:rsidRPr="00200323" w:rsidRDefault="00CE5DA4" w:rsidP="00CE5DA4">
            <w:pPr>
              <w:tabs>
                <w:tab w:val="left" w:pos="326"/>
                <w:tab w:val="left" w:pos="567"/>
                <w:tab w:val="left" w:pos="841"/>
              </w:tabs>
              <w:ind w:left="132" w:right="151"/>
              <w:jc w:val="both"/>
              <w:textAlignment w:val="baseline"/>
              <w:rPr>
                <w:bCs/>
                <w:sz w:val="20"/>
                <w:szCs w:val="20"/>
                <w:lang w:val="ru-RU"/>
              </w:rPr>
            </w:pPr>
            <w:r w:rsidRPr="00200323">
              <w:rPr>
                <w:rFonts w:cs="Times New Roman"/>
                <w:bCs/>
                <w:sz w:val="20"/>
                <w:szCs w:val="20"/>
                <w:lang w:val="ru-RU"/>
              </w:rPr>
              <w:t>Тема 3. Особенности реализации концепции корпоративной социальной ответственности в России</w:t>
            </w:r>
          </w:p>
        </w:tc>
        <w:tc>
          <w:tcPr>
            <w:tcW w:w="2126" w:type="dxa"/>
            <w:tcBorders>
              <w:top w:val="single" w:sz="4" w:space="0" w:color="auto"/>
            </w:tcBorders>
          </w:tcPr>
          <w:p w14:paraId="30BCE253" w14:textId="4AA1DF83" w:rsidR="00CE5DA4" w:rsidRPr="00200323" w:rsidRDefault="00CE5DA4" w:rsidP="00CE5DA4">
            <w:pPr>
              <w:jc w:val="center"/>
              <w:rPr>
                <w:rFonts w:cs="Times New Roman"/>
                <w:sz w:val="20"/>
                <w:szCs w:val="20"/>
              </w:rPr>
            </w:pPr>
            <w:r w:rsidRPr="00200323">
              <w:rPr>
                <w:rFonts w:cs="Times New Roman"/>
                <w:sz w:val="20"/>
                <w:szCs w:val="20"/>
                <w:lang w:val="ru-RU"/>
              </w:rPr>
              <w:t>3</w:t>
            </w:r>
          </w:p>
        </w:tc>
      </w:tr>
      <w:tr w:rsidR="00CE5DA4" w:rsidRPr="00200323" w14:paraId="263887C8" w14:textId="77777777" w:rsidTr="00E82014">
        <w:trPr>
          <w:gridAfter w:val="1"/>
          <w:wAfter w:w="10" w:type="dxa"/>
          <w:trHeight w:val="20"/>
        </w:trPr>
        <w:tc>
          <w:tcPr>
            <w:tcW w:w="699" w:type="dxa"/>
          </w:tcPr>
          <w:p w14:paraId="06DED5CA" w14:textId="77777777" w:rsidR="00CE5DA4" w:rsidRPr="00200323" w:rsidRDefault="00CE5DA4" w:rsidP="00CE5DA4">
            <w:pPr>
              <w:pStyle w:val="TableParagraph"/>
              <w:spacing w:line="276" w:lineRule="auto"/>
              <w:jc w:val="center"/>
              <w:rPr>
                <w:sz w:val="20"/>
                <w:szCs w:val="20"/>
              </w:rPr>
            </w:pPr>
            <w:r w:rsidRPr="00200323">
              <w:rPr>
                <w:sz w:val="20"/>
                <w:szCs w:val="20"/>
              </w:rPr>
              <w:t>4</w:t>
            </w:r>
          </w:p>
        </w:tc>
        <w:tc>
          <w:tcPr>
            <w:tcW w:w="6804" w:type="dxa"/>
            <w:vAlign w:val="center"/>
          </w:tcPr>
          <w:p w14:paraId="2DBC57B0" w14:textId="3306FF8A" w:rsidR="00CE5DA4" w:rsidRPr="00200323" w:rsidRDefault="00CE5DA4" w:rsidP="00CE5DA4">
            <w:pPr>
              <w:tabs>
                <w:tab w:val="left" w:pos="326"/>
                <w:tab w:val="left" w:pos="567"/>
                <w:tab w:val="left" w:pos="841"/>
              </w:tabs>
              <w:ind w:left="132" w:right="151"/>
              <w:jc w:val="both"/>
              <w:textAlignment w:val="baseline"/>
              <w:rPr>
                <w:iCs/>
                <w:sz w:val="20"/>
                <w:szCs w:val="20"/>
                <w:lang w:val="ru-RU"/>
              </w:rPr>
            </w:pPr>
            <w:r w:rsidRPr="00200323">
              <w:rPr>
                <w:rFonts w:cs="Times New Roman"/>
                <w:bCs/>
                <w:sz w:val="20"/>
                <w:szCs w:val="20"/>
                <w:lang w:val="ru-RU"/>
              </w:rPr>
              <w:t>Тема 4. Специфика оценки деловой репутации компании на основе корпоративной социальной ответственности.</w:t>
            </w:r>
          </w:p>
        </w:tc>
        <w:tc>
          <w:tcPr>
            <w:tcW w:w="2126" w:type="dxa"/>
          </w:tcPr>
          <w:p w14:paraId="2D7CC258" w14:textId="424EE5FF" w:rsidR="00CE5DA4" w:rsidRPr="00200323" w:rsidRDefault="00CE5DA4" w:rsidP="00CE5DA4">
            <w:pPr>
              <w:jc w:val="center"/>
              <w:rPr>
                <w:rFonts w:cs="Times New Roman"/>
                <w:sz w:val="20"/>
                <w:szCs w:val="20"/>
              </w:rPr>
            </w:pPr>
            <w:r w:rsidRPr="00200323">
              <w:rPr>
                <w:rFonts w:cs="Times New Roman"/>
                <w:sz w:val="20"/>
                <w:szCs w:val="20"/>
                <w:lang w:val="ru-RU"/>
              </w:rPr>
              <w:t>3</w:t>
            </w:r>
          </w:p>
        </w:tc>
      </w:tr>
      <w:tr w:rsidR="00CE5DA4" w:rsidRPr="00200323" w14:paraId="3A2CCA40" w14:textId="77777777" w:rsidTr="00E82014">
        <w:trPr>
          <w:gridAfter w:val="1"/>
          <w:wAfter w:w="10" w:type="dxa"/>
          <w:trHeight w:val="20"/>
        </w:trPr>
        <w:tc>
          <w:tcPr>
            <w:tcW w:w="699" w:type="dxa"/>
          </w:tcPr>
          <w:p w14:paraId="61BDC704" w14:textId="77777777" w:rsidR="00CE5DA4" w:rsidRPr="00200323" w:rsidRDefault="00CE5DA4" w:rsidP="00CE5DA4">
            <w:pPr>
              <w:pStyle w:val="TableParagraph"/>
              <w:spacing w:line="276" w:lineRule="auto"/>
              <w:jc w:val="center"/>
              <w:rPr>
                <w:sz w:val="20"/>
                <w:szCs w:val="20"/>
              </w:rPr>
            </w:pPr>
            <w:r w:rsidRPr="00200323">
              <w:rPr>
                <w:sz w:val="20"/>
                <w:szCs w:val="20"/>
              </w:rPr>
              <w:t>5</w:t>
            </w:r>
          </w:p>
        </w:tc>
        <w:tc>
          <w:tcPr>
            <w:tcW w:w="6804" w:type="dxa"/>
            <w:vAlign w:val="center"/>
          </w:tcPr>
          <w:p w14:paraId="4888C99B" w14:textId="6B007194" w:rsidR="00CE5DA4" w:rsidRPr="00200323" w:rsidRDefault="00CE5DA4" w:rsidP="00CE5DA4">
            <w:pPr>
              <w:tabs>
                <w:tab w:val="left" w:pos="326"/>
                <w:tab w:val="left" w:pos="841"/>
              </w:tabs>
              <w:adjustRightInd w:val="0"/>
              <w:ind w:left="132" w:right="151"/>
              <w:jc w:val="both"/>
              <w:rPr>
                <w:sz w:val="20"/>
                <w:szCs w:val="20"/>
                <w:lang w:val="ru-RU"/>
              </w:rPr>
            </w:pPr>
            <w:r w:rsidRPr="00200323">
              <w:rPr>
                <w:rFonts w:cs="Times New Roman"/>
                <w:bCs/>
                <w:sz w:val="20"/>
                <w:szCs w:val="20"/>
                <w:lang w:val="ru-RU"/>
              </w:rPr>
              <w:t>Тема 5. Особенности механизма социального инвестирования.</w:t>
            </w:r>
          </w:p>
        </w:tc>
        <w:tc>
          <w:tcPr>
            <w:tcW w:w="2126" w:type="dxa"/>
          </w:tcPr>
          <w:p w14:paraId="42AB2164" w14:textId="3C7326F5" w:rsidR="00CE5DA4" w:rsidRPr="00200323" w:rsidRDefault="00CE5DA4" w:rsidP="00CE5DA4">
            <w:pPr>
              <w:jc w:val="center"/>
              <w:rPr>
                <w:rFonts w:cs="Times New Roman"/>
                <w:sz w:val="20"/>
                <w:szCs w:val="20"/>
              </w:rPr>
            </w:pPr>
            <w:r w:rsidRPr="00200323">
              <w:rPr>
                <w:rFonts w:cs="Times New Roman"/>
                <w:sz w:val="20"/>
                <w:szCs w:val="20"/>
                <w:lang w:val="ru-RU"/>
              </w:rPr>
              <w:t>3</w:t>
            </w:r>
          </w:p>
        </w:tc>
      </w:tr>
      <w:tr w:rsidR="00CE5DA4" w:rsidRPr="00200323" w14:paraId="15FEE4E5" w14:textId="77777777" w:rsidTr="00E82014">
        <w:trPr>
          <w:gridAfter w:val="1"/>
          <w:wAfter w:w="10" w:type="dxa"/>
          <w:trHeight w:val="20"/>
        </w:trPr>
        <w:tc>
          <w:tcPr>
            <w:tcW w:w="699" w:type="dxa"/>
          </w:tcPr>
          <w:p w14:paraId="6357D9AE" w14:textId="77777777" w:rsidR="00CE5DA4" w:rsidRPr="00200323" w:rsidRDefault="00CE5DA4" w:rsidP="00CE5DA4">
            <w:pPr>
              <w:pStyle w:val="TableParagraph"/>
              <w:spacing w:line="276" w:lineRule="auto"/>
              <w:jc w:val="center"/>
              <w:rPr>
                <w:sz w:val="20"/>
                <w:szCs w:val="20"/>
                <w:lang w:val="ru-RU"/>
              </w:rPr>
            </w:pPr>
            <w:r w:rsidRPr="00200323">
              <w:rPr>
                <w:sz w:val="20"/>
                <w:szCs w:val="20"/>
                <w:lang w:val="ru-RU"/>
              </w:rPr>
              <w:t>6</w:t>
            </w:r>
          </w:p>
        </w:tc>
        <w:tc>
          <w:tcPr>
            <w:tcW w:w="6804" w:type="dxa"/>
            <w:vAlign w:val="center"/>
          </w:tcPr>
          <w:p w14:paraId="3C46DFA6" w14:textId="50990573" w:rsidR="00CE5DA4" w:rsidRPr="00200323" w:rsidRDefault="00CE5DA4" w:rsidP="00CE5DA4">
            <w:pPr>
              <w:tabs>
                <w:tab w:val="left" w:pos="326"/>
                <w:tab w:val="left" w:pos="841"/>
              </w:tabs>
              <w:adjustRightInd w:val="0"/>
              <w:ind w:left="132" w:right="151"/>
              <w:jc w:val="both"/>
              <w:rPr>
                <w:sz w:val="20"/>
                <w:szCs w:val="20"/>
                <w:lang w:val="ru-RU"/>
              </w:rPr>
            </w:pPr>
            <w:r w:rsidRPr="00200323">
              <w:rPr>
                <w:rFonts w:cs="Times New Roman"/>
                <w:bCs/>
                <w:sz w:val="20"/>
                <w:szCs w:val="20"/>
                <w:lang w:val="ru-RU"/>
              </w:rPr>
              <w:t>Тема 6. Международные стандарты корпоративной социальной ответственности и роль корпоративной социальной ответственности</w:t>
            </w:r>
          </w:p>
        </w:tc>
        <w:tc>
          <w:tcPr>
            <w:tcW w:w="2126" w:type="dxa"/>
          </w:tcPr>
          <w:p w14:paraId="05FEAB51" w14:textId="291CAC21" w:rsidR="00CE5DA4" w:rsidRPr="00200323" w:rsidRDefault="00CE5DA4" w:rsidP="00CE5DA4">
            <w:pPr>
              <w:jc w:val="center"/>
              <w:rPr>
                <w:rFonts w:cs="Times New Roman"/>
                <w:sz w:val="20"/>
                <w:szCs w:val="20"/>
              </w:rPr>
            </w:pPr>
            <w:r w:rsidRPr="00200323">
              <w:rPr>
                <w:rFonts w:cs="Times New Roman"/>
                <w:sz w:val="20"/>
                <w:szCs w:val="20"/>
                <w:lang w:val="ru-RU"/>
              </w:rPr>
              <w:t>3</w:t>
            </w:r>
          </w:p>
        </w:tc>
      </w:tr>
      <w:tr w:rsidR="00CE5DA4" w:rsidRPr="00200323" w14:paraId="2231C845" w14:textId="77777777" w:rsidTr="00E82014">
        <w:trPr>
          <w:gridAfter w:val="1"/>
          <w:wAfter w:w="10" w:type="dxa"/>
          <w:trHeight w:val="20"/>
        </w:trPr>
        <w:tc>
          <w:tcPr>
            <w:tcW w:w="699" w:type="dxa"/>
          </w:tcPr>
          <w:p w14:paraId="6E9FEDF2" w14:textId="77777777" w:rsidR="00CE5DA4" w:rsidRPr="00200323" w:rsidRDefault="00CE5DA4" w:rsidP="00CE5DA4">
            <w:pPr>
              <w:pStyle w:val="TableParagraph"/>
              <w:spacing w:line="276" w:lineRule="auto"/>
              <w:jc w:val="center"/>
              <w:rPr>
                <w:sz w:val="20"/>
                <w:szCs w:val="20"/>
                <w:lang w:val="ru-RU"/>
              </w:rPr>
            </w:pPr>
            <w:r w:rsidRPr="00200323">
              <w:rPr>
                <w:sz w:val="20"/>
                <w:szCs w:val="20"/>
                <w:lang w:val="ru-RU"/>
              </w:rPr>
              <w:t>7</w:t>
            </w:r>
          </w:p>
        </w:tc>
        <w:tc>
          <w:tcPr>
            <w:tcW w:w="6804" w:type="dxa"/>
            <w:vAlign w:val="center"/>
          </w:tcPr>
          <w:p w14:paraId="08784511" w14:textId="6A19D525" w:rsidR="00CE5DA4" w:rsidRPr="00200323" w:rsidRDefault="00CE5DA4" w:rsidP="00CE5DA4">
            <w:pPr>
              <w:tabs>
                <w:tab w:val="left" w:pos="326"/>
                <w:tab w:val="left" w:pos="841"/>
              </w:tabs>
              <w:ind w:left="132" w:right="151"/>
              <w:jc w:val="both"/>
              <w:rPr>
                <w:bCs/>
                <w:sz w:val="20"/>
                <w:szCs w:val="20"/>
                <w:lang w:val="ru-RU"/>
              </w:rPr>
            </w:pPr>
            <w:r w:rsidRPr="00200323">
              <w:rPr>
                <w:rFonts w:cs="Times New Roman"/>
                <w:bCs/>
                <w:sz w:val="20"/>
                <w:szCs w:val="20"/>
                <w:lang w:val="ru-RU"/>
              </w:rPr>
              <w:t>Тема 7. Взаимодействие государства и бизнеса в обеспечении социально ответственного поведения корпораций.</w:t>
            </w:r>
          </w:p>
        </w:tc>
        <w:tc>
          <w:tcPr>
            <w:tcW w:w="2126" w:type="dxa"/>
          </w:tcPr>
          <w:p w14:paraId="08FE633D" w14:textId="56F49359" w:rsidR="00CE5DA4" w:rsidRPr="00200323" w:rsidRDefault="00CE5DA4" w:rsidP="00CE5DA4">
            <w:pPr>
              <w:jc w:val="center"/>
              <w:rPr>
                <w:rFonts w:cs="Times New Roman"/>
                <w:sz w:val="20"/>
                <w:szCs w:val="20"/>
              </w:rPr>
            </w:pPr>
            <w:r w:rsidRPr="00200323">
              <w:rPr>
                <w:rFonts w:cs="Times New Roman"/>
                <w:sz w:val="20"/>
                <w:szCs w:val="20"/>
                <w:lang w:val="ru-RU"/>
              </w:rPr>
              <w:t>3</w:t>
            </w:r>
          </w:p>
        </w:tc>
      </w:tr>
      <w:tr w:rsidR="00CE5DA4" w:rsidRPr="00200323" w14:paraId="5F7DDC71" w14:textId="77777777" w:rsidTr="00E82014">
        <w:trPr>
          <w:gridAfter w:val="1"/>
          <w:wAfter w:w="10" w:type="dxa"/>
          <w:trHeight w:val="20"/>
        </w:trPr>
        <w:tc>
          <w:tcPr>
            <w:tcW w:w="699" w:type="dxa"/>
          </w:tcPr>
          <w:p w14:paraId="01389EDB" w14:textId="77777777" w:rsidR="00CE5DA4" w:rsidRPr="00200323" w:rsidRDefault="00CE5DA4" w:rsidP="00A400B1">
            <w:pPr>
              <w:pStyle w:val="TableParagraph"/>
              <w:spacing w:line="276" w:lineRule="auto"/>
              <w:rPr>
                <w:sz w:val="20"/>
                <w:szCs w:val="20"/>
              </w:rPr>
            </w:pPr>
          </w:p>
        </w:tc>
        <w:tc>
          <w:tcPr>
            <w:tcW w:w="6804" w:type="dxa"/>
            <w:vAlign w:val="center"/>
          </w:tcPr>
          <w:p w14:paraId="7432E4E3" w14:textId="77777777" w:rsidR="00CE5DA4" w:rsidRPr="00200323" w:rsidRDefault="00CE5DA4" w:rsidP="00A400B1">
            <w:pPr>
              <w:rPr>
                <w:rFonts w:cs="Times New Roman"/>
                <w:b/>
                <w:bCs/>
                <w:sz w:val="20"/>
                <w:szCs w:val="20"/>
              </w:rPr>
            </w:pPr>
            <w:r w:rsidRPr="00200323">
              <w:rPr>
                <w:rFonts w:cs="Times New Roman"/>
                <w:b/>
                <w:bCs/>
                <w:sz w:val="20"/>
                <w:szCs w:val="20"/>
                <w:lang w:val="ru-RU"/>
              </w:rPr>
              <w:t>Итого</w:t>
            </w:r>
            <w:r w:rsidRPr="00200323">
              <w:rPr>
                <w:rFonts w:cs="Times New Roman"/>
                <w:b/>
                <w:bCs/>
                <w:sz w:val="20"/>
                <w:szCs w:val="20"/>
              </w:rPr>
              <w:t xml:space="preserve"> </w:t>
            </w:r>
          </w:p>
        </w:tc>
        <w:tc>
          <w:tcPr>
            <w:tcW w:w="2126" w:type="dxa"/>
          </w:tcPr>
          <w:p w14:paraId="5F83D48C" w14:textId="3BF63115" w:rsidR="00CE5DA4" w:rsidRPr="00200323" w:rsidRDefault="00CE5DA4" w:rsidP="00A400B1">
            <w:pPr>
              <w:pStyle w:val="TableParagraph"/>
              <w:spacing w:line="276" w:lineRule="auto"/>
              <w:jc w:val="center"/>
              <w:rPr>
                <w:sz w:val="20"/>
                <w:szCs w:val="20"/>
                <w:lang w:val="ru-RU"/>
              </w:rPr>
            </w:pPr>
            <w:r w:rsidRPr="00200323">
              <w:rPr>
                <w:sz w:val="20"/>
                <w:szCs w:val="20"/>
                <w:lang w:val="ru-RU"/>
              </w:rPr>
              <w:t>21</w:t>
            </w:r>
          </w:p>
        </w:tc>
      </w:tr>
    </w:tbl>
    <w:p w14:paraId="7A7ED63B" w14:textId="77777777" w:rsidR="00CE5DA4" w:rsidRPr="009668FE" w:rsidRDefault="00CE5DA4" w:rsidP="00CE5DA4">
      <w:pPr>
        <w:pStyle w:val="af3"/>
        <w:spacing w:before="3" w:after="0" w:line="276" w:lineRule="auto"/>
      </w:pPr>
    </w:p>
    <w:p w14:paraId="6EED86F3" w14:textId="2FBEBB57" w:rsidR="00CE5DA4" w:rsidRPr="009668FE" w:rsidRDefault="00CE5DA4" w:rsidP="00CE5DA4">
      <w:pPr>
        <w:ind w:firstLine="540"/>
        <w:jc w:val="both"/>
        <w:rPr>
          <w:iCs/>
        </w:rPr>
      </w:pPr>
      <w:r w:rsidRPr="009668FE">
        <w:rPr>
          <w:iCs/>
        </w:rPr>
        <w:t>Работа выполняется письменно и включает изучение и выполнение краткого конспекта по литературе</w:t>
      </w:r>
      <w:r w:rsidR="00E82014">
        <w:rPr>
          <w:iCs/>
        </w:rPr>
        <w:t>,</w:t>
      </w:r>
      <w:r w:rsidRPr="009668FE">
        <w:rPr>
          <w:iCs/>
        </w:rPr>
        <w:t xml:space="preserve"> рекомендованной в методических указаниях к лекционным занятиям по данной дисциплине, освоение основных понятий и умение сделать выводы (Представлено в МУ для самостоятельной работы студентов, МУ для подготовки к лекционным занятиям).</w:t>
      </w:r>
    </w:p>
    <w:p w14:paraId="295EF950" w14:textId="77777777" w:rsidR="00CE5DA4" w:rsidRPr="009668FE" w:rsidRDefault="00CE5DA4" w:rsidP="00CE5DA4">
      <w:pPr>
        <w:jc w:val="center"/>
        <w:rPr>
          <w:b/>
          <w:bCs/>
        </w:rPr>
      </w:pPr>
    </w:p>
    <w:p w14:paraId="3B8F2E3B" w14:textId="77777777" w:rsidR="00CE5DA4" w:rsidRPr="009668FE" w:rsidRDefault="00CE5DA4" w:rsidP="00CE5DA4">
      <w:pPr>
        <w:jc w:val="center"/>
        <w:rPr>
          <w:b/>
          <w:bCs/>
          <w:iCs/>
        </w:rPr>
      </w:pPr>
      <w:bookmarkStart w:id="0" w:name="_Toc517713849"/>
      <w:r w:rsidRPr="009668FE">
        <w:rPr>
          <w:b/>
          <w:bCs/>
          <w:iCs/>
        </w:rPr>
        <w:t>3.</w:t>
      </w:r>
      <w:r>
        <w:rPr>
          <w:b/>
          <w:bCs/>
          <w:iCs/>
        </w:rPr>
        <w:t>5</w:t>
      </w:r>
      <w:r w:rsidRPr="009668FE">
        <w:rPr>
          <w:b/>
          <w:bCs/>
          <w:iCs/>
        </w:rPr>
        <w:t xml:space="preserve">. </w:t>
      </w:r>
      <w:bookmarkEnd w:id="0"/>
      <w:r w:rsidRPr="003F186A">
        <w:rPr>
          <w:b/>
          <w:bCs/>
          <w:iCs/>
        </w:rPr>
        <w:t>Типовые тестовые задания</w:t>
      </w:r>
    </w:p>
    <w:p w14:paraId="19E2554D" w14:textId="77777777" w:rsidR="00E82014" w:rsidRDefault="00E82014" w:rsidP="00CE5DA4">
      <w:pPr>
        <w:tabs>
          <w:tab w:val="left" w:leader="underscore" w:pos="9365"/>
        </w:tabs>
        <w:ind w:firstLine="709"/>
        <w:jc w:val="both"/>
      </w:pPr>
    </w:p>
    <w:p w14:paraId="73CDE38A" w14:textId="77777777" w:rsidR="00CE5DA4" w:rsidRPr="003F186A" w:rsidRDefault="00CE5DA4" w:rsidP="00CE5DA4">
      <w:pPr>
        <w:widowControl w:val="0"/>
        <w:ind w:firstLine="720"/>
        <w:jc w:val="both"/>
      </w:pPr>
      <w:r w:rsidRPr="003F186A">
        <w:t xml:space="preserve">Тесты формируются из фонда тестовых заданий по дисциплине. </w:t>
      </w:r>
    </w:p>
    <w:p w14:paraId="3C9F1EE4" w14:textId="77777777" w:rsidR="00CE5DA4" w:rsidRPr="003F186A" w:rsidRDefault="00CE5DA4" w:rsidP="00CE5DA4">
      <w:pPr>
        <w:widowControl w:val="0"/>
        <w:ind w:firstLine="720"/>
        <w:jc w:val="both"/>
      </w:pPr>
      <w:r w:rsidRPr="003F186A">
        <w:rPr>
          <w:b/>
        </w:rPr>
        <w:t>Тест</w:t>
      </w:r>
      <w:r w:rsidRPr="003F186A">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14:paraId="3F70F11D" w14:textId="77777777" w:rsidR="00CE5DA4" w:rsidRPr="003F186A" w:rsidRDefault="00CE5DA4" w:rsidP="00CE5DA4">
      <w:pPr>
        <w:widowControl w:val="0"/>
        <w:ind w:firstLine="720"/>
        <w:jc w:val="both"/>
      </w:pPr>
      <w:r w:rsidRPr="003F186A">
        <w:rPr>
          <w:b/>
        </w:rPr>
        <w:t>Тестовое задание (ТЗ)</w:t>
      </w:r>
      <w:r w:rsidRPr="003F186A">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14:paraId="6ADEA8AB" w14:textId="77777777" w:rsidR="00CE5DA4" w:rsidRPr="003F186A" w:rsidRDefault="00CE5DA4" w:rsidP="00CE5DA4">
      <w:pPr>
        <w:widowControl w:val="0"/>
        <w:ind w:firstLine="720"/>
        <w:jc w:val="both"/>
      </w:pPr>
      <w:r w:rsidRPr="003F186A">
        <w:rPr>
          <w:b/>
        </w:rPr>
        <w:t>Фонд тестовых заданий (ФТЗ) по дисциплине</w:t>
      </w:r>
      <w:r w:rsidRPr="003F186A">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14:paraId="7AF99EBB" w14:textId="77777777" w:rsidR="00CE5DA4" w:rsidRPr="003F186A" w:rsidRDefault="00CE5DA4" w:rsidP="00CE5DA4">
      <w:pPr>
        <w:ind w:firstLine="709"/>
        <w:jc w:val="both"/>
        <w:rPr>
          <w:b/>
          <w:bCs/>
          <w:iCs/>
        </w:rPr>
      </w:pPr>
      <w:r w:rsidRPr="003F186A">
        <w:rPr>
          <w:b/>
          <w:bCs/>
          <w:iCs/>
        </w:rPr>
        <w:t>Типы тестовых заданий:</w:t>
      </w:r>
    </w:p>
    <w:p w14:paraId="554B5A74" w14:textId="77777777" w:rsidR="00CE5DA4" w:rsidRPr="003F186A" w:rsidRDefault="00CE5DA4" w:rsidP="00CE5DA4">
      <w:pPr>
        <w:autoSpaceDE w:val="0"/>
        <w:autoSpaceDN w:val="0"/>
        <w:adjustRightInd w:val="0"/>
        <w:ind w:firstLine="709"/>
        <w:jc w:val="both"/>
      </w:pPr>
      <w:r w:rsidRPr="003F186A">
        <w:t>ЗТЗ – тестовое задание закрытой формы (ТЗ с выбором одного или нескольких правильных ответов);</w:t>
      </w:r>
    </w:p>
    <w:p w14:paraId="46D9EAFC" w14:textId="77777777" w:rsidR="00CE5DA4" w:rsidRPr="003F186A" w:rsidRDefault="00CE5DA4" w:rsidP="00CE5DA4">
      <w:pPr>
        <w:ind w:firstLine="709"/>
        <w:jc w:val="both"/>
        <w:rPr>
          <w:b/>
          <w:bCs/>
        </w:rPr>
      </w:pPr>
      <w:r w:rsidRPr="003F186A">
        <w:t>ОТЗ –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14:paraId="7FB69A03" w14:textId="77777777" w:rsidR="000F29D4" w:rsidRDefault="000F29D4" w:rsidP="00CE5DA4">
      <w:pPr>
        <w:keepNext/>
        <w:jc w:val="center"/>
        <w:outlineLvl w:val="0"/>
        <w:rPr>
          <w:rFonts w:eastAsia="Calibri" w:cs="Arial"/>
          <w:bCs/>
          <w:kern w:val="32"/>
        </w:rPr>
      </w:pPr>
    </w:p>
    <w:p w14:paraId="31188D08" w14:textId="02FB59F4" w:rsidR="00CE5DA4" w:rsidRPr="00572576" w:rsidRDefault="00CE5DA4" w:rsidP="00CE5DA4">
      <w:pPr>
        <w:keepNext/>
        <w:jc w:val="center"/>
        <w:outlineLvl w:val="0"/>
        <w:rPr>
          <w:rFonts w:eastAsia="Calibri" w:cs="Arial"/>
          <w:bCs/>
          <w:kern w:val="32"/>
        </w:rPr>
      </w:pPr>
      <w:r w:rsidRPr="00572576">
        <w:rPr>
          <w:rFonts w:eastAsia="Calibri" w:cs="Arial"/>
          <w:bCs/>
          <w:kern w:val="32"/>
        </w:rPr>
        <w:t xml:space="preserve">Структура тестовых материалов по дисциплине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2118"/>
        <w:gridCol w:w="2324"/>
        <w:gridCol w:w="1972"/>
        <w:gridCol w:w="1415"/>
      </w:tblGrid>
      <w:tr w:rsidR="00CE5DA4" w:rsidRPr="001D123A" w14:paraId="62ED3F8A" w14:textId="77777777" w:rsidTr="001D123A">
        <w:trPr>
          <w:trHeight w:val="20"/>
          <w:tblHeader/>
        </w:trPr>
        <w:tc>
          <w:tcPr>
            <w:tcW w:w="934" w:type="pct"/>
            <w:shd w:val="clear" w:color="auto" w:fill="auto"/>
            <w:vAlign w:val="center"/>
          </w:tcPr>
          <w:p w14:paraId="15E72A53" w14:textId="77777777" w:rsidR="00CE5DA4" w:rsidRPr="00200323" w:rsidRDefault="00CE5DA4" w:rsidP="00E82014">
            <w:pPr>
              <w:jc w:val="center"/>
              <w:rPr>
                <w:sz w:val="20"/>
                <w:szCs w:val="20"/>
              </w:rPr>
            </w:pPr>
            <w:r w:rsidRPr="00200323">
              <w:rPr>
                <w:rFonts w:eastAsia="Calibri"/>
                <w:sz w:val="20"/>
                <w:szCs w:val="20"/>
              </w:rPr>
              <w:t>Индикатор достижения компетенции</w:t>
            </w:r>
          </w:p>
        </w:tc>
        <w:tc>
          <w:tcPr>
            <w:tcW w:w="1100" w:type="pct"/>
            <w:shd w:val="clear" w:color="auto" w:fill="auto"/>
            <w:vAlign w:val="center"/>
          </w:tcPr>
          <w:p w14:paraId="604F7164" w14:textId="77777777" w:rsidR="00CE5DA4" w:rsidRPr="00200323" w:rsidRDefault="00CE5DA4" w:rsidP="00E82014">
            <w:pPr>
              <w:jc w:val="center"/>
              <w:rPr>
                <w:sz w:val="20"/>
                <w:szCs w:val="20"/>
              </w:rPr>
            </w:pPr>
            <w:r w:rsidRPr="00200323">
              <w:rPr>
                <w:sz w:val="20"/>
                <w:szCs w:val="20"/>
              </w:rPr>
              <w:t>Тема</w:t>
            </w:r>
          </w:p>
          <w:p w14:paraId="14A02F95" w14:textId="21356C74" w:rsidR="00CE5DA4" w:rsidRPr="00200323" w:rsidRDefault="00CE5DA4" w:rsidP="00E82014">
            <w:pPr>
              <w:jc w:val="center"/>
              <w:rPr>
                <w:b/>
                <w:sz w:val="20"/>
                <w:szCs w:val="20"/>
                <w:vertAlign w:val="superscript"/>
              </w:rPr>
            </w:pPr>
            <w:r w:rsidRPr="00200323">
              <w:rPr>
                <w:sz w:val="20"/>
                <w:szCs w:val="20"/>
              </w:rPr>
              <w:t>в соответствии с РПД</w:t>
            </w:r>
            <w:r w:rsidR="00E82014" w:rsidRPr="00200323">
              <w:rPr>
                <w:sz w:val="20"/>
                <w:szCs w:val="20"/>
              </w:rPr>
              <w:t xml:space="preserve"> </w:t>
            </w:r>
            <w:r w:rsidRPr="00200323">
              <w:rPr>
                <w:sz w:val="20"/>
                <w:szCs w:val="20"/>
              </w:rPr>
              <w:t>(с соответствующим  номером)</w:t>
            </w:r>
          </w:p>
        </w:tc>
        <w:tc>
          <w:tcPr>
            <w:tcW w:w="1207" w:type="pct"/>
            <w:vAlign w:val="center"/>
          </w:tcPr>
          <w:p w14:paraId="604E2312" w14:textId="77777777" w:rsidR="00CE5DA4" w:rsidRPr="00200323" w:rsidRDefault="00CE5DA4" w:rsidP="00E82014">
            <w:pPr>
              <w:jc w:val="center"/>
              <w:rPr>
                <w:sz w:val="20"/>
                <w:szCs w:val="20"/>
              </w:rPr>
            </w:pPr>
            <w:r w:rsidRPr="00200323">
              <w:rPr>
                <w:sz w:val="20"/>
                <w:szCs w:val="20"/>
              </w:rPr>
              <w:t>Содержательный элемент</w:t>
            </w:r>
          </w:p>
        </w:tc>
        <w:tc>
          <w:tcPr>
            <w:tcW w:w="1024" w:type="pct"/>
            <w:shd w:val="clear" w:color="auto" w:fill="auto"/>
            <w:vAlign w:val="center"/>
          </w:tcPr>
          <w:p w14:paraId="30A44F5E" w14:textId="77777777" w:rsidR="00CE5DA4" w:rsidRPr="00200323" w:rsidRDefault="00CE5DA4" w:rsidP="00E82014">
            <w:pPr>
              <w:jc w:val="center"/>
              <w:rPr>
                <w:sz w:val="20"/>
                <w:szCs w:val="20"/>
              </w:rPr>
            </w:pPr>
            <w:r w:rsidRPr="00200323">
              <w:rPr>
                <w:sz w:val="20"/>
                <w:szCs w:val="20"/>
              </w:rPr>
              <w:t>Характеристика содержательного элемента</w:t>
            </w:r>
          </w:p>
        </w:tc>
        <w:tc>
          <w:tcPr>
            <w:tcW w:w="735" w:type="pct"/>
            <w:shd w:val="clear" w:color="auto" w:fill="auto"/>
            <w:vAlign w:val="center"/>
          </w:tcPr>
          <w:p w14:paraId="2A859D38" w14:textId="77777777" w:rsidR="00CE5DA4" w:rsidRPr="00200323" w:rsidRDefault="00CE5DA4" w:rsidP="00E82014">
            <w:pPr>
              <w:jc w:val="center"/>
              <w:rPr>
                <w:sz w:val="20"/>
                <w:szCs w:val="20"/>
              </w:rPr>
            </w:pPr>
            <w:r w:rsidRPr="00200323">
              <w:rPr>
                <w:sz w:val="20"/>
                <w:szCs w:val="20"/>
              </w:rPr>
              <w:t>Количество тестовых заданий, типы ТЗ</w:t>
            </w:r>
          </w:p>
        </w:tc>
      </w:tr>
      <w:tr w:rsidR="001D123A" w:rsidRPr="001D123A" w14:paraId="7DEF8621" w14:textId="77777777" w:rsidTr="001D123A">
        <w:trPr>
          <w:trHeight w:val="20"/>
        </w:trPr>
        <w:tc>
          <w:tcPr>
            <w:tcW w:w="934" w:type="pct"/>
            <w:vMerge w:val="restart"/>
            <w:shd w:val="clear" w:color="auto" w:fill="auto"/>
            <w:vAlign w:val="center"/>
          </w:tcPr>
          <w:p w14:paraId="1E087654" w14:textId="77777777" w:rsidR="001D123A" w:rsidRPr="00200323" w:rsidRDefault="001D123A" w:rsidP="00A400B1">
            <w:pPr>
              <w:jc w:val="both"/>
              <w:rPr>
                <w:b/>
                <w:bCs/>
                <w:sz w:val="20"/>
                <w:szCs w:val="20"/>
              </w:rPr>
            </w:pPr>
            <w:r w:rsidRPr="00200323">
              <w:rPr>
                <w:bCs/>
                <w:sz w:val="20"/>
                <w:szCs w:val="20"/>
              </w:rPr>
              <w:t>УК-3.1 Демонстрирует понимание принципов командной работы</w:t>
            </w:r>
            <w:r w:rsidRPr="00200323">
              <w:rPr>
                <w:b/>
                <w:bCs/>
                <w:sz w:val="20"/>
                <w:szCs w:val="20"/>
              </w:rPr>
              <w:t>.</w:t>
            </w:r>
          </w:p>
          <w:p w14:paraId="33C162D6" w14:textId="11CD0F05" w:rsidR="001D123A" w:rsidRPr="00200323" w:rsidRDefault="001D123A" w:rsidP="00A400B1">
            <w:pPr>
              <w:rPr>
                <w:bCs/>
                <w:sz w:val="20"/>
                <w:szCs w:val="20"/>
              </w:rPr>
            </w:pPr>
            <w:r w:rsidRPr="00200323">
              <w:rPr>
                <w:bCs/>
                <w:sz w:val="20"/>
                <w:szCs w:val="20"/>
              </w:rPr>
              <w:t xml:space="preserve">УК-5.1 Демонстрирует понимание </w:t>
            </w:r>
            <w:r w:rsidRPr="00200323">
              <w:rPr>
                <w:bCs/>
                <w:sz w:val="20"/>
                <w:szCs w:val="20"/>
              </w:rPr>
              <w:lastRenderedPageBreak/>
              <w:t xml:space="preserve">особенностей различных культур </w:t>
            </w:r>
          </w:p>
        </w:tc>
        <w:tc>
          <w:tcPr>
            <w:tcW w:w="1100" w:type="pct"/>
            <w:vMerge w:val="restart"/>
            <w:shd w:val="clear" w:color="auto" w:fill="auto"/>
            <w:vAlign w:val="center"/>
          </w:tcPr>
          <w:p w14:paraId="1CF9856F" w14:textId="185976A4" w:rsidR="001D123A" w:rsidRPr="00200323" w:rsidRDefault="001D123A" w:rsidP="001D123A">
            <w:pPr>
              <w:rPr>
                <w:sz w:val="20"/>
                <w:szCs w:val="20"/>
              </w:rPr>
            </w:pPr>
            <w:r w:rsidRPr="00200323">
              <w:rPr>
                <w:color w:val="000000"/>
                <w:sz w:val="20"/>
                <w:szCs w:val="20"/>
              </w:rPr>
              <w:lastRenderedPageBreak/>
              <w:t xml:space="preserve">Тема 1. </w:t>
            </w:r>
            <w:r w:rsidRPr="00200323">
              <w:rPr>
                <w:bCs/>
                <w:sz w:val="20"/>
                <w:szCs w:val="20"/>
              </w:rPr>
              <w:t>Роль социально ответственного поведения в развитии современной компании</w:t>
            </w:r>
          </w:p>
        </w:tc>
        <w:tc>
          <w:tcPr>
            <w:tcW w:w="1207" w:type="pct"/>
            <w:vMerge w:val="restart"/>
            <w:vAlign w:val="center"/>
          </w:tcPr>
          <w:p w14:paraId="3E52A99B" w14:textId="6DD4F635" w:rsidR="001D123A" w:rsidRPr="00200323" w:rsidRDefault="001D123A" w:rsidP="001D123A">
            <w:pPr>
              <w:rPr>
                <w:sz w:val="20"/>
                <w:szCs w:val="20"/>
              </w:rPr>
            </w:pPr>
            <w:r w:rsidRPr="00200323">
              <w:rPr>
                <w:sz w:val="20"/>
                <w:szCs w:val="20"/>
              </w:rPr>
              <w:t>Эволюция понятия «социальная ответственность бизнеса»</w:t>
            </w:r>
          </w:p>
          <w:p w14:paraId="2B80B710" w14:textId="1908DA17" w:rsidR="001D123A" w:rsidRPr="00200323" w:rsidRDefault="001D123A" w:rsidP="001D123A">
            <w:pPr>
              <w:rPr>
                <w:sz w:val="20"/>
                <w:szCs w:val="20"/>
              </w:rPr>
            </w:pPr>
          </w:p>
        </w:tc>
        <w:tc>
          <w:tcPr>
            <w:tcW w:w="1024" w:type="pct"/>
            <w:shd w:val="clear" w:color="auto" w:fill="auto"/>
            <w:vAlign w:val="center"/>
          </w:tcPr>
          <w:p w14:paraId="03FB9C16" w14:textId="77777777" w:rsidR="001D123A" w:rsidRPr="00200323" w:rsidRDefault="001D123A" w:rsidP="00A400B1">
            <w:pPr>
              <w:rPr>
                <w:sz w:val="20"/>
                <w:szCs w:val="20"/>
              </w:rPr>
            </w:pPr>
            <w:r w:rsidRPr="00200323">
              <w:rPr>
                <w:sz w:val="20"/>
                <w:szCs w:val="20"/>
              </w:rPr>
              <w:t>Знание</w:t>
            </w:r>
          </w:p>
        </w:tc>
        <w:tc>
          <w:tcPr>
            <w:tcW w:w="735" w:type="pct"/>
            <w:shd w:val="clear" w:color="auto" w:fill="auto"/>
            <w:vAlign w:val="center"/>
          </w:tcPr>
          <w:p w14:paraId="669F9F1A" w14:textId="55A85CB3" w:rsidR="001D123A" w:rsidRPr="00200323" w:rsidRDefault="00AA04CD" w:rsidP="00A400B1">
            <w:pPr>
              <w:rPr>
                <w:sz w:val="20"/>
                <w:szCs w:val="20"/>
              </w:rPr>
            </w:pPr>
            <w:r w:rsidRPr="00200323">
              <w:rPr>
                <w:sz w:val="20"/>
                <w:szCs w:val="20"/>
              </w:rPr>
              <w:t>4</w:t>
            </w:r>
            <w:r w:rsidR="001D123A" w:rsidRPr="00200323">
              <w:rPr>
                <w:sz w:val="20"/>
                <w:szCs w:val="20"/>
              </w:rPr>
              <w:t>– ОТЗ</w:t>
            </w:r>
          </w:p>
          <w:p w14:paraId="14A7A19B" w14:textId="4A3DBCEF" w:rsidR="001D123A" w:rsidRPr="00200323" w:rsidRDefault="00AA04CD" w:rsidP="00A400B1">
            <w:pPr>
              <w:rPr>
                <w:sz w:val="20"/>
                <w:szCs w:val="20"/>
              </w:rPr>
            </w:pPr>
            <w:r w:rsidRPr="00200323">
              <w:rPr>
                <w:sz w:val="20"/>
                <w:szCs w:val="20"/>
              </w:rPr>
              <w:t>4</w:t>
            </w:r>
            <w:r w:rsidR="001D123A" w:rsidRPr="00200323">
              <w:rPr>
                <w:sz w:val="20"/>
                <w:szCs w:val="20"/>
              </w:rPr>
              <w:t xml:space="preserve"> – ЗТЗ</w:t>
            </w:r>
          </w:p>
        </w:tc>
      </w:tr>
      <w:tr w:rsidR="001D123A" w:rsidRPr="001D123A" w14:paraId="620E309F" w14:textId="77777777" w:rsidTr="001D123A">
        <w:trPr>
          <w:trHeight w:val="20"/>
        </w:trPr>
        <w:tc>
          <w:tcPr>
            <w:tcW w:w="934" w:type="pct"/>
            <w:vMerge/>
            <w:shd w:val="clear" w:color="auto" w:fill="auto"/>
            <w:vAlign w:val="center"/>
          </w:tcPr>
          <w:p w14:paraId="68F9A37C" w14:textId="77777777" w:rsidR="001D123A" w:rsidRPr="00200323" w:rsidRDefault="001D123A" w:rsidP="00A400B1">
            <w:pPr>
              <w:rPr>
                <w:bCs/>
                <w:sz w:val="20"/>
                <w:szCs w:val="20"/>
              </w:rPr>
            </w:pPr>
          </w:p>
        </w:tc>
        <w:tc>
          <w:tcPr>
            <w:tcW w:w="1100" w:type="pct"/>
            <w:vMerge/>
            <w:shd w:val="clear" w:color="auto" w:fill="auto"/>
            <w:vAlign w:val="center"/>
          </w:tcPr>
          <w:p w14:paraId="4C01C3DB" w14:textId="77777777" w:rsidR="001D123A" w:rsidRPr="00200323" w:rsidRDefault="001D123A" w:rsidP="00A400B1">
            <w:pPr>
              <w:rPr>
                <w:sz w:val="20"/>
                <w:szCs w:val="20"/>
              </w:rPr>
            </w:pPr>
          </w:p>
        </w:tc>
        <w:tc>
          <w:tcPr>
            <w:tcW w:w="1207" w:type="pct"/>
            <w:vMerge/>
            <w:vAlign w:val="center"/>
          </w:tcPr>
          <w:p w14:paraId="7AC39367" w14:textId="77777777" w:rsidR="001D123A" w:rsidRPr="00200323" w:rsidRDefault="001D123A" w:rsidP="00A400B1">
            <w:pPr>
              <w:rPr>
                <w:sz w:val="20"/>
                <w:szCs w:val="20"/>
              </w:rPr>
            </w:pPr>
          </w:p>
        </w:tc>
        <w:tc>
          <w:tcPr>
            <w:tcW w:w="1024" w:type="pct"/>
            <w:shd w:val="clear" w:color="auto" w:fill="auto"/>
            <w:vAlign w:val="center"/>
          </w:tcPr>
          <w:p w14:paraId="3BFAD75F" w14:textId="77777777" w:rsidR="001D123A" w:rsidRPr="00200323" w:rsidRDefault="001D123A" w:rsidP="00A400B1">
            <w:pPr>
              <w:rPr>
                <w:sz w:val="20"/>
                <w:szCs w:val="20"/>
              </w:rPr>
            </w:pPr>
            <w:r w:rsidRPr="00200323">
              <w:rPr>
                <w:sz w:val="20"/>
                <w:szCs w:val="20"/>
              </w:rPr>
              <w:t>Умения</w:t>
            </w:r>
          </w:p>
        </w:tc>
        <w:tc>
          <w:tcPr>
            <w:tcW w:w="735" w:type="pct"/>
            <w:shd w:val="clear" w:color="auto" w:fill="auto"/>
            <w:vAlign w:val="center"/>
          </w:tcPr>
          <w:p w14:paraId="21252238" w14:textId="7F8A8DCA" w:rsidR="001D123A" w:rsidRPr="00200323" w:rsidRDefault="00AA04CD" w:rsidP="00A400B1">
            <w:pPr>
              <w:rPr>
                <w:sz w:val="20"/>
                <w:szCs w:val="20"/>
              </w:rPr>
            </w:pPr>
            <w:r w:rsidRPr="00200323">
              <w:rPr>
                <w:sz w:val="20"/>
                <w:szCs w:val="20"/>
              </w:rPr>
              <w:t>2</w:t>
            </w:r>
            <w:r w:rsidR="001D123A" w:rsidRPr="00200323">
              <w:rPr>
                <w:sz w:val="20"/>
                <w:szCs w:val="20"/>
              </w:rPr>
              <w:t>– ОТЗ</w:t>
            </w:r>
          </w:p>
          <w:p w14:paraId="289E757E" w14:textId="05E43EDD" w:rsidR="001D123A" w:rsidRPr="00200323" w:rsidRDefault="00AA04CD" w:rsidP="00A400B1">
            <w:pPr>
              <w:rPr>
                <w:sz w:val="20"/>
                <w:szCs w:val="20"/>
              </w:rPr>
            </w:pPr>
            <w:r w:rsidRPr="00200323">
              <w:rPr>
                <w:sz w:val="20"/>
                <w:szCs w:val="20"/>
              </w:rPr>
              <w:t>2</w:t>
            </w:r>
            <w:r w:rsidR="001D123A" w:rsidRPr="00200323">
              <w:rPr>
                <w:sz w:val="20"/>
                <w:szCs w:val="20"/>
              </w:rPr>
              <w:t>– ЗТЗ</w:t>
            </w:r>
          </w:p>
        </w:tc>
      </w:tr>
      <w:tr w:rsidR="001D123A" w:rsidRPr="001D123A" w14:paraId="53838596" w14:textId="77777777" w:rsidTr="001D123A">
        <w:trPr>
          <w:trHeight w:val="20"/>
        </w:trPr>
        <w:tc>
          <w:tcPr>
            <w:tcW w:w="934" w:type="pct"/>
            <w:vMerge/>
            <w:shd w:val="clear" w:color="auto" w:fill="auto"/>
            <w:vAlign w:val="center"/>
          </w:tcPr>
          <w:p w14:paraId="556C3966" w14:textId="77777777" w:rsidR="001D123A" w:rsidRPr="00200323" w:rsidRDefault="001D123A" w:rsidP="00A400B1">
            <w:pPr>
              <w:rPr>
                <w:bCs/>
                <w:sz w:val="20"/>
                <w:szCs w:val="20"/>
              </w:rPr>
            </w:pPr>
          </w:p>
        </w:tc>
        <w:tc>
          <w:tcPr>
            <w:tcW w:w="1100" w:type="pct"/>
            <w:vMerge/>
            <w:shd w:val="clear" w:color="auto" w:fill="auto"/>
            <w:vAlign w:val="center"/>
          </w:tcPr>
          <w:p w14:paraId="33E2DEA3" w14:textId="77777777" w:rsidR="001D123A" w:rsidRPr="00200323" w:rsidRDefault="001D123A" w:rsidP="00A400B1">
            <w:pPr>
              <w:rPr>
                <w:sz w:val="20"/>
                <w:szCs w:val="20"/>
              </w:rPr>
            </w:pPr>
          </w:p>
        </w:tc>
        <w:tc>
          <w:tcPr>
            <w:tcW w:w="1207" w:type="pct"/>
            <w:vMerge/>
            <w:vAlign w:val="center"/>
          </w:tcPr>
          <w:p w14:paraId="2183F23A" w14:textId="77777777" w:rsidR="001D123A" w:rsidRPr="00200323" w:rsidRDefault="001D123A" w:rsidP="00A400B1">
            <w:pPr>
              <w:rPr>
                <w:sz w:val="20"/>
                <w:szCs w:val="20"/>
              </w:rPr>
            </w:pPr>
          </w:p>
        </w:tc>
        <w:tc>
          <w:tcPr>
            <w:tcW w:w="1024" w:type="pct"/>
            <w:shd w:val="clear" w:color="auto" w:fill="auto"/>
            <w:vAlign w:val="center"/>
          </w:tcPr>
          <w:p w14:paraId="5DF05AD5" w14:textId="77777777" w:rsidR="001D123A" w:rsidRPr="00200323" w:rsidRDefault="001D123A" w:rsidP="00A400B1">
            <w:pPr>
              <w:rPr>
                <w:sz w:val="20"/>
                <w:szCs w:val="20"/>
              </w:rPr>
            </w:pPr>
            <w:r w:rsidRPr="00200323">
              <w:rPr>
                <w:sz w:val="20"/>
                <w:szCs w:val="20"/>
              </w:rPr>
              <w:t>Действия</w:t>
            </w:r>
          </w:p>
        </w:tc>
        <w:tc>
          <w:tcPr>
            <w:tcW w:w="735" w:type="pct"/>
            <w:shd w:val="clear" w:color="auto" w:fill="auto"/>
            <w:vAlign w:val="center"/>
          </w:tcPr>
          <w:p w14:paraId="68D98D52" w14:textId="2A7F6024" w:rsidR="001D123A" w:rsidRPr="00200323" w:rsidRDefault="00AA04CD" w:rsidP="00A400B1">
            <w:pPr>
              <w:rPr>
                <w:sz w:val="20"/>
                <w:szCs w:val="20"/>
              </w:rPr>
            </w:pPr>
            <w:r w:rsidRPr="00200323">
              <w:rPr>
                <w:sz w:val="20"/>
                <w:szCs w:val="20"/>
              </w:rPr>
              <w:t>2</w:t>
            </w:r>
            <w:r w:rsidR="001D123A" w:rsidRPr="00200323">
              <w:rPr>
                <w:sz w:val="20"/>
                <w:szCs w:val="20"/>
              </w:rPr>
              <w:t>– ОТЗ</w:t>
            </w:r>
          </w:p>
          <w:p w14:paraId="7D0F6ADC" w14:textId="77777777" w:rsidR="001D123A" w:rsidRPr="00200323" w:rsidRDefault="001D123A" w:rsidP="00A400B1">
            <w:pPr>
              <w:rPr>
                <w:sz w:val="20"/>
                <w:szCs w:val="20"/>
              </w:rPr>
            </w:pPr>
            <w:r w:rsidRPr="00200323">
              <w:rPr>
                <w:sz w:val="20"/>
                <w:szCs w:val="20"/>
              </w:rPr>
              <w:t>2 – ЗТЗ</w:t>
            </w:r>
          </w:p>
        </w:tc>
      </w:tr>
      <w:tr w:rsidR="00AA04CD" w:rsidRPr="001D123A" w14:paraId="600BF9F3" w14:textId="77777777" w:rsidTr="001D123A">
        <w:trPr>
          <w:trHeight w:val="20"/>
        </w:trPr>
        <w:tc>
          <w:tcPr>
            <w:tcW w:w="934" w:type="pct"/>
            <w:vMerge/>
            <w:shd w:val="clear" w:color="auto" w:fill="auto"/>
            <w:vAlign w:val="center"/>
          </w:tcPr>
          <w:p w14:paraId="77A8BB82" w14:textId="77777777" w:rsidR="00AA04CD" w:rsidRPr="00200323" w:rsidRDefault="00AA04CD" w:rsidP="00AA04CD">
            <w:pPr>
              <w:rPr>
                <w:bCs/>
                <w:sz w:val="20"/>
                <w:szCs w:val="20"/>
              </w:rPr>
            </w:pPr>
          </w:p>
        </w:tc>
        <w:tc>
          <w:tcPr>
            <w:tcW w:w="1100" w:type="pct"/>
            <w:vMerge/>
            <w:shd w:val="clear" w:color="auto" w:fill="auto"/>
            <w:vAlign w:val="center"/>
          </w:tcPr>
          <w:p w14:paraId="1F2E5946" w14:textId="77777777" w:rsidR="00AA04CD" w:rsidRPr="00200323" w:rsidRDefault="00AA04CD" w:rsidP="00AA04CD">
            <w:pPr>
              <w:rPr>
                <w:sz w:val="20"/>
                <w:szCs w:val="20"/>
              </w:rPr>
            </w:pPr>
          </w:p>
        </w:tc>
        <w:tc>
          <w:tcPr>
            <w:tcW w:w="1207" w:type="pct"/>
            <w:vMerge w:val="restart"/>
            <w:vAlign w:val="center"/>
          </w:tcPr>
          <w:p w14:paraId="72A77522" w14:textId="77777777" w:rsidR="00AA04CD" w:rsidRPr="00200323" w:rsidRDefault="00AA04CD" w:rsidP="00AA04CD">
            <w:pPr>
              <w:rPr>
                <w:sz w:val="20"/>
                <w:szCs w:val="20"/>
              </w:rPr>
            </w:pPr>
            <w:r w:rsidRPr="00200323">
              <w:rPr>
                <w:sz w:val="20"/>
                <w:szCs w:val="20"/>
              </w:rPr>
              <w:t>Современное понимание КСО</w:t>
            </w:r>
          </w:p>
          <w:p w14:paraId="50238D66" w14:textId="63FCC1E6" w:rsidR="00AA04CD" w:rsidRPr="00200323" w:rsidRDefault="00AA04CD" w:rsidP="00AA04CD">
            <w:pPr>
              <w:rPr>
                <w:sz w:val="20"/>
                <w:szCs w:val="20"/>
              </w:rPr>
            </w:pPr>
          </w:p>
        </w:tc>
        <w:tc>
          <w:tcPr>
            <w:tcW w:w="1024" w:type="pct"/>
            <w:shd w:val="clear" w:color="auto" w:fill="auto"/>
            <w:vAlign w:val="center"/>
          </w:tcPr>
          <w:p w14:paraId="7EF45A04" w14:textId="77777777" w:rsidR="00AA04CD" w:rsidRPr="00200323" w:rsidRDefault="00AA04CD" w:rsidP="00AA04CD">
            <w:pPr>
              <w:rPr>
                <w:sz w:val="20"/>
                <w:szCs w:val="20"/>
              </w:rPr>
            </w:pPr>
            <w:r w:rsidRPr="00200323">
              <w:rPr>
                <w:sz w:val="20"/>
                <w:szCs w:val="20"/>
              </w:rPr>
              <w:t>Знание</w:t>
            </w:r>
          </w:p>
        </w:tc>
        <w:tc>
          <w:tcPr>
            <w:tcW w:w="735" w:type="pct"/>
            <w:shd w:val="clear" w:color="auto" w:fill="auto"/>
            <w:vAlign w:val="center"/>
          </w:tcPr>
          <w:p w14:paraId="418B7BF0" w14:textId="77777777" w:rsidR="00AA04CD" w:rsidRPr="00200323" w:rsidRDefault="00AA04CD" w:rsidP="00AA04CD">
            <w:pPr>
              <w:rPr>
                <w:sz w:val="20"/>
                <w:szCs w:val="20"/>
              </w:rPr>
            </w:pPr>
            <w:r w:rsidRPr="00200323">
              <w:rPr>
                <w:sz w:val="20"/>
                <w:szCs w:val="20"/>
              </w:rPr>
              <w:t>4– ОТЗ</w:t>
            </w:r>
          </w:p>
          <w:p w14:paraId="2F836D7C" w14:textId="1F1E71F1" w:rsidR="00AA04CD" w:rsidRPr="00200323" w:rsidRDefault="00AA04CD" w:rsidP="00AA04CD">
            <w:pPr>
              <w:rPr>
                <w:sz w:val="20"/>
                <w:szCs w:val="20"/>
              </w:rPr>
            </w:pPr>
            <w:r w:rsidRPr="00200323">
              <w:rPr>
                <w:sz w:val="20"/>
                <w:szCs w:val="20"/>
              </w:rPr>
              <w:t>4 – ЗТЗ</w:t>
            </w:r>
          </w:p>
        </w:tc>
      </w:tr>
      <w:tr w:rsidR="00AA04CD" w:rsidRPr="001D123A" w14:paraId="34783C55" w14:textId="77777777" w:rsidTr="001D123A">
        <w:trPr>
          <w:trHeight w:val="20"/>
        </w:trPr>
        <w:tc>
          <w:tcPr>
            <w:tcW w:w="934" w:type="pct"/>
            <w:vMerge/>
            <w:shd w:val="clear" w:color="auto" w:fill="auto"/>
            <w:vAlign w:val="center"/>
          </w:tcPr>
          <w:p w14:paraId="4680B931" w14:textId="77777777" w:rsidR="00AA04CD" w:rsidRPr="00200323" w:rsidRDefault="00AA04CD" w:rsidP="00AA04CD">
            <w:pPr>
              <w:rPr>
                <w:bCs/>
                <w:sz w:val="20"/>
                <w:szCs w:val="20"/>
              </w:rPr>
            </w:pPr>
          </w:p>
        </w:tc>
        <w:tc>
          <w:tcPr>
            <w:tcW w:w="1100" w:type="pct"/>
            <w:vMerge/>
            <w:shd w:val="clear" w:color="auto" w:fill="auto"/>
            <w:vAlign w:val="center"/>
          </w:tcPr>
          <w:p w14:paraId="534D6571" w14:textId="77777777" w:rsidR="00AA04CD" w:rsidRPr="00200323" w:rsidRDefault="00AA04CD" w:rsidP="00AA04CD">
            <w:pPr>
              <w:rPr>
                <w:sz w:val="20"/>
                <w:szCs w:val="20"/>
              </w:rPr>
            </w:pPr>
          </w:p>
        </w:tc>
        <w:tc>
          <w:tcPr>
            <w:tcW w:w="1207" w:type="pct"/>
            <w:vMerge/>
            <w:vAlign w:val="center"/>
          </w:tcPr>
          <w:p w14:paraId="5B397551" w14:textId="77777777" w:rsidR="00AA04CD" w:rsidRPr="00200323" w:rsidRDefault="00AA04CD" w:rsidP="00AA04CD">
            <w:pPr>
              <w:rPr>
                <w:sz w:val="20"/>
                <w:szCs w:val="20"/>
              </w:rPr>
            </w:pPr>
          </w:p>
        </w:tc>
        <w:tc>
          <w:tcPr>
            <w:tcW w:w="1024" w:type="pct"/>
            <w:shd w:val="clear" w:color="auto" w:fill="auto"/>
            <w:vAlign w:val="center"/>
          </w:tcPr>
          <w:p w14:paraId="46569964" w14:textId="77777777" w:rsidR="00AA04CD" w:rsidRPr="00200323" w:rsidRDefault="00AA04CD" w:rsidP="00AA04CD">
            <w:pPr>
              <w:rPr>
                <w:sz w:val="20"/>
                <w:szCs w:val="20"/>
              </w:rPr>
            </w:pPr>
            <w:r w:rsidRPr="00200323">
              <w:rPr>
                <w:sz w:val="20"/>
                <w:szCs w:val="20"/>
              </w:rPr>
              <w:t>Умения</w:t>
            </w:r>
          </w:p>
        </w:tc>
        <w:tc>
          <w:tcPr>
            <w:tcW w:w="735" w:type="pct"/>
            <w:shd w:val="clear" w:color="auto" w:fill="auto"/>
            <w:vAlign w:val="center"/>
          </w:tcPr>
          <w:p w14:paraId="75CF79EC" w14:textId="77777777" w:rsidR="00AA04CD" w:rsidRPr="00200323" w:rsidRDefault="00AA04CD" w:rsidP="00AA04CD">
            <w:pPr>
              <w:rPr>
                <w:sz w:val="20"/>
                <w:szCs w:val="20"/>
              </w:rPr>
            </w:pPr>
            <w:r w:rsidRPr="00200323">
              <w:rPr>
                <w:sz w:val="20"/>
                <w:szCs w:val="20"/>
              </w:rPr>
              <w:t>2– ОТЗ</w:t>
            </w:r>
          </w:p>
          <w:p w14:paraId="6343A0AF" w14:textId="33854DB1" w:rsidR="00AA04CD" w:rsidRPr="00200323" w:rsidRDefault="00AA04CD" w:rsidP="00AA04CD">
            <w:pPr>
              <w:rPr>
                <w:sz w:val="20"/>
                <w:szCs w:val="20"/>
              </w:rPr>
            </w:pPr>
            <w:r w:rsidRPr="00200323">
              <w:rPr>
                <w:sz w:val="20"/>
                <w:szCs w:val="20"/>
              </w:rPr>
              <w:lastRenderedPageBreak/>
              <w:t>2– ЗТЗ</w:t>
            </w:r>
          </w:p>
        </w:tc>
      </w:tr>
      <w:tr w:rsidR="00AA04CD" w:rsidRPr="001D123A" w14:paraId="73744C83" w14:textId="77777777" w:rsidTr="001D123A">
        <w:trPr>
          <w:trHeight w:val="20"/>
        </w:trPr>
        <w:tc>
          <w:tcPr>
            <w:tcW w:w="934" w:type="pct"/>
            <w:vMerge/>
            <w:shd w:val="clear" w:color="auto" w:fill="auto"/>
            <w:vAlign w:val="center"/>
          </w:tcPr>
          <w:p w14:paraId="03AF62CC" w14:textId="77777777" w:rsidR="00AA04CD" w:rsidRPr="00200323" w:rsidRDefault="00AA04CD" w:rsidP="00AA04CD">
            <w:pPr>
              <w:rPr>
                <w:bCs/>
                <w:sz w:val="20"/>
                <w:szCs w:val="20"/>
              </w:rPr>
            </w:pPr>
          </w:p>
        </w:tc>
        <w:tc>
          <w:tcPr>
            <w:tcW w:w="1100" w:type="pct"/>
            <w:vMerge/>
            <w:shd w:val="clear" w:color="auto" w:fill="auto"/>
            <w:vAlign w:val="center"/>
          </w:tcPr>
          <w:p w14:paraId="7A6DDE62" w14:textId="77777777" w:rsidR="00AA04CD" w:rsidRPr="00200323" w:rsidRDefault="00AA04CD" w:rsidP="00AA04CD">
            <w:pPr>
              <w:rPr>
                <w:sz w:val="20"/>
                <w:szCs w:val="20"/>
              </w:rPr>
            </w:pPr>
          </w:p>
        </w:tc>
        <w:tc>
          <w:tcPr>
            <w:tcW w:w="1207" w:type="pct"/>
            <w:vMerge/>
            <w:vAlign w:val="center"/>
          </w:tcPr>
          <w:p w14:paraId="63F9513B" w14:textId="77777777" w:rsidR="00AA04CD" w:rsidRPr="00200323" w:rsidRDefault="00AA04CD" w:rsidP="00AA04CD">
            <w:pPr>
              <w:rPr>
                <w:sz w:val="20"/>
                <w:szCs w:val="20"/>
              </w:rPr>
            </w:pPr>
          </w:p>
        </w:tc>
        <w:tc>
          <w:tcPr>
            <w:tcW w:w="1024" w:type="pct"/>
            <w:shd w:val="clear" w:color="auto" w:fill="auto"/>
            <w:vAlign w:val="center"/>
          </w:tcPr>
          <w:p w14:paraId="6EAE398B" w14:textId="77777777" w:rsidR="00AA04CD" w:rsidRPr="00200323" w:rsidRDefault="00AA04CD" w:rsidP="00AA04CD">
            <w:pPr>
              <w:rPr>
                <w:sz w:val="20"/>
                <w:szCs w:val="20"/>
              </w:rPr>
            </w:pPr>
            <w:r w:rsidRPr="00200323">
              <w:rPr>
                <w:sz w:val="20"/>
                <w:szCs w:val="20"/>
              </w:rPr>
              <w:t>Действия</w:t>
            </w:r>
          </w:p>
        </w:tc>
        <w:tc>
          <w:tcPr>
            <w:tcW w:w="735" w:type="pct"/>
            <w:shd w:val="clear" w:color="auto" w:fill="auto"/>
            <w:vAlign w:val="center"/>
          </w:tcPr>
          <w:p w14:paraId="218FC6D6" w14:textId="77777777" w:rsidR="00AA04CD" w:rsidRPr="00200323" w:rsidRDefault="00AA04CD" w:rsidP="00AA04CD">
            <w:pPr>
              <w:rPr>
                <w:sz w:val="20"/>
                <w:szCs w:val="20"/>
              </w:rPr>
            </w:pPr>
            <w:r w:rsidRPr="00200323">
              <w:rPr>
                <w:sz w:val="20"/>
                <w:szCs w:val="20"/>
              </w:rPr>
              <w:t>2– ОТЗ</w:t>
            </w:r>
          </w:p>
          <w:p w14:paraId="093C9031" w14:textId="23CBD5FD" w:rsidR="00AA04CD" w:rsidRPr="00200323" w:rsidRDefault="00AA04CD" w:rsidP="00AA04CD">
            <w:pPr>
              <w:rPr>
                <w:sz w:val="20"/>
                <w:szCs w:val="20"/>
              </w:rPr>
            </w:pPr>
            <w:r w:rsidRPr="00200323">
              <w:rPr>
                <w:sz w:val="20"/>
                <w:szCs w:val="20"/>
              </w:rPr>
              <w:t>2 – ЗТЗ</w:t>
            </w:r>
          </w:p>
        </w:tc>
      </w:tr>
      <w:tr w:rsidR="00AA04CD" w:rsidRPr="001D123A" w14:paraId="4782FE0F" w14:textId="77777777" w:rsidTr="001D123A">
        <w:trPr>
          <w:trHeight w:val="20"/>
        </w:trPr>
        <w:tc>
          <w:tcPr>
            <w:tcW w:w="934" w:type="pct"/>
            <w:vMerge/>
            <w:shd w:val="clear" w:color="auto" w:fill="auto"/>
            <w:vAlign w:val="center"/>
          </w:tcPr>
          <w:p w14:paraId="4FA83DF1" w14:textId="77777777" w:rsidR="00AA04CD" w:rsidRPr="00200323" w:rsidRDefault="00AA04CD" w:rsidP="00AA04CD">
            <w:pPr>
              <w:rPr>
                <w:bCs/>
                <w:sz w:val="20"/>
                <w:szCs w:val="20"/>
              </w:rPr>
            </w:pPr>
          </w:p>
        </w:tc>
        <w:tc>
          <w:tcPr>
            <w:tcW w:w="1100" w:type="pct"/>
            <w:vMerge/>
            <w:shd w:val="clear" w:color="auto" w:fill="auto"/>
            <w:vAlign w:val="center"/>
          </w:tcPr>
          <w:p w14:paraId="045D263D" w14:textId="77777777" w:rsidR="00AA04CD" w:rsidRPr="00200323" w:rsidRDefault="00AA04CD" w:rsidP="00AA04CD">
            <w:pPr>
              <w:rPr>
                <w:sz w:val="20"/>
                <w:szCs w:val="20"/>
              </w:rPr>
            </w:pPr>
          </w:p>
        </w:tc>
        <w:tc>
          <w:tcPr>
            <w:tcW w:w="1207" w:type="pct"/>
            <w:vMerge w:val="restart"/>
            <w:vAlign w:val="center"/>
          </w:tcPr>
          <w:p w14:paraId="0490A3EB" w14:textId="641BC95D" w:rsidR="00AA04CD" w:rsidRPr="00200323" w:rsidRDefault="00AA04CD" w:rsidP="00AA04CD">
            <w:pPr>
              <w:rPr>
                <w:sz w:val="20"/>
                <w:szCs w:val="20"/>
              </w:rPr>
            </w:pPr>
            <w:r w:rsidRPr="00200323">
              <w:rPr>
                <w:sz w:val="20"/>
                <w:szCs w:val="20"/>
              </w:rPr>
              <w:t>Корпоративная культура и ценности</w:t>
            </w:r>
          </w:p>
        </w:tc>
        <w:tc>
          <w:tcPr>
            <w:tcW w:w="1024" w:type="pct"/>
            <w:shd w:val="clear" w:color="auto" w:fill="auto"/>
            <w:vAlign w:val="center"/>
          </w:tcPr>
          <w:p w14:paraId="3BED12DD" w14:textId="77777777" w:rsidR="00AA04CD" w:rsidRPr="00200323" w:rsidRDefault="00AA04CD" w:rsidP="00AA04CD">
            <w:pPr>
              <w:rPr>
                <w:sz w:val="20"/>
                <w:szCs w:val="20"/>
              </w:rPr>
            </w:pPr>
            <w:r w:rsidRPr="00200323">
              <w:rPr>
                <w:sz w:val="20"/>
                <w:szCs w:val="20"/>
              </w:rPr>
              <w:t>Знание</w:t>
            </w:r>
          </w:p>
          <w:p w14:paraId="10F96D5F" w14:textId="77777777" w:rsidR="00AA04CD" w:rsidRPr="00200323" w:rsidRDefault="00AA04CD" w:rsidP="00AA04CD">
            <w:pPr>
              <w:rPr>
                <w:sz w:val="20"/>
                <w:szCs w:val="20"/>
              </w:rPr>
            </w:pPr>
          </w:p>
        </w:tc>
        <w:tc>
          <w:tcPr>
            <w:tcW w:w="735" w:type="pct"/>
            <w:shd w:val="clear" w:color="auto" w:fill="auto"/>
            <w:vAlign w:val="center"/>
          </w:tcPr>
          <w:p w14:paraId="027C891D" w14:textId="77777777" w:rsidR="00AA04CD" w:rsidRPr="00200323" w:rsidRDefault="00AA04CD" w:rsidP="00AA04CD">
            <w:pPr>
              <w:rPr>
                <w:sz w:val="20"/>
                <w:szCs w:val="20"/>
              </w:rPr>
            </w:pPr>
            <w:r w:rsidRPr="00200323">
              <w:rPr>
                <w:sz w:val="20"/>
                <w:szCs w:val="20"/>
              </w:rPr>
              <w:t>4– ОТЗ</w:t>
            </w:r>
          </w:p>
          <w:p w14:paraId="427CC449" w14:textId="7EA4D9C6" w:rsidR="00AA04CD" w:rsidRPr="00200323" w:rsidRDefault="00AA04CD" w:rsidP="00AA04CD">
            <w:pPr>
              <w:rPr>
                <w:sz w:val="20"/>
                <w:szCs w:val="20"/>
              </w:rPr>
            </w:pPr>
            <w:r w:rsidRPr="00200323">
              <w:rPr>
                <w:sz w:val="20"/>
                <w:szCs w:val="20"/>
              </w:rPr>
              <w:t>4 – ЗТЗ</w:t>
            </w:r>
          </w:p>
        </w:tc>
      </w:tr>
      <w:tr w:rsidR="00AA04CD" w:rsidRPr="001D123A" w14:paraId="50352526" w14:textId="77777777" w:rsidTr="001D123A">
        <w:trPr>
          <w:trHeight w:val="451"/>
        </w:trPr>
        <w:tc>
          <w:tcPr>
            <w:tcW w:w="934" w:type="pct"/>
            <w:vMerge/>
            <w:shd w:val="clear" w:color="auto" w:fill="auto"/>
            <w:vAlign w:val="center"/>
          </w:tcPr>
          <w:p w14:paraId="0759619D" w14:textId="77777777" w:rsidR="00AA04CD" w:rsidRPr="00200323" w:rsidRDefault="00AA04CD" w:rsidP="00AA04CD">
            <w:pPr>
              <w:rPr>
                <w:bCs/>
                <w:sz w:val="20"/>
                <w:szCs w:val="20"/>
              </w:rPr>
            </w:pPr>
          </w:p>
        </w:tc>
        <w:tc>
          <w:tcPr>
            <w:tcW w:w="1100" w:type="pct"/>
            <w:vMerge/>
            <w:shd w:val="clear" w:color="auto" w:fill="auto"/>
            <w:vAlign w:val="center"/>
          </w:tcPr>
          <w:p w14:paraId="0B02878D" w14:textId="77777777" w:rsidR="00AA04CD" w:rsidRPr="00200323" w:rsidRDefault="00AA04CD" w:rsidP="00AA04CD">
            <w:pPr>
              <w:rPr>
                <w:sz w:val="20"/>
                <w:szCs w:val="20"/>
              </w:rPr>
            </w:pPr>
          </w:p>
        </w:tc>
        <w:tc>
          <w:tcPr>
            <w:tcW w:w="1207" w:type="pct"/>
            <w:vMerge/>
            <w:vAlign w:val="center"/>
          </w:tcPr>
          <w:p w14:paraId="7B16D295" w14:textId="77777777" w:rsidR="00AA04CD" w:rsidRPr="00200323" w:rsidRDefault="00AA04CD" w:rsidP="00AA04CD">
            <w:pPr>
              <w:rPr>
                <w:sz w:val="20"/>
                <w:szCs w:val="20"/>
              </w:rPr>
            </w:pPr>
          </w:p>
        </w:tc>
        <w:tc>
          <w:tcPr>
            <w:tcW w:w="1024" w:type="pct"/>
            <w:shd w:val="clear" w:color="auto" w:fill="auto"/>
            <w:vAlign w:val="center"/>
          </w:tcPr>
          <w:p w14:paraId="35999E55" w14:textId="77777777" w:rsidR="00AA04CD" w:rsidRPr="00200323" w:rsidRDefault="00AA04CD" w:rsidP="00AA04CD">
            <w:pPr>
              <w:rPr>
                <w:sz w:val="20"/>
                <w:szCs w:val="20"/>
              </w:rPr>
            </w:pPr>
            <w:r w:rsidRPr="00200323">
              <w:rPr>
                <w:sz w:val="20"/>
                <w:szCs w:val="20"/>
              </w:rPr>
              <w:t>Умения</w:t>
            </w:r>
          </w:p>
        </w:tc>
        <w:tc>
          <w:tcPr>
            <w:tcW w:w="735" w:type="pct"/>
            <w:shd w:val="clear" w:color="auto" w:fill="auto"/>
            <w:vAlign w:val="center"/>
          </w:tcPr>
          <w:p w14:paraId="59F75B70" w14:textId="77777777" w:rsidR="00AA04CD" w:rsidRPr="00200323" w:rsidRDefault="00AA04CD" w:rsidP="00AA04CD">
            <w:pPr>
              <w:rPr>
                <w:sz w:val="20"/>
                <w:szCs w:val="20"/>
              </w:rPr>
            </w:pPr>
            <w:r w:rsidRPr="00200323">
              <w:rPr>
                <w:sz w:val="20"/>
                <w:szCs w:val="20"/>
              </w:rPr>
              <w:t>2– ОТЗ</w:t>
            </w:r>
          </w:p>
          <w:p w14:paraId="1FC47E7C" w14:textId="017BC8AF" w:rsidR="00AA04CD" w:rsidRPr="00200323" w:rsidRDefault="00AA04CD" w:rsidP="00AA04CD">
            <w:pPr>
              <w:rPr>
                <w:sz w:val="20"/>
                <w:szCs w:val="20"/>
              </w:rPr>
            </w:pPr>
            <w:r w:rsidRPr="00200323">
              <w:rPr>
                <w:sz w:val="20"/>
                <w:szCs w:val="20"/>
              </w:rPr>
              <w:t>2– ЗТЗ</w:t>
            </w:r>
          </w:p>
        </w:tc>
      </w:tr>
      <w:tr w:rsidR="00AA04CD" w:rsidRPr="001D123A" w14:paraId="018A2112" w14:textId="77777777" w:rsidTr="001D123A">
        <w:trPr>
          <w:trHeight w:val="20"/>
        </w:trPr>
        <w:tc>
          <w:tcPr>
            <w:tcW w:w="934" w:type="pct"/>
            <w:vMerge/>
            <w:shd w:val="clear" w:color="auto" w:fill="auto"/>
            <w:vAlign w:val="center"/>
          </w:tcPr>
          <w:p w14:paraId="21DF154C" w14:textId="77777777" w:rsidR="00AA04CD" w:rsidRPr="00200323" w:rsidRDefault="00AA04CD" w:rsidP="00AA04CD">
            <w:pPr>
              <w:rPr>
                <w:bCs/>
                <w:sz w:val="20"/>
                <w:szCs w:val="20"/>
              </w:rPr>
            </w:pPr>
          </w:p>
        </w:tc>
        <w:tc>
          <w:tcPr>
            <w:tcW w:w="1100" w:type="pct"/>
            <w:vMerge/>
            <w:shd w:val="clear" w:color="auto" w:fill="auto"/>
            <w:vAlign w:val="center"/>
          </w:tcPr>
          <w:p w14:paraId="0640CD12" w14:textId="77777777" w:rsidR="00AA04CD" w:rsidRPr="00200323" w:rsidRDefault="00AA04CD" w:rsidP="00AA04CD">
            <w:pPr>
              <w:rPr>
                <w:sz w:val="20"/>
                <w:szCs w:val="20"/>
              </w:rPr>
            </w:pPr>
          </w:p>
        </w:tc>
        <w:tc>
          <w:tcPr>
            <w:tcW w:w="1207" w:type="pct"/>
            <w:vMerge/>
            <w:vAlign w:val="center"/>
          </w:tcPr>
          <w:p w14:paraId="7F07D173" w14:textId="77777777" w:rsidR="00AA04CD" w:rsidRPr="00200323" w:rsidRDefault="00AA04CD" w:rsidP="00AA04CD">
            <w:pPr>
              <w:rPr>
                <w:sz w:val="20"/>
                <w:szCs w:val="20"/>
              </w:rPr>
            </w:pPr>
          </w:p>
        </w:tc>
        <w:tc>
          <w:tcPr>
            <w:tcW w:w="1024" w:type="pct"/>
            <w:shd w:val="clear" w:color="auto" w:fill="auto"/>
            <w:vAlign w:val="center"/>
          </w:tcPr>
          <w:p w14:paraId="69FB2588" w14:textId="77777777" w:rsidR="00AA04CD" w:rsidRPr="00200323" w:rsidRDefault="00AA04CD" w:rsidP="00AA04CD">
            <w:pPr>
              <w:rPr>
                <w:sz w:val="20"/>
                <w:szCs w:val="20"/>
              </w:rPr>
            </w:pPr>
            <w:r w:rsidRPr="00200323">
              <w:rPr>
                <w:sz w:val="20"/>
                <w:szCs w:val="20"/>
              </w:rPr>
              <w:t>Действия</w:t>
            </w:r>
          </w:p>
        </w:tc>
        <w:tc>
          <w:tcPr>
            <w:tcW w:w="735" w:type="pct"/>
            <w:shd w:val="clear" w:color="auto" w:fill="auto"/>
            <w:vAlign w:val="center"/>
          </w:tcPr>
          <w:p w14:paraId="03BA6B17" w14:textId="77777777" w:rsidR="00AA04CD" w:rsidRPr="00200323" w:rsidRDefault="00AA04CD" w:rsidP="00AA04CD">
            <w:pPr>
              <w:rPr>
                <w:sz w:val="20"/>
                <w:szCs w:val="20"/>
              </w:rPr>
            </w:pPr>
            <w:r w:rsidRPr="00200323">
              <w:rPr>
                <w:sz w:val="20"/>
                <w:szCs w:val="20"/>
              </w:rPr>
              <w:t>2– ОТЗ</w:t>
            </w:r>
          </w:p>
          <w:p w14:paraId="22E9E1DA" w14:textId="21AB0564" w:rsidR="00AA04CD" w:rsidRPr="00200323" w:rsidRDefault="00AA04CD" w:rsidP="00AA04CD">
            <w:pPr>
              <w:rPr>
                <w:sz w:val="20"/>
                <w:szCs w:val="20"/>
              </w:rPr>
            </w:pPr>
            <w:r w:rsidRPr="00200323">
              <w:rPr>
                <w:sz w:val="20"/>
                <w:szCs w:val="20"/>
              </w:rPr>
              <w:t>2 – ЗТЗ</w:t>
            </w:r>
          </w:p>
        </w:tc>
      </w:tr>
      <w:tr w:rsidR="00AA04CD" w:rsidRPr="001D123A" w14:paraId="330F3E38" w14:textId="77777777" w:rsidTr="001D123A">
        <w:trPr>
          <w:trHeight w:val="20"/>
        </w:trPr>
        <w:tc>
          <w:tcPr>
            <w:tcW w:w="934" w:type="pct"/>
            <w:vMerge/>
            <w:shd w:val="clear" w:color="auto" w:fill="auto"/>
            <w:vAlign w:val="center"/>
          </w:tcPr>
          <w:p w14:paraId="67C491E2" w14:textId="77777777" w:rsidR="00AA04CD" w:rsidRPr="00200323" w:rsidRDefault="00AA04CD" w:rsidP="00AA04CD">
            <w:pPr>
              <w:rPr>
                <w:bCs/>
                <w:sz w:val="20"/>
                <w:szCs w:val="20"/>
              </w:rPr>
            </w:pPr>
          </w:p>
        </w:tc>
        <w:tc>
          <w:tcPr>
            <w:tcW w:w="1100" w:type="pct"/>
            <w:vMerge w:val="restart"/>
            <w:shd w:val="clear" w:color="auto" w:fill="auto"/>
            <w:vAlign w:val="center"/>
          </w:tcPr>
          <w:p w14:paraId="650F6BA7" w14:textId="77777777" w:rsidR="00AA04CD" w:rsidRPr="00200323" w:rsidRDefault="00AA04CD" w:rsidP="00AA04CD">
            <w:pPr>
              <w:widowControl w:val="0"/>
              <w:autoSpaceDE w:val="0"/>
              <w:autoSpaceDN w:val="0"/>
              <w:adjustRightInd w:val="0"/>
              <w:rPr>
                <w:color w:val="000000"/>
                <w:sz w:val="20"/>
                <w:szCs w:val="20"/>
                <w:shd w:val="clear" w:color="auto" w:fill="FFFFFF"/>
              </w:rPr>
            </w:pPr>
            <w:r w:rsidRPr="00200323">
              <w:rPr>
                <w:color w:val="000000"/>
                <w:sz w:val="20"/>
                <w:szCs w:val="20"/>
              </w:rPr>
              <w:t xml:space="preserve">Тема 2. </w:t>
            </w:r>
            <w:r w:rsidRPr="00200323">
              <w:rPr>
                <w:color w:val="000000"/>
                <w:sz w:val="20"/>
                <w:szCs w:val="20"/>
                <w:shd w:val="clear" w:color="auto" w:fill="FFFFFF"/>
              </w:rPr>
              <w:t>Модели корпоративной социальной ответственности: зарубежный опыт</w:t>
            </w:r>
          </w:p>
          <w:p w14:paraId="7B1D7DE3" w14:textId="77777777" w:rsidR="00AA04CD" w:rsidRPr="00200323" w:rsidRDefault="00AA04CD" w:rsidP="00AA04CD">
            <w:pPr>
              <w:rPr>
                <w:sz w:val="20"/>
                <w:szCs w:val="20"/>
              </w:rPr>
            </w:pPr>
          </w:p>
        </w:tc>
        <w:tc>
          <w:tcPr>
            <w:tcW w:w="1207" w:type="pct"/>
            <w:vMerge w:val="restart"/>
            <w:vAlign w:val="center"/>
          </w:tcPr>
          <w:p w14:paraId="35737828" w14:textId="1AFF58BF" w:rsidR="00AA04CD" w:rsidRPr="00200323" w:rsidRDefault="00AA04CD" w:rsidP="00AA04CD">
            <w:pPr>
              <w:rPr>
                <w:sz w:val="20"/>
                <w:szCs w:val="20"/>
              </w:rPr>
            </w:pPr>
            <w:r w:rsidRPr="00200323">
              <w:rPr>
                <w:color w:val="000000"/>
                <w:sz w:val="20"/>
                <w:szCs w:val="20"/>
              </w:rPr>
              <w:t>Существующие подходы к корпоративной и социальной ответственности практике</w:t>
            </w:r>
          </w:p>
        </w:tc>
        <w:tc>
          <w:tcPr>
            <w:tcW w:w="1024" w:type="pct"/>
            <w:shd w:val="clear" w:color="auto" w:fill="auto"/>
            <w:vAlign w:val="center"/>
          </w:tcPr>
          <w:p w14:paraId="29D578C4" w14:textId="4160A21F" w:rsidR="00AA04CD" w:rsidRPr="00200323" w:rsidRDefault="00AA04CD" w:rsidP="00AA04CD">
            <w:pPr>
              <w:rPr>
                <w:sz w:val="20"/>
                <w:szCs w:val="20"/>
              </w:rPr>
            </w:pPr>
            <w:r w:rsidRPr="00200323">
              <w:rPr>
                <w:sz w:val="20"/>
                <w:szCs w:val="20"/>
              </w:rPr>
              <w:t>Знание</w:t>
            </w:r>
          </w:p>
        </w:tc>
        <w:tc>
          <w:tcPr>
            <w:tcW w:w="735" w:type="pct"/>
            <w:shd w:val="clear" w:color="auto" w:fill="auto"/>
            <w:vAlign w:val="center"/>
          </w:tcPr>
          <w:p w14:paraId="7FC34CAD" w14:textId="77777777" w:rsidR="00AA04CD" w:rsidRPr="00200323" w:rsidRDefault="00AA04CD" w:rsidP="00AA04CD">
            <w:pPr>
              <w:rPr>
                <w:sz w:val="20"/>
                <w:szCs w:val="20"/>
              </w:rPr>
            </w:pPr>
            <w:r w:rsidRPr="00200323">
              <w:rPr>
                <w:sz w:val="20"/>
                <w:szCs w:val="20"/>
              </w:rPr>
              <w:t>4– ОТЗ</w:t>
            </w:r>
          </w:p>
          <w:p w14:paraId="7D86AFB2" w14:textId="02617E44" w:rsidR="00AA04CD" w:rsidRPr="00200323" w:rsidRDefault="00AA04CD" w:rsidP="00AA04CD">
            <w:pPr>
              <w:rPr>
                <w:sz w:val="20"/>
                <w:szCs w:val="20"/>
              </w:rPr>
            </w:pPr>
            <w:r w:rsidRPr="00200323">
              <w:rPr>
                <w:sz w:val="20"/>
                <w:szCs w:val="20"/>
              </w:rPr>
              <w:t>4 – ЗТЗ</w:t>
            </w:r>
          </w:p>
        </w:tc>
      </w:tr>
      <w:tr w:rsidR="00AA04CD" w:rsidRPr="001D123A" w14:paraId="572E242D" w14:textId="77777777" w:rsidTr="001D123A">
        <w:trPr>
          <w:trHeight w:val="20"/>
        </w:trPr>
        <w:tc>
          <w:tcPr>
            <w:tcW w:w="934" w:type="pct"/>
            <w:vMerge/>
            <w:shd w:val="clear" w:color="auto" w:fill="auto"/>
            <w:vAlign w:val="center"/>
          </w:tcPr>
          <w:p w14:paraId="6AD2BC3D" w14:textId="77777777" w:rsidR="00AA04CD" w:rsidRPr="00200323" w:rsidRDefault="00AA04CD" w:rsidP="00AA04CD">
            <w:pPr>
              <w:rPr>
                <w:bCs/>
                <w:sz w:val="20"/>
                <w:szCs w:val="20"/>
              </w:rPr>
            </w:pPr>
          </w:p>
        </w:tc>
        <w:tc>
          <w:tcPr>
            <w:tcW w:w="1100" w:type="pct"/>
            <w:vMerge/>
            <w:shd w:val="clear" w:color="auto" w:fill="auto"/>
            <w:vAlign w:val="center"/>
          </w:tcPr>
          <w:p w14:paraId="318C5E75" w14:textId="77777777" w:rsidR="00AA04CD" w:rsidRPr="00200323" w:rsidRDefault="00AA04CD" w:rsidP="00AA04CD">
            <w:pPr>
              <w:rPr>
                <w:sz w:val="20"/>
                <w:szCs w:val="20"/>
              </w:rPr>
            </w:pPr>
          </w:p>
        </w:tc>
        <w:tc>
          <w:tcPr>
            <w:tcW w:w="1207" w:type="pct"/>
            <w:vMerge/>
            <w:vAlign w:val="center"/>
          </w:tcPr>
          <w:p w14:paraId="7110705D" w14:textId="77777777" w:rsidR="00AA04CD" w:rsidRPr="00200323" w:rsidRDefault="00AA04CD" w:rsidP="00AA04CD">
            <w:pPr>
              <w:rPr>
                <w:sz w:val="20"/>
                <w:szCs w:val="20"/>
              </w:rPr>
            </w:pPr>
          </w:p>
        </w:tc>
        <w:tc>
          <w:tcPr>
            <w:tcW w:w="1024" w:type="pct"/>
            <w:shd w:val="clear" w:color="auto" w:fill="auto"/>
            <w:vAlign w:val="center"/>
          </w:tcPr>
          <w:p w14:paraId="1EB39307" w14:textId="094FFC64" w:rsidR="00AA04CD" w:rsidRPr="00200323" w:rsidRDefault="00AA04CD" w:rsidP="00AA04CD">
            <w:pPr>
              <w:rPr>
                <w:sz w:val="20"/>
                <w:szCs w:val="20"/>
              </w:rPr>
            </w:pPr>
            <w:r w:rsidRPr="00200323">
              <w:rPr>
                <w:sz w:val="20"/>
                <w:szCs w:val="20"/>
              </w:rPr>
              <w:t>Умения</w:t>
            </w:r>
          </w:p>
        </w:tc>
        <w:tc>
          <w:tcPr>
            <w:tcW w:w="735" w:type="pct"/>
            <w:shd w:val="clear" w:color="auto" w:fill="auto"/>
            <w:vAlign w:val="center"/>
          </w:tcPr>
          <w:p w14:paraId="30B210B3" w14:textId="77777777" w:rsidR="00AA04CD" w:rsidRPr="00200323" w:rsidRDefault="00AA04CD" w:rsidP="00AA04CD">
            <w:pPr>
              <w:rPr>
                <w:sz w:val="20"/>
                <w:szCs w:val="20"/>
              </w:rPr>
            </w:pPr>
            <w:r w:rsidRPr="00200323">
              <w:rPr>
                <w:sz w:val="20"/>
                <w:szCs w:val="20"/>
              </w:rPr>
              <w:t>2– ОТЗ</w:t>
            </w:r>
          </w:p>
          <w:p w14:paraId="6A1C351A" w14:textId="3A3774A0" w:rsidR="00AA04CD" w:rsidRPr="00200323" w:rsidRDefault="00AA04CD" w:rsidP="00AA04CD">
            <w:pPr>
              <w:rPr>
                <w:sz w:val="20"/>
                <w:szCs w:val="20"/>
              </w:rPr>
            </w:pPr>
            <w:r w:rsidRPr="00200323">
              <w:rPr>
                <w:sz w:val="20"/>
                <w:szCs w:val="20"/>
              </w:rPr>
              <w:t>2– ЗТЗ</w:t>
            </w:r>
          </w:p>
        </w:tc>
      </w:tr>
      <w:tr w:rsidR="00AA04CD" w:rsidRPr="001D123A" w14:paraId="2D4CE95C" w14:textId="77777777" w:rsidTr="001D123A">
        <w:trPr>
          <w:trHeight w:val="20"/>
        </w:trPr>
        <w:tc>
          <w:tcPr>
            <w:tcW w:w="934" w:type="pct"/>
            <w:vMerge/>
            <w:shd w:val="clear" w:color="auto" w:fill="auto"/>
            <w:vAlign w:val="center"/>
          </w:tcPr>
          <w:p w14:paraId="202EA43F" w14:textId="77777777" w:rsidR="00AA04CD" w:rsidRPr="00200323" w:rsidRDefault="00AA04CD" w:rsidP="00AA04CD">
            <w:pPr>
              <w:rPr>
                <w:bCs/>
                <w:sz w:val="20"/>
                <w:szCs w:val="20"/>
              </w:rPr>
            </w:pPr>
          </w:p>
        </w:tc>
        <w:tc>
          <w:tcPr>
            <w:tcW w:w="1100" w:type="pct"/>
            <w:vMerge/>
            <w:shd w:val="clear" w:color="auto" w:fill="auto"/>
            <w:vAlign w:val="center"/>
          </w:tcPr>
          <w:p w14:paraId="385FCCD2" w14:textId="77777777" w:rsidR="00AA04CD" w:rsidRPr="00200323" w:rsidRDefault="00AA04CD" w:rsidP="00AA04CD">
            <w:pPr>
              <w:rPr>
                <w:sz w:val="20"/>
                <w:szCs w:val="20"/>
              </w:rPr>
            </w:pPr>
          </w:p>
        </w:tc>
        <w:tc>
          <w:tcPr>
            <w:tcW w:w="1207" w:type="pct"/>
            <w:vMerge/>
            <w:vAlign w:val="center"/>
          </w:tcPr>
          <w:p w14:paraId="4E415627" w14:textId="77777777" w:rsidR="00AA04CD" w:rsidRPr="00200323" w:rsidRDefault="00AA04CD" w:rsidP="00AA04CD">
            <w:pPr>
              <w:rPr>
                <w:sz w:val="20"/>
                <w:szCs w:val="20"/>
              </w:rPr>
            </w:pPr>
          </w:p>
        </w:tc>
        <w:tc>
          <w:tcPr>
            <w:tcW w:w="1024" w:type="pct"/>
            <w:shd w:val="clear" w:color="auto" w:fill="auto"/>
            <w:vAlign w:val="center"/>
          </w:tcPr>
          <w:p w14:paraId="3B92E30C" w14:textId="4C551B0C" w:rsidR="00AA04CD" w:rsidRPr="00200323" w:rsidRDefault="00AA04CD" w:rsidP="00AA04CD">
            <w:pPr>
              <w:rPr>
                <w:sz w:val="20"/>
                <w:szCs w:val="20"/>
              </w:rPr>
            </w:pPr>
            <w:r w:rsidRPr="00200323">
              <w:rPr>
                <w:sz w:val="20"/>
                <w:szCs w:val="20"/>
              </w:rPr>
              <w:t>Действия</w:t>
            </w:r>
          </w:p>
        </w:tc>
        <w:tc>
          <w:tcPr>
            <w:tcW w:w="735" w:type="pct"/>
            <w:shd w:val="clear" w:color="auto" w:fill="auto"/>
            <w:vAlign w:val="center"/>
          </w:tcPr>
          <w:p w14:paraId="1FF5FD35" w14:textId="77777777" w:rsidR="00AA04CD" w:rsidRPr="00200323" w:rsidRDefault="00AA04CD" w:rsidP="00AA04CD">
            <w:pPr>
              <w:rPr>
                <w:sz w:val="20"/>
                <w:szCs w:val="20"/>
              </w:rPr>
            </w:pPr>
            <w:r w:rsidRPr="00200323">
              <w:rPr>
                <w:sz w:val="20"/>
                <w:szCs w:val="20"/>
              </w:rPr>
              <w:t>2– ОТЗ</w:t>
            </w:r>
          </w:p>
          <w:p w14:paraId="0D1D04C6" w14:textId="3AFFA5B5" w:rsidR="00AA04CD" w:rsidRPr="00200323" w:rsidRDefault="00AA04CD" w:rsidP="00AA04CD">
            <w:pPr>
              <w:rPr>
                <w:sz w:val="20"/>
                <w:szCs w:val="20"/>
              </w:rPr>
            </w:pPr>
            <w:r w:rsidRPr="00200323">
              <w:rPr>
                <w:sz w:val="20"/>
                <w:szCs w:val="20"/>
              </w:rPr>
              <w:t>2 – ЗТЗ</w:t>
            </w:r>
          </w:p>
        </w:tc>
      </w:tr>
      <w:tr w:rsidR="00AA04CD" w:rsidRPr="001D123A" w14:paraId="1E78BB24" w14:textId="77777777" w:rsidTr="001D123A">
        <w:trPr>
          <w:trHeight w:val="20"/>
        </w:trPr>
        <w:tc>
          <w:tcPr>
            <w:tcW w:w="934" w:type="pct"/>
            <w:vMerge/>
            <w:shd w:val="clear" w:color="auto" w:fill="auto"/>
            <w:vAlign w:val="center"/>
          </w:tcPr>
          <w:p w14:paraId="7AA1488F" w14:textId="77777777" w:rsidR="00AA04CD" w:rsidRPr="00200323" w:rsidRDefault="00AA04CD" w:rsidP="00AA04CD">
            <w:pPr>
              <w:rPr>
                <w:bCs/>
                <w:sz w:val="20"/>
                <w:szCs w:val="20"/>
              </w:rPr>
            </w:pPr>
          </w:p>
        </w:tc>
        <w:tc>
          <w:tcPr>
            <w:tcW w:w="1100" w:type="pct"/>
            <w:vMerge/>
            <w:shd w:val="clear" w:color="auto" w:fill="auto"/>
            <w:vAlign w:val="center"/>
          </w:tcPr>
          <w:p w14:paraId="1869837F" w14:textId="77777777" w:rsidR="00AA04CD" w:rsidRPr="00200323" w:rsidRDefault="00AA04CD" w:rsidP="00AA04CD">
            <w:pPr>
              <w:rPr>
                <w:sz w:val="20"/>
                <w:szCs w:val="20"/>
              </w:rPr>
            </w:pPr>
          </w:p>
        </w:tc>
        <w:tc>
          <w:tcPr>
            <w:tcW w:w="1207" w:type="pct"/>
            <w:vMerge w:val="restart"/>
            <w:vAlign w:val="center"/>
          </w:tcPr>
          <w:p w14:paraId="22E66832" w14:textId="7CB67096" w:rsidR="00AA04CD" w:rsidRPr="00200323" w:rsidRDefault="00AA04CD" w:rsidP="00AA04CD">
            <w:pPr>
              <w:rPr>
                <w:sz w:val="20"/>
                <w:szCs w:val="20"/>
              </w:rPr>
            </w:pPr>
            <w:r w:rsidRPr="00200323">
              <w:rPr>
                <w:color w:val="000000"/>
                <w:sz w:val="20"/>
                <w:szCs w:val="20"/>
              </w:rPr>
              <w:t>Существующие подходы к корпоративной и социальной ответственности в зарубежной практике</w:t>
            </w:r>
          </w:p>
        </w:tc>
        <w:tc>
          <w:tcPr>
            <w:tcW w:w="1024" w:type="pct"/>
            <w:shd w:val="clear" w:color="auto" w:fill="auto"/>
            <w:vAlign w:val="center"/>
          </w:tcPr>
          <w:p w14:paraId="7C37FD75" w14:textId="21BE1D22" w:rsidR="00AA04CD" w:rsidRPr="00200323" w:rsidRDefault="00AA04CD" w:rsidP="00AA04CD">
            <w:pPr>
              <w:rPr>
                <w:sz w:val="20"/>
                <w:szCs w:val="20"/>
              </w:rPr>
            </w:pPr>
            <w:r w:rsidRPr="00200323">
              <w:rPr>
                <w:sz w:val="20"/>
                <w:szCs w:val="20"/>
              </w:rPr>
              <w:t>Знание</w:t>
            </w:r>
          </w:p>
        </w:tc>
        <w:tc>
          <w:tcPr>
            <w:tcW w:w="735" w:type="pct"/>
            <w:shd w:val="clear" w:color="auto" w:fill="auto"/>
            <w:vAlign w:val="center"/>
          </w:tcPr>
          <w:p w14:paraId="11A740B7" w14:textId="77777777" w:rsidR="00AA04CD" w:rsidRPr="00200323" w:rsidRDefault="00AA04CD" w:rsidP="00AA04CD">
            <w:pPr>
              <w:rPr>
                <w:sz w:val="20"/>
                <w:szCs w:val="20"/>
              </w:rPr>
            </w:pPr>
            <w:r w:rsidRPr="00200323">
              <w:rPr>
                <w:sz w:val="20"/>
                <w:szCs w:val="20"/>
              </w:rPr>
              <w:t>4– ОТЗ</w:t>
            </w:r>
          </w:p>
          <w:p w14:paraId="0B0373A8" w14:textId="586A5936" w:rsidR="00AA04CD" w:rsidRPr="00200323" w:rsidRDefault="00AA04CD" w:rsidP="00AA04CD">
            <w:pPr>
              <w:rPr>
                <w:sz w:val="20"/>
                <w:szCs w:val="20"/>
              </w:rPr>
            </w:pPr>
            <w:r w:rsidRPr="00200323">
              <w:rPr>
                <w:sz w:val="20"/>
                <w:szCs w:val="20"/>
              </w:rPr>
              <w:t>4 – ЗТЗ</w:t>
            </w:r>
          </w:p>
        </w:tc>
      </w:tr>
      <w:tr w:rsidR="00AA04CD" w:rsidRPr="001D123A" w14:paraId="437BAC69" w14:textId="77777777" w:rsidTr="001D123A">
        <w:trPr>
          <w:trHeight w:val="20"/>
        </w:trPr>
        <w:tc>
          <w:tcPr>
            <w:tcW w:w="934" w:type="pct"/>
            <w:vMerge/>
            <w:shd w:val="clear" w:color="auto" w:fill="auto"/>
            <w:vAlign w:val="center"/>
          </w:tcPr>
          <w:p w14:paraId="18B01605" w14:textId="77777777" w:rsidR="00AA04CD" w:rsidRPr="00200323" w:rsidRDefault="00AA04CD" w:rsidP="00AA04CD">
            <w:pPr>
              <w:rPr>
                <w:bCs/>
                <w:sz w:val="20"/>
                <w:szCs w:val="20"/>
              </w:rPr>
            </w:pPr>
          </w:p>
        </w:tc>
        <w:tc>
          <w:tcPr>
            <w:tcW w:w="1100" w:type="pct"/>
            <w:vMerge/>
            <w:shd w:val="clear" w:color="auto" w:fill="auto"/>
            <w:vAlign w:val="center"/>
          </w:tcPr>
          <w:p w14:paraId="36496B4C" w14:textId="77777777" w:rsidR="00AA04CD" w:rsidRPr="00200323" w:rsidRDefault="00AA04CD" w:rsidP="00AA04CD">
            <w:pPr>
              <w:rPr>
                <w:sz w:val="20"/>
                <w:szCs w:val="20"/>
              </w:rPr>
            </w:pPr>
          </w:p>
        </w:tc>
        <w:tc>
          <w:tcPr>
            <w:tcW w:w="1207" w:type="pct"/>
            <w:vMerge/>
            <w:vAlign w:val="center"/>
          </w:tcPr>
          <w:p w14:paraId="39A62644" w14:textId="77777777" w:rsidR="00AA04CD" w:rsidRPr="00200323" w:rsidRDefault="00AA04CD" w:rsidP="00AA04CD">
            <w:pPr>
              <w:rPr>
                <w:sz w:val="20"/>
                <w:szCs w:val="20"/>
              </w:rPr>
            </w:pPr>
          </w:p>
        </w:tc>
        <w:tc>
          <w:tcPr>
            <w:tcW w:w="1024" w:type="pct"/>
            <w:shd w:val="clear" w:color="auto" w:fill="auto"/>
            <w:vAlign w:val="center"/>
          </w:tcPr>
          <w:p w14:paraId="3616C882" w14:textId="6BDCF241" w:rsidR="00AA04CD" w:rsidRPr="00200323" w:rsidRDefault="00AA04CD" w:rsidP="00AA04CD">
            <w:pPr>
              <w:rPr>
                <w:sz w:val="20"/>
                <w:szCs w:val="20"/>
              </w:rPr>
            </w:pPr>
            <w:r w:rsidRPr="00200323">
              <w:rPr>
                <w:sz w:val="20"/>
                <w:szCs w:val="20"/>
              </w:rPr>
              <w:t>Умения</w:t>
            </w:r>
          </w:p>
        </w:tc>
        <w:tc>
          <w:tcPr>
            <w:tcW w:w="735" w:type="pct"/>
            <w:shd w:val="clear" w:color="auto" w:fill="auto"/>
            <w:vAlign w:val="center"/>
          </w:tcPr>
          <w:p w14:paraId="663B8B13" w14:textId="77777777" w:rsidR="00AA04CD" w:rsidRPr="00200323" w:rsidRDefault="00AA04CD" w:rsidP="00AA04CD">
            <w:pPr>
              <w:rPr>
                <w:sz w:val="20"/>
                <w:szCs w:val="20"/>
              </w:rPr>
            </w:pPr>
            <w:r w:rsidRPr="00200323">
              <w:rPr>
                <w:sz w:val="20"/>
                <w:szCs w:val="20"/>
              </w:rPr>
              <w:t>2– ОТЗ</w:t>
            </w:r>
          </w:p>
          <w:p w14:paraId="2316F9D9" w14:textId="15535124" w:rsidR="00AA04CD" w:rsidRPr="00200323" w:rsidRDefault="00AA04CD" w:rsidP="00AA04CD">
            <w:pPr>
              <w:rPr>
                <w:sz w:val="20"/>
                <w:szCs w:val="20"/>
              </w:rPr>
            </w:pPr>
            <w:r w:rsidRPr="00200323">
              <w:rPr>
                <w:sz w:val="20"/>
                <w:szCs w:val="20"/>
              </w:rPr>
              <w:t>2– ЗТЗ</w:t>
            </w:r>
          </w:p>
        </w:tc>
      </w:tr>
      <w:tr w:rsidR="00AA04CD" w:rsidRPr="001D123A" w14:paraId="7C15734E" w14:textId="77777777" w:rsidTr="001D123A">
        <w:trPr>
          <w:trHeight w:val="20"/>
        </w:trPr>
        <w:tc>
          <w:tcPr>
            <w:tcW w:w="934" w:type="pct"/>
            <w:vMerge/>
            <w:shd w:val="clear" w:color="auto" w:fill="auto"/>
            <w:vAlign w:val="center"/>
          </w:tcPr>
          <w:p w14:paraId="7A9202EB" w14:textId="77777777" w:rsidR="00AA04CD" w:rsidRPr="00200323" w:rsidRDefault="00AA04CD" w:rsidP="00AA04CD">
            <w:pPr>
              <w:rPr>
                <w:bCs/>
                <w:sz w:val="20"/>
                <w:szCs w:val="20"/>
              </w:rPr>
            </w:pPr>
          </w:p>
        </w:tc>
        <w:tc>
          <w:tcPr>
            <w:tcW w:w="1100" w:type="pct"/>
            <w:vMerge/>
            <w:shd w:val="clear" w:color="auto" w:fill="auto"/>
            <w:vAlign w:val="center"/>
          </w:tcPr>
          <w:p w14:paraId="4E86FC36" w14:textId="77777777" w:rsidR="00AA04CD" w:rsidRPr="00200323" w:rsidRDefault="00AA04CD" w:rsidP="00AA04CD">
            <w:pPr>
              <w:rPr>
                <w:sz w:val="20"/>
                <w:szCs w:val="20"/>
              </w:rPr>
            </w:pPr>
          </w:p>
        </w:tc>
        <w:tc>
          <w:tcPr>
            <w:tcW w:w="1207" w:type="pct"/>
            <w:vMerge/>
            <w:vAlign w:val="center"/>
          </w:tcPr>
          <w:p w14:paraId="2B8693C9" w14:textId="77777777" w:rsidR="00AA04CD" w:rsidRPr="00200323" w:rsidRDefault="00AA04CD" w:rsidP="00AA04CD">
            <w:pPr>
              <w:rPr>
                <w:sz w:val="20"/>
                <w:szCs w:val="20"/>
              </w:rPr>
            </w:pPr>
          </w:p>
        </w:tc>
        <w:tc>
          <w:tcPr>
            <w:tcW w:w="1024" w:type="pct"/>
            <w:shd w:val="clear" w:color="auto" w:fill="auto"/>
            <w:vAlign w:val="center"/>
          </w:tcPr>
          <w:p w14:paraId="64E05CA2" w14:textId="5D0A3266" w:rsidR="00AA04CD" w:rsidRPr="00200323" w:rsidRDefault="00AA04CD" w:rsidP="00AA04CD">
            <w:pPr>
              <w:rPr>
                <w:sz w:val="20"/>
                <w:szCs w:val="20"/>
              </w:rPr>
            </w:pPr>
            <w:r w:rsidRPr="00200323">
              <w:rPr>
                <w:sz w:val="20"/>
                <w:szCs w:val="20"/>
              </w:rPr>
              <w:t>Действия</w:t>
            </w:r>
          </w:p>
        </w:tc>
        <w:tc>
          <w:tcPr>
            <w:tcW w:w="735" w:type="pct"/>
            <w:shd w:val="clear" w:color="auto" w:fill="auto"/>
            <w:vAlign w:val="center"/>
          </w:tcPr>
          <w:p w14:paraId="5353A98A" w14:textId="77777777" w:rsidR="00AA04CD" w:rsidRPr="00200323" w:rsidRDefault="00AA04CD" w:rsidP="00AA04CD">
            <w:pPr>
              <w:rPr>
                <w:sz w:val="20"/>
                <w:szCs w:val="20"/>
              </w:rPr>
            </w:pPr>
            <w:r w:rsidRPr="00200323">
              <w:rPr>
                <w:sz w:val="20"/>
                <w:szCs w:val="20"/>
              </w:rPr>
              <w:t>2– ОТЗ</w:t>
            </w:r>
          </w:p>
          <w:p w14:paraId="0E4EB228" w14:textId="4B9BE5B4" w:rsidR="00AA04CD" w:rsidRPr="00200323" w:rsidRDefault="00AA04CD" w:rsidP="00AA04CD">
            <w:pPr>
              <w:rPr>
                <w:sz w:val="20"/>
                <w:szCs w:val="20"/>
              </w:rPr>
            </w:pPr>
            <w:r w:rsidRPr="00200323">
              <w:rPr>
                <w:sz w:val="20"/>
                <w:szCs w:val="20"/>
              </w:rPr>
              <w:t>2 – ЗТЗ</w:t>
            </w:r>
          </w:p>
        </w:tc>
      </w:tr>
      <w:tr w:rsidR="00AA04CD" w:rsidRPr="001D123A" w14:paraId="168AEBD9" w14:textId="77777777" w:rsidTr="001D123A">
        <w:trPr>
          <w:trHeight w:val="20"/>
        </w:trPr>
        <w:tc>
          <w:tcPr>
            <w:tcW w:w="934" w:type="pct"/>
            <w:vMerge/>
            <w:shd w:val="clear" w:color="auto" w:fill="auto"/>
            <w:vAlign w:val="center"/>
          </w:tcPr>
          <w:p w14:paraId="5DF5822D" w14:textId="77777777" w:rsidR="00AA04CD" w:rsidRPr="00200323" w:rsidRDefault="00AA04CD" w:rsidP="00AA04CD">
            <w:pPr>
              <w:rPr>
                <w:bCs/>
                <w:sz w:val="20"/>
                <w:szCs w:val="20"/>
              </w:rPr>
            </w:pPr>
          </w:p>
        </w:tc>
        <w:tc>
          <w:tcPr>
            <w:tcW w:w="1100" w:type="pct"/>
            <w:vMerge/>
            <w:shd w:val="clear" w:color="auto" w:fill="auto"/>
            <w:vAlign w:val="center"/>
          </w:tcPr>
          <w:p w14:paraId="2E8FE884" w14:textId="77777777" w:rsidR="00AA04CD" w:rsidRPr="00200323" w:rsidRDefault="00AA04CD" w:rsidP="00AA04CD">
            <w:pPr>
              <w:rPr>
                <w:sz w:val="20"/>
                <w:szCs w:val="20"/>
              </w:rPr>
            </w:pPr>
          </w:p>
        </w:tc>
        <w:tc>
          <w:tcPr>
            <w:tcW w:w="1207" w:type="pct"/>
            <w:vMerge w:val="restart"/>
            <w:vAlign w:val="center"/>
          </w:tcPr>
          <w:p w14:paraId="61D7E692" w14:textId="70A84544" w:rsidR="00AA04CD" w:rsidRPr="00200323" w:rsidRDefault="00AA04CD" w:rsidP="00AA04CD">
            <w:pPr>
              <w:rPr>
                <w:sz w:val="20"/>
                <w:szCs w:val="20"/>
              </w:rPr>
            </w:pPr>
            <w:r w:rsidRPr="00200323">
              <w:rPr>
                <w:color w:val="000000"/>
                <w:sz w:val="20"/>
                <w:szCs w:val="20"/>
                <w:shd w:val="clear" w:color="auto" w:fill="FFFFFF"/>
              </w:rPr>
              <w:t>Концепция устойчивого развития компании</w:t>
            </w:r>
          </w:p>
        </w:tc>
        <w:tc>
          <w:tcPr>
            <w:tcW w:w="1024" w:type="pct"/>
            <w:shd w:val="clear" w:color="auto" w:fill="auto"/>
            <w:vAlign w:val="center"/>
          </w:tcPr>
          <w:p w14:paraId="76293C76" w14:textId="77777777" w:rsidR="00AA04CD" w:rsidRPr="00200323" w:rsidRDefault="00AA04CD" w:rsidP="00AA04CD">
            <w:pPr>
              <w:rPr>
                <w:sz w:val="20"/>
                <w:szCs w:val="20"/>
              </w:rPr>
            </w:pPr>
            <w:r w:rsidRPr="00200323">
              <w:rPr>
                <w:sz w:val="20"/>
                <w:szCs w:val="20"/>
              </w:rPr>
              <w:t>Знание</w:t>
            </w:r>
          </w:p>
          <w:p w14:paraId="32B547FB" w14:textId="77777777" w:rsidR="00AA04CD" w:rsidRPr="00200323" w:rsidRDefault="00AA04CD" w:rsidP="00AA04CD">
            <w:pPr>
              <w:rPr>
                <w:sz w:val="20"/>
                <w:szCs w:val="20"/>
              </w:rPr>
            </w:pPr>
          </w:p>
        </w:tc>
        <w:tc>
          <w:tcPr>
            <w:tcW w:w="735" w:type="pct"/>
            <w:shd w:val="clear" w:color="auto" w:fill="auto"/>
            <w:vAlign w:val="center"/>
          </w:tcPr>
          <w:p w14:paraId="334E51FC" w14:textId="77777777" w:rsidR="00AA04CD" w:rsidRPr="00200323" w:rsidRDefault="00AA04CD" w:rsidP="00AA04CD">
            <w:pPr>
              <w:rPr>
                <w:sz w:val="20"/>
                <w:szCs w:val="20"/>
              </w:rPr>
            </w:pPr>
            <w:r w:rsidRPr="00200323">
              <w:rPr>
                <w:sz w:val="20"/>
                <w:szCs w:val="20"/>
              </w:rPr>
              <w:t>4– ОТЗ</w:t>
            </w:r>
          </w:p>
          <w:p w14:paraId="6F9732F6" w14:textId="5EAC00CB" w:rsidR="00AA04CD" w:rsidRPr="00200323" w:rsidRDefault="00AA04CD" w:rsidP="00AA04CD">
            <w:pPr>
              <w:rPr>
                <w:sz w:val="20"/>
                <w:szCs w:val="20"/>
              </w:rPr>
            </w:pPr>
            <w:r w:rsidRPr="00200323">
              <w:rPr>
                <w:sz w:val="20"/>
                <w:szCs w:val="20"/>
              </w:rPr>
              <w:t>4 – ЗТЗ</w:t>
            </w:r>
          </w:p>
        </w:tc>
      </w:tr>
      <w:tr w:rsidR="00AA04CD" w:rsidRPr="001D123A" w14:paraId="00CFEF44" w14:textId="77777777" w:rsidTr="001D123A">
        <w:trPr>
          <w:trHeight w:val="20"/>
        </w:trPr>
        <w:tc>
          <w:tcPr>
            <w:tcW w:w="934" w:type="pct"/>
            <w:vMerge/>
            <w:shd w:val="clear" w:color="auto" w:fill="auto"/>
            <w:vAlign w:val="center"/>
          </w:tcPr>
          <w:p w14:paraId="6A86ADA2" w14:textId="77777777" w:rsidR="00AA04CD" w:rsidRPr="00200323" w:rsidRDefault="00AA04CD" w:rsidP="00AA04CD">
            <w:pPr>
              <w:rPr>
                <w:bCs/>
                <w:sz w:val="20"/>
                <w:szCs w:val="20"/>
              </w:rPr>
            </w:pPr>
          </w:p>
        </w:tc>
        <w:tc>
          <w:tcPr>
            <w:tcW w:w="1100" w:type="pct"/>
            <w:vMerge/>
            <w:shd w:val="clear" w:color="auto" w:fill="auto"/>
            <w:vAlign w:val="center"/>
          </w:tcPr>
          <w:p w14:paraId="4BC01CD5" w14:textId="77777777" w:rsidR="00AA04CD" w:rsidRPr="00200323" w:rsidRDefault="00AA04CD" w:rsidP="00AA04CD">
            <w:pPr>
              <w:rPr>
                <w:sz w:val="20"/>
                <w:szCs w:val="20"/>
              </w:rPr>
            </w:pPr>
          </w:p>
        </w:tc>
        <w:tc>
          <w:tcPr>
            <w:tcW w:w="1207" w:type="pct"/>
            <w:vMerge/>
            <w:vAlign w:val="center"/>
          </w:tcPr>
          <w:p w14:paraId="241EF052" w14:textId="77777777" w:rsidR="00AA04CD" w:rsidRPr="00200323" w:rsidRDefault="00AA04CD" w:rsidP="00AA04CD">
            <w:pPr>
              <w:rPr>
                <w:sz w:val="20"/>
                <w:szCs w:val="20"/>
              </w:rPr>
            </w:pPr>
          </w:p>
        </w:tc>
        <w:tc>
          <w:tcPr>
            <w:tcW w:w="1024" w:type="pct"/>
            <w:shd w:val="clear" w:color="auto" w:fill="auto"/>
            <w:vAlign w:val="center"/>
          </w:tcPr>
          <w:p w14:paraId="51F64491" w14:textId="32D1C49A" w:rsidR="00AA04CD" w:rsidRPr="00200323" w:rsidRDefault="00AA04CD" w:rsidP="00AA04CD">
            <w:pPr>
              <w:rPr>
                <w:sz w:val="20"/>
                <w:szCs w:val="20"/>
              </w:rPr>
            </w:pPr>
            <w:r w:rsidRPr="00200323">
              <w:rPr>
                <w:sz w:val="20"/>
                <w:szCs w:val="20"/>
              </w:rPr>
              <w:t>Умения</w:t>
            </w:r>
          </w:p>
        </w:tc>
        <w:tc>
          <w:tcPr>
            <w:tcW w:w="735" w:type="pct"/>
            <w:shd w:val="clear" w:color="auto" w:fill="auto"/>
            <w:vAlign w:val="center"/>
          </w:tcPr>
          <w:p w14:paraId="3A3BD99A" w14:textId="77777777" w:rsidR="00AA04CD" w:rsidRPr="00200323" w:rsidRDefault="00AA04CD" w:rsidP="00AA04CD">
            <w:pPr>
              <w:rPr>
                <w:sz w:val="20"/>
                <w:szCs w:val="20"/>
              </w:rPr>
            </w:pPr>
            <w:r w:rsidRPr="00200323">
              <w:rPr>
                <w:sz w:val="20"/>
                <w:szCs w:val="20"/>
              </w:rPr>
              <w:t>2– ОТЗ</w:t>
            </w:r>
          </w:p>
          <w:p w14:paraId="6FB15327" w14:textId="2517AD95" w:rsidR="00AA04CD" w:rsidRPr="00200323" w:rsidRDefault="00AA04CD" w:rsidP="00AA04CD">
            <w:pPr>
              <w:rPr>
                <w:sz w:val="20"/>
                <w:szCs w:val="20"/>
              </w:rPr>
            </w:pPr>
            <w:r w:rsidRPr="00200323">
              <w:rPr>
                <w:sz w:val="20"/>
                <w:szCs w:val="20"/>
              </w:rPr>
              <w:t>2– ЗТЗ</w:t>
            </w:r>
          </w:p>
        </w:tc>
      </w:tr>
      <w:tr w:rsidR="00AA04CD" w:rsidRPr="001D123A" w14:paraId="3A29B657" w14:textId="77777777" w:rsidTr="001D123A">
        <w:trPr>
          <w:trHeight w:val="20"/>
        </w:trPr>
        <w:tc>
          <w:tcPr>
            <w:tcW w:w="934" w:type="pct"/>
            <w:vMerge/>
            <w:shd w:val="clear" w:color="auto" w:fill="auto"/>
            <w:vAlign w:val="center"/>
          </w:tcPr>
          <w:p w14:paraId="441AACFD" w14:textId="77777777" w:rsidR="00AA04CD" w:rsidRPr="00200323" w:rsidRDefault="00AA04CD" w:rsidP="00AA04CD">
            <w:pPr>
              <w:rPr>
                <w:bCs/>
                <w:sz w:val="20"/>
                <w:szCs w:val="20"/>
              </w:rPr>
            </w:pPr>
          </w:p>
        </w:tc>
        <w:tc>
          <w:tcPr>
            <w:tcW w:w="1100" w:type="pct"/>
            <w:vMerge/>
            <w:shd w:val="clear" w:color="auto" w:fill="auto"/>
            <w:vAlign w:val="center"/>
          </w:tcPr>
          <w:p w14:paraId="4E6B42F9" w14:textId="77777777" w:rsidR="00AA04CD" w:rsidRPr="00200323" w:rsidRDefault="00AA04CD" w:rsidP="00AA04CD">
            <w:pPr>
              <w:rPr>
                <w:sz w:val="20"/>
                <w:szCs w:val="20"/>
              </w:rPr>
            </w:pPr>
          </w:p>
        </w:tc>
        <w:tc>
          <w:tcPr>
            <w:tcW w:w="1207" w:type="pct"/>
            <w:vMerge/>
            <w:vAlign w:val="center"/>
          </w:tcPr>
          <w:p w14:paraId="03F52054" w14:textId="77777777" w:rsidR="00AA04CD" w:rsidRPr="00200323" w:rsidRDefault="00AA04CD" w:rsidP="00AA04CD">
            <w:pPr>
              <w:rPr>
                <w:sz w:val="20"/>
                <w:szCs w:val="20"/>
              </w:rPr>
            </w:pPr>
          </w:p>
        </w:tc>
        <w:tc>
          <w:tcPr>
            <w:tcW w:w="1024" w:type="pct"/>
            <w:shd w:val="clear" w:color="auto" w:fill="auto"/>
            <w:vAlign w:val="center"/>
          </w:tcPr>
          <w:p w14:paraId="6DE5F022" w14:textId="16A9FFBF" w:rsidR="00AA04CD" w:rsidRPr="00200323" w:rsidRDefault="00AA04CD" w:rsidP="00AA04CD">
            <w:pPr>
              <w:rPr>
                <w:sz w:val="20"/>
                <w:szCs w:val="20"/>
              </w:rPr>
            </w:pPr>
            <w:r w:rsidRPr="00200323">
              <w:rPr>
                <w:sz w:val="20"/>
                <w:szCs w:val="20"/>
              </w:rPr>
              <w:t>Действия</w:t>
            </w:r>
          </w:p>
        </w:tc>
        <w:tc>
          <w:tcPr>
            <w:tcW w:w="735" w:type="pct"/>
            <w:shd w:val="clear" w:color="auto" w:fill="auto"/>
            <w:vAlign w:val="center"/>
          </w:tcPr>
          <w:p w14:paraId="596AD2A2" w14:textId="77777777" w:rsidR="00AA04CD" w:rsidRPr="00200323" w:rsidRDefault="00AA04CD" w:rsidP="00AA04CD">
            <w:pPr>
              <w:rPr>
                <w:sz w:val="20"/>
                <w:szCs w:val="20"/>
              </w:rPr>
            </w:pPr>
            <w:r w:rsidRPr="00200323">
              <w:rPr>
                <w:sz w:val="20"/>
                <w:szCs w:val="20"/>
              </w:rPr>
              <w:t>2– ОТЗ</w:t>
            </w:r>
          </w:p>
          <w:p w14:paraId="293A3C58" w14:textId="721F6824" w:rsidR="00AA04CD" w:rsidRPr="00200323" w:rsidRDefault="00AA04CD" w:rsidP="00AA04CD">
            <w:pPr>
              <w:rPr>
                <w:sz w:val="20"/>
                <w:szCs w:val="20"/>
              </w:rPr>
            </w:pPr>
            <w:r w:rsidRPr="00200323">
              <w:rPr>
                <w:sz w:val="20"/>
                <w:szCs w:val="20"/>
              </w:rPr>
              <w:t>2 – ЗТЗ</w:t>
            </w:r>
          </w:p>
        </w:tc>
      </w:tr>
      <w:tr w:rsidR="00AA04CD" w:rsidRPr="001D123A" w14:paraId="44A50CA5" w14:textId="77777777" w:rsidTr="001D123A">
        <w:trPr>
          <w:trHeight w:val="20"/>
        </w:trPr>
        <w:tc>
          <w:tcPr>
            <w:tcW w:w="934" w:type="pct"/>
            <w:vMerge/>
            <w:shd w:val="clear" w:color="auto" w:fill="auto"/>
            <w:vAlign w:val="center"/>
          </w:tcPr>
          <w:p w14:paraId="756D28CA" w14:textId="77777777" w:rsidR="00AA04CD" w:rsidRPr="00200323" w:rsidRDefault="00AA04CD" w:rsidP="00AA04CD">
            <w:pPr>
              <w:rPr>
                <w:bCs/>
                <w:sz w:val="20"/>
                <w:szCs w:val="20"/>
              </w:rPr>
            </w:pPr>
          </w:p>
        </w:tc>
        <w:tc>
          <w:tcPr>
            <w:tcW w:w="1100" w:type="pct"/>
            <w:vMerge w:val="restart"/>
            <w:shd w:val="clear" w:color="auto" w:fill="auto"/>
            <w:vAlign w:val="center"/>
          </w:tcPr>
          <w:p w14:paraId="10FC9251" w14:textId="77777777" w:rsidR="00AA04CD" w:rsidRPr="00200323" w:rsidRDefault="00AA04CD" w:rsidP="00AA04CD">
            <w:pPr>
              <w:widowControl w:val="0"/>
              <w:autoSpaceDE w:val="0"/>
              <w:autoSpaceDN w:val="0"/>
              <w:adjustRightInd w:val="0"/>
              <w:rPr>
                <w:color w:val="000000"/>
                <w:sz w:val="20"/>
                <w:szCs w:val="20"/>
              </w:rPr>
            </w:pPr>
            <w:r w:rsidRPr="00200323">
              <w:rPr>
                <w:color w:val="000000"/>
                <w:sz w:val="20"/>
                <w:szCs w:val="20"/>
              </w:rPr>
              <w:t xml:space="preserve">Тема 5. </w:t>
            </w:r>
            <w:r w:rsidRPr="00200323">
              <w:rPr>
                <w:color w:val="000000"/>
                <w:sz w:val="20"/>
                <w:szCs w:val="20"/>
                <w:shd w:val="clear" w:color="auto" w:fill="FFFFFF"/>
              </w:rPr>
              <w:t>Особенности механизма социального инвестирования</w:t>
            </w:r>
            <w:r w:rsidRPr="00200323">
              <w:rPr>
                <w:color w:val="000000"/>
                <w:sz w:val="20"/>
                <w:szCs w:val="20"/>
              </w:rPr>
              <w:t xml:space="preserve"> </w:t>
            </w:r>
          </w:p>
          <w:p w14:paraId="77C2BC33" w14:textId="77777777" w:rsidR="00AA04CD" w:rsidRPr="00200323" w:rsidRDefault="00AA04CD" w:rsidP="00AA04CD">
            <w:pPr>
              <w:rPr>
                <w:sz w:val="20"/>
                <w:szCs w:val="20"/>
              </w:rPr>
            </w:pPr>
          </w:p>
        </w:tc>
        <w:tc>
          <w:tcPr>
            <w:tcW w:w="1207" w:type="pct"/>
            <w:vMerge w:val="restart"/>
            <w:vAlign w:val="center"/>
          </w:tcPr>
          <w:p w14:paraId="04BAE33F" w14:textId="486D2CD1" w:rsidR="00AA04CD" w:rsidRPr="00200323" w:rsidRDefault="00AA04CD" w:rsidP="00AA04CD">
            <w:pPr>
              <w:rPr>
                <w:sz w:val="20"/>
                <w:szCs w:val="20"/>
              </w:rPr>
            </w:pPr>
            <w:r w:rsidRPr="00200323">
              <w:rPr>
                <w:sz w:val="20"/>
                <w:szCs w:val="20"/>
              </w:rPr>
              <w:t>Социальные инвестиции</w:t>
            </w:r>
          </w:p>
        </w:tc>
        <w:tc>
          <w:tcPr>
            <w:tcW w:w="1024" w:type="pct"/>
            <w:shd w:val="clear" w:color="auto" w:fill="auto"/>
            <w:vAlign w:val="center"/>
          </w:tcPr>
          <w:p w14:paraId="10AC9EF6" w14:textId="70269EA8" w:rsidR="00AA04CD" w:rsidRPr="00200323" w:rsidRDefault="00AA04CD" w:rsidP="00AA04CD">
            <w:pPr>
              <w:rPr>
                <w:sz w:val="20"/>
                <w:szCs w:val="20"/>
              </w:rPr>
            </w:pPr>
            <w:r w:rsidRPr="00200323">
              <w:rPr>
                <w:sz w:val="20"/>
                <w:szCs w:val="20"/>
              </w:rPr>
              <w:t>Знание</w:t>
            </w:r>
          </w:p>
        </w:tc>
        <w:tc>
          <w:tcPr>
            <w:tcW w:w="735" w:type="pct"/>
            <w:shd w:val="clear" w:color="auto" w:fill="auto"/>
            <w:vAlign w:val="center"/>
          </w:tcPr>
          <w:p w14:paraId="0BF8EE91" w14:textId="77777777" w:rsidR="00AA04CD" w:rsidRPr="00200323" w:rsidRDefault="00AA04CD" w:rsidP="00AA04CD">
            <w:pPr>
              <w:rPr>
                <w:sz w:val="20"/>
                <w:szCs w:val="20"/>
              </w:rPr>
            </w:pPr>
            <w:r w:rsidRPr="00200323">
              <w:rPr>
                <w:sz w:val="20"/>
                <w:szCs w:val="20"/>
              </w:rPr>
              <w:t>4– ОТЗ</w:t>
            </w:r>
          </w:p>
          <w:p w14:paraId="495B0A40" w14:textId="67E4F229" w:rsidR="00AA04CD" w:rsidRPr="00200323" w:rsidRDefault="00AA04CD" w:rsidP="00AA04CD">
            <w:pPr>
              <w:rPr>
                <w:sz w:val="20"/>
                <w:szCs w:val="20"/>
              </w:rPr>
            </w:pPr>
            <w:r w:rsidRPr="00200323">
              <w:rPr>
                <w:sz w:val="20"/>
                <w:szCs w:val="20"/>
              </w:rPr>
              <w:t>4 – ЗТЗ</w:t>
            </w:r>
          </w:p>
        </w:tc>
      </w:tr>
      <w:tr w:rsidR="00AA04CD" w:rsidRPr="001D123A" w14:paraId="656F0835" w14:textId="77777777" w:rsidTr="001D123A">
        <w:trPr>
          <w:trHeight w:val="20"/>
        </w:trPr>
        <w:tc>
          <w:tcPr>
            <w:tcW w:w="934" w:type="pct"/>
            <w:vMerge/>
            <w:shd w:val="clear" w:color="auto" w:fill="auto"/>
            <w:vAlign w:val="center"/>
          </w:tcPr>
          <w:p w14:paraId="0AE2F627" w14:textId="77777777" w:rsidR="00AA04CD" w:rsidRPr="00200323" w:rsidRDefault="00AA04CD" w:rsidP="00AA04CD">
            <w:pPr>
              <w:rPr>
                <w:bCs/>
                <w:sz w:val="20"/>
                <w:szCs w:val="20"/>
              </w:rPr>
            </w:pPr>
          </w:p>
        </w:tc>
        <w:tc>
          <w:tcPr>
            <w:tcW w:w="1100" w:type="pct"/>
            <w:vMerge/>
            <w:shd w:val="clear" w:color="auto" w:fill="auto"/>
            <w:vAlign w:val="center"/>
          </w:tcPr>
          <w:p w14:paraId="4009F256" w14:textId="77777777" w:rsidR="00AA04CD" w:rsidRPr="00200323" w:rsidRDefault="00AA04CD" w:rsidP="00AA04CD">
            <w:pPr>
              <w:rPr>
                <w:sz w:val="20"/>
                <w:szCs w:val="20"/>
              </w:rPr>
            </w:pPr>
          </w:p>
        </w:tc>
        <w:tc>
          <w:tcPr>
            <w:tcW w:w="1207" w:type="pct"/>
            <w:vMerge/>
            <w:vAlign w:val="center"/>
          </w:tcPr>
          <w:p w14:paraId="58A2A19C" w14:textId="77777777" w:rsidR="00AA04CD" w:rsidRPr="00200323" w:rsidRDefault="00AA04CD" w:rsidP="00AA04CD">
            <w:pPr>
              <w:rPr>
                <w:sz w:val="20"/>
                <w:szCs w:val="20"/>
              </w:rPr>
            </w:pPr>
          </w:p>
        </w:tc>
        <w:tc>
          <w:tcPr>
            <w:tcW w:w="1024" w:type="pct"/>
            <w:shd w:val="clear" w:color="auto" w:fill="auto"/>
            <w:vAlign w:val="center"/>
          </w:tcPr>
          <w:p w14:paraId="721ECBBD" w14:textId="13E68D20" w:rsidR="00AA04CD" w:rsidRPr="00200323" w:rsidRDefault="00AA04CD" w:rsidP="00AA04CD">
            <w:pPr>
              <w:rPr>
                <w:sz w:val="20"/>
                <w:szCs w:val="20"/>
              </w:rPr>
            </w:pPr>
            <w:r w:rsidRPr="00200323">
              <w:rPr>
                <w:sz w:val="20"/>
                <w:szCs w:val="20"/>
              </w:rPr>
              <w:t>Умения</w:t>
            </w:r>
          </w:p>
        </w:tc>
        <w:tc>
          <w:tcPr>
            <w:tcW w:w="735" w:type="pct"/>
            <w:shd w:val="clear" w:color="auto" w:fill="auto"/>
            <w:vAlign w:val="center"/>
          </w:tcPr>
          <w:p w14:paraId="6E84D40C" w14:textId="77777777" w:rsidR="00AA04CD" w:rsidRPr="00200323" w:rsidRDefault="00AA04CD" w:rsidP="00AA04CD">
            <w:pPr>
              <w:rPr>
                <w:sz w:val="20"/>
                <w:szCs w:val="20"/>
              </w:rPr>
            </w:pPr>
            <w:r w:rsidRPr="00200323">
              <w:rPr>
                <w:sz w:val="20"/>
                <w:szCs w:val="20"/>
              </w:rPr>
              <w:t>2– ОТЗ</w:t>
            </w:r>
          </w:p>
          <w:p w14:paraId="227B0B59" w14:textId="78C7BE47" w:rsidR="00AA04CD" w:rsidRPr="00200323" w:rsidRDefault="00AA04CD" w:rsidP="00AA04CD">
            <w:pPr>
              <w:rPr>
                <w:sz w:val="20"/>
                <w:szCs w:val="20"/>
              </w:rPr>
            </w:pPr>
            <w:r w:rsidRPr="00200323">
              <w:rPr>
                <w:sz w:val="20"/>
                <w:szCs w:val="20"/>
              </w:rPr>
              <w:t>2– ЗТЗ</w:t>
            </w:r>
          </w:p>
        </w:tc>
      </w:tr>
      <w:tr w:rsidR="00AA04CD" w:rsidRPr="001D123A" w14:paraId="7D04636D" w14:textId="77777777" w:rsidTr="001D123A">
        <w:trPr>
          <w:trHeight w:val="20"/>
        </w:trPr>
        <w:tc>
          <w:tcPr>
            <w:tcW w:w="934" w:type="pct"/>
            <w:vMerge/>
            <w:shd w:val="clear" w:color="auto" w:fill="auto"/>
            <w:vAlign w:val="center"/>
          </w:tcPr>
          <w:p w14:paraId="6F9ABFE7" w14:textId="77777777" w:rsidR="00AA04CD" w:rsidRPr="00200323" w:rsidRDefault="00AA04CD" w:rsidP="00AA04CD">
            <w:pPr>
              <w:rPr>
                <w:bCs/>
                <w:sz w:val="20"/>
                <w:szCs w:val="20"/>
              </w:rPr>
            </w:pPr>
          </w:p>
        </w:tc>
        <w:tc>
          <w:tcPr>
            <w:tcW w:w="1100" w:type="pct"/>
            <w:vMerge/>
            <w:shd w:val="clear" w:color="auto" w:fill="auto"/>
            <w:vAlign w:val="center"/>
          </w:tcPr>
          <w:p w14:paraId="1EC0FB47" w14:textId="77777777" w:rsidR="00AA04CD" w:rsidRPr="00200323" w:rsidRDefault="00AA04CD" w:rsidP="00AA04CD">
            <w:pPr>
              <w:rPr>
                <w:sz w:val="20"/>
                <w:szCs w:val="20"/>
              </w:rPr>
            </w:pPr>
          </w:p>
        </w:tc>
        <w:tc>
          <w:tcPr>
            <w:tcW w:w="1207" w:type="pct"/>
            <w:vMerge/>
            <w:vAlign w:val="center"/>
          </w:tcPr>
          <w:p w14:paraId="6C749E18" w14:textId="77777777" w:rsidR="00AA04CD" w:rsidRPr="00200323" w:rsidRDefault="00AA04CD" w:rsidP="00AA04CD">
            <w:pPr>
              <w:rPr>
                <w:sz w:val="20"/>
                <w:szCs w:val="20"/>
              </w:rPr>
            </w:pPr>
          </w:p>
        </w:tc>
        <w:tc>
          <w:tcPr>
            <w:tcW w:w="1024" w:type="pct"/>
            <w:shd w:val="clear" w:color="auto" w:fill="auto"/>
            <w:vAlign w:val="center"/>
          </w:tcPr>
          <w:p w14:paraId="50E1ED9D" w14:textId="78AAB1AA" w:rsidR="00AA04CD" w:rsidRPr="00200323" w:rsidRDefault="00AA04CD" w:rsidP="00AA04CD">
            <w:pPr>
              <w:rPr>
                <w:sz w:val="20"/>
                <w:szCs w:val="20"/>
              </w:rPr>
            </w:pPr>
            <w:r w:rsidRPr="00200323">
              <w:rPr>
                <w:sz w:val="20"/>
                <w:szCs w:val="20"/>
              </w:rPr>
              <w:t>Действия</w:t>
            </w:r>
          </w:p>
        </w:tc>
        <w:tc>
          <w:tcPr>
            <w:tcW w:w="735" w:type="pct"/>
            <w:shd w:val="clear" w:color="auto" w:fill="auto"/>
            <w:vAlign w:val="center"/>
          </w:tcPr>
          <w:p w14:paraId="00079090" w14:textId="77777777" w:rsidR="00AA04CD" w:rsidRPr="00200323" w:rsidRDefault="00AA04CD" w:rsidP="00AA04CD">
            <w:pPr>
              <w:rPr>
                <w:sz w:val="20"/>
                <w:szCs w:val="20"/>
              </w:rPr>
            </w:pPr>
            <w:r w:rsidRPr="00200323">
              <w:rPr>
                <w:sz w:val="20"/>
                <w:szCs w:val="20"/>
              </w:rPr>
              <w:t>2– ОТЗ</w:t>
            </w:r>
          </w:p>
          <w:p w14:paraId="06657349" w14:textId="3D41A6B3" w:rsidR="00AA04CD" w:rsidRPr="00200323" w:rsidRDefault="00AA04CD" w:rsidP="00AA04CD">
            <w:pPr>
              <w:rPr>
                <w:sz w:val="20"/>
                <w:szCs w:val="20"/>
              </w:rPr>
            </w:pPr>
            <w:r w:rsidRPr="00200323">
              <w:rPr>
                <w:sz w:val="20"/>
                <w:szCs w:val="20"/>
              </w:rPr>
              <w:t>2 – ЗТЗ</w:t>
            </w:r>
          </w:p>
        </w:tc>
      </w:tr>
      <w:tr w:rsidR="00AA04CD" w:rsidRPr="001D123A" w14:paraId="3A1CB2EB" w14:textId="77777777" w:rsidTr="001D123A">
        <w:trPr>
          <w:trHeight w:val="20"/>
        </w:trPr>
        <w:tc>
          <w:tcPr>
            <w:tcW w:w="934" w:type="pct"/>
            <w:vMerge/>
            <w:shd w:val="clear" w:color="auto" w:fill="auto"/>
            <w:vAlign w:val="center"/>
          </w:tcPr>
          <w:p w14:paraId="2C67375F" w14:textId="77777777" w:rsidR="00AA04CD" w:rsidRPr="00200323" w:rsidRDefault="00AA04CD" w:rsidP="00AA04CD">
            <w:pPr>
              <w:rPr>
                <w:bCs/>
                <w:sz w:val="20"/>
                <w:szCs w:val="20"/>
              </w:rPr>
            </w:pPr>
          </w:p>
        </w:tc>
        <w:tc>
          <w:tcPr>
            <w:tcW w:w="1100" w:type="pct"/>
            <w:vMerge/>
            <w:shd w:val="clear" w:color="auto" w:fill="auto"/>
            <w:vAlign w:val="center"/>
          </w:tcPr>
          <w:p w14:paraId="0EC40B36" w14:textId="77777777" w:rsidR="00AA04CD" w:rsidRPr="00200323" w:rsidRDefault="00AA04CD" w:rsidP="00AA04CD">
            <w:pPr>
              <w:rPr>
                <w:sz w:val="20"/>
                <w:szCs w:val="20"/>
              </w:rPr>
            </w:pPr>
          </w:p>
        </w:tc>
        <w:tc>
          <w:tcPr>
            <w:tcW w:w="1207" w:type="pct"/>
            <w:vMerge w:val="restart"/>
            <w:vAlign w:val="center"/>
          </w:tcPr>
          <w:p w14:paraId="11EEC5FA" w14:textId="531DD92C" w:rsidR="00AA04CD" w:rsidRPr="00200323" w:rsidRDefault="00AA04CD" w:rsidP="00AA04CD">
            <w:pPr>
              <w:rPr>
                <w:sz w:val="20"/>
                <w:szCs w:val="20"/>
              </w:rPr>
            </w:pPr>
            <w:r w:rsidRPr="00200323">
              <w:rPr>
                <w:sz w:val="20"/>
                <w:szCs w:val="20"/>
              </w:rPr>
              <w:t>Социальное партнерство и корпоративное гражданство бизнеса</w:t>
            </w:r>
          </w:p>
        </w:tc>
        <w:tc>
          <w:tcPr>
            <w:tcW w:w="1024" w:type="pct"/>
            <w:shd w:val="clear" w:color="auto" w:fill="auto"/>
            <w:vAlign w:val="center"/>
          </w:tcPr>
          <w:p w14:paraId="102DB382" w14:textId="2BCC7CD8" w:rsidR="00AA04CD" w:rsidRPr="00200323" w:rsidRDefault="00AA04CD" w:rsidP="00AA04CD">
            <w:pPr>
              <w:rPr>
                <w:sz w:val="20"/>
                <w:szCs w:val="20"/>
              </w:rPr>
            </w:pPr>
            <w:r w:rsidRPr="00200323">
              <w:rPr>
                <w:sz w:val="20"/>
                <w:szCs w:val="20"/>
              </w:rPr>
              <w:t>Знание</w:t>
            </w:r>
          </w:p>
        </w:tc>
        <w:tc>
          <w:tcPr>
            <w:tcW w:w="735" w:type="pct"/>
            <w:shd w:val="clear" w:color="auto" w:fill="auto"/>
            <w:vAlign w:val="center"/>
          </w:tcPr>
          <w:p w14:paraId="45D73A5B" w14:textId="77777777" w:rsidR="00AA04CD" w:rsidRPr="00200323" w:rsidRDefault="00AA04CD" w:rsidP="00AA04CD">
            <w:pPr>
              <w:rPr>
                <w:sz w:val="20"/>
                <w:szCs w:val="20"/>
              </w:rPr>
            </w:pPr>
            <w:r w:rsidRPr="00200323">
              <w:rPr>
                <w:sz w:val="20"/>
                <w:szCs w:val="20"/>
              </w:rPr>
              <w:t>4– ОТЗ</w:t>
            </w:r>
          </w:p>
          <w:p w14:paraId="444C31BB" w14:textId="6CE6835B" w:rsidR="00AA04CD" w:rsidRPr="00200323" w:rsidRDefault="00AA04CD" w:rsidP="00AA04CD">
            <w:pPr>
              <w:rPr>
                <w:sz w:val="20"/>
                <w:szCs w:val="20"/>
              </w:rPr>
            </w:pPr>
            <w:r w:rsidRPr="00200323">
              <w:rPr>
                <w:sz w:val="20"/>
                <w:szCs w:val="20"/>
              </w:rPr>
              <w:t>4 – ЗТЗ</w:t>
            </w:r>
          </w:p>
        </w:tc>
      </w:tr>
      <w:tr w:rsidR="00AA04CD" w:rsidRPr="001D123A" w14:paraId="1FD0A474" w14:textId="77777777" w:rsidTr="001D123A">
        <w:trPr>
          <w:trHeight w:val="20"/>
        </w:trPr>
        <w:tc>
          <w:tcPr>
            <w:tcW w:w="934" w:type="pct"/>
            <w:vMerge/>
            <w:shd w:val="clear" w:color="auto" w:fill="auto"/>
            <w:vAlign w:val="center"/>
          </w:tcPr>
          <w:p w14:paraId="7A08AEFE" w14:textId="77777777" w:rsidR="00AA04CD" w:rsidRPr="00200323" w:rsidRDefault="00AA04CD" w:rsidP="00AA04CD">
            <w:pPr>
              <w:rPr>
                <w:bCs/>
                <w:sz w:val="20"/>
                <w:szCs w:val="20"/>
              </w:rPr>
            </w:pPr>
          </w:p>
        </w:tc>
        <w:tc>
          <w:tcPr>
            <w:tcW w:w="1100" w:type="pct"/>
            <w:vMerge/>
            <w:shd w:val="clear" w:color="auto" w:fill="auto"/>
            <w:vAlign w:val="center"/>
          </w:tcPr>
          <w:p w14:paraId="3A2E4D5F" w14:textId="77777777" w:rsidR="00AA04CD" w:rsidRPr="00200323" w:rsidRDefault="00AA04CD" w:rsidP="00AA04CD">
            <w:pPr>
              <w:rPr>
                <w:sz w:val="20"/>
                <w:szCs w:val="20"/>
              </w:rPr>
            </w:pPr>
          </w:p>
        </w:tc>
        <w:tc>
          <w:tcPr>
            <w:tcW w:w="1207" w:type="pct"/>
            <w:vMerge/>
            <w:vAlign w:val="center"/>
          </w:tcPr>
          <w:p w14:paraId="1D5AFC2C" w14:textId="77777777" w:rsidR="00AA04CD" w:rsidRPr="00200323" w:rsidRDefault="00AA04CD" w:rsidP="00AA04CD">
            <w:pPr>
              <w:rPr>
                <w:sz w:val="20"/>
                <w:szCs w:val="20"/>
              </w:rPr>
            </w:pPr>
          </w:p>
        </w:tc>
        <w:tc>
          <w:tcPr>
            <w:tcW w:w="1024" w:type="pct"/>
            <w:shd w:val="clear" w:color="auto" w:fill="auto"/>
            <w:vAlign w:val="center"/>
          </w:tcPr>
          <w:p w14:paraId="4688E279" w14:textId="341A4EC4" w:rsidR="00AA04CD" w:rsidRPr="00200323" w:rsidRDefault="00AA04CD" w:rsidP="00AA04CD">
            <w:pPr>
              <w:rPr>
                <w:sz w:val="20"/>
                <w:szCs w:val="20"/>
              </w:rPr>
            </w:pPr>
            <w:r w:rsidRPr="00200323">
              <w:rPr>
                <w:sz w:val="20"/>
                <w:szCs w:val="20"/>
              </w:rPr>
              <w:t>Умения</w:t>
            </w:r>
          </w:p>
        </w:tc>
        <w:tc>
          <w:tcPr>
            <w:tcW w:w="735" w:type="pct"/>
            <w:shd w:val="clear" w:color="auto" w:fill="auto"/>
            <w:vAlign w:val="center"/>
          </w:tcPr>
          <w:p w14:paraId="5398DA4C" w14:textId="77777777" w:rsidR="00AA04CD" w:rsidRPr="00200323" w:rsidRDefault="00AA04CD" w:rsidP="00AA04CD">
            <w:pPr>
              <w:rPr>
                <w:sz w:val="20"/>
                <w:szCs w:val="20"/>
              </w:rPr>
            </w:pPr>
            <w:r w:rsidRPr="00200323">
              <w:rPr>
                <w:sz w:val="20"/>
                <w:szCs w:val="20"/>
              </w:rPr>
              <w:t>2– ОТЗ</w:t>
            </w:r>
          </w:p>
          <w:p w14:paraId="0C652888" w14:textId="29FB76DE" w:rsidR="00AA04CD" w:rsidRPr="00200323" w:rsidRDefault="00AA04CD" w:rsidP="00AA04CD">
            <w:pPr>
              <w:rPr>
                <w:sz w:val="20"/>
                <w:szCs w:val="20"/>
              </w:rPr>
            </w:pPr>
            <w:r w:rsidRPr="00200323">
              <w:rPr>
                <w:sz w:val="20"/>
                <w:szCs w:val="20"/>
              </w:rPr>
              <w:t>2– ЗТЗ</w:t>
            </w:r>
          </w:p>
        </w:tc>
      </w:tr>
      <w:tr w:rsidR="00AA04CD" w:rsidRPr="001D123A" w14:paraId="6F43C9EA" w14:textId="77777777" w:rsidTr="001D123A">
        <w:trPr>
          <w:trHeight w:val="20"/>
        </w:trPr>
        <w:tc>
          <w:tcPr>
            <w:tcW w:w="934" w:type="pct"/>
            <w:vMerge/>
            <w:shd w:val="clear" w:color="auto" w:fill="auto"/>
            <w:vAlign w:val="center"/>
          </w:tcPr>
          <w:p w14:paraId="2241AEB7" w14:textId="77777777" w:rsidR="00AA04CD" w:rsidRPr="00200323" w:rsidRDefault="00AA04CD" w:rsidP="00AA04CD">
            <w:pPr>
              <w:rPr>
                <w:bCs/>
                <w:sz w:val="20"/>
                <w:szCs w:val="20"/>
              </w:rPr>
            </w:pPr>
          </w:p>
        </w:tc>
        <w:tc>
          <w:tcPr>
            <w:tcW w:w="1100" w:type="pct"/>
            <w:vMerge/>
            <w:shd w:val="clear" w:color="auto" w:fill="auto"/>
            <w:vAlign w:val="center"/>
          </w:tcPr>
          <w:p w14:paraId="4CD85B47" w14:textId="77777777" w:rsidR="00AA04CD" w:rsidRPr="00200323" w:rsidRDefault="00AA04CD" w:rsidP="00AA04CD">
            <w:pPr>
              <w:rPr>
                <w:sz w:val="20"/>
                <w:szCs w:val="20"/>
              </w:rPr>
            </w:pPr>
          </w:p>
        </w:tc>
        <w:tc>
          <w:tcPr>
            <w:tcW w:w="1207" w:type="pct"/>
            <w:vMerge/>
            <w:vAlign w:val="center"/>
          </w:tcPr>
          <w:p w14:paraId="2332807F" w14:textId="77777777" w:rsidR="00AA04CD" w:rsidRPr="00200323" w:rsidRDefault="00AA04CD" w:rsidP="00AA04CD">
            <w:pPr>
              <w:rPr>
                <w:sz w:val="20"/>
                <w:szCs w:val="20"/>
              </w:rPr>
            </w:pPr>
          </w:p>
        </w:tc>
        <w:tc>
          <w:tcPr>
            <w:tcW w:w="1024" w:type="pct"/>
            <w:shd w:val="clear" w:color="auto" w:fill="auto"/>
            <w:vAlign w:val="center"/>
          </w:tcPr>
          <w:p w14:paraId="63784979" w14:textId="3E8836EB" w:rsidR="00AA04CD" w:rsidRPr="00200323" w:rsidRDefault="00AA04CD" w:rsidP="00AA04CD">
            <w:pPr>
              <w:rPr>
                <w:sz w:val="20"/>
                <w:szCs w:val="20"/>
              </w:rPr>
            </w:pPr>
            <w:r w:rsidRPr="00200323">
              <w:rPr>
                <w:sz w:val="20"/>
                <w:szCs w:val="20"/>
              </w:rPr>
              <w:t>Действия</w:t>
            </w:r>
          </w:p>
        </w:tc>
        <w:tc>
          <w:tcPr>
            <w:tcW w:w="735" w:type="pct"/>
            <w:shd w:val="clear" w:color="auto" w:fill="auto"/>
            <w:vAlign w:val="center"/>
          </w:tcPr>
          <w:p w14:paraId="788EE857" w14:textId="77777777" w:rsidR="00AA04CD" w:rsidRPr="00200323" w:rsidRDefault="00AA04CD" w:rsidP="00AA04CD">
            <w:pPr>
              <w:rPr>
                <w:sz w:val="20"/>
                <w:szCs w:val="20"/>
              </w:rPr>
            </w:pPr>
            <w:r w:rsidRPr="00200323">
              <w:rPr>
                <w:sz w:val="20"/>
                <w:szCs w:val="20"/>
              </w:rPr>
              <w:t>2– ОТЗ</w:t>
            </w:r>
          </w:p>
          <w:p w14:paraId="18A78FC9" w14:textId="1D7444EC" w:rsidR="00AA04CD" w:rsidRPr="00200323" w:rsidRDefault="00AA04CD" w:rsidP="00AA04CD">
            <w:pPr>
              <w:rPr>
                <w:sz w:val="20"/>
                <w:szCs w:val="20"/>
              </w:rPr>
            </w:pPr>
            <w:r w:rsidRPr="00200323">
              <w:rPr>
                <w:sz w:val="20"/>
                <w:szCs w:val="20"/>
              </w:rPr>
              <w:t>2 – ЗТЗ</w:t>
            </w:r>
          </w:p>
        </w:tc>
      </w:tr>
      <w:tr w:rsidR="00AA04CD" w:rsidRPr="001D123A" w14:paraId="399564A1" w14:textId="77777777" w:rsidTr="001D123A">
        <w:trPr>
          <w:trHeight w:val="20"/>
        </w:trPr>
        <w:tc>
          <w:tcPr>
            <w:tcW w:w="934" w:type="pct"/>
            <w:vMerge/>
            <w:shd w:val="clear" w:color="auto" w:fill="auto"/>
            <w:vAlign w:val="center"/>
          </w:tcPr>
          <w:p w14:paraId="6ACF10C5" w14:textId="77777777" w:rsidR="00AA04CD" w:rsidRPr="00200323" w:rsidRDefault="00AA04CD" w:rsidP="00AA04CD">
            <w:pPr>
              <w:rPr>
                <w:bCs/>
                <w:sz w:val="20"/>
                <w:szCs w:val="20"/>
              </w:rPr>
            </w:pPr>
          </w:p>
        </w:tc>
        <w:tc>
          <w:tcPr>
            <w:tcW w:w="1100" w:type="pct"/>
            <w:vMerge/>
            <w:shd w:val="clear" w:color="auto" w:fill="auto"/>
            <w:vAlign w:val="center"/>
          </w:tcPr>
          <w:p w14:paraId="24C3413E" w14:textId="77777777" w:rsidR="00AA04CD" w:rsidRPr="00200323" w:rsidRDefault="00AA04CD" w:rsidP="00AA04CD">
            <w:pPr>
              <w:rPr>
                <w:sz w:val="20"/>
                <w:szCs w:val="20"/>
              </w:rPr>
            </w:pPr>
          </w:p>
        </w:tc>
        <w:tc>
          <w:tcPr>
            <w:tcW w:w="1207" w:type="pct"/>
            <w:vMerge w:val="restart"/>
            <w:vAlign w:val="center"/>
          </w:tcPr>
          <w:p w14:paraId="71AA9BBF" w14:textId="454EC2C7" w:rsidR="00AA04CD" w:rsidRPr="00200323" w:rsidRDefault="00AA04CD" w:rsidP="00AA04CD">
            <w:pPr>
              <w:rPr>
                <w:sz w:val="20"/>
                <w:szCs w:val="20"/>
              </w:rPr>
            </w:pPr>
            <w:r w:rsidRPr="00200323">
              <w:rPr>
                <w:color w:val="000000"/>
                <w:sz w:val="20"/>
                <w:szCs w:val="20"/>
              </w:rPr>
              <w:t>Развитие системы социальной ответственности в компаниях</w:t>
            </w:r>
          </w:p>
        </w:tc>
        <w:tc>
          <w:tcPr>
            <w:tcW w:w="1024" w:type="pct"/>
            <w:shd w:val="clear" w:color="auto" w:fill="auto"/>
            <w:vAlign w:val="center"/>
          </w:tcPr>
          <w:p w14:paraId="556CB7AF" w14:textId="77777777" w:rsidR="00AA04CD" w:rsidRPr="00200323" w:rsidRDefault="00AA04CD" w:rsidP="00AA04CD">
            <w:pPr>
              <w:rPr>
                <w:sz w:val="20"/>
                <w:szCs w:val="20"/>
              </w:rPr>
            </w:pPr>
            <w:r w:rsidRPr="00200323">
              <w:rPr>
                <w:sz w:val="20"/>
                <w:szCs w:val="20"/>
              </w:rPr>
              <w:t>Знание</w:t>
            </w:r>
          </w:p>
          <w:p w14:paraId="3925DF61" w14:textId="77777777" w:rsidR="00AA04CD" w:rsidRPr="00200323" w:rsidRDefault="00AA04CD" w:rsidP="00AA04CD">
            <w:pPr>
              <w:rPr>
                <w:sz w:val="20"/>
                <w:szCs w:val="20"/>
              </w:rPr>
            </w:pPr>
          </w:p>
        </w:tc>
        <w:tc>
          <w:tcPr>
            <w:tcW w:w="735" w:type="pct"/>
            <w:shd w:val="clear" w:color="auto" w:fill="auto"/>
            <w:vAlign w:val="center"/>
          </w:tcPr>
          <w:p w14:paraId="53B35614" w14:textId="77777777" w:rsidR="00AA04CD" w:rsidRPr="00200323" w:rsidRDefault="00AA04CD" w:rsidP="00AA04CD">
            <w:pPr>
              <w:rPr>
                <w:sz w:val="20"/>
                <w:szCs w:val="20"/>
              </w:rPr>
            </w:pPr>
            <w:r w:rsidRPr="00200323">
              <w:rPr>
                <w:sz w:val="20"/>
                <w:szCs w:val="20"/>
              </w:rPr>
              <w:t>4– ОТЗ</w:t>
            </w:r>
          </w:p>
          <w:p w14:paraId="7CF762C7" w14:textId="21FA13A9" w:rsidR="00AA04CD" w:rsidRPr="00200323" w:rsidRDefault="00AA04CD" w:rsidP="00AA04CD">
            <w:pPr>
              <w:rPr>
                <w:sz w:val="20"/>
                <w:szCs w:val="20"/>
              </w:rPr>
            </w:pPr>
            <w:r w:rsidRPr="00200323">
              <w:rPr>
                <w:sz w:val="20"/>
                <w:szCs w:val="20"/>
              </w:rPr>
              <w:t>4 – ЗТЗ</w:t>
            </w:r>
          </w:p>
        </w:tc>
      </w:tr>
      <w:tr w:rsidR="00AA04CD" w:rsidRPr="001D123A" w14:paraId="0DC121C7" w14:textId="77777777" w:rsidTr="001D123A">
        <w:trPr>
          <w:trHeight w:val="20"/>
        </w:trPr>
        <w:tc>
          <w:tcPr>
            <w:tcW w:w="934" w:type="pct"/>
            <w:vMerge/>
            <w:shd w:val="clear" w:color="auto" w:fill="auto"/>
            <w:vAlign w:val="center"/>
          </w:tcPr>
          <w:p w14:paraId="2DDACAF6" w14:textId="77777777" w:rsidR="00AA04CD" w:rsidRPr="00200323" w:rsidRDefault="00AA04CD" w:rsidP="00AA04CD">
            <w:pPr>
              <w:rPr>
                <w:bCs/>
                <w:sz w:val="20"/>
                <w:szCs w:val="20"/>
              </w:rPr>
            </w:pPr>
          </w:p>
        </w:tc>
        <w:tc>
          <w:tcPr>
            <w:tcW w:w="1100" w:type="pct"/>
            <w:vMerge/>
            <w:shd w:val="clear" w:color="auto" w:fill="auto"/>
            <w:vAlign w:val="center"/>
          </w:tcPr>
          <w:p w14:paraId="3DA91B9B" w14:textId="77777777" w:rsidR="00AA04CD" w:rsidRPr="00200323" w:rsidRDefault="00AA04CD" w:rsidP="00AA04CD">
            <w:pPr>
              <w:rPr>
                <w:sz w:val="20"/>
                <w:szCs w:val="20"/>
              </w:rPr>
            </w:pPr>
          </w:p>
        </w:tc>
        <w:tc>
          <w:tcPr>
            <w:tcW w:w="1207" w:type="pct"/>
            <w:vMerge/>
            <w:vAlign w:val="center"/>
          </w:tcPr>
          <w:p w14:paraId="1B94D3CA" w14:textId="77777777" w:rsidR="00AA04CD" w:rsidRPr="00200323" w:rsidRDefault="00AA04CD" w:rsidP="00AA04CD">
            <w:pPr>
              <w:rPr>
                <w:sz w:val="20"/>
                <w:szCs w:val="20"/>
              </w:rPr>
            </w:pPr>
          </w:p>
        </w:tc>
        <w:tc>
          <w:tcPr>
            <w:tcW w:w="1024" w:type="pct"/>
            <w:shd w:val="clear" w:color="auto" w:fill="auto"/>
            <w:vAlign w:val="center"/>
          </w:tcPr>
          <w:p w14:paraId="378DB4FD" w14:textId="7FEC8429" w:rsidR="00AA04CD" w:rsidRPr="00200323" w:rsidRDefault="00AA04CD" w:rsidP="00AA04CD">
            <w:pPr>
              <w:rPr>
                <w:sz w:val="20"/>
                <w:szCs w:val="20"/>
              </w:rPr>
            </w:pPr>
            <w:r w:rsidRPr="00200323">
              <w:rPr>
                <w:sz w:val="20"/>
                <w:szCs w:val="20"/>
              </w:rPr>
              <w:t>Умения</w:t>
            </w:r>
          </w:p>
        </w:tc>
        <w:tc>
          <w:tcPr>
            <w:tcW w:w="735" w:type="pct"/>
            <w:shd w:val="clear" w:color="auto" w:fill="auto"/>
            <w:vAlign w:val="center"/>
          </w:tcPr>
          <w:p w14:paraId="19BD991B" w14:textId="77777777" w:rsidR="00AA04CD" w:rsidRPr="00200323" w:rsidRDefault="00AA04CD" w:rsidP="00AA04CD">
            <w:pPr>
              <w:rPr>
                <w:sz w:val="20"/>
                <w:szCs w:val="20"/>
              </w:rPr>
            </w:pPr>
            <w:r w:rsidRPr="00200323">
              <w:rPr>
                <w:sz w:val="20"/>
                <w:szCs w:val="20"/>
              </w:rPr>
              <w:t>2– ОТЗ</w:t>
            </w:r>
          </w:p>
          <w:p w14:paraId="5265281F" w14:textId="19A75DCE" w:rsidR="00AA04CD" w:rsidRPr="00200323" w:rsidRDefault="00AA04CD" w:rsidP="00AA04CD">
            <w:pPr>
              <w:rPr>
                <w:sz w:val="20"/>
                <w:szCs w:val="20"/>
              </w:rPr>
            </w:pPr>
            <w:r w:rsidRPr="00200323">
              <w:rPr>
                <w:sz w:val="20"/>
                <w:szCs w:val="20"/>
              </w:rPr>
              <w:t>2– ЗТЗ</w:t>
            </w:r>
          </w:p>
        </w:tc>
      </w:tr>
      <w:tr w:rsidR="00AA04CD" w:rsidRPr="001D123A" w14:paraId="2AF816A7" w14:textId="77777777" w:rsidTr="001D123A">
        <w:trPr>
          <w:trHeight w:val="20"/>
        </w:trPr>
        <w:tc>
          <w:tcPr>
            <w:tcW w:w="934" w:type="pct"/>
            <w:vMerge/>
            <w:shd w:val="clear" w:color="auto" w:fill="auto"/>
            <w:vAlign w:val="center"/>
          </w:tcPr>
          <w:p w14:paraId="2F3950DC" w14:textId="77777777" w:rsidR="00AA04CD" w:rsidRPr="00200323" w:rsidRDefault="00AA04CD" w:rsidP="00AA04CD">
            <w:pPr>
              <w:rPr>
                <w:bCs/>
                <w:sz w:val="20"/>
                <w:szCs w:val="20"/>
              </w:rPr>
            </w:pPr>
          </w:p>
        </w:tc>
        <w:tc>
          <w:tcPr>
            <w:tcW w:w="1100" w:type="pct"/>
            <w:vMerge/>
            <w:shd w:val="clear" w:color="auto" w:fill="auto"/>
            <w:vAlign w:val="center"/>
          </w:tcPr>
          <w:p w14:paraId="44DFC8BC" w14:textId="77777777" w:rsidR="00AA04CD" w:rsidRPr="00200323" w:rsidRDefault="00AA04CD" w:rsidP="00AA04CD">
            <w:pPr>
              <w:rPr>
                <w:sz w:val="20"/>
                <w:szCs w:val="20"/>
              </w:rPr>
            </w:pPr>
          </w:p>
        </w:tc>
        <w:tc>
          <w:tcPr>
            <w:tcW w:w="1207" w:type="pct"/>
            <w:vMerge/>
            <w:vAlign w:val="center"/>
          </w:tcPr>
          <w:p w14:paraId="5824B2B5" w14:textId="77777777" w:rsidR="00AA04CD" w:rsidRPr="00200323" w:rsidRDefault="00AA04CD" w:rsidP="00AA04CD">
            <w:pPr>
              <w:rPr>
                <w:sz w:val="20"/>
                <w:szCs w:val="20"/>
              </w:rPr>
            </w:pPr>
          </w:p>
        </w:tc>
        <w:tc>
          <w:tcPr>
            <w:tcW w:w="1024" w:type="pct"/>
            <w:shd w:val="clear" w:color="auto" w:fill="auto"/>
            <w:vAlign w:val="center"/>
          </w:tcPr>
          <w:p w14:paraId="12E89E80" w14:textId="3C860DC5" w:rsidR="00AA04CD" w:rsidRPr="00200323" w:rsidRDefault="00AA04CD" w:rsidP="00AA04CD">
            <w:pPr>
              <w:rPr>
                <w:sz w:val="20"/>
                <w:szCs w:val="20"/>
              </w:rPr>
            </w:pPr>
            <w:r w:rsidRPr="00200323">
              <w:rPr>
                <w:sz w:val="20"/>
                <w:szCs w:val="20"/>
              </w:rPr>
              <w:t>Действия</w:t>
            </w:r>
          </w:p>
        </w:tc>
        <w:tc>
          <w:tcPr>
            <w:tcW w:w="735" w:type="pct"/>
            <w:shd w:val="clear" w:color="auto" w:fill="auto"/>
            <w:vAlign w:val="center"/>
          </w:tcPr>
          <w:p w14:paraId="07D5274F" w14:textId="77777777" w:rsidR="00AA04CD" w:rsidRPr="00200323" w:rsidRDefault="00AA04CD" w:rsidP="00AA04CD">
            <w:pPr>
              <w:rPr>
                <w:sz w:val="20"/>
                <w:szCs w:val="20"/>
              </w:rPr>
            </w:pPr>
            <w:r w:rsidRPr="00200323">
              <w:rPr>
                <w:sz w:val="20"/>
                <w:szCs w:val="20"/>
              </w:rPr>
              <w:t>2– ОТЗ</w:t>
            </w:r>
          </w:p>
          <w:p w14:paraId="011558B0" w14:textId="1751B2C8" w:rsidR="00AA04CD" w:rsidRPr="00200323" w:rsidRDefault="00AA04CD" w:rsidP="00AA04CD">
            <w:pPr>
              <w:rPr>
                <w:sz w:val="20"/>
                <w:szCs w:val="20"/>
              </w:rPr>
            </w:pPr>
            <w:r w:rsidRPr="00200323">
              <w:rPr>
                <w:sz w:val="20"/>
                <w:szCs w:val="20"/>
              </w:rPr>
              <w:t>2 – ЗТЗ</w:t>
            </w:r>
          </w:p>
        </w:tc>
      </w:tr>
      <w:tr w:rsidR="00AA04CD" w:rsidRPr="001D123A" w14:paraId="2E2B5726" w14:textId="77777777" w:rsidTr="001D123A">
        <w:trPr>
          <w:trHeight w:val="20"/>
        </w:trPr>
        <w:tc>
          <w:tcPr>
            <w:tcW w:w="934" w:type="pct"/>
            <w:vMerge/>
            <w:shd w:val="clear" w:color="auto" w:fill="auto"/>
            <w:vAlign w:val="center"/>
          </w:tcPr>
          <w:p w14:paraId="50764587" w14:textId="77777777" w:rsidR="00AA04CD" w:rsidRPr="00200323" w:rsidRDefault="00AA04CD" w:rsidP="00AA04CD">
            <w:pPr>
              <w:rPr>
                <w:bCs/>
                <w:sz w:val="20"/>
                <w:szCs w:val="20"/>
              </w:rPr>
            </w:pPr>
          </w:p>
        </w:tc>
        <w:tc>
          <w:tcPr>
            <w:tcW w:w="1100" w:type="pct"/>
            <w:vMerge w:val="restart"/>
            <w:shd w:val="clear" w:color="auto" w:fill="auto"/>
            <w:vAlign w:val="center"/>
          </w:tcPr>
          <w:p w14:paraId="437946FB" w14:textId="77777777" w:rsidR="00AA04CD" w:rsidRPr="00200323" w:rsidRDefault="00AA04CD" w:rsidP="00AA04CD">
            <w:pPr>
              <w:shd w:val="clear" w:color="auto" w:fill="FFFFFF"/>
              <w:rPr>
                <w:color w:val="000000"/>
                <w:sz w:val="20"/>
                <w:szCs w:val="20"/>
              </w:rPr>
            </w:pPr>
            <w:r w:rsidRPr="00200323">
              <w:rPr>
                <w:color w:val="000000"/>
                <w:sz w:val="20"/>
                <w:szCs w:val="20"/>
              </w:rPr>
              <w:t xml:space="preserve">Тема 6. Международные стандарты корпоративной социальной ответственности и роль корпоративной социальной ответственности </w:t>
            </w:r>
          </w:p>
          <w:p w14:paraId="6456291A" w14:textId="77777777" w:rsidR="00AA04CD" w:rsidRPr="00200323" w:rsidRDefault="00AA04CD" w:rsidP="00AA04CD">
            <w:pPr>
              <w:rPr>
                <w:sz w:val="20"/>
                <w:szCs w:val="20"/>
              </w:rPr>
            </w:pPr>
          </w:p>
        </w:tc>
        <w:tc>
          <w:tcPr>
            <w:tcW w:w="1207" w:type="pct"/>
            <w:vMerge w:val="restart"/>
            <w:vAlign w:val="center"/>
          </w:tcPr>
          <w:p w14:paraId="5873BB36" w14:textId="6EC93218" w:rsidR="00AA04CD" w:rsidRPr="00200323" w:rsidRDefault="00AA04CD" w:rsidP="00AA04CD">
            <w:pPr>
              <w:rPr>
                <w:sz w:val="20"/>
                <w:szCs w:val="20"/>
              </w:rPr>
            </w:pPr>
            <w:r w:rsidRPr="00200323">
              <w:rPr>
                <w:color w:val="000000"/>
                <w:sz w:val="20"/>
                <w:szCs w:val="20"/>
              </w:rPr>
              <w:t xml:space="preserve">Международные и отечественные хартии </w:t>
            </w:r>
          </w:p>
        </w:tc>
        <w:tc>
          <w:tcPr>
            <w:tcW w:w="1024" w:type="pct"/>
            <w:shd w:val="clear" w:color="auto" w:fill="auto"/>
            <w:vAlign w:val="center"/>
          </w:tcPr>
          <w:p w14:paraId="6AE1EE9E" w14:textId="5CA715CF" w:rsidR="00AA04CD" w:rsidRPr="00200323" w:rsidRDefault="00AA04CD" w:rsidP="00AA04CD">
            <w:pPr>
              <w:rPr>
                <w:sz w:val="20"/>
                <w:szCs w:val="20"/>
              </w:rPr>
            </w:pPr>
            <w:r w:rsidRPr="00200323">
              <w:rPr>
                <w:sz w:val="20"/>
                <w:szCs w:val="20"/>
              </w:rPr>
              <w:t>Знание</w:t>
            </w:r>
          </w:p>
        </w:tc>
        <w:tc>
          <w:tcPr>
            <w:tcW w:w="735" w:type="pct"/>
            <w:shd w:val="clear" w:color="auto" w:fill="auto"/>
            <w:vAlign w:val="center"/>
          </w:tcPr>
          <w:p w14:paraId="3C83C9B5" w14:textId="77777777" w:rsidR="00AA04CD" w:rsidRPr="00200323" w:rsidRDefault="00AA04CD" w:rsidP="00AA04CD">
            <w:pPr>
              <w:rPr>
                <w:sz w:val="20"/>
                <w:szCs w:val="20"/>
              </w:rPr>
            </w:pPr>
            <w:r w:rsidRPr="00200323">
              <w:rPr>
                <w:sz w:val="20"/>
                <w:szCs w:val="20"/>
              </w:rPr>
              <w:t>4– ОТЗ</w:t>
            </w:r>
          </w:p>
          <w:p w14:paraId="788C01BB" w14:textId="26DDE6FE" w:rsidR="00AA04CD" w:rsidRPr="00200323" w:rsidRDefault="00AA04CD" w:rsidP="00AA04CD">
            <w:pPr>
              <w:rPr>
                <w:sz w:val="20"/>
                <w:szCs w:val="20"/>
              </w:rPr>
            </w:pPr>
            <w:r w:rsidRPr="00200323">
              <w:rPr>
                <w:sz w:val="20"/>
                <w:szCs w:val="20"/>
              </w:rPr>
              <w:t>4 – ЗТЗ</w:t>
            </w:r>
          </w:p>
        </w:tc>
      </w:tr>
      <w:tr w:rsidR="00AA04CD" w:rsidRPr="001D123A" w14:paraId="488593BD" w14:textId="77777777" w:rsidTr="001D123A">
        <w:trPr>
          <w:trHeight w:val="20"/>
        </w:trPr>
        <w:tc>
          <w:tcPr>
            <w:tcW w:w="934" w:type="pct"/>
            <w:vMerge/>
            <w:shd w:val="clear" w:color="auto" w:fill="auto"/>
            <w:vAlign w:val="center"/>
          </w:tcPr>
          <w:p w14:paraId="6BE1DBE7" w14:textId="77777777" w:rsidR="00AA04CD" w:rsidRPr="00200323" w:rsidRDefault="00AA04CD" w:rsidP="00AA04CD">
            <w:pPr>
              <w:rPr>
                <w:bCs/>
                <w:sz w:val="20"/>
                <w:szCs w:val="20"/>
              </w:rPr>
            </w:pPr>
          </w:p>
        </w:tc>
        <w:tc>
          <w:tcPr>
            <w:tcW w:w="1100" w:type="pct"/>
            <w:vMerge/>
            <w:shd w:val="clear" w:color="auto" w:fill="auto"/>
            <w:vAlign w:val="center"/>
          </w:tcPr>
          <w:p w14:paraId="52BE2B8C" w14:textId="77777777" w:rsidR="00AA04CD" w:rsidRPr="00200323" w:rsidRDefault="00AA04CD" w:rsidP="00AA04CD">
            <w:pPr>
              <w:rPr>
                <w:sz w:val="20"/>
                <w:szCs w:val="20"/>
              </w:rPr>
            </w:pPr>
          </w:p>
        </w:tc>
        <w:tc>
          <w:tcPr>
            <w:tcW w:w="1207" w:type="pct"/>
            <w:vMerge/>
            <w:vAlign w:val="center"/>
          </w:tcPr>
          <w:p w14:paraId="649972CC" w14:textId="7260472D" w:rsidR="00AA04CD" w:rsidRPr="00200323" w:rsidRDefault="00AA04CD" w:rsidP="00AA04CD">
            <w:pPr>
              <w:rPr>
                <w:sz w:val="20"/>
                <w:szCs w:val="20"/>
              </w:rPr>
            </w:pPr>
          </w:p>
        </w:tc>
        <w:tc>
          <w:tcPr>
            <w:tcW w:w="1024" w:type="pct"/>
            <w:shd w:val="clear" w:color="auto" w:fill="auto"/>
            <w:vAlign w:val="center"/>
          </w:tcPr>
          <w:p w14:paraId="6DD5ED40" w14:textId="69487FFB" w:rsidR="00AA04CD" w:rsidRPr="00200323" w:rsidRDefault="00AA04CD" w:rsidP="00AA04CD">
            <w:pPr>
              <w:rPr>
                <w:sz w:val="20"/>
                <w:szCs w:val="20"/>
              </w:rPr>
            </w:pPr>
            <w:r w:rsidRPr="00200323">
              <w:rPr>
                <w:sz w:val="20"/>
                <w:szCs w:val="20"/>
              </w:rPr>
              <w:t>Умения</w:t>
            </w:r>
          </w:p>
        </w:tc>
        <w:tc>
          <w:tcPr>
            <w:tcW w:w="735" w:type="pct"/>
            <w:shd w:val="clear" w:color="auto" w:fill="auto"/>
            <w:vAlign w:val="center"/>
          </w:tcPr>
          <w:p w14:paraId="79DB5EA8" w14:textId="77777777" w:rsidR="00AA04CD" w:rsidRPr="00200323" w:rsidRDefault="00AA04CD" w:rsidP="00AA04CD">
            <w:pPr>
              <w:rPr>
                <w:sz w:val="20"/>
                <w:szCs w:val="20"/>
              </w:rPr>
            </w:pPr>
            <w:r w:rsidRPr="00200323">
              <w:rPr>
                <w:sz w:val="20"/>
                <w:szCs w:val="20"/>
              </w:rPr>
              <w:t>2– ОТЗ</w:t>
            </w:r>
          </w:p>
          <w:p w14:paraId="42FB94BB" w14:textId="6FCB44B2" w:rsidR="00AA04CD" w:rsidRPr="00200323" w:rsidRDefault="00AA04CD" w:rsidP="00AA04CD">
            <w:pPr>
              <w:rPr>
                <w:sz w:val="20"/>
                <w:szCs w:val="20"/>
              </w:rPr>
            </w:pPr>
            <w:r w:rsidRPr="00200323">
              <w:rPr>
                <w:sz w:val="20"/>
                <w:szCs w:val="20"/>
              </w:rPr>
              <w:t>2– ЗТЗ</w:t>
            </w:r>
          </w:p>
        </w:tc>
      </w:tr>
      <w:tr w:rsidR="00AA04CD" w:rsidRPr="001D123A" w14:paraId="14F2ADDE" w14:textId="77777777" w:rsidTr="001D123A">
        <w:trPr>
          <w:trHeight w:val="20"/>
        </w:trPr>
        <w:tc>
          <w:tcPr>
            <w:tcW w:w="934" w:type="pct"/>
            <w:vMerge/>
            <w:shd w:val="clear" w:color="auto" w:fill="auto"/>
            <w:vAlign w:val="center"/>
          </w:tcPr>
          <w:p w14:paraId="7E0FFC23" w14:textId="77777777" w:rsidR="00AA04CD" w:rsidRPr="00200323" w:rsidRDefault="00AA04CD" w:rsidP="00AA04CD">
            <w:pPr>
              <w:rPr>
                <w:bCs/>
                <w:sz w:val="20"/>
                <w:szCs w:val="20"/>
              </w:rPr>
            </w:pPr>
          </w:p>
        </w:tc>
        <w:tc>
          <w:tcPr>
            <w:tcW w:w="1100" w:type="pct"/>
            <w:vMerge/>
            <w:shd w:val="clear" w:color="auto" w:fill="auto"/>
            <w:vAlign w:val="center"/>
          </w:tcPr>
          <w:p w14:paraId="4648D927" w14:textId="77777777" w:rsidR="00AA04CD" w:rsidRPr="00200323" w:rsidRDefault="00AA04CD" w:rsidP="00AA04CD">
            <w:pPr>
              <w:rPr>
                <w:sz w:val="20"/>
                <w:szCs w:val="20"/>
              </w:rPr>
            </w:pPr>
          </w:p>
        </w:tc>
        <w:tc>
          <w:tcPr>
            <w:tcW w:w="1207" w:type="pct"/>
            <w:vMerge/>
            <w:vAlign w:val="center"/>
          </w:tcPr>
          <w:p w14:paraId="73BF928B" w14:textId="77777777" w:rsidR="00AA04CD" w:rsidRPr="00200323" w:rsidRDefault="00AA04CD" w:rsidP="00AA04CD">
            <w:pPr>
              <w:rPr>
                <w:sz w:val="20"/>
                <w:szCs w:val="20"/>
              </w:rPr>
            </w:pPr>
          </w:p>
        </w:tc>
        <w:tc>
          <w:tcPr>
            <w:tcW w:w="1024" w:type="pct"/>
            <w:shd w:val="clear" w:color="auto" w:fill="auto"/>
            <w:vAlign w:val="center"/>
          </w:tcPr>
          <w:p w14:paraId="1765D57C" w14:textId="690832CD" w:rsidR="00AA04CD" w:rsidRPr="00200323" w:rsidRDefault="00AA04CD" w:rsidP="00AA04CD">
            <w:pPr>
              <w:rPr>
                <w:sz w:val="20"/>
                <w:szCs w:val="20"/>
              </w:rPr>
            </w:pPr>
            <w:r w:rsidRPr="00200323">
              <w:rPr>
                <w:sz w:val="20"/>
                <w:szCs w:val="20"/>
              </w:rPr>
              <w:t>Действия</w:t>
            </w:r>
          </w:p>
        </w:tc>
        <w:tc>
          <w:tcPr>
            <w:tcW w:w="735" w:type="pct"/>
            <w:shd w:val="clear" w:color="auto" w:fill="auto"/>
            <w:vAlign w:val="center"/>
          </w:tcPr>
          <w:p w14:paraId="6D56D423" w14:textId="77777777" w:rsidR="00AA04CD" w:rsidRPr="00200323" w:rsidRDefault="00AA04CD" w:rsidP="00AA04CD">
            <w:pPr>
              <w:rPr>
                <w:sz w:val="20"/>
                <w:szCs w:val="20"/>
              </w:rPr>
            </w:pPr>
            <w:r w:rsidRPr="00200323">
              <w:rPr>
                <w:sz w:val="20"/>
                <w:szCs w:val="20"/>
              </w:rPr>
              <w:t>2– ОТЗ</w:t>
            </w:r>
          </w:p>
          <w:p w14:paraId="38BBBA9B" w14:textId="37153E33" w:rsidR="00AA04CD" w:rsidRPr="00200323" w:rsidRDefault="00AA04CD" w:rsidP="00AA04CD">
            <w:pPr>
              <w:rPr>
                <w:sz w:val="20"/>
                <w:szCs w:val="20"/>
              </w:rPr>
            </w:pPr>
            <w:r w:rsidRPr="00200323">
              <w:rPr>
                <w:sz w:val="20"/>
                <w:szCs w:val="20"/>
              </w:rPr>
              <w:t>2 – ЗТЗ</w:t>
            </w:r>
          </w:p>
        </w:tc>
      </w:tr>
      <w:tr w:rsidR="00AA04CD" w:rsidRPr="001D123A" w14:paraId="5FAD1E89" w14:textId="77777777" w:rsidTr="001D123A">
        <w:trPr>
          <w:trHeight w:val="20"/>
        </w:trPr>
        <w:tc>
          <w:tcPr>
            <w:tcW w:w="934" w:type="pct"/>
            <w:vMerge/>
            <w:shd w:val="clear" w:color="auto" w:fill="auto"/>
            <w:vAlign w:val="center"/>
          </w:tcPr>
          <w:p w14:paraId="60489E3E" w14:textId="77777777" w:rsidR="00AA04CD" w:rsidRPr="00200323" w:rsidRDefault="00AA04CD" w:rsidP="00AA04CD">
            <w:pPr>
              <w:rPr>
                <w:bCs/>
                <w:sz w:val="20"/>
                <w:szCs w:val="20"/>
              </w:rPr>
            </w:pPr>
          </w:p>
        </w:tc>
        <w:tc>
          <w:tcPr>
            <w:tcW w:w="1100" w:type="pct"/>
            <w:vMerge/>
            <w:shd w:val="clear" w:color="auto" w:fill="auto"/>
            <w:vAlign w:val="center"/>
          </w:tcPr>
          <w:p w14:paraId="5CEBA14A" w14:textId="77777777" w:rsidR="00AA04CD" w:rsidRPr="00200323" w:rsidRDefault="00AA04CD" w:rsidP="00AA04CD">
            <w:pPr>
              <w:rPr>
                <w:sz w:val="20"/>
                <w:szCs w:val="20"/>
              </w:rPr>
            </w:pPr>
          </w:p>
        </w:tc>
        <w:tc>
          <w:tcPr>
            <w:tcW w:w="1207" w:type="pct"/>
            <w:vMerge w:val="restart"/>
            <w:vAlign w:val="center"/>
          </w:tcPr>
          <w:p w14:paraId="56977BE2" w14:textId="72977D69" w:rsidR="00AA04CD" w:rsidRPr="00200323" w:rsidRDefault="00AA04CD" w:rsidP="00AA04CD">
            <w:pPr>
              <w:rPr>
                <w:sz w:val="20"/>
                <w:szCs w:val="20"/>
              </w:rPr>
            </w:pPr>
            <w:r w:rsidRPr="00200323">
              <w:rPr>
                <w:color w:val="000000"/>
                <w:sz w:val="20"/>
                <w:szCs w:val="20"/>
              </w:rPr>
              <w:t>Стандарты КСО</w:t>
            </w:r>
          </w:p>
        </w:tc>
        <w:tc>
          <w:tcPr>
            <w:tcW w:w="1024" w:type="pct"/>
            <w:shd w:val="clear" w:color="auto" w:fill="auto"/>
            <w:vAlign w:val="center"/>
          </w:tcPr>
          <w:p w14:paraId="0C786B71" w14:textId="0A614499" w:rsidR="00AA04CD" w:rsidRPr="00200323" w:rsidRDefault="00AA04CD" w:rsidP="00AA04CD">
            <w:pPr>
              <w:rPr>
                <w:sz w:val="20"/>
                <w:szCs w:val="20"/>
              </w:rPr>
            </w:pPr>
            <w:r w:rsidRPr="00200323">
              <w:rPr>
                <w:sz w:val="20"/>
                <w:szCs w:val="20"/>
              </w:rPr>
              <w:t>Знание</w:t>
            </w:r>
          </w:p>
        </w:tc>
        <w:tc>
          <w:tcPr>
            <w:tcW w:w="735" w:type="pct"/>
            <w:shd w:val="clear" w:color="auto" w:fill="auto"/>
            <w:vAlign w:val="center"/>
          </w:tcPr>
          <w:p w14:paraId="28EE8747" w14:textId="77777777" w:rsidR="00AA04CD" w:rsidRPr="00200323" w:rsidRDefault="00AA04CD" w:rsidP="00AA04CD">
            <w:pPr>
              <w:rPr>
                <w:sz w:val="20"/>
                <w:szCs w:val="20"/>
              </w:rPr>
            </w:pPr>
            <w:r w:rsidRPr="00200323">
              <w:rPr>
                <w:sz w:val="20"/>
                <w:szCs w:val="20"/>
              </w:rPr>
              <w:t>4– ОТЗ</w:t>
            </w:r>
          </w:p>
          <w:p w14:paraId="02BE7578" w14:textId="61C8656A" w:rsidR="00AA04CD" w:rsidRPr="00200323" w:rsidRDefault="00AA04CD" w:rsidP="00AA04CD">
            <w:pPr>
              <w:rPr>
                <w:sz w:val="20"/>
                <w:szCs w:val="20"/>
              </w:rPr>
            </w:pPr>
            <w:r w:rsidRPr="00200323">
              <w:rPr>
                <w:sz w:val="20"/>
                <w:szCs w:val="20"/>
              </w:rPr>
              <w:t>4 – ЗТЗ</w:t>
            </w:r>
          </w:p>
        </w:tc>
      </w:tr>
      <w:tr w:rsidR="00AA04CD" w:rsidRPr="001D123A" w14:paraId="5776030B" w14:textId="77777777" w:rsidTr="001D123A">
        <w:trPr>
          <w:trHeight w:val="20"/>
        </w:trPr>
        <w:tc>
          <w:tcPr>
            <w:tcW w:w="934" w:type="pct"/>
            <w:vMerge/>
            <w:shd w:val="clear" w:color="auto" w:fill="auto"/>
            <w:vAlign w:val="center"/>
          </w:tcPr>
          <w:p w14:paraId="037CD4E1" w14:textId="77777777" w:rsidR="00AA04CD" w:rsidRPr="00200323" w:rsidRDefault="00AA04CD" w:rsidP="00AA04CD">
            <w:pPr>
              <w:rPr>
                <w:bCs/>
                <w:sz w:val="20"/>
                <w:szCs w:val="20"/>
              </w:rPr>
            </w:pPr>
          </w:p>
        </w:tc>
        <w:tc>
          <w:tcPr>
            <w:tcW w:w="1100" w:type="pct"/>
            <w:vMerge/>
            <w:shd w:val="clear" w:color="auto" w:fill="auto"/>
            <w:vAlign w:val="center"/>
          </w:tcPr>
          <w:p w14:paraId="66FF6E50" w14:textId="77777777" w:rsidR="00AA04CD" w:rsidRPr="00200323" w:rsidRDefault="00AA04CD" w:rsidP="00AA04CD">
            <w:pPr>
              <w:rPr>
                <w:sz w:val="20"/>
                <w:szCs w:val="20"/>
              </w:rPr>
            </w:pPr>
          </w:p>
        </w:tc>
        <w:tc>
          <w:tcPr>
            <w:tcW w:w="1207" w:type="pct"/>
            <w:vMerge/>
            <w:vAlign w:val="center"/>
          </w:tcPr>
          <w:p w14:paraId="7037E434" w14:textId="77777777" w:rsidR="00AA04CD" w:rsidRPr="00200323" w:rsidRDefault="00AA04CD" w:rsidP="00AA04CD">
            <w:pPr>
              <w:rPr>
                <w:sz w:val="20"/>
                <w:szCs w:val="20"/>
              </w:rPr>
            </w:pPr>
          </w:p>
        </w:tc>
        <w:tc>
          <w:tcPr>
            <w:tcW w:w="1024" w:type="pct"/>
            <w:shd w:val="clear" w:color="auto" w:fill="auto"/>
            <w:vAlign w:val="center"/>
          </w:tcPr>
          <w:p w14:paraId="2B3A835F" w14:textId="77D8AB01" w:rsidR="00AA04CD" w:rsidRPr="00200323" w:rsidRDefault="00AA04CD" w:rsidP="00AA04CD">
            <w:pPr>
              <w:rPr>
                <w:sz w:val="20"/>
                <w:szCs w:val="20"/>
              </w:rPr>
            </w:pPr>
            <w:r w:rsidRPr="00200323">
              <w:rPr>
                <w:sz w:val="20"/>
                <w:szCs w:val="20"/>
              </w:rPr>
              <w:t>Умения</w:t>
            </w:r>
          </w:p>
        </w:tc>
        <w:tc>
          <w:tcPr>
            <w:tcW w:w="735" w:type="pct"/>
            <w:shd w:val="clear" w:color="auto" w:fill="auto"/>
            <w:vAlign w:val="center"/>
          </w:tcPr>
          <w:p w14:paraId="4EBF0575" w14:textId="77777777" w:rsidR="00AA04CD" w:rsidRPr="00200323" w:rsidRDefault="00AA04CD" w:rsidP="00AA04CD">
            <w:pPr>
              <w:rPr>
                <w:sz w:val="20"/>
                <w:szCs w:val="20"/>
              </w:rPr>
            </w:pPr>
            <w:r w:rsidRPr="00200323">
              <w:rPr>
                <w:sz w:val="20"/>
                <w:szCs w:val="20"/>
              </w:rPr>
              <w:t>2– ОТЗ</w:t>
            </w:r>
          </w:p>
          <w:p w14:paraId="7ECE9D50" w14:textId="11413778" w:rsidR="00AA04CD" w:rsidRPr="00200323" w:rsidRDefault="00AA04CD" w:rsidP="00AA04CD">
            <w:pPr>
              <w:rPr>
                <w:sz w:val="20"/>
                <w:szCs w:val="20"/>
              </w:rPr>
            </w:pPr>
            <w:r w:rsidRPr="00200323">
              <w:rPr>
                <w:sz w:val="20"/>
                <w:szCs w:val="20"/>
              </w:rPr>
              <w:t>2– ЗТЗ</w:t>
            </w:r>
          </w:p>
        </w:tc>
      </w:tr>
      <w:tr w:rsidR="00AA04CD" w:rsidRPr="001D123A" w14:paraId="0574CD04" w14:textId="77777777" w:rsidTr="001D123A">
        <w:trPr>
          <w:trHeight w:val="20"/>
        </w:trPr>
        <w:tc>
          <w:tcPr>
            <w:tcW w:w="934" w:type="pct"/>
            <w:vMerge/>
            <w:shd w:val="clear" w:color="auto" w:fill="auto"/>
            <w:vAlign w:val="center"/>
          </w:tcPr>
          <w:p w14:paraId="26F2F0A9" w14:textId="77777777" w:rsidR="00AA04CD" w:rsidRPr="00200323" w:rsidRDefault="00AA04CD" w:rsidP="00AA04CD">
            <w:pPr>
              <w:rPr>
                <w:bCs/>
                <w:sz w:val="20"/>
                <w:szCs w:val="20"/>
              </w:rPr>
            </w:pPr>
          </w:p>
        </w:tc>
        <w:tc>
          <w:tcPr>
            <w:tcW w:w="1100" w:type="pct"/>
            <w:vMerge/>
            <w:shd w:val="clear" w:color="auto" w:fill="auto"/>
            <w:vAlign w:val="center"/>
          </w:tcPr>
          <w:p w14:paraId="51075152" w14:textId="77777777" w:rsidR="00AA04CD" w:rsidRPr="00200323" w:rsidRDefault="00AA04CD" w:rsidP="00AA04CD">
            <w:pPr>
              <w:rPr>
                <w:sz w:val="20"/>
                <w:szCs w:val="20"/>
              </w:rPr>
            </w:pPr>
          </w:p>
        </w:tc>
        <w:tc>
          <w:tcPr>
            <w:tcW w:w="1207" w:type="pct"/>
            <w:vMerge/>
            <w:vAlign w:val="center"/>
          </w:tcPr>
          <w:p w14:paraId="20C78D09" w14:textId="77777777" w:rsidR="00AA04CD" w:rsidRPr="00200323" w:rsidRDefault="00AA04CD" w:rsidP="00AA04CD">
            <w:pPr>
              <w:rPr>
                <w:sz w:val="20"/>
                <w:szCs w:val="20"/>
              </w:rPr>
            </w:pPr>
          </w:p>
        </w:tc>
        <w:tc>
          <w:tcPr>
            <w:tcW w:w="1024" w:type="pct"/>
            <w:shd w:val="clear" w:color="auto" w:fill="auto"/>
            <w:vAlign w:val="center"/>
          </w:tcPr>
          <w:p w14:paraId="227A485F" w14:textId="58700F55" w:rsidR="00AA04CD" w:rsidRPr="00200323" w:rsidRDefault="00AA04CD" w:rsidP="00AA04CD">
            <w:pPr>
              <w:rPr>
                <w:sz w:val="20"/>
                <w:szCs w:val="20"/>
              </w:rPr>
            </w:pPr>
            <w:r w:rsidRPr="00200323">
              <w:rPr>
                <w:sz w:val="20"/>
                <w:szCs w:val="20"/>
              </w:rPr>
              <w:t>Действия</w:t>
            </w:r>
          </w:p>
        </w:tc>
        <w:tc>
          <w:tcPr>
            <w:tcW w:w="735" w:type="pct"/>
            <w:shd w:val="clear" w:color="auto" w:fill="auto"/>
            <w:vAlign w:val="center"/>
          </w:tcPr>
          <w:p w14:paraId="3CB694F4" w14:textId="77777777" w:rsidR="00AA04CD" w:rsidRPr="00200323" w:rsidRDefault="00AA04CD" w:rsidP="00AA04CD">
            <w:pPr>
              <w:rPr>
                <w:sz w:val="20"/>
                <w:szCs w:val="20"/>
              </w:rPr>
            </w:pPr>
            <w:r w:rsidRPr="00200323">
              <w:rPr>
                <w:sz w:val="20"/>
                <w:szCs w:val="20"/>
              </w:rPr>
              <w:t>2– ОТЗ</w:t>
            </w:r>
          </w:p>
          <w:p w14:paraId="48371D88" w14:textId="437D3779" w:rsidR="00AA04CD" w:rsidRPr="00200323" w:rsidRDefault="00AA04CD" w:rsidP="00AA04CD">
            <w:pPr>
              <w:rPr>
                <w:sz w:val="20"/>
                <w:szCs w:val="20"/>
              </w:rPr>
            </w:pPr>
            <w:r w:rsidRPr="00200323">
              <w:rPr>
                <w:sz w:val="20"/>
                <w:szCs w:val="20"/>
              </w:rPr>
              <w:t>2 – ЗТЗ</w:t>
            </w:r>
          </w:p>
        </w:tc>
      </w:tr>
      <w:tr w:rsidR="00AA04CD" w:rsidRPr="001D123A" w14:paraId="2038E8E3" w14:textId="77777777" w:rsidTr="001D123A">
        <w:trPr>
          <w:trHeight w:val="20"/>
        </w:trPr>
        <w:tc>
          <w:tcPr>
            <w:tcW w:w="934" w:type="pct"/>
            <w:vMerge/>
            <w:shd w:val="clear" w:color="auto" w:fill="auto"/>
            <w:vAlign w:val="center"/>
          </w:tcPr>
          <w:p w14:paraId="2F2C7945" w14:textId="77777777" w:rsidR="00AA04CD" w:rsidRPr="00200323" w:rsidRDefault="00AA04CD" w:rsidP="00AA04CD">
            <w:pPr>
              <w:rPr>
                <w:bCs/>
                <w:sz w:val="20"/>
                <w:szCs w:val="20"/>
              </w:rPr>
            </w:pPr>
          </w:p>
        </w:tc>
        <w:tc>
          <w:tcPr>
            <w:tcW w:w="1100" w:type="pct"/>
            <w:vMerge/>
            <w:shd w:val="clear" w:color="auto" w:fill="auto"/>
            <w:vAlign w:val="center"/>
          </w:tcPr>
          <w:p w14:paraId="5835096E" w14:textId="77777777" w:rsidR="00AA04CD" w:rsidRPr="00200323" w:rsidRDefault="00AA04CD" w:rsidP="00AA04CD">
            <w:pPr>
              <w:rPr>
                <w:sz w:val="20"/>
                <w:szCs w:val="20"/>
              </w:rPr>
            </w:pPr>
          </w:p>
        </w:tc>
        <w:tc>
          <w:tcPr>
            <w:tcW w:w="1207" w:type="pct"/>
            <w:vMerge w:val="restart"/>
            <w:vAlign w:val="center"/>
          </w:tcPr>
          <w:p w14:paraId="05B7B81A" w14:textId="0A268D8E" w:rsidR="00AA04CD" w:rsidRPr="00200323" w:rsidRDefault="00AA04CD" w:rsidP="00AA04CD">
            <w:pPr>
              <w:rPr>
                <w:sz w:val="20"/>
                <w:szCs w:val="20"/>
              </w:rPr>
            </w:pPr>
            <w:r w:rsidRPr="00200323">
              <w:rPr>
                <w:sz w:val="20"/>
                <w:szCs w:val="20"/>
              </w:rPr>
              <w:t>Бережливое производство</w:t>
            </w:r>
          </w:p>
        </w:tc>
        <w:tc>
          <w:tcPr>
            <w:tcW w:w="1024" w:type="pct"/>
            <w:shd w:val="clear" w:color="auto" w:fill="auto"/>
            <w:vAlign w:val="center"/>
          </w:tcPr>
          <w:p w14:paraId="620C5312" w14:textId="77777777" w:rsidR="00AA04CD" w:rsidRPr="00200323" w:rsidRDefault="00AA04CD" w:rsidP="00AA04CD">
            <w:pPr>
              <w:rPr>
                <w:sz w:val="20"/>
                <w:szCs w:val="20"/>
              </w:rPr>
            </w:pPr>
            <w:r w:rsidRPr="00200323">
              <w:rPr>
                <w:sz w:val="20"/>
                <w:szCs w:val="20"/>
              </w:rPr>
              <w:t>Знание</w:t>
            </w:r>
          </w:p>
          <w:p w14:paraId="741E6993" w14:textId="77777777" w:rsidR="00AA04CD" w:rsidRPr="00200323" w:rsidRDefault="00AA04CD" w:rsidP="00AA04CD">
            <w:pPr>
              <w:rPr>
                <w:sz w:val="20"/>
                <w:szCs w:val="20"/>
              </w:rPr>
            </w:pPr>
          </w:p>
        </w:tc>
        <w:tc>
          <w:tcPr>
            <w:tcW w:w="735" w:type="pct"/>
            <w:shd w:val="clear" w:color="auto" w:fill="auto"/>
            <w:vAlign w:val="center"/>
          </w:tcPr>
          <w:p w14:paraId="04357D55" w14:textId="77777777" w:rsidR="00AA04CD" w:rsidRPr="00200323" w:rsidRDefault="00AA04CD" w:rsidP="00AA04CD">
            <w:pPr>
              <w:rPr>
                <w:sz w:val="20"/>
                <w:szCs w:val="20"/>
              </w:rPr>
            </w:pPr>
            <w:r w:rsidRPr="00200323">
              <w:rPr>
                <w:sz w:val="20"/>
                <w:szCs w:val="20"/>
              </w:rPr>
              <w:t>4– ОТЗ</w:t>
            </w:r>
          </w:p>
          <w:p w14:paraId="4DC52C14" w14:textId="1315D456" w:rsidR="00AA04CD" w:rsidRPr="00200323" w:rsidRDefault="00AA04CD" w:rsidP="00AA04CD">
            <w:pPr>
              <w:rPr>
                <w:sz w:val="20"/>
                <w:szCs w:val="20"/>
              </w:rPr>
            </w:pPr>
            <w:r w:rsidRPr="00200323">
              <w:rPr>
                <w:sz w:val="20"/>
                <w:szCs w:val="20"/>
              </w:rPr>
              <w:t>4 – ЗТЗ</w:t>
            </w:r>
          </w:p>
        </w:tc>
      </w:tr>
      <w:tr w:rsidR="00AA04CD" w:rsidRPr="001D123A" w14:paraId="2D28335F" w14:textId="77777777" w:rsidTr="001D123A">
        <w:trPr>
          <w:trHeight w:val="20"/>
        </w:trPr>
        <w:tc>
          <w:tcPr>
            <w:tcW w:w="934" w:type="pct"/>
            <w:vMerge/>
            <w:shd w:val="clear" w:color="auto" w:fill="auto"/>
            <w:vAlign w:val="center"/>
          </w:tcPr>
          <w:p w14:paraId="080DD5F7" w14:textId="77777777" w:rsidR="00AA04CD" w:rsidRPr="00200323" w:rsidRDefault="00AA04CD" w:rsidP="00AA04CD">
            <w:pPr>
              <w:rPr>
                <w:bCs/>
                <w:sz w:val="20"/>
                <w:szCs w:val="20"/>
              </w:rPr>
            </w:pPr>
          </w:p>
        </w:tc>
        <w:tc>
          <w:tcPr>
            <w:tcW w:w="1100" w:type="pct"/>
            <w:vMerge/>
            <w:shd w:val="clear" w:color="auto" w:fill="auto"/>
            <w:vAlign w:val="center"/>
          </w:tcPr>
          <w:p w14:paraId="15D60840" w14:textId="77777777" w:rsidR="00AA04CD" w:rsidRPr="00200323" w:rsidRDefault="00AA04CD" w:rsidP="00AA04CD">
            <w:pPr>
              <w:rPr>
                <w:sz w:val="20"/>
                <w:szCs w:val="20"/>
              </w:rPr>
            </w:pPr>
          </w:p>
        </w:tc>
        <w:tc>
          <w:tcPr>
            <w:tcW w:w="1207" w:type="pct"/>
            <w:vMerge/>
            <w:vAlign w:val="center"/>
          </w:tcPr>
          <w:p w14:paraId="4F073679" w14:textId="77777777" w:rsidR="00AA04CD" w:rsidRPr="00200323" w:rsidRDefault="00AA04CD" w:rsidP="00AA04CD">
            <w:pPr>
              <w:rPr>
                <w:sz w:val="20"/>
                <w:szCs w:val="20"/>
              </w:rPr>
            </w:pPr>
          </w:p>
        </w:tc>
        <w:tc>
          <w:tcPr>
            <w:tcW w:w="1024" w:type="pct"/>
            <w:shd w:val="clear" w:color="auto" w:fill="auto"/>
            <w:vAlign w:val="center"/>
          </w:tcPr>
          <w:p w14:paraId="62C194C6" w14:textId="442BD397" w:rsidR="00AA04CD" w:rsidRPr="00200323" w:rsidRDefault="00AA04CD" w:rsidP="00AA04CD">
            <w:pPr>
              <w:rPr>
                <w:sz w:val="20"/>
                <w:szCs w:val="20"/>
              </w:rPr>
            </w:pPr>
            <w:r w:rsidRPr="00200323">
              <w:rPr>
                <w:sz w:val="20"/>
                <w:szCs w:val="20"/>
              </w:rPr>
              <w:t>Умения</w:t>
            </w:r>
          </w:p>
        </w:tc>
        <w:tc>
          <w:tcPr>
            <w:tcW w:w="735" w:type="pct"/>
            <w:shd w:val="clear" w:color="auto" w:fill="auto"/>
            <w:vAlign w:val="center"/>
          </w:tcPr>
          <w:p w14:paraId="08EBADA7" w14:textId="77777777" w:rsidR="00AA04CD" w:rsidRPr="00200323" w:rsidRDefault="00AA04CD" w:rsidP="00AA04CD">
            <w:pPr>
              <w:rPr>
                <w:sz w:val="20"/>
                <w:szCs w:val="20"/>
              </w:rPr>
            </w:pPr>
            <w:r w:rsidRPr="00200323">
              <w:rPr>
                <w:sz w:val="20"/>
                <w:szCs w:val="20"/>
              </w:rPr>
              <w:t>2– ОТЗ</w:t>
            </w:r>
          </w:p>
          <w:p w14:paraId="37756172" w14:textId="547194CB" w:rsidR="00AA04CD" w:rsidRPr="00200323" w:rsidRDefault="00AA04CD" w:rsidP="00AA04CD">
            <w:pPr>
              <w:rPr>
                <w:sz w:val="20"/>
                <w:szCs w:val="20"/>
              </w:rPr>
            </w:pPr>
            <w:r w:rsidRPr="00200323">
              <w:rPr>
                <w:sz w:val="20"/>
                <w:szCs w:val="20"/>
              </w:rPr>
              <w:t>2– ЗТЗ</w:t>
            </w:r>
          </w:p>
        </w:tc>
      </w:tr>
      <w:tr w:rsidR="00AA04CD" w:rsidRPr="001D123A" w14:paraId="791E4191" w14:textId="77777777" w:rsidTr="001D123A">
        <w:trPr>
          <w:trHeight w:val="20"/>
        </w:trPr>
        <w:tc>
          <w:tcPr>
            <w:tcW w:w="934" w:type="pct"/>
            <w:vMerge/>
            <w:shd w:val="clear" w:color="auto" w:fill="auto"/>
            <w:vAlign w:val="center"/>
          </w:tcPr>
          <w:p w14:paraId="2BB6E23E" w14:textId="77777777" w:rsidR="00AA04CD" w:rsidRPr="00200323" w:rsidRDefault="00AA04CD" w:rsidP="00AA04CD">
            <w:pPr>
              <w:rPr>
                <w:bCs/>
                <w:sz w:val="20"/>
                <w:szCs w:val="20"/>
              </w:rPr>
            </w:pPr>
          </w:p>
        </w:tc>
        <w:tc>
          <w:tcPr>
            <w:tcW w:w="1100" w:type="pct"/>
            <w:vMerge/>
            <w:shd w:val="clear" w:color="auto" w:fill="auto"/>
            <w:vAlign w:val="center"/>
          </w:tcPr>
          <w:p w14:paraId="22123154" w14:textId="77777777" w:rsidR="00AA04CD" w:rsidRPr="00200323" w:rsidRDefault="00AA04CD" w:rsidP="00AA04CD">
            <w:pPr>
              <w:rPr>
                <w:sz w:val="20"/>
                <w:szCs w:val="20"/>
              </w:rPr>
            </w:pPr>
          </w:p>
        </w:tc>
        <w:tc>
          <w:tcPr>
            <w:tcW w:w="1207" w:type="pct"/>
            <w:vMerge/>
            <w:vAlign w:val="center"/>
          </w:tcPr>
          <w:p w14:paraId="2EFB1DF6" w14:textId="77777777" w:rsidR="00AA04CD" w:rsidRPr="00200323" w:rsidRDefault="00AA04CD" w:rsidP="00AA04CD">
            <w:pPr>
              <w:rPr>
                <w:sz w:val="20"/>
                <w:szCs w:val="20"/>
              </w:rPr>
            </w:pPr>
          </w:p>
        </w:tc>
        <w:tc>
          <w:tcPr>
            <w:tcW w:w="1024" w:type="pct"/>
            <w:shd w:val="clear" w:color="auto" w:fill="auto"/>
            <w:vAlign w:val="center"/>
          </w:tcPr>
          <w:p w14:paraId="72B933EA" w14:textId="12ADDB53" w:rsidR="00AA04CD" w:rsidRPr="00200323" w:rsidRDefault="00AA04CD" w:rsidP="00AA04CD">
            <w:pPr>
              <w:rPr>
                <w:sz w:val="20"/>
                <w:szCs w:val="20"/>
              </w:rPr>
            </w:pPr>
            <w:r w:rsidRPr="00200323">
              <w:rPr>
                <w:sz w:val="20"/>
                <w:szCs w:val="20"/>
              </w:rPr>
              <w:t>Действия</w:t>
            </w:r>
          </w:p>
        </w:tc>
        <w:tc>
          <w:tcPr>
            <w:tcW w:w="735" w:type="pct"/>
            <w:shd w:val="clear" w:color="auto" w:fill="auto"/>
            <w:vAlign w:val="center"/>
          </w:tcPr>
          <w:p w14:paraId="784B7F84" w14:textId="77777777" w:rsidR="00AA04CD" w:rsidRPr="00200323" w:rsidRDefault="00AA04CD" w:rsidP="00AA04CD">
            <w:pPr>
              <w:rPr>
                <w:sz w:val="20"/>
                <w:szCs w:val="20"/>
              </w:rPr>
            </w:pPr>
            <w:r w:rsidRPr="00200323">
              <w:rPr>
                <w:sz w:val="20"/>
                <w:szCs w:val="20"/>
              </w:rPr>
              <w:t>2– ОТЗ</w:t>
            </w:r>
          </w:p>
          <w:p w14:paraId="46099823" w14:textId="0367E7CA" w:rsidR="00AA04CD" w:rsidRPr="00200323" w:rsidRDefault="00AA04CD" w:rsidP="00AA04CD">
            <w:pPr>
              <w:rPr>
                <w:sz w:val="20"/>
                <w:szCs w:val="20"/>
              </w:rPr>
            </w:pPr>
            <w:r w:rsidRPr="00200323">
              <w:rPr>
                <w:sz w:val="20"/>
                <w:szCs w:val="20"/>
              </w:rPr>
              <w:t>2 – ЗТЗ</w:t>
            </w:r>
          </w:p>
        </w:tc>
      </w:tr>
      <w:tr w:rsidR="008E2FB6" w:rsidRPr="001D123A" w14:paraId="72C7006F" w14:textId="77777777" w:rsidTr="001D123A">
        <w:trPr>
          <w:trHeight w:val="20"/>
        </w:trPr>
        <w:tc>
          <w:tcPr>
            <w:tcW w:w="934" w:type="pct"/>
            <w:vMerge w:val="restart"/>
            <w:shd w:val="clear" w:color="auto" w:fill="auto"/>
            <w:vAlign w:val="center"/>
          </w:tcPr>
          <w:p w14:paraId="7B2684BA" w14:textId="6DA151FA" w:rsidR="008E2FB6" w:rsidRPr="00200323" w:rsidRDefault="008E2FB6" w:rsidP="00AA04CD">
            <w:pPr>
              <w:rPr>
                <w:bCs/>
                <w:sz w:val="20"/>
                <w:szCs w:val="20"/>
              </w:rPr>
            </w:pPr>
            <w:r w:rsidRPr="00200323">
              <w:rPr>
                <w:bCs/>
                <w:sz w:val="20"/>
                <w:szCs w:val="20"/>
              </w:rPr>
              <w:t>ПК-7.2.3 Формирует корпоративную систему оплаты труда, материального стимулирования и мотивации работников</w:t>
            </w:r>
          </w:p>
        </w:tc>
        <w:tc>
          <w:tcPr>
            <w:tcW w:w="1100" w:type="pct"/>
            <w:vMerge w:val="restart"/>
            <w:shd w:val="clear" w:color="auto" w:fill="auto"/>
            <w:vAlign w:val="center"/>
          </w:tcPr>
          <w:p w14:paraId="4FFB3401" w14:textId="77777777" w:rsidR="008E2FB6" w:rsidRPr="00200323" w:rsidRDefault="008E2FB6" w:rsidP="00AA04CD">
            <w:pPr>
              <w:shd w:val="clear" w:color="auto" w:fill="FFFFFF"/>
              <w:rPr>
                <w:color w:val="000000"/>
                <w:sz w:val="20"/>
                <w:szCs w:val="20"/>
              </w:rPr>
            </w:pPr>
            <w:r w:rsidRPr="00200323">
              <w:rPr>
                <w:color w:val="000000"/>
                <w:sz w:val="20"/>
                <w:szCs w:val="20"/>
              </w:rPr>
              <w:t xml:space="preserve">Тема 3. Особенности реализации концепции корпоративной социальной ответственности в России </w:t>
            </w:r>
          </w:p>
          <w:p w14:paraId="0FBECBD5" w14:textId="77777777" w:rsidR="008E2FB6" w:rsidRPr="00200323" w:rsidRDefault="008E2FB6" w:rsidP="00AA04CD">
            <w:pPr>
              <w:rPr>
                <w:sz w:val="20"/>
                <w:szCs w:val="20"/>
              </w:rPr>
            </w:pPr>
          </w:p>
        </w:tc>
        <w:tc>
          <w:tcPr>
            <w:tcW w:w="1207" w:type="pct"/>
            <w:vMerge w:val="restart"/>
            <w:vAlign w:val="center"/>
          </w:tcPr>
          <w:p w14:paraId="259E7263" w14:textId="602EDD9D" w:rsidR="008E2FB6" w:rsidRPr="00200323" w:rsidRDefault="008E2FB6" w:rsidP="00AA04CD">
            <w:pPr>
              <w:rPr>
                <w:sz w:val="20"/>
                <w:szCs w:val="20"/>
              </w:rPr>
            </w:pPr>
            <w:r w:rsidRPr="00200323">
              <w:rPr>
                <w:color w:val="000000"/>
                <w:sz w:val="20"/>
                <w:szCs w:val="20"/>
              </w:rPr>
              <w:t>Российская специфика корпоративной социальной ответственности</w:t>
            </w:r>
          </w:p>
        </w:tc>
        <w:tc>
          <w:tcPr>
            <w:tcW w:w="1024" w:type="pct"/>
            <w:shd w:val="clear" w:color="auto" w:fill="auto"/>
            <w:vAlign w:val="center"/>
          </w:tcPr>
          <w:p w14:paraId="4A9708CB" w14:textId="035EBBB0" w:rsidR="008E2FB6" w:rsidRPr="00200323" w:rsidRDefault="008E2FB6" w:rsidP="00AA04CD">
            <w:pPr>
              <w:rPr>
                <w:sz w:val="20"/>
                <w:szCs w:val="20"/>
              </w:rPr>
            </w:pPr>
            <w:r w:rsidRPr="00200323">
              <w:rPr>
                <w:sz w:val="20"/>
                <w:szCs w:val="20"/>
              </w:rPr>
              <w:t>Знание</w:t>
            </w:r>
          </w:p>
        </w:tc>
        <w:tc>
          <w:tcPr>
            <w:tcW w:w="735" w:type="pct"/>
            <w:shd w:val="clear" w:color="auto" w:fill="auto"/>
            <w:vAlign w:val="center"/>
          </w:tcPr>
          <w:p w14:paraId="1385D9F2" w14:textId="77777777" w:rsidR="008E2FB6" w:rsidRPr="00200323" w:rsidRDefault="008E2FB6" w:rsidP="00AA04CD">
            <w:pPr>
              <w:rPr>
                <w:sz w:val="20"/>
                <w:szCs w:val="20"/>
              </w:rPr>
            </w:pPr>
            <w:r w:rsidRPr="00200323">
              <w:rPr>
                <w:sz w:val="20"/>
                <w:szCs w:val="20"/>
              </w:rPr>
              <w:t>4– ОТЗ</w:t>
            </w:r>
          </w:p>
          <w:p w14:paraId="1F3942DE" w14:textId="1106CE0B" w:rsidR="008E2FB6" w:rsidRPr="00200323" w:rsidRDefault="008E2FB6" w:rsidP="00AA04CD">
            <w:pPr>
              <w:rPr>
                <w:sz w:val="20"/>
                <w:szCs w:val="20"/>
              </w:rPr>
            </w:pPr>
            <w:r w:rsidRPr="00200323">
              <w:rPr>
                <w:sz w:val="20"/>
                <w:szCs w:val="20"/>
              </w:rPr>
              <w:t>4 – ЗТЗ</w:t>
            </w:r>
          </w:p>
        </w:tc>
      </w:tr>
      <w:tr w:rsidR="008E2FB6" w:rsidRPr="001D123A" w14:paraId="341C5CF6" w14:textId="77777777" w:rsidTr="001D123A">
        <w:trPr>
          <w:trHeight w:val="20"/>
        </w:trPr>
        <w:tc>
          <w:tcPr>
            <w:tcW w:w="934" w:type="pct"/>
            <w:vMerge/>
            <w:shd w:val="clear" w:color="auto" w:fill="auto"/>
            <w:vAlign w:val="center"/>
          </w:tcPr>
          <w:p w14:paraId="6E502CB7" w14:textId="77777777" w:rsidR="008E2FB6" w:rsidRPr="00200323" w:rsidRDefault="008E2FB6" w:rsidP="00AA04CD">
            <w:pPr>
              <w:rPr>
                <w:bCs/>
                <w:sz w:val="20"/>
                <w:szCs w:val="20"/>
              </w:rPr>
            </w:pPr>
          </w:p>
        </w:tc>
        <w:tc>
          <w:tcPr>
            <w:tcW w:w="1100" w:type="pct"/>
            <w:vMerge/>
            <w:shd w:val="clear" w:color="auto" w:fill="auto"/>
            <w:vAlign w:val="center"/>
          </w:tcPr>
          <w:p w14:paraId="14D04E50" w14:textId="77777777" w:rsidR="008E2FB6" w:rsidRPr="00200323" w:rsidRDefault="008E2FB6" w:rsidP="00AA04CD">
            <w:pPr>
              <w:rPr>
                <w:sz w:val="20"/>
                <w:szCs w:val="20"/>
              </w:rPr>
            </w:pPr>
          </w:p>
        </w:tc>
        <w:tc>
          <w:tcPr>
            <w:tcW w:w="1207" w:type="pct"/>
            <w:vMerge/>
            <w:vAlign w:val="center"/>
          </w:tcPr>
          <w:p w14:paraId="165900D9" w14:textId="77777777" w:rsidR="008E2FB6" w:rsidRPr="00200323" w:rsidRDefault="008E2FB6" w:rsidP="00AA04CD">
            <w:pPr>
              <w:rPr>
                <w:sz w:val="20"/>
                <w:szCs w:val="20"/>
              </w:rPr>
            </w:pPr>
          </w:p>
        </w:tc>
        <w:tc>
          <w:tcPr>
            <w:tcW w:w="1024" w:type="pct"/>
            <w:shd w:val="clear" w:color="auto" w:fill="auto"/>
            <w:vAlign w:val="center"/>
          </w:tcPr>
          <w:p w14:paraId="6F8237A1" w14:textId="00055E02" w:rsidR="008E2FB6" w:rsidRPr="00200323" w:rsidRDefault="008E2FB6" w:rsidP="00AA04CD">
            <w:pPr>
              <w:rPr>
                <w:sz w:val="20"/>
                <w:szCs w:val="20"/>
              </w:rPr>
            </w:pPr>
            <w:r w:rsidRPr="00200323">
              <w:rPr>
                <w:sz w:val="20"/>
                <w:szCs w:val="20"/>
              </w:rPr>
              <w:t>Умения</w:t>
            </w:r>
          </w:p>
        </w:tc>
        <w:tc>
          <w:tcPr>
            <w:tcW w:w="735" w:type="pct"/>
            <w:shd w:val="clear" w:color="auto" w:fill="auto"/>
            <w:vAlign w:val="center"/>
          </w:tcPr>
          <w:p w14:paraId="25B9F4FC" w14:textId="77777777" w:rsidR="008E2FB6" w:rsidRPr="00200323" w:rsidRDefault="008E2FB6" w:rsidP="00AA04CD">
            <w:pPr>
              <w:rPr>
                <w:sz w:val="20"/>
                <w:szCs w:val="20"/>
              </w:rPr>
            </w:pPr>
            <w:r w:rsidRPr="00200323">
              <w:rPr>
                <w:sz w:val="20"/>
                <w:szCs w:val="20"/>
              </w:rPr>
              <w:t>2– ОТЗ</w:t>
            </w:r>
          </w:p>
          <w:p w14:paraId="719D2188" w14:textId="69F83E03" w:rsidR="008E2FB6" w:rsidRPr="00200323" w:rsidRDefault="008E2FB6" w:rsidP="00AA04CD">
            <w:pPr>
              <w:rPr>
                <w:sz w:val="20"/>
                <w:szCs w:val="20"/>
              </w:rPr>
            </w:pPr>
            <w:r w:rsidRPr="00200323">
              <w:rPr>
                <w:sz w:val="20"/>
                <w:szCs w:val="20"/>
              </w:rPr>
              <w:t>2– ЗТЗ</w:t>
            </w:r>
          </w:p>
        </w:tc>
      </w:tr>
      <w:tr w:rsidR="008E2FB6" w:rsidRPr="001D123A" w14:paraId="6846EFE8" w14:textId="77777777" w:rsidTr="001D123A">
        <w:trPr>
          <w:trHeight w:val="20"/>
        </w:trPr>
        <w:tc>
          <w:tcPr>
            <w:tcW w:w="934" w:type="pct"/>
            <w:vMerge/>
            <w:shd w:val="clear" w:color="auto" w:fill="auto"/>
            <w:vAlign w:val="center"/>
          </w:tcPr>
          <w:p w14:paraId="0DA02095" w14:textId="77777777" w:rsidR="008E2FB6" w:rsidRPr="00200323" w:rsidRDefault="008E2FB6" w:rsidP="00AA04CD">
            <w:pPr>
              <w:rPr>
                <w:bCs/>
                <w:sz w:val="20"/>
                <w:szCs w:val="20"/>
              </w:rPr>
            </w:pPr>
          </w:p>
        </w:tc>
        <w:tc>
          <w:tcPr>
            <w:tcW w:w="1100" w:type="pct"/>
            <w:vMerge/>
            <w:shd w:val="clear" w:color="auto" w:fill="auto"/>
            <w:vAlign w:val="center"/>
          </w:tcPr>
          <w:p w14:paraId="530EB9D0" w14:textId="77777777" w:rsidR="008E2FB6" w:rsidRPr="00200323" w:rsidRDefault="008E2FB6" w:rsidP="00AA04CD">
            <w:pPr>
              <w:rPr>
                <w:sz w:val="20"/>
                <w:szCs w:val="20"/>
              </w:rPr>
            </w:pPr>
          </w:p>
        </w:tc>
        <w:tc>
          <w:tcPr>
            <w:tcW w:w="1207" w:type="pct"/>
            <w:vMerge/>
            <w:vAlign w:val="center"/>
          </w:tcPr>
          <w:p w14:paraId="76FB378D" w14:textId="77777777" w:rsidR="008E2FB6" w:rsidRPr="00200323" w:rsidRDefault="008E2FB6" w:rsidP="00AA04CD">
            <w:pPr>
              <w:rPr>
                <w:sz w:val="20"/>
                <w:szCs w:val="20"/>
              </w:rPr>
            </w:pPr>
          </w:p>
        </w:tc>
        <w:tc>
          <w:tcPr>
            <w:tcW w:w="1024" w:type="pct"/>
            <w:shd w:val="clear" w:color="auto" w:fill="auto"/>
            <w:vAlign w:val="center"/>
          </w:tcPr>
          <w:p w14:paraId="1E8F1802" w14:textId="7C74FA0C" w:rsidR="008E2FB6" w:rsidRPr="00200323" w:rsidRDefault="008E2FB6" w:rsidP="00AA04CD">
            <w:pPr>
              <w:rPr>
                <w:sz w:val="20"/>
                <w:szCs w:val="20"/>
              </w:rPr>
            </w:pPr>
            <w:r w:rsidRPr="00200323">
              <w:rPr>
                <w:sz w:val="20"/>
                <w:szCs w:val="20"/>
              </w:rPr>
              <w:t>Действия</w:t>
            </w:r>
          </w:p>
        </w:tc>
        <w:tc>
          <w:tcPr>
            <w:tcW w:w="735" w:type="pct"/>
            <w:shd w:val="clear" w:color="auto" w:fill="auto"/>
            <w:vAlign w:val="center"/>
          </w:tcPr>
          <w:p w14:paraId="27825D87" w14:textId="77777777" w:rsidR="008E2FB6" w:rsidRPr="00200323" w:rsidRDefault="008E2FB6" w:rsidP="00AA04CD">
            <w:pPr>
              <w:rPr>
                <w:sz w:val="20"/>
                <w:szCs w:val="20"/>
              </w:rPr>
            </w:pPr>
            <w:r w:rsidRPr="00200323">
              <w:rPr>
                <w:sz w:val="20"/>
                <w:szCs w:val="20"/>
              </w:rPr>
              <w:t>2– ОТЗ</w:t>
            </w:r>
          </w:p>
          <w:p w14:paraId="7298BAE6" w14:textId="4F4AC169" w:rsidR="008E2FB6" w:rsidRPr="00200323" w:rsidRDefault="008E2FB6" w:rsidP="00AA04CD">
            <w:pPr>
              <w:rPr>
                <w:sz w:val="20"/>
                <w:szCs w:val="20"/>
              </w:rPr>
            </w:pPr>
            <w:r w:rsidRPr="00200323">
              <w:rPr>
                <w:sz w:val="20"/>
                <w:szCs w:val="20"/>
              </w:rPr>
              <w:t>2 – ЗТЗ</w:t>
            </w:r>
          </w:p>
        </w:tc>
      </w:tr>
      <w:tr w:rsidR="008E2FB6" w:rsidRPr="001D123A" w14:paraId="5F5C0B92" w14:textId="77777777" w:rsidTr="001D123A">
        <w:trPr>
          <w:trHeight w:val="20"/>
        </w:trPr>
        <w:tc>
          <w:tcPr>
            <w:tcW w:w="934" w:type="pct"/>
            <w:vMerge/>
            <w:shd w:val="clear" w:color="auto" w:fill="auto"/>
            <w:vAlign w:val="center"/>
          </w:tcPr>
          <w:p w14:paraId="597546E4" w14:textId="77777777" w:rsidR="008E2FB6" w:rsidRPr="00200323" w:rsidRDefault="008E2FB6" w:rsidP="00AA04CD">
            <w:pPr>
              <w:rPr>
                <w:bCs/>
                <w:sz w:val="20"/>
                <w:szCs w:val="20"/>
              </w:rPr>
            </w:pPr>
          </w:p>
        </w:tc>
        <w:tc>
          <w:tcPr>
            <w:tcW w:w="1100" w:type="pct"/>
            <w:vMerge/>
            <w:shd w:val="clear" w:color="auto" w:fill="auto"/>
            <w:vAlign w:val="center"/>
          </w:tcPr>
          <w:p w14:paraId="032D85EE" w14:textId="77777777" w:rsidR="008E2FB6" w:rsidRPr="00200323" w:rsidRDefault="008E2FB6" w:rsidP="00AA04CD">
            <w:pPr>
              <w:rPr>
                <w:sz w:val="20"/>
                <w:szCs w:val="20"/>
              </w:rPr>
            </w:pPr>
          </w:p>
        </w:tc>
        <w:tc>
          <w:tcPr>
            <w:tcW w:w="1207" w:type="pct"/>
            <w:vMerge w:val="restart"/>
            <w:vAlign w:val="center"/>
          </w:tcPr>
          <w:p w14:paraId="04779A8F" w14:textId="616D75E1" w:rsidR="008E2FB6" w:rsidRPr="00200323" w:rsidRDefault="008E2FB6" w:rsidP="00AA04CD">
            <w:pPr>
              <w:rPr>
                <w:sz w:val="20"/>
                <w:szCs w:val="20"/>
              </w:rPr>
            </w:pPr>
            <w:r w:rsidRPr="00200323">
              <w:rPr>
                <w:color w:val="000000"/>
                <w:sz w:val="20"/>
                <w:szCs w:val="20"/>
              </w:rPr>
              <w:t>Формы социальной ответственности бизнеса</w:t>
            </w:r>
          </w:p>
        </w:tc>
        <w:tc>
          <w:tcPr>
            <w:tcW w:w="1024" w:type="pct"/>
            <w:shd w:val="clear" w:color="auto" w:fill="auto"/>
            <w:vAlign w:val="center"/>
          </w:tcPr>
          <w:p w14:paraId="7B712209" w14:textId="35AC9CCF" w:rsidR="008E2FB6" w:rsidRPr="00200323" w:rsidRDefault="008E2FB6" w:rsidP="00AA04CD">
            <w:pPr>
              <w:rPr>
                <w:sz w:val="20"/>
                <w:szCs w:val="20"/>
              </w:rPr>
            </w:pPr>
            <w:r w:rsidRPr="00200323">
              <w:rPr>
                <w:sz w:val="20"/>
                <w:szCs w:val="20"/>
              </w:rPr>
              <w:t>Знание</w:t>
            </w:r>
          </w:p>
        </w:tc>
        <w:tc>
          <w:tcPr>
            <w:tcW w:w="735" w:type="pct"/>
            <w:shd w:val="clear" w:color="auto" w:fill="auto"/>
            <w:vAlign w:val="center"/>
          </w:tcPr>
          <w:p w14:paraId="22856EDF" w14:textId="77777777" w:rsidR="008E2FB6" w:rsidRPr="00200323" w:rsidRDefault="008E2FB6" w:rsidP="00AA04CD">
            <w:pPr>
              <w:rPr>
                <w:sz w:val="20"/>
                <w:szCs w:val="20"/>
              </w:rPr>
            </w:pPr>
            <w:r w:rsidRPr="00200323">
              <w:rPr>
                <w:sz w:val="20"/>
                <w:szCs w:val="20"/>
              </w:rPr>
              <w:t>4– ОТЗ</w:t>
            </w:r>
          </w:p>
          <w:p w14:paraId="3E33AC0C" w14:textId="73FB13F6" w:rsidR="008E2FB6" w:rsidRPr="00200323" w:rsidRDefault="008E2FB6" w:rsidP="00AA04CD">
            <w:pPr>
              <w:rPr>
                <w:sz w:val="20"/>
                <w:szCs w:val="20"/>
              </w:rPr>
            </w:pPr>
            <w:r w:rsidRPr="00200323">
              <w:rPr>
                <w:sz w:val="20"/>
                <w:szCs w:val="20"/>
              </w:rPr>
              <w:t>4 – ЗТЗ</w:t>
            </w:r>
          </w:p>
        </w:tc>
      </w:tr>
      <w:tr w:rsidR="008E2FB6" w:rsidRPr="001D123A" w14:paraId="37CEAE37" w14:textId="77777777" w:rsidTr="001D123A">
        <w:trPr>
          <w:trHeight w:val="20"/>
        </w:trPr>
        <w:tc>
          <w:tcPr>
            <w:tcW w:w="934" w:type="pct"/>
            <w:vMerge/>
            <w:shd w:val="clear" w:color="auto" w:fill="auto"/>
            <w:vAlign w:val="center"/>
          </w:tcPr>
          <w:p w14:paraId="33648DB0" w14:textId="77777777" w:rsidR="008E2FB6" w:rsidRPr="00200323" w:rsidRDefault="008E2FB6" w:rsidP="00AA04CD">
            <w:pPr>
              <w:rPr>
                <w:bCs/>
                <w:sz w:val="20"/>
                <w:szCs w:val="20"/>
              </w:rPr>
            </w:pPr>
          </w:p>
        </w:tc>
        <w:tc>
          <w:tcPr>
            <w:tcW w:w="1100" w:type="pct"/>
            <w:vMerge/>
            <w:shd w:val="clear" w:color="auto" w:fill="auto"/>
            <w:vAlign w:val="center"/>
          </w:tcPr>
          <w:p w14:paraId="339C6BE2" w14:textId="77777777" w:rsidR="008E2FB6" w:rsidRPr="00200323" w:rsidRDefault="008E2FB6" w:rsidP="00AA04CD">
            <w:pPr>
              <w:rPr>
                <w:sz w:val="20"/>
                <w:szCs w:val="20"/>
              </w:rPr>
            </w:pPr>
          </w:p>
        </w:tc>
        <w:tc>
          <w:tcPr>
            <w:tcW w:w="1207" w:type="pct"/>
            <w:vMerge/>
            <w:vAlign w:val="center"/>
          </w:tcPr>
          <w:p w14:paraId="12E399DE" w14:textId="77777777" w:rsidR="008E2FB6" w:rsidRPr="00200323" w:rsidRDefault="008E2FB6" w:rsidP="00AA04CD">
            <w:pPr>
              <w:rPr>
                <w:sz w:val="20"/>
                <w:szCs w:val="20"/>
              </w:rPr>
            </w:pPr>
          </w:p>
        </w:tc>
        <w:tc>
          <w:tcPr>
            <w:tcW w:w="1024" w:type="pct"/>
            <w:shd w:val="clear" w:color="auto" w:fill="auto"/>
            <w:vAlign w:val="center"/>
          </w:tcPr>
          <w:p w14:paraId="4092882E" w14:textId="125427E5" w:rsidR="008E2FB6" w:rsidRPr="00200323" w:rsidRDefault="008E2FB6" w:rsidP="00AA04CD">
            <w:pPr>
              <w:rPr>
                <w:sz w:val="20"/>
                <w:szCs w:val="20"/>
              </w:rPr>
            </w:pPr>
            <w:r w:rsidRPr="00200323">
              <w:rPr>
                <w:sz w:val="20"/>
                <w:szCs w:val="20"/>
              </w:rPr>
              <w:t>Умения</w:t>
            </w:r>
          </w:p>
        </w:tc>
        <w:tc>
          <w:tcPr>
            <w:tcW w:w="735" w:type="pct"/>
            <w:shd w:val="clear" w:color="auto" w:fill="auto"/>
            <w:vAlign w:val="center"/>
          </w:tcPr>
          <w:p w14:paraId="7DE07F3A" w14:textId="77777777" w:rsidR="008E2FB6" w:rsidRPr="00200323" w:rsidRDefault="008E2FB6" w:rsidP="00AA04CD">
            <w:pPr>
              <w:rPr>
                <w:sz w:val="20"/>
                <w:szCs w:val="20"/>
              </w:rPr>
            </w:pPr>
            <w:r w:rsidRPr="00200323">
              <w:rPr>
                <w:sz w:val="20"/>
                <w:szCs w:val="20"/>
              </w:rPr>
              <w:t>2– ОТЗ</w:t>
            </w:r>
          </w:p>
          <w:p w14:paraId="507F1ED5" w14:textId="287DD4CD" w:rsidR="008E2FB6" w:rsidRPr="00200323" w:rsidRDefault="008E2FB6" w:rsidP="00AA04CD">
            <w:pPr>
              <w:rPr>
                <w:sz w:val="20"/>
                <w:szCs w:val="20"/>
              </w:rPr>
            </w:pPr>
            <w:r w:rsidRPr="00200323">
              <w:rPr>
                <w:sz w:val="20"/>
                <w:szCs w:val="20"/>
              </w:rPr>
              <w:t>2– ЗТЗ</w:t>
            </w:r>
          </w:p>
        </w:tc>
      </w:tr>
      <w:tr w:rsidR="008E2FB6" w:rsidRPr="001D123A" w14:paraId="3DE326CD" w14:textId="77777777" w:rsidTr="001D123A">
        <w:trPr>
          <w:trHeight w:val="20"/>
        </w:trPr>
        <w:tc>
          <w:tcPr>
            <w:tcW w:w="934" w:type="pct"/>
            <w:vMerge/>
            <w:shd w:val="clear" w:color="auto" w:fill="auto"/>
            <w:vAlign w:val="center"/>
          </w:tcPr>
          <w:p w14:paraId="1FD34A46" w14:textId="77777777" w:rsidR="008E2FB6" w:rsidRPr="00200323" w:rsidRDefault="008E2FB6" w:rsidP="00AA04CD">
            <w:pPr>
              <w:rPr>
                <w:bCs/>
                <w:sz w:val="20"/>
                <w:szCs w:val="20"/>
              </w:rPr>
            </w:pPr>
          </w:p>
        </w:tc>
        <w:tc>
          <w:tcPr>
            <w:tcW w:w="1100" w:type="pct"/>
            <w:vMerge/>
            <w:shd w:val="clear" w:color="auto" w:fill="auto"/>
            <w:vAlign w:val="center"/>
          </w:tcPr>
          <w:p w14:paraId="07D51B60" w14:textId="77777777" w:rsidR="008E2FB6" w:rsidRPr="00200323" w:rsidRDefault="008E2FB6" w:rsidP="00AA04CD">
            <w:pPr>
              <w:rPr>
                <w:sz w:val="20"/>
                <w:szCs w:val="20"/>
              </w:rPr>
            </w:pPr>
          </w:p>
        </w:tc>
        <w:tc>
          <w:tcPr>
            <w:tcW w:w="1207" w:type="pct"/>
            <w:vMerge/>
            <w:vAlign w:val="center"/>
          </w:tcPr>
          <w:p w14:paraId="1587F158" w14:textId="77777777" w:rsidR="008E2FB6" w:rsidRPr="00200323" w:rsidRDefault="008E2FB6" w:rsidP="00AA04CD">
            <w:pPr>
              <w:rPr>
                <w:sz w:val="20"/>
                <w:szCs w:val="20"/>
              </w:rPr>
            </w:pPr>
          </w:p>
        </w:tc>
        <w:tc>
          <w:tcPr>
            <w:tcW w:w="1024" w:type="pct"/>
            <w:shd w:val="clear" w:color="auto" w:fill="auto"/>
            <w:vAlign w:val="center"/>
          </w:tcPr>
          <w:p w14:paraId="1B426AAD" w14:textId="042C17CE" w:rsidR="008E2FB6" w:rsidRPr="00200323" w:rsidRDefault="008E2FB6" w:rsidP="00AA04CD">
            <w:pPr>
              <w:rPr>
                <w:sz w:val="20"/>
                <w:szCs w:val="20"/>
              </w:rPr>
            </w:pPr>
            <w:r w:rsidRPr="00200323">
              <w:rPr>
                <w:sz w:val="20"/>
                <w:szCs w:val="20"/>
              </w:rPr>
              <w:t>Действия</w:t>
            </w:r>
          </w:p>
        </w:tc>
        <w:tc>
          <w:tcPr>
            <w:tcW w:w="735" w:type="pct"/>
            <w:shd w:val="clear" w:color="auto" w:fill="auto"/>
            <w:vAlign w:val="center"/>
          </w:tcPr>
          <w:p w14:paraId="4BF4233D" w14:textId="77777777" w:rsidR="008E2FB6" w:rsidRPr="00200323" w:rsidRDefault="008E2FB6" w:rsidP="00AA04CD">
            <w:pPr>
              <w:rPr>
                <w:sz w:val="20"/>
                <w:szCs w:val="20"/>
              </w:rPr>
            </w:pPr>
            <w:r w:rsidRPr="00200323">
              <w:rPr>
                <w:sz w:val="20"/>
                <w:szCs w:val="20"/>
              </w:rPr>
              <w:t>2– ОТЗ</w:t>
            </w:r>
          </w:p>
          <w:p w14:paraId="5E03410B" w14:textId="6FF8A8B5" w:rsidR="008E2FB6" w:rsidRPr="00200323" w:rsidRDefault="008E2FB6" w:rsidP="00AA04CD">
            <w:pPr>
              <w:rPr>
                <w:sz w:val="20"/>
                <w:szCs w:val="20"/>
              </w:rPr>
            </w:pPr>
            <w:r w:rsidRPr="00200323">
              <w:rPr>
                <w:sz w:val="20"/>
                <w:szCs w:val="20"/>
              </w:rPr>
              <w:t>2 – ЗТЗ</w:t>
            </w:r>
          </w:p>
        </w:tc>
      </w:tr>
      <w:tr w:rsidR="008E2FB6" w:rsidRPr="001D123A" w14:paraId="7D9C0C65" w14:textId="77777777" w:rsidTr="001D123A">
        <w:trPr>
          <w:trHeight w:val="20"/>
        </w:trPr>
        <w:tc>
          <w:tcPr>
            <w:tcW w:w="934" w:type="pct"/>
            <w:vMerge/>
            <w:shd w:val="clear" w:color="auto" w:fill="auto"/>
            <w:vAlign w:val="center"/>
          </w:tcPr>
          <w:p w14:paraId="6DAD87D6" w14:textId="77777777" w:rsidR="008E2FB6" w:rsidRPr="00200323" w:rsidRDefault="008E2FB6" w:rsidP="00AA04CD">
            <w:pPr>
              <w:rPr>
                <w:bCs/>
                <w:sz w:val="20"/>
                <w:szCs w:val="20"/>
              </w:rPr>
            </w:pPr>
          </w:p>
        </w:tc>
        <w:tc>
          <w:tcPr>
            <w:tcW w:w="1100" w:type="pct"/>
            <w:vMerge/>
            <w:shd w:val="clear" w:color="auto" w:fill="auto"/>
            <w:vAlign w:val="center"/>
          </w:tcPr>
          <w:p w14:paraId="354120FE" w14:textId="77777777" w:rsidR="008E2FB6" w:rsidRPr="00200323" w:rsidRDefault="008E2FB6" w:rsidP="00AA04CD">
            <w:pPr>
              <w:rPr>
                <w:sz w:val="20"/>
                <w:szCs w:val="20"/>
              </w:rPr>
            </w:pPr>
          </w:p>
        </w:tc>
        <w:tc>
          <w:tcPr>
            <w:tcW w:w="1207" w:type="pct"/>
            <w:vMerge w:val="restart"/>
            <w:vAlign w:val="center"/>
          </w:tcPr>
          <w:p w14:paraId="1E9B7AAE" w14:textId="7BAF5F3F" w:rsidR="008E2FB6" w:rsidRPr="00200323" w:rsidRDefault="008E2FB6" w:rsidP="00AA04CD">
            <w:pPr>
              <w:rPr>
                <w:sz w:val="20"/>
                <w:szCs w:val="20"/>
              </w:rPr>
            </w:pPr>
            <w:r w:rsidRPr="00200323">
              <w:rPr>
                <w:sz w:val="20"/>
                <w:szCs w:val="20"/>
              </w:rPr>
              <w:t>Инструменты КСО</w:t>
            </w:r>
          </w:p>
        </w:tc>
        <w:tc>
          <w:tcPr>
            <w:tcW w:w="1024" w:type="pct"/>
            <w:shd w:val="clear" w:color="auto" w:fill="auto"/>
            <w:vAlign w:val="center"/>
          </w:tcPr>
          <w:p w14:paraId="4DBE26D9" w14:textId="037BEC02" w:rsidR="008E2FB6" w:rsidRPr="00200323" w:rsidRDefault="008E2FB6" w:rsidP="00AA04CD">
            <w:pPr>
              <w:rPr>
                <w:sz w:val="20"/>
                <w:szCs w:val="20"/>
              </w:rPr>
            </w:pPr>
            <w:r w:rsidRPr="00200323">
              <w:rPr>
                <w:sz w:val="20"/>
                <w:szCs w:val="20"/>
              </w:rPr>
              <w:t>Знание</w:t>
            </w:r>
          </w:p>
        </w:tc>
        <w:tc>
          <w:tcPr>
            <w:tcW w:w="735" w:type="pct"/>
            <w:shd w:val="clear" w:color="auto" w:fill="auto"/>
            <w:vAlign w:val="center"/>
          </w:tcPr>
          <w:p w14:paraId="439FD3F4" w14:textId="77777777" w:rsidR="008E2FB6" w:rsidRPr="00200323" w:rsidRDefault="008E2FB6" w:rsidP="00AA04CD">
            <w:pPr>
              <w:rPr>
                <w:sz w:val="20"/>
                <w:szCs w:val="20"/>
              </w:rPr>
            </w:pPr>
            <w:r w:rsidRPr="00200323">
              <w:rPr>
                <w:sz w:val="20"/>
                <w:szCs w:val="20"/>
              </w:rPr>
              <w:t>4– ОТЗ</w:t>
            </w:r>
          </w:p>
          <w:p w14:paraId="12E5312B" w14:textId="65932316" w:rsidR="008E2FB6" w:rsidRPr="00200323" w:rsidRDefault="008E2FB6" w:rsidP="00AA04CD">
            <w:pPr>
              <w:rPr>
                <w:sz w:val="20"/>
                <w:szCs w:val="20"/>
              </w:rPr>
            </w:pPr>
            <w:r w:rsidRPr="00200323">
              <w:rPr>
                <w:sz w:val="20"/>
                <w:szCs w:val="20"/>
              </w:rPr>
              <w:t>4 – ЗТЗ</w:t>
            </w:r>
          </w:p>
        </w:tc>
      </w:tr>
      <w:tr w:rsidR="008E2FB6" w:rsidRPr="001D123A" w14:paraId="4D4F8200" w14:textId="77777777" w:rsidTr="001D123A">
        <w:trPr>
          <w:trHeight w:val="20"/>
        </w:trPr>
        <w:tc>
          <w:tcPr>
            <w:tcW w:w="934" w:type="pct"/>
            <w:vMerge/>
            <w:shd w:val="clear" w:color="auto" w:fill="auto"/>
            <w:vAlign w:val="center"/>
          </w:tcPr>
          <w:p w14:paraId="16A6032E" w14:textId="77777777" w:rsidR="008E2FB6" w:rsidRPr="00200323" w:rsidRDefault="008E2FB6" w:rsidP="00AA04CD">
            <w:pPr>
              <w:rPr>
                <w:bCs/>
                <w:sz w:val="20"/>
                <w:szCs w:val="20"/>
              </w:rPr>
            </w:pPr>
          </w:p>
        </w:tc>
        <w:tc>
          <w:tcPr>
            <w:tcW w:w="1100" w:type="pct"/>
            <w:vMerge/>
            <w:shd w:val="clear" w:color="auto" w:fill="auto"/>
            <w:vAlign w:val="center"/>
          </w:tcPr>
          <w:p w14:paraId="79D4C836" w14:textId="77777777" w:rsidR="008E2FB6" w:rsidRPr="00200323" w:rsidRDefault="008E2FB6" w:rsidP="00AA04CD">
            <w:pPr>
              <w:rPr>
                <w:sz w:val="20"/>
                <w:szCs w:val="20"/>
              </w:rPr>
            </w:pPr>
          </w:p>
        </w:tc>
        <w:tc>
          <w:tcPr>
            <w:tcW w:w="1207" w:type="pct"/>
            <w:vMerge/>
            <w:vAlign w:val="center"/>
          </w:tcPr>
          <w:p w14:paraId="7311AAE9" w14:textId="77777777" w:rsidR="008E2FB6" w:rsidRPr="00200323" w:rsidRDefault="008E2FB6" w:rsidP="00AA04CD">
            <w:pPr>
              <w:rPr>
                <w:sz w:val="20"/>
                <w:szCs w:val="20"/>
              </w:rPr>
            </w:pPr>
          </w:p>
        </w:tc>
        <w:tc>
          <w:tcPr>
            <w:tcW w:w="1024" w:type="pct"/>
            <w:shd w:val="clear" w:color="auto" w:fill="auto"/>
            <w:vAlign w:val="center"/>
          </w:tcPr>
          <w:p w14:paraId="07D6B10C" w14:textId="3120231B" w:rsidR="008E2FB6" w:rsidRPr="00200323" w:rsidRDefault="008E2FB6" w:rsidP="00AA04CD">
            <w:pPr>
              <w:rPr>
                <w:sz w:val="20"/>
                <w:szCs w:val="20"/>
              </w:rPr>
            </w:pPr>
            <w:r w:rsidRPr="00200323">
              <w:rPr>
                <w:sz w:val="20"/>
                <w:szCs w:val="20"/>
              </w:rPr>
              <w:t>Умения</w:t>
            </w:r>
          </w:p>
        </w:tc>
        <w:tc>
          <w:tcPr>
            <w:tcW w:w="735" w:type="pct"/>
            <w:shd w:val="clear" w:color="auto" w:fill="auto"/>
            <w:vAlign w:val="center"/>
          </w:tcPr>
          <w:p w14:paraId="569D49C1" w14:textId="77777777" w:rsidR="008E2FB6" w:rsidRPr="00200323" w:rsidRDefault="008E2FB6" w:rsidP="00AA04CD">
            <w:pPr>
              <w:rPr>
                <w:sz w:val="20"/>
                <w:szCs w:val="20"/>
              </w:rPr>
            </w:pPr>
            <w:r w:rsidRPr="00200323">
              <w:rPr>
                <w:sz w:val="20"/>
                <w:szCs w:val="20"/>
              </w:rPr>
              <w:t>2– ОТЗ</w:t>
            </w:r>
          </w:p>
          <w:p w14:paraId="5252CB56" w14:textId="6B234AA6" w:rsidR="008E2FB6" w:rsidRPr="00200323" w:rsidRDefault="008E2FB6" w:rsidP="00AA04CD">
            <w:pPr>
              <w:rPr>
                <w:sz w:val="20"/>
                <w:szCs w:val="20"/>
              </w:rPr>
            </w:pPr>
            <w:r w:rsidRPr="00200323">
              <w:rPr>
                <w:sz w:val="20"/>
                <w:szCs w:val="20"/>
              </w:rPr>
              <w:t>2– ЗТЗ</w:t>
            </w:r>
          </w:p>
        </w:tc>
      </w:tr>
      <w:tr w:rsidR="008E2FB6" w:rsidRPr="001D123A" w14:paraId="7BB7827F" w14:textId="77777777" w:rsidTr="001D123A">
        <w:trPr>
          <w:trHeight w:val="20"/>
        </w:trPr>
        <w:tc>
          <w:tcPr>
            <w:tcW w:w="934" w:type="pct"/>
            <w:vMerge/>
            <w:shd w:val="clear" w:color="auto" w:fill="auto"/>
            <w:vAlign w:val="center"/>
          </w:tcPr>
          <w:p w14:paraId="7E3B1915" w14:textId="77777777" w:rsidR="008E2FB6" w:rsidRPr="00200323" w:rsidRDefault="008E2FB6" w:rsidP="00AA04CD">
            <w:pPr>
              <w:rPr>
                <w:bCs/>
                <w:sz w:val="20"/>
                <w:szCs w:val="20"/>
              </w:rPr>
            </w:pPr>
          </w:p>
        </w:tc>
        <w:tc>
          <w:tcPr>
            <w:tcW w:w="1100" w:type="pct"/>
            <w:vMerge/>
            <w:shd w:val="clear" w:color="auto" w:fill="auto"/>
            <w:vAlign w:val="center"/>
          </w:tcPr>
          <w:p w14:paraId="3C3E27BA" w14:textId="77777777" w:rsidR="008E2FB6" w:rsidRPr="00200323" w:rsidRDefault="008E2FB6" w:rsidP="00AA04CD">
            <w:pPr>
              <w:rPr>
                <w:sz w:val="20"/>
                <w:szCs w:val="20"/>
              </w:rPr>
            </w:pPr>
          </w:p>
        </w:tc>
        <w:tc>
          <w:tcPr>
            <w:tcW w:w="1207" w:type="pct"/>
            <w:vMerge/>
            <w:vAlign w:val="center"/>
          </w:tcPr>
          <w:p w14:paraId="3786D008" w14:textId="77777777" w:rsidR="008E2FB6" w:rsidRPr="00200323" w:rsidRDefault="008E2FB6" w:rsidP="00AA04CD">
            <w:pPr>
              <w:rPr>
                <w:sz w:val="20"/>
                <w:szCs w:val="20"/>
              </w:rPr>
            </w:pPr>
          </w:p>
        </w:tc>
        <w:tc>
          <w:tcPr>
            <w:tcW w:w="1024" w:type="pct"/>
            <w:shd w:val="clear" w:color="auto" w:fill="auto"/>
            <w:vAlign w:val="center"/>
          </w:tcPr>
          <w:p w14:paraId="49E784FE" w14:textId="1C62E732" w:rsidR="008E2FB6" w:rsidRPr="00200323" w:rsidRDefault="008E2FB6" w:rsidP="00AA04CD">
            <w:pPr>
              <w:rPr>
                <w:sz w:val="20"/>
                <w:szCs w:val="20"/>
              </w:rPr>
            </w:pPr>
            <w:r w:rsidRPr="00200323">
              <w:rPr>
                <w:sz w:val="20"/>
                <w:szCs w:val="20"/>
              </w:rPr>
              <w:t>Действия</w:t>
            </w:r>
          </w:p>
        </w:tc>
        <w:tc>
          <w:tcPr>
            <w:tcW w:w="735" w:type="pct"/>
            <w:shd w:val="clear" w:color="auto" w:fill="auto"/>
            <w:vAlign w:val="center"/>
          </w:tcPr>
          <w:p w14:paraId="79D2E309" w14:textId="77777777" w:rsidR="008E2FB6" w:rsidRPr="00200323" w:rsidRDefault="008E2FB6" w:rsidP="00AA04CD">
            <w:pPr>
              <w:rPr>
                <w:sz w:val="20"/>
                <w:szCs w:val="20"/>
              </w:rPr>
            </w:pPr>
            <w:r w:rsidRPr="00200323">
              <w:rPr>
                <w:sz w:val="20"/>
                <w:szCs w:val="20"/>
              </w:rPr>
              <w:t>2– ОТЗ</w:t>
            </w:r>
          </w:p>
          <w:p w14:paraId="51E5E60E" w14:textId="2A5CD14C" w:rsidR="008E2FB6" w:rsidRPr="00200323" w:rsidRDefault="008E2FB6" w:rsidP="00AA04CD">
            <w:pPr>
              <w:rPr>
                <w:sz w:val="20"/>
                <w:szCs w:val="20"/>
              </w:rPr>
            </w:pPr>
            <w:r w:rsidRPr="00200323">
              <w:rPr>
                <w:sz w:val="20"/>
                <w:szCs w:val="20"/>
              </w:rPr>
              <w:t>2 – ЗТЗ</w:t>
            </w:r>
          </w:p>
        </w:tc>
      </w:tr>
      <w:tr w:rsidR="008E2FB6" w:rsidRPr="001D123A" w14:paraId="4FF4CA01" w14:textId="77777777" w:rsidTr="001D123A">
        <w:trPr>
          <w:trHeight w:val="20"/>
        </w:trPr>
        <w:tc>
          <w:tcPr>
            <w:tcW w:w="934" w:type="pct"/>
            <w:vMerge/>
            <w:shd w:val="clear" w:color="auto" w:fill="auto"/>
            <w:vAlign w:val="center"/>
          </w:tcPr>
          <w:p w14:paraId="4A16330E" w14:textId="77777777" w:rsidR="008E2FB6" w:rsidRPr="00200323" w:rsidRDefault="008E2FB6" w:rsidP="00AA04CD">
            <w:pPr>
              <w:rPr>
                <w:bCs/>
                <w:sz w:val="20"/>
                <w:szCs w:val="20"/>
              </w:rPr>
            </w:pPr>
          </w:p>
        </w:tc>
        <w:tc>
          <w:tcPr>
            <w:tcW w:w="1100" w:type="pct"/>
            <w:vMerge w:val="restart"/>
            <w:shd w:val="clear" w:color="auto" w:fill="auto"/>
            <w:vAlign w:val="center"/>
          </w:tcPr>
          <w:p w14:paraId="50B16FBC" w14:textId="30A6FCC3" w:rsidR="008E2FB6" w:rsidRPr="00200323" w:rsidRDefault="008E2FB6" w:rsidP="00AA04CD">
            <w:pPr>
              <w:rPr>
                <w:sz w:val="20"/>
                <w:szCs w:val="20"/>
              </w:rPr>
            </w:pPr>
            <w:r w:rsidRPr="00200323">
              <w:rPr>
                <w:color w:val="000000"/>
                <w:sz w:val="20"/>
                <w:szCs w:val="20"/>
              </w:rPr>
              <w:t>Тема 4. Специфика оценки деловой репутации компании на основе корпоративной социальной ответственности</w:t>
            </w:r>
          </w:p>
        </w:tc>
        <w:tc>
          <w:tcPr>
            <w:tcW w:w="1207" w:type="pct"/>
            <w:vMerge w:val="restart"/>
            <w:vAlign w:val="center"/>
          </w:tcPr>
          <w:p w14:paraId="42185C5C" w14:textId="4C4421F4" w:rsidR="008E2FB6" w:rsidRPr="00200323" w:rsidRDefault="008E2FB6" w:rsidP="00AA04CD">
            <w:pPr>
              <w:rPr>
                <w:sz w:val="20"/>
                <w:szCs w:val="20"/>
              </w:rPr>
            </w:pPr>
            <w:r w:rsidRPr="00200323">
              <w:rPr>
                <w:color w:val="000000"/>
                <w:sz w:val="20"/>
                <w:szCs w:val="20"/>
              </w:rPr>
              <w:t>Принципы устойчивого развития компании</w:t>
            </w:r>
          </w:p>
        </w:tc>
        <w:tc>
          <w:tcPr>
            <w:tcW w:w="1024" w:type="pct"/>
            <w:shd w:val="clear" w:color="auto" w:fill="auto"/>
            <w:vAlign w:val="center"/>
          </w:tcPr>
          <w:p w14:paraId="3B9BFFD4" w14:textId="03E4CE85" w:rsidR="008E2FB6" w:rsidRPr="00200323" w:rsidRDefault="008E2FB6" w:rsidP="00AA04CD">
            <w:pPr>
              <w:rPr>
                <w:sz w:val="20"/>
                <w:szCs w:val="20"/>
              </w:rPr>
            </w:pPr>
            <w:r w:rsidRPr="00200323">
              <w:rPr>
                <w:sz w:val="20"/>
                <w:szCs w:val="20"/>
              </w:rPr>
              <w:t>Знание</w:t>
            </w:r>
          </w:p>
        </w:tc>
        <w:tc>
          <w:tcPr>
            <w:tcW w:w="735" w:type="pct"/>
            <w:shd w:val="clear" w:color="auto" w:fill="auto"/>
            <w:vAlign w:val="center"/>
          </w:tcPr>
          <w:p w14:paraId="42F0DD6B" w14:textId="77777777" w:rsidR="008E2FB6" w:rsidRPr="00200323" w:rsidRDefault="008E2FB6" w:rsidP="00AA04CD">
            <w:pPr>
              <w:rPr>
                <w:sz w:val="20"/>
                <w:szCs w:val="20"/>
              </w:rPr>
            </w:pPr>
            <w:r w:rsidRPr="00200323">
              <w:rPr>
                <w:sz w:val="20"/>
                <w:szCs w:val="20"/>
              </w:rPr>
              <w:t>4– ОТЗ</w:t>
            </w:r>
          </w:p>
          <w:p w14:paraId="6AB229A7" w14:textId="2D6B1BFA" w:rsidR="008E2FB6" w:rsidRPr="00200323" w:rsidRDefault="008E2FB6" w:rsidP="00AA04CD">
            <w:pPr>
              <w:rPr>
                <w:sz w:val="20"/>
                <w:szCs w:val="20"/>
              </w:rPr>
            </w:pPr>
            <w:r w:rsidRPr="00200323">
              <w:rPr>
                <w:sz w:val="20"/>
                <w:szCs w:val="20"/>
              </w:rPr>
              <w:t>4 – ЗТЗ</w:t>
            </w:r>
          </w:p>
        </w:tc>
      </w:tr>
      <w:tr w:rsidR="008E2FB6" w:rsidRPr="001D123A" w14:paraId="6216C82B" w14:textId="77777777" w:rsidTr="001D123A">
        <w:trPr>
          <w:trHeight w:val="20"/>
        </w:trPr>
        <w:tc>
          <w:tcPr>
            <w:tcW w:w="934" w:type="pct"/>
            <w:vMerge/>
            <w:shd w:val="clear" w:color="auto" w:fill="auto"/>
            <w:vAlign w:val="center"/>
          </w:tcPr>
          <w:p w14:paraId="49E05F20" w14:textId="77777777" w:rsidR="008E2FB6" w:rsidRPr="00200323" w:rsidRDefault="008E2FB6" w:rsidP="00AA04CD">
            <w:pPr>
              <w:rPr>
                <w:bCs/>
                <w:sz w:val="20"/>
                <w:szCs w:val="20"/>
              </w:rPr>
            </w:pPr>
          </w:p>
        </w:tc>
        <w:tc>
          <w:tcPr>
            <w:tcW w:w="1100" w:type="pct"/>
            <w:vMerge/>
            <w:shd w:val="clear" w:color="auto" w:fill="auto"/>
            <w:vAlign w:val="center"/>
          </w:tcPr>
          <w:p w14:paraId="3FAE3D72" w14:textId="77777777" w:rsidR="008E2FB6" w:rsidRPr="00200323" w:rsidRDefault="008E2FB6" w:rsidP="00AA04CD">
            <w:pPr>
              <w:rPr>
                <w:sz w:val="20"/>
                <w:szCs w:val="20"/>
              </w:rPr>
            </w:pPr>
          </w:p>
        </w:tc>
        <w:tc>
          <w:tcPr>
            <w:tcW w:w="1207" w:type="pct"/>
            <w:vMerge/>
            <w:vAlign w:val="center"/>
          </w:tcPr>
          <w:p w14:paraId="1A780AB2" w14:textId="77777777" w:rsidR="008E2FB6" w:rsidRPr="00200323" w:rsidRDefault="008E2FB6" w:rsidP="00AA04CD">
            <w:pPr>
              <w:rPr>
                <w:sz w:val="20"/>
                <w:szCs w:val="20"/>
              </w:rPr>
            </w:pPr>
          </w:p>
        </w:tc>
        <w:tc>
          <w:tcPr>
            <w:tcW w:w="1024" w:type="pct"/>
            <w:shd w:val="clear" w:color="auto" w:fill="auto"/>
            <w:vAlign w:val="center"/>
          </w:tcPr>
          <w:p w14:paraId="0A3EFEB2" w14:textId="0620D1A9" w:rsidR="008E2FB6" w:rsidRPr="00200323" w:rsidRDefault="008E2FB6" w:rsidP="00AA04CD">
            <w:pPr>
              <w:rPr>
                <w:sz w:val="20"/>
                <w:szCs w:val="20"/>
              </w:rPr>
            </w:pPr>
            <w:r w:rsidRPr="00200323">
              <w:rPr>
                <w:sz w:val="20"/>
                <w:szCs w:val="20"/>
              </w:rPr>
              <w:t>Умения</w:t>
            </w:r>
          </w:p>
        </w:tc>
        <w:tc>
          <w:tcPr>
            <w:tcW w:w="735" w:type="pct"/>
            <w:shd w:val="clear" w:color="auto" w:fill="auto"/>
            <w:vAlign w:val="center"/>
          </w:tcPr>
          <w:p w14:paraId="53465FBB" w14:textId="77777777" w:rsidR="008E2FB6" w:rsidRPr="00200323" w:rsidRDefault="008E2FB6" w:rsidP="00AA04CD">
            <w:pPr>
              <w:rPr>
                <w:sz w:val="20"/>
                <w:szCs w:val="20"/>
              </w:rPr>
            </w:pPr>
            <w:r w:rsidRPr="00200323">
              <w:rPr>
                <w:sz w:val="20"/>
                <w:szCs w:val="20"/>
              </w:rPr>
              <w:t>2– ОТЗ</w:t>
            </w:r>
          </w:p>
          <w:p w14:paraId="2DBDB6B3" w14:textId="4DD37B93" w:rsidR="008E2FB6" w:rsidRPr="00200323" w:rsidRDefault="008E2FB6" w:rsidP="00AA04CD">
            <w:pPr>
              <w:rPr>
                <w:sz w:val="20"/>
                <w:szCs w:val="20"/>
              </w:rPr>
            </w:pPr>
            <w:r w:rsidRPr="00200323">
              <w:rPr>
                <w:sz w:val="20"/>
                <w:szCs w:val="20"/>
              </w:rPr>
              <w:t>2– ЗТЗ</w:t>
            </w:r>
          </w:p>
        </w:tc>
      </w:tr>
      <w:tr w:rsidR="008E2FB6" w:rsidRPr="001D123A" w14:paraId="434C325D" w14:textId="77777777" w:rsidTr="001D123A">
        <w:trPr>
          <w:trHeight w:val="20"/>
        </w:trPr>
        <w:tc>
          <w:tcPr>
            <w:tcW w:w="934" w:type="pct"/>
            <w:vMerge/>
            <w:shd w:val="clear" w:color="auto" w:fill="auto"/>
            <w:vAlign w:val="center"/>
          </w:tcPr>
          <w:p w14:paraId="1F09FCFA" w14:textId="77777777" w:rsidR="008E2FB6" w:rsidRPr="00200323" w:rsidRDefault="008E2FB6" w:rsidP="00AA04CD">
            <w:pPr>
              <w:rPr>
                <w:bCs/>
                <w:sz w:val="20"/>
                <w:szCs w:val="20"/>
              </w:rPr>
            </w:pPr>
          </w:p>
        </w:tc>
        <w:tc>
          <w:tcPr>
            <w:tcW w:w="1100" w:type="pct"/>
            <w:vMerge/>
            <w:shd w:val="clear" w:color="auto" w:fill="auto"/>
            <w:vAlign w:val="center"/>
          </w:tcPr>
          <w:p w14:paraId="5D3AD71D" w14:textId="77777777" w:rsidR="008E2FB6" w:rsidRPr="00200323" w:rsidRDefault="008E2FB6" w:rsidP="00AA04CD">
            <w:pPr>
              <w:rPr>
                <w:sz w:val="20"/>
                <w:szCs w:val="20"/>
              </w:rPr>
            </w:pPr>
          </w:p>
        </w:tc>
        <w:tc>
          <w:tcPr>
            <w:tcW w:w="1207" w:type="pct"/>
            <w:vMerge/>
            <w:vAlign w:val="center"/>
          </w:tcPr>
          <w:p w14:paraId="355B5AA3" w14:textId="77777777" w:rsidR="008E2FB6" w:rsidRPr="00200323" w:rsidRDefault="008E2FB6" w:rsidP="00AA04CD">
            <w:pPr>
              <w:rPr>
                <w:sz w:val="20"/>
                <w:szCs w:val="20"/>
              </w:rPr>
            </w:pPr>
          </w:p>
        </w:tc>
        <w:tc>
          <w:tcPr>
            <w:tcW w:w="1024" w:type="pct"/>
            <w:shd w:val="clear" w:color="auto" w:fill="auto"/>
            <w:vAlign w:val="center"/>
          </w:tcPr>
          <w:p w14:paraId="0CB0F6A9" w14:textId="0EC2B347" w:rsidR="008E2FB6" w:rsidRPr="00200323" w:rsidRDefault="008E2FB6" w:rsidP="00AA04CD">
            <w:pPr>
              <w:rPr>
                <w:sz w:val="20"/>
                <w:szCs w:val="20"/>
              </w:rPr>
            </w:pPr>
            <w:r w:rsidRPr="00200323">
              <w:rPr>
                <w:sz w:val="20"/>
                <w:szCs w:val="20"/>
              </w:rPr>
              <w:t>Действия</w:t>
            </w:r>
          </w:p>
        </w:tc>
        <w:tc>
          <w:tcPr>
            <w:tcW w:w="735" w:type="pct"/>
            <w:shd w:val="clear" w:color="auto" w:fill="auto"/>
            <w:vAlign w:val="center"/>
          </w:tcPr>
          <w:p w14:paraId="2735FE5C" w14:textId="77777777" w:rsidR="008E2FB6" w:rsidRPr="00200323" w:rsidRDefault="008E2FB6" w:rsidP="00AA04CD">
            <w:pPr>
              <w:rPr>
                <w:sz w:val="20"/>
                <w:szCs w:val="20"/>
              </w:rPr>
            </w:pPr>
            <w:r w:rsidRPr="00200323">
              <w:rPr>
                <w:sz w:val="20"/>
                <w:szCs w:val="20"/>
              </w:rPr>
              <w:t>2– ОТЗ</w:t>
            </w:r>
          </w:p>
          <w:p w14:paraId="7BF363E5" w14:textId="5D6BD5DA" w:rsidR="008E2FB6" w:rsidRPr="00200323" w:rsidRDefault="008E2FB6" w:rsidP="00AA04CD">
            <w:pPr>
              <w:rPr>
                <w:sz w:val="20"/>
                <w:szCs w:val="20"/>
              </w:rPr>
            </w:pPr>
            <w:r w:rsidRPr="00200323">
              <w:rPr>
                <w:sz w:val="20"/>
                <w:szCs w:val="20"/>
              </w:rPr>
              <w:t>2 – ЗТЗ</w:t>
            </w:r>
          </w:p>
        </w:tc>
      </w:tr>
      <w:tr w:rsidR="008E2FB6" w:rsidRPr="001D123A" w14:paraId="4022BF9B" w14:textId="77777777" w:rsidTr="001D123A">
        <w:trPr>
          <w:trHeight w:val="20"/>
        </w:trPr>
        <w:tc>
          <w:tcPr>
            <w:tcW w:w="934" w:type="pct"/>
            <w:vMerge/>
            <w:shd w:val="clear" w:color="auto" w:fill="auto"/>
            <w:vAlign w:val="center"/>
          </w:tcPr>
          <w:p w14:paraId="5D350275" w14:textId="77777777" w:rsidR="008E2FB6" w:rsidRPr="00200323" w:rsidRDefault="008E2FB6" w:rsidP="00AA04CD">
            <w:pPr>
              <w:rPr>
                <w:bCs/>
                <w:sz w:val="20"/>
                <w:szCs w:val="20"/>
              </w:rPr>
            </w:pPr>
          </w:p>
        </w:tc>
        <w:tc>
          <w:tcPr>
            <w:tcW w:w="1100" w:type="pct"/>
            <w:vMerge/>
            <w:shd w:val="clear" w:color="auto" w:fill="auto"/>
            <w:vAlign w:val="center"/>
          </w:tcPr>
          <w:p w14:paraId="55AC3930" w14:textId="77777777" w:rsidR="008E2FB6" w:rsidRPr="00200323" w:rsidRDefault="008E2FB6" w:rsidP="00AA04CD">
            <w:pPr>
              <w:rPr>
                <w:sz w:val="20"/>
                <w:szCs w:val="20"/>
              </w:rPr>
            </w:pPr>
          </w:p>
        </w:tc>
        <w:tc>
          <w:tcPr>
            <w:tcW w:w="1207" w:type="pct"/>
            <w:vMerge w:val="restart"/>
            <w:vAlign w:val="center"/>
          </w:tcPr>
          <w:p w14:paraId="4B1ADBDA" w14:textId="34A8236C" w:rsidR="008E2FB6" w:rsidRPr="00200323" w:rsidRDefault="008E2FB6" w:rsidP="00AA04CD">
            <w:pPr>
              <w:rPr>
                <w:sz w:val="20"/>
                <w:szCs w:val="20"/>
              </w:rPr>
            </w:pPr>
            <w:r w:rsidRPr="00200323">
              <w:rPr>
                <w:color w:val="000000"/>
                <w:sz w:val="20"/>
                <w:szCs w:val="20"/>
              </w:rPr>
              <w:t>Корпоративная социальная ответственность и конкурентные преимущества компании</w:t>
            </w:r>
          </w:p>
        </w:tc>
        <w:tc>
          <w:tcPr>
            <w:tcW w:w="1024" w:type="pct"/>
            <w:shd w:val="clear" w:color="auto" w:fill="auto"/>
            <w:vAlign w:val="center"/>
          </w:tcPr>
          <w:p w14:paraId="607105DF" w14:textId="2A675B94" w:rsidR="008E2FB6" w:rsidRPr="00200323" w:rsidRDefault="008E2FB6" w:rsidP="00AA04CD">
            <w:pPr>
              <w:rPr>
                <w:sz w:val="20"/>
                <w:szCs w:val="20"/>
              </w:rPr>
            </w:pPr>
            <w:r w:rsidRPr="00200323">
              <w:rPr>
                <w:sz w:val="20"/>
                <w:szCs w:val="20"/>
              </w:rPr>
              <w:t>Знание</w:t>
            </w:r>
          </w:p>
        </w:tc>
        <w:tc>
          <w:tcPr>
            <w:tcW w:w="735" w:type="pct"/>
            <w:shd w:val="clear" w:color="auto" w:fill="auto"/>
            <w:vAlign w:val="center"/>
          </w:tcPr>
          <w:p w14:paraId="218507CD" w14:textId="77777777" w:rsidR="008E2FB6" w:rsidRPr="00200323" w:rsidRDefault="008E2FB6" w:rsidP="00AA04CD">
            <w:pPr>
              <w:rPr>
                <w:sz w:val="20"/>
                <w:szCs w:val="20"/>
              </w:rPr>
            </w:pPr>
            <w:r w:rsidRPr="00200323">
              <w:rPr>
                <w:sz w:val="20"/>
                <w:szCs w:val="20"/>
              </w:rPr>
              <w:t>4– ОТЗ</w:t>
            </w:r>
          </w:p>
          <w:p w14:paraId="6AFB2762" w14:textId="0788FD65" w:rsidR="008E2FB6" w:rsidRPr="00200323" w:rsidRDefault="008E2FB6" w:rsidP="00AA04CD">
            <w:pPr>
              <w:rPr>
                <w:sz w:val="20"/>
                <w:szCs w:val="20"/>
              </w:rPr>
            </w:pPr>
            <w:r w:rsidRPr="00200323">
              <w:rPr>
                <w:sz w:val="20"/>
                <w:szCs w:val="20"/>
              </w:rPr>
              <w:t>4 – ЗТЗ</w:t>
            </w:r>
          </w:p>
        </w:tc>
      </w:tr>
      <w:tr w:rsidR="008E2FB6" w:rsidRPr="001D123A" w14:paraId="0F9B4E4C" w14:textId="77777777" w:rsidTr="001D123A">
        <w:trPr>
          <w:trHeight w:val="20"/>
        </w:trPr>
        <w:tc>
          <w:tcPr>
            <w:tcW w:w="934" w:type="pct"/>
            <w:vMerge/>
            <w:shd w:val="clear" w:color="auto" w:fill="auto"/>
            <w:vAlign w:val="center"/>
          </w:tcPr>
          <w:p w14:paraId="101D7175" w14:textId="77777777" w:rsidR="008E2FB6" w:rsidRPr="00200323" w:rsidRDefault="008E2FB6" w:rsidP="00AA04CD">
            <w:pPr>
              <w:rPr>
                <w:bCs/>
                <w:sz w:val="20"/>
                <w:szCs w:val="20"/>
              </w:rPr>
            </w:pPr>
          </w:p>
        </w:tc>
        <w:tc>
          <w:tcPr>
            <w:tcW w:w="1100" w:type="pct"/>
            <w:vMerge/>
            <w:shd w:val="clear" w:color="auto" w:fill="auto"/>
            <w:vAlign w:val="center"/>
          </w:tcPr>
          <w:p w14:paraId="5496484E" w14:textId="77777777" w:rsidR="008E2FB6" w:rsidRPr="00200323" w:rsidRDefault="008E2FB6" w:rsidP="00AA04CD">
            <w:pPr>
              <w:rPr>
                <w:sz w:val="20"/>
                <w:szCs w:val="20"/>
              </w:rPr>
            </w:pPr>
          </w:p>
        </w:tc>
        <w:tc>
          <w:tcPr>
            <w:tcW w:w="1207" w:type="pct"/>
            <w:vMerge/>
            <w:vAlign w:val="center"/>
          </w:tcPr>
          <w:p w14:paraId="2460B805" w14:textId="77777777" w:rsidR="008E2FB6" w:rsidRPr="00200323" w:rsidRDefault="008E2FB6" w:rsidP="00AA04CD">
            <w:pPr>
              <w:rPr>
                <w:sz w:val="20"/>
                <w:szCs w:val="20"/>
              </w:rPr>
            </w:pPr>
          </w:p>
        </w:tc>
        <w:tc>
          <w:tcPr>
            <w:tcW w:w="1024" w:type="pct"/>
            <w:shd w:val="clear" w:color="auto" w:fill="auto"/>
            <w:vAlign w:val="center"/>
          </w:tcPr>
          <w:p w14:paraId="2D806FEF" w14:textId="0C0B861A" w:rsidR="008E2FB6" w:rsidRPr="00200323" w:rsidRDefault="008E2FB6" w:rsidP="00AA04CD">
            <w:pPr>
              <w:rPr>
                <w:sz w:val="20"/>
                <w:szCs w:val="20"/>
              </w:rPr>
            </w:pPr>
            <w:r w:rsidRPr="00200323">
              <w:rPr>
                <w:sz w:val="20"/>
                <w:szCs w:val="20"/>
              </w:rPr>
              <w:t>Умения</w:t>
            </w:r>
          </w:p>
        </w:tc>
        <w:tc>
          <w:tcPr>
            <w:tcW w:w="735" w:type="pct"/>
            <w:shd w:val="clear" w:color="auto" w:fill="auto"/>
            <w:vAlign w:val="center"/>
          </w:tcPr>
          <w:p w14:paraId="68A46B43" w14:textId="77777777" w:rsidR="008E2FB6" w:rsidRPr="00200323" w:rsidRDefault="008E2FB6" w:rsidP="00AA04CD">
            <w:pPr>
              <w:rPr>
                <w:sz w:val="20"/>
                <w:szCs w:val="20"/>
              </w:rPr>
            </w:pPr>
            <w:r w:rsidRPr="00200323">
              <w:rPr>
                <w:sz w:val="20"/>
                <w:szCs w:val="20"/>
              </w:rPr>
              <w:t>2– ОТЗ</w:t>
            </w:r>
          </w:p>
          <w:p w14:paraId="3352EEAE" w14:textId="06B3D7CA" w:rsidR="008E2FB6" w:rsidRPr="00200323" w:rsidRDefault="008E2FB6" w:rsidP="00AA04CD">
            <w:pPr>
              <w:rPr>
                <w:sz w:val="20"/>
                <w:szCs w:val="20"/>
              </w:rPr>
            </w:pPr>
            <w:r w:rsidRPr="00200323">
              <w:rPr>
                <w:sz w:val="20"/>
                <w:szCs w:val="20"/>
              </w:rPr>
              <w:t>2– ЗТЗ</w:t>
            </w:r>
          </w:p>
        </w:tc>
      </w:tr>
      <w:tr w:rsidR="008E2FB6" w:rsidRPr="001D123A" w14:paraId="16C759BC" w14:textId="77777777" w:rsidTr="001D123A">
        <w:trPr>
          <w:trHeight w:val="20"/>
        </w:trPr>
        <w:tc>
          <w:tcPr>
            <w:tcW w:w="934" w:type="pct"/>
            <w:vMerge/>
            <w:shd w:val="clear" w:color="auto" w:fill="auto"/>
            <w:vAlign w:val="center"/>
          </w:tcPr>
          <w:p w14:paraId="54177F38" w14:textId="77777777" w:rsidR="008E2FB6" w:rsidRPr="00200323" w:rsidRDefault="008E2FB6" w:rsidP="00AA04CD">
            <w:pPr>
              <w:rPr>
                <w:bCs/>
                <w:sz w:val="20"/>
                <w:szCs w:val="20"/>
              </w:rPr>
            </w:pPr>
          </w:p>
        </w:tc>
        <w:tc>
          <w:tcPr>
            <w:tcW w:w="1100" w:type="pct"/>
            <w:vMerge/>
            <w:shd w:val="clear" w:color="auto" w:fill="auto"/>
            <w:vAlign w:val="center"/>
          </w:tcPr>
          <w:p w14:paraId="2478575F" w14:textId="77777777" w:rsidR="008E2FB6" w:rsidRPr="00200323" w:rsidRDefault="008E2FB6" w:rsidP="00AA04CD">
            <w:pPr>
              <w:rPr>
                <w:sz w:val="20"/>
                <w:szCs w:val="20"/>
              </w:rPr>
            </w:pPr>
          </w:p>
        </w:tc>
        <w:tc>
          <w:tcPr>
            <w:tcW w:w="1207" w:type="pct"/>
            <w:vMerge/>
            <w:vAlign w:val="center"/>
          </w:tcPr>
          <w:p w14:paraId="37BC8AB0" w14:textId="77777777" w:rsidR="008E2FB6" w:rsidRPr="00200323" w:rsidRDefault="008E2FB6" w:rsidP="00AA04CD">
            <w:pPr>
              <w:rPr>
                <w:sz w:val="20"/>
                <w:szCs w:val="20"/>
              </w:rPr>
            </w:pPr>
          </w:p>
        </w:tc>
        <w:tc>
          <w:tcPr>
            <w:tcW w:w="1024" w:type="pct"/>
            <w:shd w:val="clear" w:color="auto" w:fill="auto"/>
            <w:vAlign w:val="center"/>
          </w:tcPr>
          <w:p w14:paraId="57215E19" w14:textId="5F77DFC6" w:rsidR="008E2FB6" w:rsidRPr="00200323" w:rsidRDefault="008E2FB6" w:rsidP="00AA04CD">
            <w:pPr>
              <w:rPr>
                <w:sz w:val="20"/>
                <w:szCs w:val="20"/>
              </w:rPr>
            </w:pPr>
            <w:r w:rsidRPr="00200323">
              <w:rPr>
                <w:sz w:val="20"/>
                <w:szCs w:val="20"/>
              </w:rPr>
              <w:t>Действия</w:t>
            </w:r>
          </w:p>
        </w:tc>
        <w:tc>
          <w:tcPr>
            <w:tcW w:w="735" w:type="pct"/>
            <w:shd w:val="clear" w:color="auto" w:fill="auto"/>
            <w:vAlign w:val="center"/>
          </w:tcPr>
          <w:p w14:paraId="4B0781EC" w14:textId="77777777" w:rsidR="008E2FB6" w:rsidRPr="00200323" w:rsidRDefault="008E2FB6" w:rsidP="00AA04CD">
            <w:pPr>
              <w:rPr>
                <w:sz w:val="20"/>
                <w:szCs w:val="20"/>
              </w:rPr>
            </w:pPr>
            <w:r w:rsidRPr="00200323">
              <w:rPr>
                <w:sz w:val="20"/>
                <w:szCs w:val="20"/>
              </w:rPr>
              <w:t>2– ОТЗ</w:t>
            </w:r>
          </w:p>
          <w:p w14:paraId="3623CEF5" w14:textId="7A102342" w:rsidR="008E2FB6" w:rsidRPr="00200323" w:rsidRDefault="008E2FB6" w:rsidP="00AA04CD">
            <w:pPr>
              <w:rPr>
                <w:sz w:val="20"/>
                <w:szCs w:val="20"/>
              </w:rPr>
            </w:pPr>
            <w:r w:rsidRPr="00200323">
              <w:rPr>
                <w:sz w:val="20"/>
                <w:szCs w:val="20"/>
              </w:rPr>
              <w:t>2 – ЗТЗ</w:t>
            </w:r>
          </w:p>
        </w:tc>
      </w:tr>
      <w:tr w:rsidR="008E2FB6" w:rsidRPr="001D123A" w14:paraId="60988D5C" w14:textId="77777777" w:rsidTr="00F4042B">
        <w:trPr>
          <w:trHeight w:val="20"/>
        </w:trPr>
        <w:tc>
          <w:tcPr>
            <w:tcW w:w="934" w:type="pct"/>
            <w:vMerge/>
            <w:shd w:val="clear" w:color="auto" w:fill="auto"/>
            <w:vAlign w:val="center"/>
          </w:tcPr>
          <w:p w14:paraId="6E047043" w14:textId="77777777" w:rsidR="008E2FB6" w:rsidRPr="00200323" w:rsidRDefault="008E2FB6" w:rsidP="00AA04CD">
            <w:pPr>
              <w:rPr>
                <w:bCs/>
                <w:sz w:val="20"/>
                <w:szCs w:val="20"/>
              </w:rPr>
            </w:pPr>
          </w:p>
        </w:tc>
        <w:tc>
          <w:tcPr>
            <w:tcW w:w="1100" w:type="pct"/>
            <w:vMerge/>
            <w:shd w:val="clear" w:color="auto" w:fill="auto"/>
            <w:vAlign w:val="center"/>
          </w:tcPr>
          <w:p w14:paraId="3B53B719" w14:textId="77777777" w:rsidR="008E2FB6" w:rsidRPr="00200323" w:rsidRDefault="008E2FB6" w:rsidP="00AA04CD">
            <w:pPr>
              <w:rPr>
                <w:sz w:val="20"/>
                <w:szCs w:val="20"/>
              </w:rPr>
            </w:pPr>
          </w:p>
        </w:tc>
        <w:tc>
          <w:tcPr>
            <w:tcW w:w="1207" w:type="pct"/>
            <w:vMerge w:val="restart"/>
            <w:vAlign w:val="center"/>
          </w:tcPr>
          <w:p w14:paraId="15A3FE32" w14:textId="171AB530" w:rsidR="008E2FB6" w:rsidRPr="00200323" w:rsidRDefault="008E2FB6" w:rsidP="00AA04CD">
            <w:pPr>
              <w:rPr>
                <w:sz w:val="20"/>
                <w:szCs w:val="20"/>
              </w:rPr>
            </w:pPr>
            <w:r w:rsidRPr="00200323">
              <w:rPr>
                <w:color w:val="000000"/>
                <w:sz w:val="20"/>
                <w:szCs w:val="20"/>
              </w:rPr>
              <w:t>Социальный проект</w:t>
            </w:r>
          </w:p>
        </w:tc>
        <w:tc>
          <w:tcPr>
            <w:tcW w:w="1024" w:type="pct"/>
            <w:shd w:val="clear" w:color="auto" w:fill="auto"/>
            <w:vAlign w:val="center"/>
          </w:tcPr>
          <w:p w14:paraId="4F5B7BE9" w14:textId="77777777" w:rsidR="008E2FB6" w:rsidRPr="00200323" w:rsidRDefault="008E2FB6" w:rsidP="00AA04CD">
            <w:pPr>
              <w:rPr>
                <w:sz w:val="20"/>
                <w:szCs w:val="20"/>
              </w:rPr>
            </w:pPr>
            <w:r w:rsidRPr="00200323">
              <w:rPr>
                <w:sz w:val="20"/>
                <w:szCs w:val="20"/>
              </w:rPr>
              <w:t>Знание</w:t>
            </w:r>
          </w:p>
        </w:tc>
        <w:tc>
          <w:tcPr>
            <w:tcW w:w="735" w:type="pct"/>
            <w:shd w:val="clear" w:color="auto" w:fill="auto"/>
            <w:vAlign w:val="center"/>
          </w:tcPr>
          <w:p w14:paraId="323B4E03" w14:textId="77777777" w:rsidR="008E2FB6" w:rsidRPr="00200323" w:rsidRDefault="008E2FB6" w:rsidP="00AA04CD">
            <w:pPr>
              <w:rPr>
                <w:sz w:val="20"/>
                <w:szCs w:val="20"/>
              </w:rPr>
            </w:pPr>
            <w:r w:rsidRPr="00200323">
              <w:rPr>
                <w:sz w:val="20"/>
                <w:szCs w:val="20"/>
              </w:rPr>
              <w:t>4– ОТЗ</w:t>
            </w:r>
          </w:p>
          <w:p w14:paraId="31032469" w14:textId="282CA1F5" w:rsidR="008E2FB6" w:rsidRPr="00200323" w:rsidRDefault="008E2FB6" w:rsidP="00AA04CD">
            <w:pPr>
              <w:rPr>
                <w:sz w:val="20"/>
                <w:szCs w:val="20"/>
              </w:rPr>
            </w:pPr>
            <w:r w:rsidRPr="00200323">
              <w:rPr>
                <w:sz w:val="20"/>
                <w:szCs w:val="20"/>
              </w:rPr>
              <w:t>4 – ЗТЗ</w:t>
            </w:r>
          </w:p>
        </w:tc>
      </w:tr>
      <w:tr w:rsidR="008E2FB6" w:rsidRPr="001D123A" w14:paraId="29CD4458" w14:textId="77777777" w:rsidTr="00F4042B">
        <w:trPr>
          <w:trHeight w:val="20"/>
        </w:trPr>
        <w:tc>
          <w:tcPr>
            <w:tcW w:w="934" w:type="pct"/>
            <w:vMerge/>
            <w:shd w:val="clear" w:color="auto" w:fill="auto"/>
            <w:vAlign w:val="center"/>
          </w:tcPr>
          <w:p w14:paraId="5773EB9F" w14:textId="77777777" w:rsidR="008E2FB6" w:rsidRPr="00200323" w:rsidRDefault="008E2FB6" w:rsidP="00AA04CD">
            <w:pPr>
              <w:rPr>
                <w:bCs/>
                <w:sz w:val="20"/>
                <w:szCs w:val="20"/>
              </w:rPr>
            </w:pPr>
          </w:p>
        </w:tc>
        <w:tc>
          <w:tcPr>
            <w:tcW w:w="1100" w:type="pct"/>
            <w:vMerge/>
            <w:shd w:val="clear" w:color="auto" w:fill="auto"/>
            <w:vAlign w:val="center"/>
          </w:tcPr>
          <w:p w14:paraId="15230D81" w14:textId="77777777" w:rsidR="008E2FB6" w:rsidRPr="00200323" w:rsidRDefault="008E2FB6" w:rsidP="00AA04CD">
            <w:pPr>
              <w:rPr>
                <w:sz w:val="20"/>
                <w:szCs w:val="20"/>
              </w:rPr>
            </w:pPr>
          </w:p>
        </w:tc>
        <w:tc>
          <w:tcPr>
            <w:tcW w:w="1207" w:type="pct"/>
            <w:vMerge/>
            <w:vAlign w:val="center"/>
          </w:tcPr>
          <w:p w14:paraId="7CC9C010" w14:textId="77777777" w:rsidR="008E2FB6" w:rsidRPr="00200323" w:rsidRDefault="008E2FB6" w:rsidP="00AA04CD">
            <w:pPr>
              <w:rPr>
                <w:sz w:val="20"/>
                <w:szCs w:val="20"/>
              </w:rPr>
            </w:pPr>
          </w:p>
        </w:tc>
        <w:tc>
          <w:tcPr>
            <w:tcW w:w="1024" w:type="pct"/>
            <w:shd w:val="clear" w:color="auto" w:fill="auto"/>
            <w:vAlign w:val="center"/>
          </w:tcPr>
          <w:p w14:paraId="62DA1A79" w14:textId="77777777" w:rsidR="008E2FB6" w:rsidRPr="00200323" w:rsidRDefault="008E2FB6" w:rsidP="00AA04CD">
            <w:pPr>
              <w:rPr>
                <w:sz w:val="20"/>
                <w:szCs w:val="20"/>
              </w:rPr>
            </w:pPr>
            <w:r w:rsidRPr="00200323">
              <w:rPr>
                <w:sz w:val="20"/>
                <w:szCs w:val="20"/>
              </w:rPr>
              <w:t>Умения</w:t>
            </w:r>
          </w:p>
        </w:tc>
        <w:tc>
          <w:tcPr>
            <w:tcW w:w="735" w:type="pct"/>
            <w:shd w:val="clear" w:color="auto" w:fill="auto"/>
            <w:vAlign w:val="center"/>
          </w:tcPr>
          <w:p w14:paraId="7128CF29" w14:textId="77777777" w:rsidR="008E2FB6" w:rsidRPr="00200323" w:rsidRDefault="008E2FB6" w:rsidP="00AA04CD">
            <w:pPr>
              <w:rPr>
                <w:sz w:val="20"/>
                <w:szCs w:val="20"/>
              </w:rPr>
            </w:pPr>
            <w:r w:rsidRPr="00200323">
              <w:rPr>
                <w:sz w:val="20"/>
                <w:szCs w:val="20"/>
              </w:rPr>
              <w:t>2– ОТЗ</w:t>
            </w:r>
          </w:p>
          <w:p w14:paraId="1BD086BA" w14:textId="45A0479D" w:rsidR="008E2FB6" w:rsidRPr="00200323" w:rsidRDefault="008E2FB6" w:rsidP="00AA04CD">
            <w:pPr>
              <w:rPr>
                <w:sz w:val="20"/>
                <w:szCs w:val="20"/>
              </w:rPr>
            </w:pPr>
            <w:r w:rsidRPr="00200323">
              <w:rPr>
                <w:sz w:val="20"/>
                <w:szCs w:val="20"/>
              </w:rPr>
              <w:t>2– ЗТЗ</w:t>
            </w:r>
          </w:p>
        </w:tc>
      </w:tr>
      <w:tr w:rsidR="008E2FB6" w:rsidRPr="001D123A" w14:paraId="778AF014" w14:textId="77777777" w:rsidTr="00F4042B">
        <w:trPr>
          <w:trHeight w:val="20"/>
        </w:trPr>
        <w:tc>
          <w:tcPr>
            <w:tcW w:w="934" w:type="pct"/>
            <w:vMerge/>
            <w:shd w:val="clear" w:color="auto" w:fill="auto"/>
            <w:vAlign w:val="center"/>
          </w:tcPr>
          <w:p w14:paraId="42C3B557" w14:textId="77777777" w:rsidR="008E2FB6" w:rsidRPr="00200323" w:rsidRDefault="008E2FB6" w:rsidP="00AA04CD">
            <w:pPr>
              <w:rPr>
                <w:bCs/>
                <w:sz w:val="20"/>
                <w:szCs w:val="20"/>
              </w:rPr>
            </w:pPr>
          </w:p>
        </w:tc>
        <w:tc>
          <w:tcPr>
            <w:tcW w:w="1100" w:type="pct"/>
            <w:vMerge/>
            <w:shd w:val="clear" w:color="auto" w:fill="auto"/>
            <w:vAlign w:val="center"/>
          </w:tcPr>
          <w:p w14:paraId="6910AE7C" w14:textId="77777777" w:rsidR="008E2FB6" w:rsidRPr="00200323" w:rsidRDefault="008E2FB6" w:rsidP="00AA04CD">
            <w:pPr>
              <w:rPr>
                <w:sz w:val="20"/>
                <w:szCs w:val="20"/>
              </w:rPr>
            </w:pPr>
          </w:p>
        </w:tc>
        <w:tc>
          <w:tcPr>
            <w:tcW w:w="1207" w:type="pct"/>
            <w:vMerge/>
            <w:vAlign w:val="center"/>
          </w:tcPr>
          <w:p w14:paraId="4002A9C2" w14:textId="77777777" w:rsidR="008E2FB6" w:rsidRPr="00200323" w:rsidRDefault="008E2FB6" w:rsidP="00AA04CD">
            <w:pPr>
              <w:rPr>
                <w:sz w:val="20"/>
                <w:szCs w:val="20"/>
              </w:rPr>
            </w:pPr>
          </w:p>
        </w:tc>
        <w:tc>
          <w:tcPr>
            <w:tcW w:w="1024" w:type="pct"/>
            <w:shd w:val="clear" w:color="auto" w:fill="auto"/>
            <w:vAlign w:val="center"/>
          </w:tcPr>
          <w:p w14:paraId="413741BB" w14:textId="77777777" w:rsidR="008E2FB6" w:rsidRPr="00200323" w:rsidRDefault="008E2FB6" w:rsidP="00AA04CD">
            <w:pPr>
              <w:rPr>
                <w:sz w:val="20"/>
                <w:szCs w:val="20"/>
              </w:rPr>
            </w:pPr>
            <w:r w:rsidRPr="00200323">
              <w:rPr>
                <w:sz w:val="20"/>
                <w:szCs w:val="20"/>
              </w:rPr>
              <w:t>Действия</w:t>
            </w:r>
          </w:p>
        </w:tc>
        <w:tc>
          <w:tcPr>
            <w:tcW w:w="735" w:type="pct"/>
            <w:shd w:val="clear" w:color="auto" w:fill="auto"/>
            <w:vAlign w:val="center"/>
          </w:tcPr>
          <w:p w14:paraId="54EB0D6D" w14:textId="77777777" w:rsidR="008E2FB6" w:rsidRPr="00200323" w:rsidRDefault="008E2FB6" w:rsidP="00AA04CD">
            <w:pPr>
              <w:rPr>
                <w:sz w:val="20"/>
                <w:szCs w:val="20"/>
              </w:rPr>
            </w:pPr>
            <w:r w:rsidRPr="00200323">
              <w:rPr>
                <w:sz w:val="20"/>
                <w:szCs w:val="20"/>
              </w:rPr>
              <w:t>2– ОТЗ</w:t>
            </w:r>
          </w:p>
          <w:p w14:paraId="08852938" w14:textId="586EF95F" w:rsidR="008E2FB6" w:rsidRPr="00200323" w:rsidRDefault="008E2FB6" w:rsidP="00AA04CD">
            <w:pPr>
              <w:rPr>
                <w:sz w:val="20"/>
                <w:szCs w:val="20"/>
              </w:rPr>
            </w:pPr>
            <w:r w:rsidRPr="00200323">
              <w:rPr>
                <w:sz w:val="20"/>
                <w:szCs w:val="20"/>
              </w:rPr>
              <w:t>2 – ЗТЗ</w:t>
            </w:r>
          </w:p>
        </w:tc>
      </w:tr>
      <w:tr w:rsidR="008E2FB6" w:rsidRPr="001D123A" w14:paraId="3EF2E3B5" w14:textId="77777777" w:rsidTr="00F4042B">
        <w:trPr>
          <w:trHeight w:val="20"/>
        </w:trPr>
        <w:tc>
          <w:tcPr>
            <w:tcW w:w="934" w:type="pct"/>
            <w:vMerge/>
            <w:shd w:val="clear" w:color="auto" w:fill="auto"/>
            <w:vAlign w:val="center"/>
          </w:tcPr>
          <w:p w14:paraId="28292BF3" w14:textId="77777777" w:rsidR="008E2FB6" w:rsidRPr="00200323" w:rsidRDefault="008E2FB6" w:rsidP="00AA04CD">
            <w:pPr>
              <w:rPr>
                <w:bCs/>
                <w:sz w:val="20"/>
                <w:szCs w:val="20"/>
              </w:rPr>
            </w:pPr>
          </w:p>
        </w:tc>
        <w:tc>
          <w:tcPr>
            <w:tcW w:w="1100" w:type="pct"/>
            <w:vMerge w:val="restart"/>
            <w:shd w:val="clear" w:color="auto" w:fill="auto"/>
            <w:vAlign w:val="center"/>
          </w:tcPr>
          <w:p w14:paraId="4E87C658" w14:textId="49BAACB0" w:rsidR="008E2FB6" w:rsidRPr="00200323" w:rsidRDefault="008E2FB6" w:rsidP="00AA04CD">
            <w:pPr>
              <w:rPr>
                <w:sz w:val="20"/>
                <w:szCs w:val="20"/>
              </w:rPr>
            </w:pPr>
            <w:r w:rsidRPr="00200323">
              <w:rPr>
                <w:color w:val="000000"/>
                <w:sz w:val="20"/>
                <w:szCs w:val="20"/>
              </w:rPr>
              <w:t>Тема 7. Взаимодействие государства и бизнеса в обеспечении социально ответственного поведения корпораций</w:t>
            </w:r>
          </w:p>
        </w:tc>
        <w:tc>
          <w:tcPr>
            <w:tcW w:w="1207" w:type="pct"/>
            <w:vMerge w:val="restart"/>
            <w:vAlign w:val="center"/>
          </w:tcPr>
          <w:p w14:paraId="49D0F93B" w14:textId="7A4C594C" w:rsidR="008E2FB6" w:rsidRPr="00200323" w:rsidRDefault="008E2FB6" w:rsidP="00AA04CD">
            <w:pPr>
              <w:rPr>
                <w:sz w:val="20"/>
                <w:szCs w:val="20"/>
              </w:rPr>
            </w:pPr>
            <w:r w:rsidRPr="00200323">
              <w:rPr>
                <w:color w:val="000000"/>
                <w:sz w:val="20"/>
                <w:szCs w:val="20"/>
              </w:rPr>
              <w:t>Социальные проблемы экономики в российских условиях</w:t>
            </w:r>
          </w:p>
        </w:tc>
        <w:tc>
          <w:tcPr>
            <w:tcW w:w="1024" w:type="pct"/>
            <w:shd w:val="clear" w:color="auto" w:fill="auto"/>
            <w:vAlign w:val="center"/>
          </w:tcPr>
          <w:p w14:paraId="70F62F69" w14:textId="77777777" w:rsidR="008E2FB6" w:rsidRPr="00200323" w:rsidRDefault="008E2FB6" w:rsidP="00AA04CD">
            <w:pPr>
              <w:rPr>
                <w:sz w:val="20"/>
                <w:szCs w:val="20"/>
              </w:rPr>
            </w:pPr>
            <w:r w:rsidRPr="00200323">
              <w:rPr>
                <w:sz w:val="20"/>
                <w:szCs w:val="20"/>
              </w:rPr>
              <w:t>Знание</w:t>
            </w:r>
          </w:p>
        </w:tc>
        <w:tc>
          <w:tcPr>
            <w:tcW w:w="735" w:type="pct"/>
            <w:shd w:val="clear" w:color="auto" w:fill="auto"/>
            <w:vAlign w:val="center"/>
          </w:tcPr>
          <w:p w14:paraId="1C3D381B" w14:textId="77777777" w:rsidR="008E2FB6" w:rsidRPr="00200323" w:rsidRDefault="008E2FB6" w:rsidP="00AA04CD">
            <w:pPr>
              <w:rPr>
                <w:sz w:val="20"/>
                <w:szCs w:val="20"/>
              </w:rPr>
            </w:pPr>
            <w:r w:rsidRPr="00200323">
              <w:rPr>
                <w:sz w:val="20"/>
                <w:szCs w:val="20"/>
              </w:rPr>
              <w:t>4– ОТЗ</w:t>
            </w:r>
          </w:p>
          <w:p w14:paraId="3B22BE7F" w14:textId="739E139C" w:rsidR="008E2FB6" w:rsidRPr="00200323" w:rsidRDefault="008E2FB6" w:rsidP="00AA04CD">
            <w:pPr>
              <w:rPr>
                <w:sz w:val="20"/>
                <w:szCs w:val="20"/>
              </w:rPr>
            </w:pPr>
            <w:r w:rsidRPr="00200323">
              <w:rPr>
                <w:sz w:val="20"/>
                <w:szCs w:val="20"/>
              </w:rPr>
              <w:t>4 – ЗТЗ</w:t>
            </w:r>
          </w:p>
        </w:tc>
      </w:tr>
      <w:tr w:rsidR="008E2FB6" w:rsidRPr="001D123A" w14:paraId="4D422A80" w14:textId="77777777" w:rsidTr="00F4042B">
        <w:trPr>
          <w:trHeight w:val="20"/>
        </w:trPr>
        <w:tc>
          <w:tcPr>
            <w:tcW w:w="934" w:type="pct"/>
            <w:vMerge/>
            <w:shd w:val="clear" w:color="auto" w:fill="auto"/>
            <w:vAlign w:val="center"/>
          </w:tcPr>
          <w:p w14:paraId="07165ADE" w14:textId="77777777" w:rsidR="008E2FB6" w:rsidRPr="00200323" w:rsidRDefault="008E2FB6" w:rsidP="00AA04CD">
            <w:pPr>
              <w:rPr>
                <w:bCs/>
                <w:sz w:val="20"/>
                <w:szCs w:val="20"/>
              </w:rPr>
            </w:pPr>
          </w:p>
        </w:tc>
        <w:tc>
          <w:tcPr>
            <w:tcW w:w="1100" w:type="pct"/>
            <w:vMerge/>
            <w:shd w:val="clear" w:color="auto" w:fill="auto"/>
            <w:vAlign w:val="center"/>
          </w:tcPr>
          <w:p w14:paraId="7FA8AE64" w14:textId="77777777" w:rsidR="008E2FB6" w:rsidRPr="00200323" w:rsidRDefault="008E2FB6" w:rsidP="00AA04CD">
            <w:pPr>
              <w:rPr>
                <w:sz w:val="20"/>
                <w:szCs w:val="20"/>
              </w:rPr>
            </w:pPr>
          </w:p>
        </w:tc>
        <w:tc>
          <w:tcPr>
            <w:tcW w:w="1207" w:type="pct"/>
            <w:vMerge/>
            <w:vAlign w:val="center"/>
          </w:tcPr>
          <w:p w14:paraId="053737EE" w14:textId="77777777" w:rsidR="008E2FB6" w:rsidRPr="00200323" w:rsidRDefault="008E2FB6" w:rsidP="00AA04CD">
            <w:pPr>
              <w:rPr>
                <w:sz w:val="20"/>
                <w:szCs w:val="20"/>
              </w:rPr>
            </w:pPr>
          </w:p>
        </w:tc>
        <w:tc>
          <w:tcPr>
            <w:tcW w:w="1024" w:type="pct"/>
            <w:shd w:val="clear" w:color="auto" w:fill="auto"/>
            <w:vAlign w:val="center"/>
          </w:tcPr>
          <w:p w14:paraId="326953D8" w14:textId="77777777" w:rsidR="008E2FB6" w:rsidRPr="00200323" w:rsidRDefault="008E2FB6" w:rsidP="00AA04CD">
            <w:pPr>
              <w:rPr>
                <w:sz w:val="20"/>
                <w:szCs w:val="20"/>
              </w:rPr>
            </w:pPr>
            <w:r w:rsidRPr="00200323">
              <w:rPr>
                <w:sz w:val="20"/>
                <w:szCs w:val="20"/>
              </w:rPr>
              <w:t>Умения</w:t>
            </w:r>
          </w:p>
        </w:tc>
        <w:tc>
          <w:tcPr>
            <w:tcW w:w="735" w:type="pct"/>
            <w:shd w:val="clear" w:color="auto" w:fill="auto"/>
            <w:vAlign w:val="center"/>
          </w:tcPr>
          <w:p w14:paraId="052275A0" w14:textId="77777777" w:rsidR="008E2FB6" w:rsidRPr="00200323" w:rsidRDefault="008E2FB6" w:rsidP="00AA04CD">
            <w:pPr>
              <w:rPr>
                <w:sz w:val="20"/>
                <w:szCs w:val="20"/>
              </w:rPr>
            </w:pPr>
            <w:r w:rsidRPr="00200323">
              <w:rPr>
                <w:sz w:val="20"/>
                <w:szCs w:val="20"/>
              </w:rPr>
              <w:t>2– ОТЗ</w:t>
            </w:r>
          </w:p>
          <w:p w14:paraId="719070BE" w14:textId="16073DF7" w:rsidR="008E2FB6" w:rsidRPr="00200323" w:rsidRDefault="008E2FB6" w:rsidP="00AA04CD">
            <w:pPr>
              <w:rPr>
                <w:sz w:val="20"/>
                <w:szCs w:val="20"/>
              </w:rPr>
            </w:pPr>
            <w:r w:rsidRPr="00200323">
              <w:rPr>
                <w:sz w:val="20"/>
                <w:szCs w:val="20"/>
              </w:rPr>
              <w:t>2– ЗТЗ</w:t>
            </w:r>
          </w:p>
        </w:tc>
      </w:tr>
      <w:tr w:rsidR="008E2FB6" w:rsidRPr="001D123A" w14:paraId="67F2533F" w14:textId="77777777" w:rsidTr="00F4042B">
        <w:trPr>
          <w:trHeight w:val="20"/>
        </w:trPr>
        <w:tc>
          <w:tcPr>
            <w:tcW w:w="934" w:type="pct"/>
            <w:vMerge/>
            <w:shd w:val="clear" w:color="auto" w:fill="auto"/>
            <w:vAlign w:val="center"/>
          </w:tcPr>
          <w:p w14:paraId="7E65458A" w14:textId="77777777" w:rsidR="008E2FB6" w:rsidRPr="00200323" w:rsidRDefault="008E2FB6" w:rsidP="00AA04CD">
            <w:pPr>
              <w:rPr>
                <w:bCs/>
                <w:sz w:val="20"/>
                <w:szCs w:val="20"/>
              </w:rPr>
            </w:pPr>
          </w:p>
        </w:tc>
        <w:tc>
          <w:tcPr>
            <w:tcW w:w="1100" w:type="pct"/>
            <w:vMerge/>
            <w:shd w:val="clear" w:color="auto" w:fill="auto"/>
            <w:vAlign w:val="center"/>
          </w:tcPr>
          <w:p w14:paraId="0E29C58F" w14:textId="77777777" w:rsidR="008E2FB6" w:rsidRPr="00200323" w:rsidRDefault="008E2FB6" w:rsidP="00AA04CD">
            <w:pPr>
              <w:rPr>
                <w:sz w:val="20"/>
                <w:szCs w:val="20"/>
              </w:rPr>
            </w:pPr>
          </w:p>
        </w:tc>
        <w:tc>
          <w:tcPr>
            <w:tcW w:w="1207" w:type="pct"/>
            <w:vMerge/>
            <w:vAlign w:val="center"/>
          </w:tcPr>
          <w:p w14:paraId="738CAD54" w14:textId="77777777" w:rsidR="008E2FB6" w:rsidRPr="00200323" w:rsidRDefault="008E2FB6" w:rsidP="00AA04CD">
            <w:pPr>
              <w:rPr>
                <w:sz w:val="20"/>
                <w:szCs w:val="20"/>
              </w:rPr>
            </w:pPr>
          </w:p>
        </w:tc>
        <w:tc>
          <w:tcPr>
            <w:tcW w:w="1024" w:type="pct"/>
            <w:shd w:val="clear" w:color="auto" w:fill="auto"/>
            <w:vAlign w:val="center"/>
          </w:tcPr>
          <w:p w14:paraId="76E25A10" w14:textId="77777777" w:rsidR="008E2FB6" w:rsidRPr="00200323" w:rsidRDefault="008E2FB6" w:rsidP="00AA04CD">
            <w:pPr>
              <w:rPr>
                <w:sz w:val="20"/>
                <w:szCs w:val="20"/>
              </w:rPr>
            </w:pPr>
            <w:r w:rsidRPr="00200323">
              <w:rPr>
                <w:sz w:val="20"/>
                <w:szCs w:val="20"/>
              </w:rPr>
              <w:t>Действия</w:t>
            </w:r>
          </w:p>
        </w:tc>
        <w:tc>
          <w:tcPr>
            <w:tcW w:w="735" w:type="pct"/>
            <w:shd w:val="clear" w:color="auto" w:fill="auto"/>
            <w:vAlign w:val="center"/>
          </w:tcPr>
          <w:p w14:paraId="0428A161" w14:textId="77777777" w:rsidR="008E2FB6" w:rsidRPr="00200323" w:rsidRDefault="008E2FB6" w:rsidP="00AA04CD">
            <w:pPr>
              <w:rPr>
                <w:sz w:val="20"/>
                <w:szCs w:val="20"/>
              </w:rPr>
            </w:pPr>
            <w:r w:rsidRPr="00200323">
              <w:rPr>
                <w:sz w:val="20"/>
                <w:szCs w:val="20"/>
              </w:rPr>
              <w:t>2– ОТЗ</w:t>
            </w:r>
          </w:p>
          <w:p w14:paraId="4EE951C2" w14:textId="25C3AE2D" w:rsidR="008E2FB6" w:rsidRPr="00200323" w:rsidRDefault="008E2FB6" w:rsidP="00AA04CD">
            <w:pPr>
              <w:rPr>
                <w:sz w:val="20"/>
                <w:szCs w:val="20"/>
              </w:rPr>
            </w:pPr>
            <w:r w:rsidRPr="00200323">
              <w:rPr>
                <w:sz w:val="20"/>
                <w:szCs w:val="20"/>
              </w:rPr>
              <w:t>2 – ЗТЗ</w:t>
            </w:r>
          </w:p>
        </w:tc>
      </w:tr>
      <w:tr w:rsidR="008E2FB6" w:rsidRPr="001D123A" w14:paraId="0BEBC948" w14:textId="77777777" w:rsidTr="00F4042B">
        <w:trPr>
          <w:trHeight w:val="20"/>
        </w:trPr>
        <w:tc>
          <w:tcPr>
            <w:tcW w:w="934" w:type="pct"/>
            <w:vMerge/>
            <w:shd w:val="clear" w:color="auto" w:fill="auto"/>
            <w:vAlign w:val="center"/>
          </w:tcPr>
          <w:p w14:paraId="56707492" w14:textId="77777777" w:rsidR="008E2FB6" w:rsidRPr="00200323" w:rsidRDefault="008E2FB6" w:rsidP="00AA04CD">
            <w:pPr>
              <w:rPr>
                <w:bCs/>
                <w:sz w:val="20"/>
                <w:szCs w:val="20"/>
              </w:rPr>
            </w:pPr>
          </w:p>
        </w:tc>
        <w:tc>
          <w:tcPr>
            <w:tcW w:w="1100" w:type="pct"/>
            <w:vMerge/>
            <w:shd w:val="clear" w:color="auto" w:fill="auto"/>
            <w:vAlign w:val="center"/>
          </w:tcPr>
          <w:p w14:paraId="3334F954" w14:textId="77777777" w:rsidR="008E2FB6" w:rsidRPr="00200323" w:rsidRDefault="008E2FB6" w:rsidP="00AA04CD">
            <w:pPr>
              <w:rPr>
                <w:sz w:val="20"/>
                <w:szCs w:val="20"/>
              </w:rPr>
            </w:pPr>
          </w:p>
        </w:tc>
        <w:tc>
          <w:tcPr>
            <w:tcW w:w="1207" w:type="pct"/>
            <w:vMerge w:val="restart"/>
            <w:vAlign w:val="center"/>
          </w:tcPr>
          <w:p w14:paraId="124DE1C3" w14:textId="0EDF9628" w:rsidR="008E2FB6" w:rsidRPr="00200323" w:rsidRDefault="008E2FB6" w:rsidP="00AA04CD">
            <w:pPr>
              <w:rPr>
                <w:sz w:val="20"/>
                <w:szCs w:val="20"/>
              </w:rPr>
            </w:pPr>
            <w:r w:rsidRPr="00200323">
              <w:rPr>
                <w:color w:val="000000"/>
                <w:sz w:val="20"/>
                <w:szCs w:val="20"/>
              </w:rPr>
              <w:t>Показатели социальной ответственности</w:t>
            </w:r>
          </w:p>
        </w:tc>
        <w:tc>
          <w:tcPr>
            <w:tcW w:w="1024" w:type="pct"/>
            <w:shd w:val="clear" w:color="auto" w:fill="auto"/>
            <w:vAlign w:val="center"/>
          </w:tcPr>
          <w:p w14:paraId="50DAABF0" w14:textId="77777777" w:rsidR="008E2FB6" w:rsidRPr="00200323" w:rsidRDefault="008E2FB6" w:rsidP="00AA04CD">
            <w:pPr>
              <w:rPr>
                <w:sz w:val="20"/>
                <w:szCs w:val="20"/>
              </w:rPr>
            </w:pPr>
            <w:r w:rsidRPr="00200323">
              <w:rPr>
                <w:sz w:val="20"/>
                <w:szCs w:val="20"/>
              </w:rPr>
              <w:t>Знание</w:t>
            </w:r>
          </w:p>
        </w:tc>
        <w:tc>
          <w:tcPr>
            <w:tcW w:w="735" w:type="pct"/>
            <w:shd w:val="clear" w:color="auto" w:fill="auto"/>
            <w:vAlign w:val="center"/>
          </w:tcPr>
          <w:p w14:paraId="48CAC565" w14:textId="77777777" w:rsidR="008E2FB6" w:rsidRPr="00200323" w:rsidRDefault="008E2FB6" w:rsidP="00AA04CD">
            <w:pPr>
              <w:rPr>
                <w:sz w:val="20"/>
                <w:szCs w:val="20"/>
              </w:rPr>
            </w:pPr>
            <w:r w:rsidRPr="00200323">
              <w:rPr>
                <w:sz w:val="20"/>
                <w:szCs w:val="20"/>
              </w:rPr>
              <w:t>4– ОТЗ</w:t>
            </w:r>
          </w:p>
          <w:p w14:paraId="3C93C4A5" w14:textId="260394F3" w:rsidR="008E2FB6" w:rsidRPr="00200323" w:rsidRDefault="008E2FB6" w:rsidP="00AA04CD">
            <w:pPr>
              <w:rPr>
                <w:sz w:val="20"/>
                <w:szCs w:val="20"/>
              </w:rPr>
            </w:pPr>
            <w:r w:rsidRPr="00200323">
              <w:rPr>
                <w:sz w:val="20"/>
                <w:szCs w:val="20"/>
              </w:rPr>
              <w:t>4 – ЗТЗ</w:t>
            </w:r>
          </w:p>
        </w:tc>
      </w:tr>
      <w:tr w:rsidR="008E2FB6" w:rsidRPr="001D123A" w14:paraId="66C8A2A4" w14:textId="77777777" w:rsidTr="00F4042B">
        <w:trPr>
          <w:trHeight w:val="20"/>
        </w:trPr>
        <w:tc>
          <w:tcPr>
            <w:tcW w:w="934" w:type="pct"/>
            <w:vMerge/>
            <w:shd w:val="clear" w:color="auto" w:fill="auto"/>
            <w:vAlign w:val="center"/>
          </w:tcPr>
          <w:p w14:paraId="6F9592BD" w14:textId="77777777" w:rsidR="008E2FB6" w:rsidRPr="00200323" w:rsidRDefault="008E2FB6" w:rsidP="00AA04CD">
            <w:pPr>
              <w:rPr>
                <w:bCs/>
                <w:sz w:val="20"/>
                <w:szCs w:val="20"/>
              </w:rPr>
            </w:pPr>
          </w:p>
        </w:tc>
        <w:tc>
          <w:tcPr>
            <w:tcW w:w="1100" w:type="pct"/>
            <w:vMerge/>
            <w:shd w:val="clear" w:color="auto" w:fill="auto"/>
            <w:vAlign w:val="center"/>
          </w:tcPr>
          <w:p w14:paraId="582B56B8" w14:textId="77777777" w:rsidR="008E2FB6" w:rsidRPr="00200323" w:rsidRDefault="008E2FB6" w:rsidP="00AA04CD">
            <w:pPr>
              <w:rPr>
                <w:sz w:val="20"/>
                <w:szCs w:val="20"/>
              </w:rPr>
            </w:pPr>
          </w:p>
        </w:tc>
        <w:tc>
          <w:tcPr>
            <w:tcW w:w="1207" w:type="pct"/>
            <w:vMerge/>
            <w:vAlign w:val="center"/>
          </w:tcPr>
          <w:p w14:paraId="11AAA6A4" w14:textId="77777777" w:rsidR="008E2FB6" w:rsidRPr="00200323" w:rsidRDefault="008E2FB6" w:rsidP="00AA04CD">
            <w:pPr>
              <w:rPr>
                <w:sz w:val="20"/>
                <w:szCs w:val="20"/>
              </w:rPr>
            </w:pPr>
          </w:p>
        </w:tc>
        <w:tc>
          <w:tcPr>
            <w:tcW w:w="1024" w:type="pct"/>
            <w:shd w:val="clear" w:color="auto" w:fill="auto"/>
            <w:vAlign w:val="center"/>
          </w:tcPr>
          <w:p w14:paraId="5AC7943A" w14:textId="77777777" w:rsidR="008E2FB6" w:rsidRPr="00200323" w:rsidRDefault="008E2FB6" w:rsidP="00AA04CD">
            <w:pPr>
              <w:rPr>
                <w:sz w:val="20"/>
                <w:szCs w:val="20"/>
              </w:rPr>
            </w:pPr>
            <w:r w:rsidRPr="00200323">
              <w:rPr>
                <w:sz w:val="20"/>
                <w:szCs w:val="20"/>
              </w:rPr>
              <w:t>Умения</w:t>
            </w:r>
          </w:p>
        </w:tc>
        <w:tc>
          <w:tcPr>
            <w:tcW w:w="735" w:type="pct"/>
            <w:shd w:val="clear" w:color="auto" w:fill="auto"/>
            <w:vAlign w:val="center"/>
          </w:tcPr>
          <w:p w14:paraId="33CF07D5" w14:textId="77777777" w:rsidR="008E2FB6" w:rsidRPr="00200323" w:rsidRDefault="008E2FB6" w:rsidP="00AA04CD">
            <w:pPr>
              <w:rPr>
                <w:sz w:val="20"/>
                <w:szCs w:val="20"/>
              </w:rPr>
            </w:pPr>
            <w:r w:rsidRPr="00200323">
              <w:rPr>
                <w:sz w:val="20"/>
                <w:szCs w:val="20"/>
              </w:rPr>
              <w:t>2– ОТЗ</w:t>
            </w:r>
          </w:p>
          <w:p w14:paraId="33FF5E12" w14:textId="286C4355" w:rsidR="008E2FB6" w:rsidRPr="00200323" w:rsidRDefault="008E2FB6" w:rsidP="00AA04CD">
            <w:pPr>
              <w:rPr>
                <w:sz w:val="20"/>
                <w:szCs w:val="20"/>
              </w:rPr>
            </w:pPr>
            <w:r w:rsidRPr="00200323">
              <w:rPr>
                <w:sz w:val="20"/>
                <w:szCs w:val="20"/>
              </w:rPr>
              <w:t>2– ЗТЗ</w:t>
            </w:r>
          </w:p>
        </w:tc>
      </w:tr>
      <w:tr w:rsidR="008E2FB6" w:rsidRPr="001D123A" w14:paraId="5FD19098" w14:textId="77777777" w:rsidTr="00F4042B">
        <w:trPr>
          <w:trHeight w:val="20"/>
        </w:trPr>
        <w:tc>
          <w:tcPr>
            <w:tcW w:w="934" w:type="pct"/>
            <w:vMerge/>
            <w:shd w:val="clear" w:color="auto" w:fill="auto"/>
            <w:vAlign w:val="center"/>
          </w:tcPr>
          <w:p w14:paraId="3A146012" w14:textId="77777777" w:rsidR="008E2FB6" w:rsidRPr="00200323" w:rsidRDefault="008E2FB6" w:rsidP="00AA04CD">
            <w:pPr>
              <w:rPr>
                <w:bCs/>
                <w:sz w:val="20"/>
                <w:szCs w:val="20"/>
              </w:rPr>
            </w:pPr>
          </w:p>
        </w:tc>
        <w:tc>
          <w:tcPr>
            <w:tcW w:w="1100" w:type="pct"/>
            <w:vMerge/>
            <w:shd w:val="clear" w:color="auto" w:fill="auto"/>
            <w:vAlign w:val="center"/>
          </w:tcPr>
          <w:p w14:paraId="3AB65AFF" w14:textId="77777777" w:rsidR="008E2FB6" w:rsidRPr="00200323" w:rsidRDefault="008E2FB6" w:rsidP="00AA04CD">
            <w:pPr>
              <w:rPr>
                <w:sz w:val="20"/>
                <w:szCs w:val="20"/>
              </w:rPr>
            </w:pPr>
          </w:p>
        </w:tc>
        <w:tc>
          <w:tcPr>
            <w:tcW w:w="1207" w:type="pct"/>
            <w:vMerge/>
            <w:vAlign w:val="center"/>
          </w:tcPr>
          <w:p w14:paraId="00CDB4EB" w14:textId="77777777" w:rsidR="008E2FB6" w:rsidRPr="00200323" w:rsidRDefault="008E2FB6" w:rsidP="00AA04CD">
            <w:pPr>
              <w:rPr>
                <w:sz w:val="20"/>
                <w:szCs w:val="20"/>
              </w:rPr>
            </w:pPr>
          </w:p>
        </w:tc>
        <w:tc>
          <w:tcPr>
            <w:tcW w:w="1024" w:type="pct"/>
            <w:shd w:val="clear" w:color="auto" w:fill="auto"/>
            <w:vAlign w:val="center"/>
          </w:tcPr>
          <w:p w14:paraId="6EA24B66" w14:textId="77777777" w:rsidR="008E2FB6" w:rsidRPr="00200323" w:rsidRDefault="008E2FB6" w:rsidP="00AA04CD">
            <w:pPr>
              <w:rPr>
                <w:sz w:val="20"/>
                <w:szCs w:val="20"/>
              </w:rPr>
            </w:pPr>
            <w:r w:rsidRPr="00200323">
              <w:rPr>
                <w:sz w:val="20"/>
                <w:szCs w:val="20"/>
              </w:rPr>
              <w:t>Действия</w:t>
            </w:r>
          </w:p>
        </w:tc>
        <w:tc>
          <w:tcPr>
            <w:tcW w:w="735" w:type="pct"/>
            <w:shd w:val="clear" w:color="auto" w:fill="auto"/>
            <w:vAlign w:val="center"/>
          </w:tcPr>
          <w:p w14:paraId="6491BBA6" w14:textId="77777777" w:rsidR="008E2FB6" w:rsidRPr="00200323" w:rsidRDefault="008E2FB6" w:rsidP="00AA04CD">
            <w:pPr>
              <w:rPr>
                <w:sz w:val="20"/>
                <w:szCs w:val="20"/>
              </w:rPr>
            </w:pPr>
            <w:r w:rsidRPr="00200323">
              <w:rPr>
                <w:sz w:val="20"/>
                <w:szCs w:val="20"/>
              </w:rPr>
              <w:t>2– ОТЗ</w:t>
            </w:r>
          </w:p>
          <w:p w14:paraId="47BAAED2" w14:textId="45D8A9D1" w:rsidR="008E2FB6" w:rsidRPr="00200323" w:rsidRDefault="008E2FB6" w:rsidP="00AA04CD">
            <w:pPr>
              <w:rPr>
                <w:sz w:val="20"/>
                <w:szCs w:val="20"/>
              </w:rPr>
            </w:pPr>
            <w:r w:rsidRPr="00200323">
              <w:rPr>
                <w:sz w:val="20"/>
                <w:szCs w:val="20"/>
              </w:rPr>
              <w:t>2 – ЗТЗ</w:t>
            </w:r>
          </w:p>
        </w:tc>
      </w:tr>
      <w:tr w:rsidR="008E2FB6" w:rsidRPr="001D123A" w14:paraId="5A8DDB6C" w14:textId="77777777" w:rsidTr="00F4042B">
        <w:trPr>
          <w:trHeight w:val="20"/>
        </w:trPr>
        <w:tc>
          <w:tcPr>
            <w:tcW w:w="934" w:type="pct"/>
            <w:vMerge/>
            <w:shd w:val="clear" w:color="auto" w:fill="auto"/>
            <w:vAlign w:val="center"/>
          </w:tcPr>
          <w:p w14:paraId="05A4FD0D" w14:textId="77777777" w:rsidR="008E2FB6" w:rsidRPr="00200323" w:rsidRDefault="008E2FB6" w:rsidP="00AA04CD">
            <w:pPr>
              <w:rPr>
                <w:bCs/>
                <w:sz w:val="20"/>
                <w:szCs w:val="20"/>
              </w:rPr>
            </w:pPr>
          </w:p>
        </w:tc>
        <w:tc>
          <w:tcPr>
            <w:tcW w:w="1100" w:type="pct"/>
            <w:vMerge/>
            <w:shd w:val="clear" w:color="auto" w:fill="auto"/>
            <w:vAlign w:val="center"/>
          </w:tcPr>
          <w:p w14:paraId="258C896E" w14:textId="77777777" w:rsidR="008E2FB6" w:rsidRPr="00200323" w:rsidRDefault="008E2FB6" w:rsidP="00AA04CD">
            <w:pPr>
              <w:rPr>
                <w:sz w:val="20"/>
                <w:szCs w:val="20"/>
              </w:rPr>
            </w:pPr>
          </w:p>
        </w:tc>
        <w:tc>
          <w:tcPr>
            <w:tcW w:w="1207" w:type="pct"/>
            <w:vMerge w:val="restart"/>
            <w:vAlign w:val="center"/>
          </w:tcPr>
          <w:p w14:paraId="1B811329" w14:textId="32435D11" w:rsidR="008E2FB6" w:rsidRPr="00200323" w:rsidRDefault="008E2FB6" w:rsidP="00AA04CD">
            <w:pPr>
              <w:rPr>
                <w:sz w:val="20"/>
                <w:szCs w:val="20"/>
              </w:rPr>
            </w:pPr>
            <w:r w:rsidRPr="00200323">
              <w:rPr>
                <w:color w:val="000000"/>
                <w:sz w:val="20"/>
                <w:szCs w:val="20"/>
              </w:rPr>
              <w:t>Самооценка по показателям социальной ответственности</w:t>
            </w:r>
          </w:p>
        </w:tc>
        <w:tc>
          <w:tcPr>
            <w:tcW w:w="1024" w:type="pct"/>
            <w:shd w:val="clear" w:color="auto" w:fill="auto"/>
            <w:vAlign w:val="center"/>
          </w:tcPr>
          <w:p w14:paraId="41C8C956" w14:textId="77777777" w:rsidR="008E2FB6" w:rsidRPr="00200323" w:rsidRDefault="008E2FB6" w:rsidP="00AA04CD">
            <w:pPr>
              <w:rPr>
                <w:sz w:val="20"/>
                <w:szCs w:val="20"/>
              </w:rPr>
            </w:pPr>
            <w:r w:rsidRPr="00200323">
              <w:rPr>
                <w:sz w:val="20"/>
                <w:szCs w:val="20"/>
              </w:rPr>
              <w:t>Знание</w:t>
            </w:r>
          </w:p>
        </w:tc>
        <w:tc>
          <w:tcPr>
            <w:tcW w:w="735" w:type="pct"/>
            <w:shd w:val="clear" w:color="auto" w:fill="auto"/>
            <w:vAlign w:val="center"/>
          </w:tcPr>
          <w:p w14:paraId="6DE664F0" w14:textId="77777777" w:rsidR="008E2FB6" w:rsidRPr="00200323" w:rsidRDefault="008E2FB6" w:rsidP="00AA04CD">
            <w:pPr>
              <w:rPr>
                <w:sz w:val="20"/>
                <w:szCs w:val="20"/>
              </w:rPr>
            </w:pPr>
            <w:r w:rsidRPr="00200323">
              <w:rPr>
                <w:sz w:val="20"/>
                <w:szCs w:val="20"/>
              </w:rPr>
              <w:t>4– ОТЗ</w:t>
            </w:r>
          </w:p>
          <w:p w14:paraId="1F31F4ED" w14:textId="3ABB4326" w:rsidR="008E2FB6" w:rsidRPr="00200323" w:rsidRDefault="008E2FB6" w:rsidP="00AA04CD">
            <w:pPr>
              <w:rPr>
                <w:sz w:val="20"/>
                <w:szCs w:val="20"/>
              </w:rPr>
            </w:pPr>
            <w:r w:rsidRPr="00200323">
              <w:rPr>
                <w:sz w:val="20"/>
                <w:szCs w:val="20"/>
              </w:rPr>
              <w:t>4 – ЗТЗ</w:t>
            </w:r>
          </w:p>
        </w:tc>
      </w:tr>
      <w:tr w:rsidR="008E2FB6" w:rsidRPr="001D123A" w14:paraId="534ED406" w14:textId="77777777" w:rsidTr="00F4042B">
        <w:trPr>
          <w:trHeight w:val="20"/>
        </w:trPr>
        <w:tc>
          <w:tcPr>
            <w:tcW w:w="934" w:type="pct"/>
            <w:vMerge/>
            <w:shd w:val="clear" w:color="auto" w:fill="auto"/>
            <w:vAlign w:val="center"/>
          </w:tcPr>
          <w:p w14:paraId="0F27A856" w14:textId="77777777" w:rsidR="008E2FB6" w:rsidRPr="00200323" w:rsidRDefault="008E2FB6" w:rsidP="00AA04CD">
            <w:pPr>
              <w:rPr>
                <w:bCs/>
                <w:sz w:val="20"/>
                <w:szCs w:val="20"/>
              </w:rPr>
            </w:pPr>
          </w:p>
        </w:tc>
        <w:tc>
          <w:tcPr>
            <w:tcW w:w="1100" w:type="pct"/>
            <w:vMerge/>
            <w:shd w:val="clear" w:color="auto" w:fill="auto"/>
            <w:vAlign w:val="center"/>
          </w:tcPr>
          <w:p w14:paraId="7F71A682" w14:textId="77777777" w:rsidR="008E2FB6" w:rsidRPr="00200323" w:rsidRDefault="008E2FB6" w:rsidP="00AA04CD">
            <w:pPr>
              <w:rPr>
                <w:sz w:val="20"/>
                <w:szCs w:val="20"/>
              </w:rPr>
            </w:pPr>
          </w:p>
        </w:tc>
        <w:tc>
          <w:tcPr>
            <w:tcW w:w="1207" w:type="pct"/>
            <w:vMerge/>
            <w:vAlign w:val="center"/>
          </w:tcPr>
          <w:p w14:paraId="460DBD11" w14:textId="77777777" w:rsidR="008E2FB6" w:rsidRPr="00200323" w:rsidRDefault="008E2FB6" w:rsidP="00AA04CD">
            <w:pPr>
              <w:rPr>
                <w:sz w:val="20"/>
                <w:szCs w:val="20"/>
              </w:rPr>
            </w:pPr>
          </w:p>
        </w:tc>
        <w:tc>
          <w:tcPr>
            <w:tcW w:w="1024" w:type="pct"/>
            <w:shd w:val="clear" w:color="auto" w:fill="auto"/>
            <w:vAlign w:val="center"/>
          </w:tcPr>
          <w:p w14:paraId="181B0820" w14:textId="77777777" w:rsidR="008E2FB6" w:rsidRPr="00200323" w:rsidRDefault="008E2FB6" w:rsidP="00AA04CD">
            <w:pPr>
              <w:rPr>
                <w:sz w:val="20"/>
                <w:szCs w:val="20"/>
              </w:rPr>
            </w:pPr>
            <w:r w:rsidRPr="00200323">
              <w:rPr>
                <w:sz w:val="20"/>
                <w:szCs w:val="20"/>
              </w:rPr>
              <w:t>Умения</w:t>
            </w:r>
          </w:p>
        </w:tc>
        <w:tc>
          <w:tcPr>
            <w:tcW w:w="735" w:type="pct"/>
            <w:shd w:val="clear" w:color="auto" w:fill="auto"/>
            <w:vAlign w:val="center"/>
          </w:tcPr>
          <w:p w14:paraId="0AE8F24A" w14:textId="77777777" w:rsidR="008E2FB6" w:rsidRPr="00200323" w:rsidRDefault="008E2FB6" w:rsidP="00AA04CD">
            <w:pPr>
              <w:rPr>
                <w:sz w:val="20"/>
                <w:szCs w:val="20"/>
              </w:rPr>
            </w:pPr>
            <w:r w:rsidRPr="00200323">
              <w:rPr>
                <w:sz w:val="20"/>
                <w:szCs w:val="20"/>
              </w:rPr>
              <w:t>2– ОТЗ</w:t>
            </w:r>
          </w:p>
          <w:p w14:paraId="63D73D12" w14:textId="25A3C824" w:rsidR="008E2FB6" w:rsidRPr="00200323" w:rsidRDefault="008E2FB6" w:rsidP="00AA04CD">
            <w:pPr>
              <w:rPr>
                <w:sz w:val="20"/>
                <w:szCs w:val="20"/>
              </w:rPr>
            </w:pPr>
            <w:r w:rsidRPr="00200323">
              <w:rPr>
                <w:sz w:val="20"/>
                <w:szCs w:val="20"/>
              </w:rPr>
              <w:lastRenderedPageBreak/>
              <w:t>2– ЗТЗ</w:t>
            </w:r>
          </w:p>
        </w:tc>
      </w:tr>
      <w:tr w:rsidR="008E2FB6" w:rsidRPr="001D123A" w14:paraId="1EE942EA" w14:textId="77777777" w:rsidTr="00F4042B">
        <w:trPr>
          <w:trHeight w:val="20"/>
        </w:trPr>
        <w:tc>
          <w:tcPr>
            <w:tcW w:w="934" w:type="pct"/>
            <w:vMerge/>
            <w:shd w:val="clear" w:color="auto" w:fill="auto"/>
            <w:vAlign w:val="center"/>
          </w:tcPr>
          <w:p w14:paraId="1228C705" w14:textId="77777777" w:rsidR="008E2FB6" w:rsidRPr="00200323" w:rsidRDefault="008E2FB6" w:rsidP="00AA04CD">
            <w:pPr>
              <w:rPr>
                <w:bCs/>
                <w:sz w:val="20"/>
                <w:szCs w:val="20"/>
              </w:rPr>
            </w:pPr>
          </w:p>
        </w:tc>
        <w:tc>
          <w:tcPr>
            <w:tcW w:w="1100" w:type="pct"/>
            <w:vMerge/>
            <w:shd w:val="clear" w:color="auto" w:fill="auto"/>
            <w:vAlign w:val="center"/>
          </w:tcPr>
          <w:p w14:paraId="4167C051" w14:textId="77777777" w:rsidR="008E2FB6" w:rsidRPr="00200323" w:rsidRDefault="008E2FB6" w:rsidP="00AA04CD">
            <w:pPr>
              <w:rPr>
                <w:sz w:val="20"/>
                <w:szCs w:val="20"/>
              </w:rPr>
            </w:pPr>
          </w:p>
        </w:tc>
        <w:tc>
          <w:tcPr>
            <w:tcW w:w="1207" w:type="pct"/>
            <w:vMerge/>
            <w:vAlign w:val="center"/>
          </w:tcPr>
          <w:p w14:paraId="4449B16D" w14:textId="77777777" w:rsidR="008E2FB6" w:rsidRPr="00200323" w:rsidRDefault="008E2FB6" w:rsidP="00AA04CD">
            <w:pPr>
              <w:rPr>
                <w:sz w:val="20"/>
                <w:szCs w:val="20"/>
              </w:rPr>
            </w:pPr>
          </w:p>
        </w:tc>
        <w:tc>
          <w:tcPr>
            <w:tcW w:w="1024" w:type="pct"/>
            <w:shd w:val="clear" w:color="auto" w:fill="auto"/>
            <w:vAlign w:val="center"/>
          </w:tcPr>
          <w:p w14:paraId="5A287FCF" w14:textId="77777777" w:rsidR="008E2FB6" w:rsidRPr="00200323" w:rsidRDefault="008E2FB6" w:rsidP="00AA04CD">
            <w:pPr>
              <w:rPr>
                <w:sz w:val="20"/>
                <w:szCs w:val="20"/>
              </w:rPr>
            </w:pPr>
            <w:r w:rsidRPr="00200323">
              <w:rPr>
                <w:sz w:val="20"/>
                <w:szCs w:val="20"/>
              </w:rPr>
              <w:t>Действия</w:t>
            </w:r>
          </w:p>
        </w:tc>
        <w:tc>
          <w:tcPr>
            <w:tcW w:w="735" w:type="pct"/>
            <w:shd w:val="clear" w:color="auto" w:fill="auto"/>
            <w:vAlign w:val="center"/>
          </w:tcPr>
          <w:p w14:paraId="54C6483E" w14:textId="77777777" w:rsidR="008E2FB6" w:rsidRPr="00200323" w:rsidRDefault="008E2FB6" w:rsidP="00AA04CD">
            <w:pPr>
              <w:rPr>
                <w:sz w:val="20"/>
                <w:szCs w:val="20"/>
              </w:rPr>
            </w:pPr>
            <w:r w:rsidRPr="00200323">
              <w:rPr>
                <w:sz w:val="20"/>
                <w:szCs w:val="20"/>
              </w:rPr>
              <w:t>2– ОТЗ</w:t>
            </w:r>
          </w:p>
          <w:p w14:paraId="6D6D8DE4" w14:textId="55CE56ED" w:rsidR="008E2FB6" w:rsidRPr="00200323" w:rsidRDefault="008E2FB6" w:rsidP="00AA04CD">
            <w:pPr>
              <w:rPr>
                <w:sz w:val="20"/>
                <w:szCs w:val="20"/>
              </w:rPr>
            </w:pPr>
            <w:r w:rsidRPr="00200323">
              <w:rPr>
                <w:sz w:val="20"/>
                <w:szCs w:val="20"/>
              </w:rPr>
              <w:t>2 – ЗТЗ</w:t>
            </w:r>
          </w:p>
        </w:tc>
      </w:tr>
      <w:tr w:rsidR="001D123A" w:rsidRPr="001D123A" w14:paraId="53FDACAB" w14:textId="77777777" w:rsidTr="000B30FE">
        <w:trPr>
          <w:trHeight w:val="20"/>
        </w:trPr>
        <w:tc>
          <w:tcPr>
            <w:tcW w:w="4265" w:type="pct"/>
            <w:gridSpan w:val="4"/>
            <w:shd w:val="clear" w:color="auto" w:fill="auto"/>
            <w:vAlign w:val="center"/>
          </w:tcPr>
          <w:p w14:paraId="255CE685" w14:textId="32ED2F3D" w:rsidR="001D123A" w:rsidRPr="00200323" w:rsidRDefault="001D123A" w:rsidP="001D123A">
            <w:pPr>
              <w:rPr>
                <w:sz w:val="20"/>
                <w:szCs w:val="20"/>
              </w:rPr>
            </w:pPr>
            <w:r w:rsidRPr="00200323">
              <w:rPr>
                <w:sz w:val="20"/>
                <w:szCs w:val="20"/>
              </w:rPr>
              <w:t xml:space="preserve">Итого </w:t>
            </w:r>
          </w:p>
        </w:tc>
        <w:tc>
          <w:tcPr>
            <w:tcW w:w="735" w:type="pct"/>
            <w:shd w:val="clear" w:color="auto" w:fill="auto"/>
          </w:tcPr>
          <w:p w14:paraId="5039F4AD" w14:textId="1BC85E78" w:rsidR="001D123A" w:rsidRPr="00200323" w:rsidRDefault="001D123A" w:rsidP="001D123A">
            <w:pPr>
              <w:jc w:val="both"/>
              <w:rPr>
                <w:sz w:val="20"/>
                <w:szCs w:val="20"/>
              </w:rPr>
            </w:pPr>
            <w:r w:rsidRPr="00200323">
              <w:rPr>
                <w:sz w:val="20"/>
                <w:szCs w:val="20"/>
              </w:rPr>
              <w:t>1</w:t>
            </w:r>
            <w:r w:rsidR="008E2FB6" w:rsidRPr="00200323">
              <w:rPr>
                <w:sz w:val="20"/>
                <w:szCs w:val="20"/>
              </w:rPr>
              <w:t>68</w:t>
            </w:r>
            <w:r w:rsidRPr="00200323">
              <w:rPr>
                <w:sz w:val="20"/>
                <w:szCs w:val="20"/>
              </w:rPr>
              <w:t xml:space="preserve"> – ОТЗ </w:t>
            </w:r>
          </w:p>
          <w:p w14:paraId="780431F6" w14:textId="40CA19E3" w:rsidR="001D123A" w:rsidRPr="00200323" w:rsidRDefault="001D123A" w:rsidP="008E2FB6">
            <w:pPr>
              <w:rPr>
                <w:sz w:val="20"/>
                <w:szCs w:val="20"/>
              </w:rPr>
            </w:pPr>
            <w:r w:rsidRPr="00200323">
              <w:rPr>
                <w:sz w:val="20"/>
                <w:szCs w:val="20"/>
              </w:rPr>
              <w:t>1</w:t>
            </w:r>
            <w:r w:rsidR="008E2FB6" w:rsidRPr="00200323">
              <w:rPr>
                <w:sz w:val="20"/>
                <w:szCs w:val="20"/>
              </w:rPr>
              <w:t>68</w:t>
            </w:r>
            <w:r w:rsidRPr="00200323">
              <w:rPr>
                <w:sz w:val="20"/>
                <w:szCs w:val="20"/>
              </w:rPr>
              <w:t xml:space="preserve"> – ЗТЗ </w:t>
            </w:r>
          </w:p>
        </w:tc>
      </w:tr>
    </w:tbl>
    <w:p w14:paraId="3A814A6B" w14:textId="16D1FD56" w:rsidR="00CE5DA4" w:rsidRDefault="008E2FB6" w:rsidP="001A52EC">
      <w:pPr>
        <w:jc w:val="both"/>
      </w:pPr>
      <w:r>
        <w:t xml:space="preserve"> </w:t>
      </w:r>
    </w:p>
    <w:p w14:paraId="10F08604" w14:textId="2C894A29" w:rsidR="008E2FB6" w:rsidRPr="003F186A" w:rsidRDefault="005560B9" w:rsidP="008E2FB6">
      <w:pPr>
        <w:ind w:firstLine="540"/>
        <w:jc w:val="both"/>
        <w:rPr>
          <w:color w:val="000000"/>
        </w:rPr>
      </w:pPr>
      <w:r w:rsidRPr="000542DC">
        <w:rPr>
          <w:color w:val="000000"/>
        </w:rPr>
        <w:t>Полный комплект ФТЗ хранится в электронной информационно-образовательной среде КрИЖТ ИрГУПС и обучающийся имеет возможность ознакомиться с демонстрационным вариантом ФТЗ</w:t>
      </w:r>
      <w:r w:rsidR="008E2FB6" w:rsidRPr="003F186A">
        <w:rPr>
          <w:color w:val="000000"/>
        </w:rPr>
        <w:t>.</w:t>
      </w:r>
    </w:p>
    <w:p w14:paraId="7651FCA6" w14:textId="77777777" w:rsidR="008E2FB6" w:rsidRPr="003F186A" w:rsidRDefault="008E2FB6" w:rsidP="008E2FB6">
      <w:pPr>
        <w:ind w:firstLine="709"/>
        <w:jc w:val="both"/>
        <w:rPr>
          <w:color w:val="000000"/>
        </w:rPr>
      </w:pPr>
      <w:r w:rsidRPr="003F186A">
        <w:rPr>
          <w:color w:val="000000"/>
        </w:rPr>
        <w:t xml:space="preserve">Ниже приведен образец типового варианта итогового теста, предусмотренного рабочей программой дисциплины </w:t>
      </w:r>
    </w:p>
    <w:p w14:paraId="42566B29" w14:textId="77777777" w:rsidR="008E2FB6" w:rsidRDefault="008E2FB6" w:rsidP="008E2FB6">
      <w:pPr>
        <w:ind w:firstLine="567"/>
        <w:jc w:val="center"/>
        <w:rPr>
          <w:iCs/>
          <w:color w:val="000000"/>
        </w:rPr>
      </w:pPr>
    </w:p>
    <w:p w14:paraId="138798A0" w14:textId="77777777" w:rsidR="00A91B04" w:rsidRPr="00986EB7" w:rsidRDefault="00A91B04" w:rsidP="00A91B04">
      <w:pPr>
        <w:jc w:val="center"/>
        <w:rPr>
          <w:b/>
          <w:bCs/>
          <w:highlight w:val="green"/>
        </w:rPr>
      </w:pPr>
      <w:r w:rsidRPr="00986EB7">
        <w:rPr>
          <w:b/>
          <w:bCs/>
          <w:highlight w:val="green"/>
        </w:rPr>
        <w:t xml:space="preserve">ИТОГОВЫЕ ТЕСТОВЫЕ ЗАДАНИЯ ОТКРЫТОГО И ЗАКРЫТОГО ТИПОВ </w:t>
      </w:r>
    </w:p>
    <w:p w14:paraId="53F6F81B" w14:textId="77777777" w:rsidR="00A91B04" w:rsidRPr="00986EB7" w:rsidRDefault="00A91B04" w:rsidP="00A91B04">
      <w:pPr>
        <w:jc w:val="center"/>
        <w:rPr>
          <w:b/>
          <w:bCs/>
          <w:highlight w:val="green"/>
        </w:rPr>
      </w:pPr>
      <w:r w:rsidRPr="00986EB7">
        <w:rPr>
          <w:b/>
          <w:bCs/>
          <w:highlight w:val="green"/>
        </w:rPr>
        <w:t>И КЛЮЧИ ОТВЕТОВ К ОЦЕНИВАНИЮ ПО КОМПЕТЕНЦИЯМ</w:t>
      </w:r>
    </w:p>
    <w:p w14:paraId="449916AC" w14:textId="77777777" w:rsidR="00A91B04" w:rsidRDefault="00A91B04" w:rsidP="00A91B04">
      <w:pPr>
        <w:ind w:firstLine="567"/>
        <w:jc w:val="center"/>
        <w:rPr>
          <w:i/>
          <w:iCs/>
          <w:color w:val="000000"/>
        </w:rPr>
      </w:pP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986"/>
        <w:gridCol w:w="5246"/>
        <w:gridCol w:w="2126"/>
        <w:gridCol w:w="1321"/>
      </w:tblGrid>
      <w:tr w:rsidR="00A91B04" w:rsidRPr="00A91B04" w14:paraId="3B841170" w14:textId="77777777" w:rsidTr="009851A1">
        <w:trPr>
          <w:tblHeader/>
        </w:trPr>
        <w:tc>
          <w:tcPr>
            <w:tcW w:w="986" w:type="dxa"/>
            <w:vAlign w:val="center"/>
          </w:tcPr>
          <w:p w14:paraId="4007AFC8" w14:textId="77777777" w:rsidR="00A91B04" w:rsidRPr="00A91B04" w:rsidRDefault="00A91B04" w:rsidP="009851A1">
            <w:pPr>
              <w:ind w:left="-120" w:right="-108"/>
              <w:jc w:val="center"/>
              <w:rPr>
                <w:b/>
                <w:sz w:val="20"/>
                <w:szCs w:val="20"/>
              </w:rPr>
            </w:pPr>
            <w:r w:rsidRPr="00A91B04">
              <w:rPr>
                <w:b/>
                <w:sz w:val="20"/>
                <w:szCs w:val="20"/>
              </w:rPr>
              <w:t>Номер задания</w:t>
            </w:r>
          </w:p>
        </w:tc>
        <w:tc>
          <w:tcPr>
            <w:tcW w:w="5246" w:type="dxa"/>
            <w:vAlign w:val="center"/>
          </w:tcPr>
          <w:p w14:paraId="01EF69B2" w14:textId="77777777" w:rsidR="00A91B04" w:rsidRPr="00A91B04" w:rsidRDefault="00A91B04" w:rsidP="00C60D20">
            <w:pPr>
              <w:jc w:val="center"/>
              <w:rPr>
                <w:b/>
                <w:sz w:val="20"/>
                <w:szCs w:val="20"/>
              </w:rPr>
            </w:pPr>
            <w:r w:rsidRPr="00A91B04">
              <w:rPr>
                <w:b/>
                <w:sz w:val="20"/>
                <w:szCs w:val="20"/>
              </w:rPr>
              <w:t>Содержание вопроса</w:t>
            </w:r>
          </w:p>
        </w:tc>
        <w:tc>
          <w:tcPr>
            <w:tcW w:w="2126" w:type="dxa"/>
            <w:vAlign w:val="center"/>
          </w:tcPr>
          <w:p w14:paraId="58B68391" w14:textId="77777777" w:rsidR="00A91B04" w:rsidRPr="00A91B04" w:rsidRDefault="00A91B04" w:rsidP="009851A1">
            <w:pPr>
              <w:jc w:val="center"/>
              <w:rPr>
                <w:b/>
                <w:sz w:val="20"/>
                <w:szCs w:val="20"/>
              </w:rPr>
            </w:pPr>
            <w:r w:rsidRPr="00A91B04">
              <w:rPr>
                <w:b/>
                <w:sz w:val="20"/>
                <w:szCs w:val="20"/>
              </w:rPr>
              <w:t>Ключи ответов к заданиям открытого и закрытого типов</w:t>
            </w:r>
          </w:p>
        </w:tc>
        <w:tc>
          <w:tcPr>
            <w:tcW w:w="1321" w:type="dxa"/>
            <w:vAlign w:val="center"/>
          </w:tcPr>
          <w:p w14:paraId="6CE22A77" w14:textId="77777777" w:rsidR="00A91B04" w:rsidRPr="00A91B04" w:rsidRDefault="00A91B04" w:rsidP="009851A1">
            <w:pPr>
              <w:ind w:left="-113" w:right="-105"/>
              <w:jc w:val="center"/>
              <w:rPr>
                <w:b/>
                <w:sz w:val="20"/>
                <w:szCs w:val="20"/>
              </w:rPr>
            </w:pPr>
            <w:r w:rsidRPr="00A91B04">
              <w:rPr>
                <w:b/>
                <w:sz w:val="20"/>
                <w:szCs w:val="20"/>
              </w:rPr>
              <w:t>Компетенция, индикатор</w:t>
            </w:r>
          </w:p>
        </w:tc>
      </w:tr>
      <w:tr w:rsidR="00A91B04" w:rsidRPr="00A91B04" w14:paraId="7AF9199E" w14:textId="77777777" w:rsidTr="009851A1">
        <w:tc>
          <w:tcPr>
            <w:tcW w:w="986" w:type="dxa"/>
            <w:vAlign w:val="center"/>
          </w:tcPr>
          <w:p w14:paraId="549DD96B" w14:textId="77777777" w:rsidR="00A91B04" w:rsidRPr="00A91B04" w:rsidRDefault="00A91B04" w:rsidP="00A91B04">
            <w:pPr>
              <w:pStyle w:val="af1"/>
              <w:numPr>
                <w:ilvl w:val="0"/>
                <w:numId w:val="8"/>
              </w:numPr>
              <w:spacing w:after="0"/>
              <w:ind w:left="0" w:firstLine="244"/>
              <w:jc w:val="center"/>
              <w:rPr>
                <w:bCs/>
                <w:sz w:val="20"/>
                <w:szCs w:val="20"/>
              </w:rPr>
            </w:pPr>
          </w:p>
        </w:tc>
        <w:tc>
          <w:tcPr>
            <w:tcW w:w="5246" w:type="dxa"/>
          </w:tcPr>
          <w:p w14:paraId="445D15C5" w14:textId="77777777" w:rsidR="00CC3839" w:rsidRDefault="00CC3839" w:rsidP="00C60D20">
            <w:pPr>
              <w:jc w:val="both"/>
              <w:rPr>
                <w:sz w:val="20"/>
                <w:szCs w:val="20"/>
              </w:rPr>
            </w:pPr>
            <w:r w:rsidRPr="00662329">
              <w:rPr>
                <w:i/>
                <w:iCs/>
                <w:sz w:val="20"/>
                <w:szCs w:val="20"/>
              </w:rPr>
              <w:t>Прочитайте текст и запишите ответ</w:t>
            </w:r>
            <w:r w:rsidRPr="00A91B04">
              <w:rPr>
                <w:sz w:val="20"/>
                <w:szCs w:val="20"/>
              </w:rPr>
              <w:t xml:space="preserve"> </w:t>
            </w:r>
          </w:p>
          <w:p w14:paraId="46AAAEA5" w14:textId="54E0850D" w:rsidR="00A91B04" w:rsidRPr="00A91B04" w:rsidRDefault="00A91B04" w:rsidP="00C60D20">
            <w:pPr>
              <w:jc w:val="both"/>
              <w:rPr>
                <w:b/>
                <w:sz w:val="20"/>
                <w:szCs w:val="20"/>
              </w:rPr>
            </w:pPr>
            <w:r w:rsidRPr="00A91B04">
              <w:rPr>
                <w:sz w:val="20"/>
                <w:szCs w:val="20"/>
              </w:rPr>
              <w:t>Концепция социально ответственного бизнеса в конце 60-х - начале 70-х годов XX в. стала формироваться в странах:___</w:t>
            </w:r>
            <w:r>
              <w:rPr>
                <w:sz w:val="20"/>
                <w:szCs w:val="20"/>
              </w:rPr>
              <w:t xml:space="preserve"> </w:t>
            </w:r>
          </w:p>
        </w:tc>
        <w:tc>
          <w:tcPr>
            <w:tcW w:w="2126" w:type="dxa"/>
            <w:vAlign w:val="center"/>
          </w:tcPr>
          <w:p w14:paraId="1CFAC271" w14:textId="4517C827" w:rsidR="00A91B04" w:rsidRPr="00A91B04" w:rsidRDefault="00A91B04" w:rsidP="009851A1">
            <w:pPr>
              <w:jc w:val="center"/>
              <w:rPr>
                <w:bCs/>
                <w:sz w:val="20"/>
                <w:szCs w:val="20"/>
              </w:rPr>
            </w:pPr>
            <w:r w:rsidRPr="00A91B04">
              <w:rPr>
                <w:bCs/>
                <w:iCs/>
                <w:sz w:val="20"/>
                <w:szCs w:val="20"/>
              </w:rPr>
              <w:t>Великобритания, США, Германия, Япония</w:t>
            </w:r>
          </w:p>
        </w:tc>
        <w:tc>
          <w:tcPr>
            <w:tcW w:w="1321" w:type="dxa"/>
            <w:vAlign w:val="center"/>
          </w:tcPr>
          <w:p w14:paraId="1DDE67C9" w14:textId="77777777" w:rsidR="00697EE2" w:rsidRDefault="00697EE2" w:rsidP="009851A1">
            <w:pPr>
              <w:ind w:left="-113" w:right="-105"/>
              <w:jc w:val="center"/>
              <w:rPr>
                <w:bCs/>
                <w:sz w:val="20"/>
                <w:szCs w:val="20"/>
              </w:rPr>
            </w:pPr>
            <w:r w:rsidRPr="00531F1E">
              <w:rPr>
                <w:bCs/>
                <w:sz w:val="20"/>
                <w:szCs w:val="20"/>
              </w:rPr>
              <w:t>ПК-7.2</w:t>
            </w:r>
            <w:r>
              <w:rPr>
                <w:bCs/>
                <w:sz w:val="20"/>
                <w:szCs w:val="20"/>
              </w:rPr>
              <w:t>,</w:t>
            </w:r>
          </w:p>
          <w:p w14:paraId="5B021C00" w14:textId="27A91D86" w:rsidR="00A91B04" w:rsidRPr="00A91B04" w:rsidRDefault="00697EE2" w:rsidP="009851A1">
            <w:pPr>
              <w:ind w:left="-113" w:right="-105"/>
              <w:jc w:val="center"/>
              <w:rPr>
                <w:b/>
                <w:sz w:val="20"/>
                <w:szCs w:val="20"/>
              </w:rPr>
            </w:pPr>
            <w:r w:rsidRPr="00531F1E">
              <w:rPr>
                <w:bCs/>
                <w:sz w:val="20"/>
                <w:szCs w:val="20"/>
              </w:rPr>
              <w:t>ПК-7.2.3</w:t>
            </w:r>
          </w:p>
        </w:tc>
      </w:tr>
      <w:tr w:rsidR="00A91B04" w:rsidRPr="00A91B04" w14:paraId="02ED2C54" w14:textId="77777777" w:rsidTr="009851A1">
        <w:tc>
          <w:tcPr>
            <w:tcW w:w="986" w:type="dxa"/>
            <w:vAlign w:val="center"/>
          </w:tcPr>
          <w:p w14:paraId="55056837" w14:textId="77777777" w:rsidR="00A91B04" w:rsidRPr="00A91B04" w:rsidRDefault="00A91B04" w:rsidP="00A91B04">
            <w:pPr>
              <w:pStyle w:val="af1"/>
              <w:numPr>
                <w:ilvl w:val="0"/>
                <w:numId w:val="8"/>
              </w:numPr>
              <w:spacing w:after="0"/>
              <w:ind w:left="0" w:firstLine="244"/>
              <w:jc w:val="center"/>
              <w:rPr>
                <w:bCs/>
                <w:sz w:val="20"/>
                <w:szCs w:val="20"/>
              </w:rPr>
            </w:pPr>
          </w:p>
        </w:tc>
        <w:tc>
          <w:tcPr>
            <w:tcW w:w="5246" w:type="dxa"/>
          </w:tcPr>
          <w:p w14:paraId="5A87F242" w14:textId="77777777" w:rsidR="00C62FE6" w:rsidRDefault="00C62FE6" w:rsidP="00C60D20">
            <w:pPr>
              <w:jc w:val="both"/>
              <w:rPr>
                <w:bCs/>
                <w:iCs/>
                <w:sz w:val="20"/>
                <w:szCs w:val="20"/>
              </w:rPr>
            </w:pPr>
            <w:r w:rsidRPr="00662329">
              <w:rPr>
                <w:i/>
                <w:iCs/>
                <w:sz w:val="20"/>
                <w:szCs w:val="20"/>
              </w:rPr>
              <w:t>Прочитайте текст и запишите ответ</w:t>
            </w:r>
            <w:r w:rsidRPr="00A91B04">
              <w:rPr>
                <w:bCs/>
                <w:iCs/>
                <w:sz w:val="20"/>
                <w:szCs w:val="20"/>
              </w:rPr>
              <w:t xml:space="preserve"> </w:t>
            </w:r>
          </w:p>
          <w:p w14:paraId="4B7BE06B" w14:textId="592AF43C" w:rsidR="00A91B04" w:rsidRPr="00A91B04" w:rsidRDefault="00A91B04" w:rsidP="00C60D20">
            <w:pPr>
              <w:jc w:val="both"/>
              <w:rPr>
                <w:sz w:val="20"/>
                <w:szCs w:val="20"/>
              </w:rPr>
            </w:pPr>
            <w:r w:rsidRPr="00A91B04">
              <w:rPr>
                <w:bCs/>
                <w:iCs/>
                <w:sz w:val="20"/>
                <w:szCs w:val="20"/>
              </w:rPr>
              <w:t xml:space="preserve">Согласно модели А. Керолла, корпоративная социальная ответственность являет собой многоуровневую ответственность, которую можно представить в форме </w:t>
            </w:r>
            <w:r w:rsidRPr="00A91B04">
              <w:rPr>
                <w:sz w:val="20"/>
                <w:szCs w:val="20"/>
              </w:rPr>
              <w:t>___</w:t>
            </w:r>
          </w:p>
        </w:tc>
        <w:tc>
          <w:tcPr>
            <w:tcW w:w="2126" w:type="dxa"/>
            <w:vAlign w:val="center"/>
          </w:tcPr>
          <w:p w14:paraId="6A5D4BED" w14:textId="7E46381F" w:rsidR="00A91B04" w:rsidRPr="00A91B04" w:rsidRDefault="00A91B04" w:rsidP="009851A1">
            <w:pPr>
              <w:jc w:val="center"/>
              <w:rPr>
                <w:bCs/>
                <w:iCs/>
                <w:sz w:val="20"/>
                <w:szCs w:val="20"/>
              </w:rPr>
            </w:pPr>
            <w:r w:rsidRPr="00A91B04">
              <w:rPr>
                <w:bCs/>
                <w:iCs/>
                <w:sz w:val="20"/>
                <w:szCs w:val="20"/>
              </w:rPr>
              <w:t>пирамиды</w:t>
            </w:r>
          </w:p>
        </w:tc>
        <w:tc>
          <w:tcPr>
            <w:tcW w:w="1321" w:type="dxa"/>
            <w:vAlign w:val="center"/>
          </w:tcPr>
          <w:p w14:paraId="42EAAEB1" w14:textId="77777777" w:rsidR="00697EE2" w:rsidRDefault="00697EE2" w:rsidP="00697EE2">
            <w:pPr>
              <w:ind w:left="-113" w:right="-105"/>
              <w:jc w:val="center"/>
              <w:rPr>
                <w:bCs/>
                <w:sz w:val="20"/>
                <w:szCs w:val="20"/>
              </w:rPr>
            </w:pPr>
            <w:r w:rsidRPr="00531F1E">
              <w:rPr>
                <w:bCs/>
                <w:sz w:val="20"/>
                <w:szCs w:val="20"/>
              </w:rPr>
              <w:t>ПК-7.2</w:t>
            </w:r>
            <w:r>
              <w:rPr>
                <w:bCs/>
                <w:sz w:val="20"/>
                <w:szCs w:val="20"/>
              </w:rPr>
              <w:t>,</w:t>
            </w:r>
          </w:p>
          <w:p w14:paraId="1836A1E2" w14:textId="1F60D351" w:rsidR="00A91B04" w:rsidRPr="00A91B04" w:rsidRDefault="00697EE2" w:rsidP="009851A1">
            <w:pPr>
              <w:ind w:left="-113" w:right="-105"/>
              <w:jc w:val="center"/>
              <w:rPr>
                <w:b/>
                <w:sz w:val="20"/>
                <w:szCs w:val="20"/>
              </w:rPr>
            </w:pPr>
            <w:r w:rsidRPr="00531F1E">
              <w:rPr>
                <w:bCs/>
                <w:sz w:val="20"/>
                <w:szCs w:val="20"/>
              </w:rPr>
              <w:t>ПК-7.2.3</w:t>
            </w:r>
          </w:p>
        </w:tc>
      </w:tr>
      <w:tr w:rsidR="00A91B04" w:rsidRPr="00A91B04" w14:paraId="13E427A1" w14:textId="77777777" w:rsidTr="009851A1">
        <w:tc>
          <w:tcPr>
            <w:tcW w:w="986" w:type="dxa"/>
            <w:vAlign w:val="center"/>
          </w:tcPr>
          <w:p w14:paraId="4D1DB468" w14:textId="77777777" w:rsidR="00A91B04" w:rsidRPr="00A91B04" w:rsidRDefault="00A91B04" w:rsidP="00A91B04">
            <w:pPr>
              <w:pStyle w:val="af1"/>
              <w:numPr>
                <w:ilvl w:val="0"/>
                <w:numId w:val="8"/>
              </w:numPr>
              <w:spacing w:after="0"/>
              <w:ind w:left="0" w:firstLine="244"/>
              <w:jc w:val="center"/>
              <w:rPr>
                <w:bCs/>
                <w:sz w:val="20"/>
                <w:szCs w:val="20"/>
              </w:rPr>
            </w:pPr>
          </w:p>
        </w:tc>
        <w:tc>
          <w:tcPr>
            <w:tcW w:w="5246" w:type="dxa"/>
          </w:tcPr>
          <w:p w14:paraId="5B71F3FD" w14:textId="77777777" w:rsidR="00CC3839" w:rsidRPr="00662329" w:rsidRDefault="00CC3839" w:rsidP="00CC3839">
            <w:pPr>
              <w:autoSpaceDE w:val="0"/>
              <w:autoSpaceDN w:val="0"/>
              <w:adjustRightInd w:val="0"/>
              <w:rPr>
                <w:sz w:val="20"/>
                <w:szCs w:val="20"/>
              </w:rPr>
            </w:pPr>
            <w:r w:rsidRPr="00662329">
              <w:rPr>
                <w:i/>
                <w:iCs/>
                <w:sz w:val="20"/>
                <w:szCs w:val="20"/>
              </w:rPr>
              <w:t>Прочитайте текст, выберите правильный ответ</w:t>
            </w:r>
            <w:r w:rsidRPr="00662329">
              <w:rPr>
                <w:sz w:val="20"/>
                <w:szCs w:val="20"/>
              </w:rPr>
              <w:t xml:space="preserve"> </w:t>
            </w:r>
          </w:p>
          <w:p w14:paraId="38C32858" w14:textId="77777777" w:rsidR="00A91B04" w:rsidRPr="00A91B04" w:rsidRDefault="00A91B04" w:rsidP="00C60D20">
            <w:pPr>
              <w:jc w:val="both"/>
              <w:rPr>
                <w:sz w:val="20"/>
                <w:szCs w:val="20"/>
              </w:rPr>
            </w:pPr>
            <w:r w:rsidRPr="00A91B04">
              <w:rPr>
                <w:sz w:val="20"/>
                <w:szCs w:val="20"/>
              </w:rPr>
              <w:t>Выделяют следующие модели корпоративного управления:</w:t>
            </w:r>
          </w:p>
          <w:p w14:paraId="31EF7B2E" w14:textId="77777777" w:rsidR="00A91B04" w:rsidRPr="00A91B04" w:rsidRDefault="00A91B04" w:rsidP="00C60D20">
            <w:pPr>
              <w:jc w:val="both"/>
              <w:rPr>
                <w:sz w:val="20"/>
                <w:szCs w:val="20"/>
              </w:rPr>
            </w:pPr>
            <w:r w:rsidRPr="00A91B04">
              <w:rPr>
                <w:sz w:val="20"/>
                <w:szCs w:val="20"/>
              </w:rPr>
              <w:t>1) американская или аутсайдерская модель</w:t>
            </w:r>
          </w:p>
          <w:p w14:paraId="4B556AED" w14:textId="77777777" w:rsidR="00A91B04" w:rsidRPr="00A91B04" w:rsidRDefault="00A91B04" w:rsidP="00C60D20">
            <w:pPr>
              <w:jc w:val="both"/>
              <w:rPr>
                <w:sz w:val="20"/>
                <w:szCs w:val="20"/>
              </w:rPr>
            </w:pPr>
            <w:r w:rsidRPr="00A91B04">
              <w:rPr>
                <w:sz w:val="20"/>
                <w:szCs w:val="20"/>
              </w:rPr>
              <w:t>2)германская или инсайдерская модель</w:t>
            </w:r>
          </w:p>
          <w:p w14:paraId="26F3F06C" w14:textId="77777777" w:rsidR="00A91B04" w:rsidRPr="00A91B04" w:rsidRDefault="00A91B04" w:rsidP="00C60D20">
            <w:pPr>
              <w:jc w:val="both"/>
              <w:rPr>
                <w:sz w:val="20"/>
                <w:szCs w:val="20"/>
              </w:rPr>
            </w:pPr>
            <w:r w:rsidRPr="00A91B04">
              <w:rPr>
                <w:sz w:val="20"/>
                <w:szCs w:val="20"/>
              </w:rPr>
              <w:t>3) японская модель</w:t>
            </w:r>
          </w:p>
          <w:p w14:paraId="775B2F68" w14:textId="77777777" w:rsidR="00A91B04" w:rsidRPr="00A91B04" w:rsidRDefault="00A91B04" w:rsidP="00C60D20">
            <w:pPr>
              <w:jc w:val="both"/>
              <w:rPr>
                <w:sz w:val="20"/>
                <w:szCs w:val="20"/>
              </w:rPr>
            </w:pPr>
            <w:r w:rsidRPr="00A91B04">
              <w:rPr>
                <w:sz w:val="20"/>
                <w:szCs w:val="20"/>
              </w:rPr>
              <w:t>4) семейная модель</w:t>
            </w:r>
          </w:p>
          <w:p w14:paraId="079EDA38" w14:textId="34C3A6B0" w:rsidR="00A91B04" w:rsidRPr="00A91B04" w:rsidRDefault="00A91B04" w:rsidP="00C60D20">
            <w:pPr>
              <w:jc w:val="both"/>
              <w:rPr>
                <w:b/>
                <w:bCs/>
                <w:sz w:val="20"/>
                <w:szCs w:val="20"/>
              </w:rPr>
            </w:pPr>
            <w:r w:rsidRPr="00A91B04">
              <w:rPr>
                <w:b/>
                <w:bCs/>
                <w:sz w:val="20"/>
                <w:szCs w:val="20"/>
              </w:rPr>
              <w:t>5) все ответы верны</w:t>
            </w:r>
          </w:p>
        </w:tc>
        <w:tc>
          <w:tcPr>
            <w:tcW w:w="2126" w:type="dxa"/>
            <w:vAlign w:val="center"/>
          </w:tcPr>
          <w:p w14:paraId="7426410D" w14:textId="484907F9" w:rsidR="00A91B04" w:rsidRPr="00A91B04" w:rsidRDefault="00A91B04" w:rsidP="009851A1">
            <w:pPr>
              <w:jc w:val="center"/>
              <w:rPr>
                <w:bCs/>
                <w:iCs/>
                <w:sz w:val="20"/>
                <w:szCs w:val="20"/>
              </w:rPr>
            </w:pPr>
            <w:r>
              <w:rPr>
                <w:bCs/>
                <w:iCs/>
                <w:sz w:val="20"/>
                <w:szCs w:val="20"/>
              </w:rPr>
              <w:t>5</w:t>
            </w:r>
          </w:p>
        </w:tc>
        <w:tc>
          <w:tcPr>
            <w:tcW w:w="1321" w:type="dxa"/>
            <w:vAlign w:val="center"/>
          </w:tcPr>
          <w:p w14:paraId="403C99A9" w14:textId="77777777" w:rsidR="00697EE2" w:rsidRDefault="00697EE2" w:rsidP="00697EE2">
            <w:pPr>
              <w:ind w:left="-113" w:right="-105"/>
              <w:jc w:val="center"/>
              <w:rPr>
                <w:bCs/>
                <w:sz w:val="20"/>
                <w:szCs w:val="20"/>
              </w:rPr>
            </w:pPr>
            <w:r w:rsidRPr="00531F1E">
              <w:rPr>
                <w:bCs/>
                <w:sz w:val="20"/>
                <w:szCs w:val="20"/>
              </w:rPr>
              <w:t>ПК-7.2</w:t>
            </w:r>
            <w:r>
              <w:rPr>
                <w:bCs/>
                <w:sz w:val="20"/>
                <w:szCs w:val="20"/>
              </w:rPr>
              <w:t>,</w:t>
            </w:r>
          </w:p>
          <w:p w14:paraId="7A9A7E17" w14:textId="128D36E4" w:rsidR="00A91B04" w:rsidRPr="00A91B04" w:rsidRDefault="00697EE2" w:rsidP="009851A1">
            <w:pPr>
              <w:ind w:left="-113" w:right="-105"/>
              <w:jc w:val="center"/>
              <w:rPr>
                <w:b/>
                <w:sz w:val="20"/>
                <w:szCs w:val="20"/>
              </w:rPr>
            </w:pPr>
            <w:r w:rsidRPr="00531F1E">
              <w:rPr>
                <w:bCs/>
                <w:sz w:val="20"/>
                <w:szCs w:val="20"/>
              </w:rPr>
              <w:t>ПК-7.2.3</w:t>
            </w:r>
          </w:p>
        </w:tc>
      </w:tr>
      <w:tr w:rsidR="00A91B04" w:rsidRPr="00A91B04" w14:paraId="4359B0EA" w14:textId="77777777" w:rsidTr="009851A1">
        <w:tc>
          <w:tcPr>
            <w:tcW w:w="986" w:type="dxa"/>
            <w:vAlign w:val="center"/>
          </w:tcPr>
          <w:p w14:paraId="48134388" w14:textId="77777777" w:rsidR="00A91B04" w:rsidRPr="00A91B04" w:rsidRDefault="00A91B04" w:rsidP="00A91B04">
            <w:pPr>
              <w:pStyle w:val="af1"/>
              <w:numPr>
                <w:ilvl w:val="0"/>
                <w:numId w:val="8"/>
              </w:numPr>
              <w:spacing w:after="0"/>
              <w:ind w:left="0" w:firstLine="244"/>
              <w:jc w:val="center"/>
              <w:rPr>
                <w:bCs/>
                <w:sz w:val="20"/>
                <w:szCs w:val="20"/>
              </w:rPr>
            </w:pPr>
          </w:p>
        </w:tc>
        <w:tc>
          <w:tcPr>
            <w:tcW w:w="5246" w:type="dxa"/>
          </w:tcPr>
          <w:p w14:paraId="25BAC485" w14:textId="77777777" w:rsidR="00C62FE6" w:rsidRDefault="00C62FE6" w:rsidP="00C60D20">
            <w:pPr>
              <w:jc w:val="both"/>
              <w:rPr>
                <w:bCs/>
                <w:sz w:val="20"/>
                <w:szCs w:val="20"/>
              </w:rPr>
            </w:pPr>
            <w:r w:rsidRPr="00662329">
              <w:rPr>
                <w:i/>
                <w:iCs/>
                <w:sz w:val="20"/>
                <w:szCs w:val="20"/>
              </w:rPr>
              <w:t>Прочитайте текст и запишите ответ</w:t>
            </w:r>
            <w:r w:rsidRPr="00A91B04">
              <w:rPr>
                <w:bCs/>
                <w:sz w:val="20"/>
                <w:szCs w:val="20"/>
              </w:rPr>
              <w:t xml:space="preserve"> </w:t>
            </w:r>
          </w:p>
          <w:p w14:paraId="2612A4C1" w14:textId="106249ED" w:rsidR="00A91B04" w:rsidRPr="00A91B04" w:rsidRDefault="00A91B04" w:rsidP="00C60D20">
            <w:pPr>
              <w:jc w:val="both"/>
              <w:rPr>
                <w:sz w:val="20"/>
                <w:szCs w:val="20"/>
              </w:rPr>
            </w:pPr>
            <w:r w:rsidRPr="00A91B04">
              <w:rPr>
                <w:bCs/>
                <w:sz w:val="20"/>
                <w:szCs w:val="20"/>
              </w:rPr>
              <w:t>”Хартия бизнеса в России” была принята в _______ году</w:t>
            </w:r>
          </w:p>
        </w:tc>
        <w:tc>
          <w:tcPr>
            <w:tcW w:w="2126" w:type="dxa"/>
            <w:vAlign w:val="center"/>
          </w:tcPr>
          <w:p w14:paraId="34474C9E" w14:textId="64AC1279" w:rsidR="00A91B04" w:rsidRPr="00A91B04" w:rsidRDefault="00A91B04" w:rsidP="009851A1">
            <w:pPr>
              <w:jc w:val="center"/>
              <w:rPr>
                <w:bCs/>
                <w:iCs/>
                <w:sz w:val="20"/>
                <w:szCs w:val="20"/>
              </w:rPr>
            </w:pPr>
            <w:r w:rsidRPr="00A91B04">
              <w:rPr>
                <w:bCs/>
                <w:iCs/>
                <w:sz w:val="20"/>
                <w:szCs w:val="20"/>
              </w:rPr>
              <w:t>1995</w:t>
            </w:r>
          </w:p>
        </w:tc>
        <w:tc>
          <w:tcPr>
            <w:tcW w:w="1321" w:type="dxa"/>
            <w:vAlign w:val="center"/>
          </w:tcPr>
          <w:p w14:paraId="6FDFCEAB" w14:textId="77777777" w:rsidR="00697EE2" w:rsidRDefault="00697EE2" w:rsidP="00697EE2">
            <w:pPr>
              <w:ind w:left="-113" w:right="-105"/>
              <w:jc w:val="center"/>
              <w:rPr>
                <w:bCs/>
                <w:sz w:val="20"/>
                <w:szCs w:val="20"/>
              </w:rPr>
            </w:pPr>
            <w:r w:rsidRPr="00531F1E">
              <w:rPr>
                <w:bCs/>
                <w:sz w:val="20"/>
                <w:szCs w:val="20"/>
              </w:rPr>
              <w:t>ПК-7.2</w:t>
            </w:r>
            <w:r>
              <w:rPr>
                <w:bCs/>
                <w:sz w:val="20"/>
                <w:szCs w:val="20"/>
              </w:rPr>
              <w:t>,</w:t>
            </w:r>
          </w:p>
          <w:p w14:paraId="2E530E55" w14:textId="1FA5F647" w:rsidR="00A91B04" w:rsidRPr="00A91B04" w:rsidRDefault="00697EE2" w:rsidP="009851A1">
            <w:pPr>
              <w:ind w:left="-113" w:right="-105"/>
              <w:jc w:val="center"/>
              <w:rPr>
                <w:b/>
                <w:sz w:val="20"/>
                <w:szCs w:val="20"/>
              </w:rPr>
            </w:pPr>
            <w:r w:rsidRPr="00531F1E">
              <w:rPr>
                <w:bCs/>
                <w:sz w:val="20"/>
                <w:szCs w:val="20"/>
              </w:rPr>
              <w:t>ПК-7.2.3</w:t>
            </w:r>
          </w:p>
        </w:tc>
      </w:tr>
      <w:tr w:rsidR="00A91B04" w:rsidRPr="00A91B04" w14:paraId="0257BC77" w14:textId="77777777" w:rsidTr="009851A1">
        <w:tc>
          <w:tcPr>
            <w:tcW w:w="986" w:type="dxa"/>
            <w:vAlign w:val="center"/>
          </w:tcPr>
          <w:p w14:paraId="75876F5C" w14:textId="77777777" w:rsidR="00A91B04" w:rsidRPr="00A91B04" w:rsidRDefault="00A91B04" w:rsidP="00A91B04">
            <w:pPr>
              <w:pStyle w:val="af1"/>
              <w:numPr>
                <w:ilvl w:val="0"/>
                <w:numId w:val="8"/>
              </w:numPr>
              <w:spacing w:after="0"/>
              <w:ind w:left="0" w:firstLine="244"/>
              <w:jc w:val="center"/>
              <w:rPr>
                <w:bCs/>
                <w:sz w:val="20"/>
                <w:szCs w:val="20"/>
              </w:rPr>
            </w:pPr>
          </w:p>
        </w:tc>
        <w:tc>
          <w:tcPr>
            <w:tcW w:w="5246" w:type="dxa"/>
          </w:tcPr>
          <w:p w14:paraId="5BA54DD3" w14:textId="77777777" w:rsidR="00CC3839" w:rsidRPr="00662329" w:rsidRDefault="00CC3839" w:rsidP="00CC3839">
            <w:pPr>
              <w:autoSpaceDE w:val="0"/>
              <w:autoSpaceDN w:val="0"/>
              <w:adjustRightInd w:val="0"/>
              <w:rPr>
                <w:sz w:val="20"/>
                <w:szCs w:val="20"/>
              </w:rPr>
            </w:pPr>
            <w:r w:rsidRPr="00662329">
              <w:rPr>
                <w:i/>
                <w:iCs/>
                <w:sz w:val="20"/>
                <w:szCs w:val="20"/>
              </w:rPr>
              <w:t>Прочитайте текст, выберите правильный ответ</w:t>
            </w:r>
            <w:r w:rsidRPr="00662329">
              <w:rPr>
                <w:sz w:val="20"/>
                <w:szCs w:val="20"/>
              </w:rPr>
              <w:t xml:space="preserve"> </w:t>
            </w:r>
          </w:p>
          <w:p w14:paraId="4C43B81A" w14:textId="77777777" w:rsidR="00A91B04" w:rsidRPr="00A91B04" w:rsidRDefault="00A91B04" w:rsidP="00C60D20">
            <w:pPr>
              <w:jc w:val="both"/>
              <w:rPr>
                <w:sz w:val="20"/>
                <w:szCs w:val="20"/>
              </w:rPr>
            </w:pPr>
            <w:r w:rsidRPr="00A91B04">
              <w:rPr>
                <w:sz w:val="20"/>
                <w:szCs w:val="20"/>
              </w:rPr>
              <w:t>Что является критерием правовых норм (правил поведения)?</w:t>
            </w:r>
          </w:p>
          <w:p w14:paraId="5CFA8F0A" w14:textId="77777777" w:rsidR="00A91B04" w:rsidRPr="00A91B04" w:rsidRDefault="00A91B04" w:rsidP="00C60D20">
            <w:pPr>
              <w:jc w:val="both"/>
              <w:rPr>
                <w:sz w:val="20"/>
                <w:szCs w:val="20"/>
              </w:rPr>
            </w:pPr>
            <w:r w:rsidRPr="00A91B04">
              <w:rPr>
                <w:sz w:val="20"/>
                <w:szCs w:val="20"/>
              </w:rPr>
              <w:t>1) добровольность выполнения правил поведения</w:t>
            </w:r>
          </w:p>
          <w:p w14:paraId="134E6B6C" w14:textId="77777777" w:rsidR="00A91B04" w:rsidRPr="00A91B04" w:rsidRDefault="00A91B04" w:rsidP="00C60D20">
            <w:pPr>
              <w:jc w:val="both"/>
              <w:rPr>
                <w:sz w:val="20"/>
                <w:szCs w:val="20"/>
              </w:rPr>
            </w:pPr>
            <w:r w:rsidRPr="00A91B04">
              <w:rPr>
                <w:sz w:val="20"/>
                <w:szCs w:val="20"/>
              </w:rPr>
              <w:t>2) обеспечение обязательности правовых норм принудительной силой государства</w:t>
            </w:r>
          </w:p>
          <w:p w14:paraId="427BBA38" w14:textId="77777777" w:rsidR="00A91B04" w:rsidRPr="00A91B04" w:rsidRDefault="00A91B04" w:rsidP="00C60D20">
            <w:pPr>
              <w:jc w:val="both"/>
              <w:rPr>
                <w:sz w:val="20"/>
                <w:szCs w:val="20"/>
              </w:rPr>
            </w:pPr>
            <w:r w:rsidRPr="00A91B04">
              <w:rPr>
                <w:sz w:val="20"/>
                <w:szCs w:val="20"/>
              </w:rPr>
              <w:t>3) соблюдение единых для всех норм деловой этики</w:t>
            </w:r>
          </w:p>
          <w:p w14:paraId="1FA3C1B9" w14:textId="77777777" w:rsidR="00A91B04" w:rsidRPr="00A91B04" w:rsidRDefault="00A91B04" w:rsidP="00C60D20">
            <w:pPr>
              <w:jc w:val="both"/>
              <w:rPr>
                <w:b/>
                <w:bCs/>
                <w:sz w:val="20"/>
                <w:szCs w:val="20"/>
              </w:rPr>
            </w:pPr>
            <w:r w:rsidRPr="00A91B04">
              <w:rPr>
                <w:b/>
                <w:bCs/>
                <w:sz w:val="20"/>
                <w:szCs w:val="20"/>
              </w:rPr>
              <w:t>4) наличие правовых норм в законе</w:t>
            </w:r>
          </w:p>
          <w:p w14:paraId="67C815F4" w14:textId="684BA5B4" w:rsidR="00A91B04" w:rsidRPr="00A91B04" w:rsidRDefault="00A91B04" w:rsidP="00C60D20">
            <w:pPr>
              <w:jc w:val="both"/>
              <w:rPr>
                <w:bCs/>
                <w:sz w:val="20"/>
                <w:szCs w:val="20"/>
              </w:rPr>
            </w:pPr>
            <w:r w:rsidRPr="00A91B04">
              <w:rPr>
                <w:sz w:val="20"/>
                <w:szCs w:val="20"/>
              </w:rPr>
              <w:t>5) разумность и справедливость правил поведения</w:t>
            </w:r>
          </w:p>
        </w:tc>
        <w:tc>
          <w:tcPr>
            <w:tcW w:w="2126" w:type="dxa"/>
            <w:vAlign w:val="center"/>
          </w:tcPr>
          <w:p w14:paraId="01FF2376" w14:textId="3920DFE1" w:rsidR="00A91B04" w:rsidRPr="00A91B04" w:rsidRDefault="00A91B04" w:rsidP="009851A1">
            <w:pPr>
              <w:jc w:val="center"/>
              <w:rPr>
                <w:bCs/>
                <w:iCs/>
                <w:sz w:val="20"/>
                <w:szCs w:val="20"/>
              </w:rPr>
            </w:pPr>
            <w:r>
              <w:rPr>
                <w:bCs/>
                <w:iCs/>
                <w:sz w:val="20"/>
                <w:szCs w:val="20"/>
              </w:rPr>
              <w:t>4</w:t>
            </w:r>
          </w:p>
        </w:tc>
        <w:tc>
          <w:tcPr>
            <w:tcW w:w="1321" w:type="dxa"/>
            <w:vAlign w:val="center"/>
          </w:tcPr>
          <w:p w14:paraId="780873FF" w14:textId="77777777" w:rsidR="00697EE2" w:rsidRDefault="00697EE2" w:rsidP="00697EE2">
            <w:pPr>
              <w:ind w:left="-113" w:right="-105"/>
              <w:jc w:val="center"/>
              <w:rPr>
                <w:bCs/>
                <w:sz w:val="20"/>
                <w:szCs w:val="20"/>
              </w:rPr>
            </w:pPr>
            <w:r w:rsidRPr="00531F1E">
              <w:rPr>
                <w:bCs/>
                <w:sz w:val="20"/>
                <w:szCs w:val="20"/>
              </w:rPr>
              <w:t>ПК-7.2</w:t>
            </w:r>
            <w:r>
              <w:rPr>
                <w:bCs/>
                <w:sz w:val="20"/>
                <w:szCs w:val="20"/>
              </w:rPr>
              <w:t>,</w:t>
            </w:r>
          </w:p>
          <w:p w14:paraId="340015F9" w14:textId="67A2D6CB" w:rsidR="00A91B04" w:rsidRPr="00A91B04" w:rsidRDefault="00697EE2" w:rsidP="009851A1">
            <w:pPr>
              <w:ind w:left="-113" w:right="-105"/>
              <w:jc w:val="center"/>
              <w:rPr>
                <w:b/>
                <w:sz w:val="20"/>
                <w:szCs w:val="20"/>
              </w:rPr>
            </w:pPr>
            <w:r w:rsidRPr="00531F1E">
              <w:rPr>
                <w:bCs/>
                <w:sz w:val="20"/>
                <w:szCs w:val="20"/>
              </w:rPr>
              <w:t>ПК-7.2.3</w:t>
            </w:r>
          </w:p>
        </w:tc>
      </w:tr>
      <w:tr w:rsidR="00A91B04" w:rsidRPr="00A91B04" w14:paraId="753BE8E8" w14:textId="77777777" w:rsidTr="009851A1">
        <w:tc>
          <w:tcPr>
            <w:tcW w:w="986" w:type="dxa"/>
            <w:vAlign w:val="center"/>
          </w:tcPr>
          <w:p w14:paraId="074D641B" w14:textId="77777777" w:rsidR="00A91B04" w:rsidRPr="00A91B04" w:rsidRDefault="00A91B04" w:rsidP="00A91B04">
            <w:pPr>
              <w:pStyle w:val="af1"/>
              <w:numPr>
                <w:ilvl w:val="0"/>
                <w:numId w:val="8"/>
              </w:numPr>
              <w:spacing w:after="0"/>
              <w:ind w:left="0" w:firstLine="244"/>
              <w:jc w:val="center"/>
              <w:rPr>
                <w:bCs/>
                <w:sz w:val="20"/>
                <w:szCs w:val="20"/>
              </w:rPr>
            </w:pPr>
          </w:p>
        </w:tc>
        <w:tc>
          <w:tcPr>
            <w:tcW w:w="5246" w:type="dxa"/>
          </w:tcPr>
          <w:p w14:paraId="53940AC6" w14:textId="77777777" w:rsidR="00CC3839" w:rsidRPr="00662329" w:rsidRDefault="00CC3839" w:rsidP="00CC3839">
            <w:pPr>
              <w:autoSpaceDE w:val="0"/>
              <w:autoSpaceDN w:val="0"/>
              <w:adjustRightInd w:val="0"/>
              <w:rPr>
                <w:sz w:val="20"/>
                <w:szCs w:val="20"/>
              </w:rPr>
            </w:pPr>
            <w:r w:rsidRPr="00662329">
              <w:rPr>
                <w:i/>
                <w:iCs/>
                <w:sz w:val="20"/>
                <w:szCs w:val="20"/>
              </w:rPr>
              <w:t>Прочитайте текст, выберите правильный ответ</w:t>
            </w:r>
            <w:r w:rsidRPr="00662329">
              <w:rPr>
                <w:sz w:val="20"/>
                <w:szCs w:val="20"/>
              </w:rPr>
              <w:t xml:space="preserve"> </w:t>
            </w:r>
          </w:p>
          <w:p w14:paraId="74983E72" w14:textId="77777777" w:rsidR="00A91B04" w:rsidRPr="00A91B04" w:rsidRDefault="00A91B04" w:rsidP="00C60D20">
            <w:pPr>
              <w:jc w:val="both"/>
              <w:rPr>
                <w:sz w:val="20"/>
                <w:szCs w:val="20"/>
              </w:rPr>
            </w:pPr>
            <w:r w:rsidRPr="00A91B04">
              <w:rPr>
                <w:sz w:val="20"/>
                <w:szCs w:val="20"/>
              </w:rPr>
              <w:t>Какие элементы включает в себя понятие «качество жизни»?</w:t>
            </w:r>
          </w:p>
          <w:p w14:paraId="0FA092C7" w14:textId="77777777" w:rsidR="00A91B04" w:rsidRPr="00A91B04" w:rsidRDefault="00A91B04" w:rsidP="00C60D20">
            <w:pPr>
              <w:jc w:val="both"/>
              <w:rPr>
                <w:sz w:val="20"/>
                <w:szCs w:val="20"/>
              </w:rPr>
            </w:pPr>
            <w:r w:rsidRPr="00A91B04">
              <w:rPr>
                <w:sz w:val="20"/>
                <w:szCs w:val="20"/>
              </w:rPr>
              <w:t>1) потребление материальных благ, продуктов питания, качество жилищных условий и занятости</w:t>
            </w:r>
          </w:p>
          <w:p w14:paraId="1E2B9D68" w14:textId="77777777" w:rsidR="00A91B04" w:rsidRPr="00A91B04" w:rsidRDefault="00A91B04" w:rsidP="00C60D20">
            <w:pPr>
              <w:jc w:val="both"/>
              <w:rPr>
                <w:sz w:val="20"/>
                <w:szCs w:val="20"/>
              </w:rPr>
            </w:pPr>
            <w:r w:rsidRPr="00A91B04">
              <w:rPr>
                <w:sz w:val="20"/>
                <w:szCs w:val="20"/>
              </w:rPr>
              <w:t>2) развитие сферы услуг, образования, культуры, социального обеспечения</w:t>
            </w:r>
          </w:p>
          <w:p w14:paraId="0A4272B4" w14:textId="77777777" w:rsidR="00A91B04" w:rsidRPr="00A91B04" w:rsidRDefault="00A91B04" w:rsidP="00C60D20">
            <w:pPr>
              <w:jc w:val="both"/>
              <w:rPr>
                <w:sz w:val="20"/>
                <w:szCs w:val="20"/>
              </w:rPr>
            </w:pPr>
            <w:r w:rsidRPr="00A91B04">
              <w:rPr>
                <w:sz w:val="20"/>
                <w:szCs w:val="20"/>
              </w:rPr>
              <w:t>3) удовлетворенность человека работой и жизненными условиями</w:t>
            </w:r>
          </w:p>
          <w:p w14:paraId="323727A7" w14:textId="77777777" w:rsidR="00A91B04" w:rsidRPr="00A91B04" w:rsidRDefault="00A91B04" w:rsidP="00C60D20">
            <w:pPr>
              <w:jc w:val="both"/>
              <w:rPr>
                <w:sz w:val="20"/>
                <w:szCs w:val="20"/>
              </w:rPr>
            </w:pPr>
            <w:r w:rsidRPr="00A91B04">
              <w:rPr>
                <w:sz w:val="20"/>
                <w:szCs w:val="20"/>
              </w:rPr>
              <w:t>4) удовлетворенность человека социальным статусом, финансовым положением и семейными отношениями</w:t>
            </w:r>
          </w:p>
          <w:p w14:paraId="3F061B01" w14:textId="7EDE4B5A" w:rsidR="00A91B04" w:rsidRPr="00A91B04" w:rsidRDefault="00A91B04" w:rsidP="00C60D20">
            <w:pPr>
              <w:jc w:val="both"/>
              <w:rPr>
                <w:b/>
                <w:bCs/>
                <w:sz w:val="20"/>
                <w:szCs w:val="20"/>
              </w:rPr>
            </w:pPr>
            <w:r w:rsidRPr="00A91B04">
              <w:rPr>
                <w:b/>
                <w:bCs/>
                <w:sz w:val="20"/>
                <w:szCs w:val="20"/>
              </w:rPr>
              <w:lastRenderedPageBreak/>
              <w:t>5) совокупность всех ответов</w:t>
            </w:r>
          </w:p>
        </w:tc>
        <w:tc>
          <w:tcPr>
            <w:tcW w:w="2126" w:type="dxa"/>
            <w:vAlign w:val="center"/>
          </w:tcPr>
          <w:p w14:paraId="6846BBDE" w14:textId="52360EB0" w:rsidR="00A91B04" w:rsidRDefault="00A91B04" w:rsidP="009851A1">
            <w:pPr>
              <w:jc w:val="center"/>
              <w:rPr>
                <w:bCs/>
                <w:iCs/>
                <w:sz w:val="20"/>
                <w:szCs w:val="20"/>
              </w:rPr>
            </w:pPr>
            <w:r>
              <w:rPr>
                <w:bCs/>
                <w:iCs/>
                <w:sz w:val="20"/>
                <w:szCs w:val="20"/>
              </w:rPr>
              <w:lastRenderedPageBreak/>
              <w:t>5</w:t>
            </w:r>
          </w:p>
        </w:tc>
        <w:tc>
          <w:tcPr>
            <w:tcW w:w="1321" w:type="dxa"/>
            <w:vAlign w:val="center"/>
          </w:tcPr>
          <w:p w14:paraId="23BDD391" w14:textId="77777777" w:rsidR="00697EE2" w:rsidRDefault="00697EE2" w:rsidP="009851A1">
            <w:pPr>
              <w:ind w:left="-113" w:right="-105"/>
              <w:jc w:val="center"/>
              <w:rPr>
                <w:bCs/>
                <w:sz w:val="20"/>
                <w:szCs w:val="20"/>
              </w:rPr>
            </w:pPr>
            <w:r w:rsidRPr="00531F1E">
              <w:rPr>
                <w:bCs/>
                <w:sz w:val="20"/>
                <w:szCs w:val="20"/>
              </w:rPr>
              <w:t>УК-5</w:t>
            </w:r>
            <w:r>
              <w:rPr>
                <w:bCs/>
                <w:sz w:val="20"/>
                <w:szCs w:val="20"/>
              </w:rPr>
              <w:t>,</w:t>
            </w:r>
          </w:p>
          <w:p w14:paraId="7CA230ED" w14:textId="5AEF2726" w:rsidR="00A91B04" w:rsidRPr="00A91B04" w:rsidRDefault="00697EE2" w:rsidP="009851A1">
            <w:pPr>
              <w:ind w:left="-113" w:right="-105"/>
              <w:jc w:val="center"/>
              <w:rPr>
                <w:b/>
                <w:sz w:val="20"/>
                <w:szCs w:val="20"/>
              </w:rPr>
            </w:pPr>
            <w:r w:rsidRPr="00531F1E">
              <w:rPr>
                <w:bCs/>
                <w:sz w:val="20"/>
                <w:szCs w:val="20"/>
              </w:rPr>
              <w:t>УК-5.1</w:t>
            </w:r>
          </w:p>
        </w:tc>
      </w:tr>
      <w:tr w:rsidR="00A91B04" w:rsidRPr="00A91B04" w14:paraId="393DFDB8" w14:textId="77777777" w:rsidTr="009851A1">
        <w:tc>
          <w:tcPr>
            <w:tcW w:w="986" w:type="dxa"/>
            <w:vAlign w:val="center"/>
          </w:tcPr>
          <w:p w14:paraId="27BED8F6" w14:textId="77777777" w:rsidR="00A91B04" w:rsidRPr="00A91B04" w:rsidRDefault="00A91B04" w:rsidP="00A91B04">
            <w:pPr>
              <w:pStyle w:val="af1"/>
              <w:numPr>
                <w:ilvl w:val="0"/>
                <w:numId w:val="8"/>
              </w:numPr>
              <w:spacing w:after="0"/>
              <w:ind w:left="0" w:firstLine="244"/>
              <w:jc w:val="center"/>
              <w:rPr>
                <w:bCs/>
                <w:sz w:val="20"/>
                <w:szCs w:val="20"/>
              </w:rPr>
            </w:pPr>
          </w:p>
        </w:tc>
        <w:tc>
          <w:tcPr>
            <w:tcW w:w="5246" w:type="dxa"/>
          </w:tcPr>
          <w:p w14:paraId="533095DC" w14:textId="77777777" w:rsidR="00CC3839" w:rsidRPr="00662329" w:rsidRDefault="00CC3839" w:rsidP="00CC3839">
            <w:pPr>
              <w:autoSpaceDE w:val="0"/>
              <w:autoSpaceDN w:val="0"/>
              <w:adjustRightInd w:val="0"/>
              <w:rPr>
                <w:sz w:val="20"/>
                <w:szCs w:val="20"/>
              </w:rPr>
            </w:pPr>
            <w:r w:rsidRPr="00662329">
              <w:rPr>
                <w:i/>
                <w:iCs/>
                <w:sz w:val="20"/>
                <w:szCs w:val="20"/>
              </w:rPr>
              <w:t>Прочитайте текст, выберите правильный ответ</w:t>
            </w:r>
            <w:r w:rsidRPr="00662329">
              <w:rPr>
                <w:sz w:val="20"/>
                <w:szCs w:val="20"/>
              </w:rPr>
              <w:t xml:space="preserve"> </w:t>
            </w:r>
          </w:p>
          <w:p w14:paraId="51A330DF" w14:textId="77777777" w:rsidR="00A91B04" w:rsidRPr="00A91B04" w:rsidRDefault="00A91B04" w:rsidP="00C60D20">
            <w:pPr>
              <w:jc w:val="both"/>
              <w:rPr>
                <w:bCs/>
                <w:sz w:val="20"/>
                <w:szCs w:val="20"/>
              </w:rPr>
            </w:pPr>
            <w:r w:rsidRPr="00A91B04">
              <w:rPr>
                <w:bCs/>
                <w:sz w:val="20"/>
                <w:szCs w:val="20"/>
              </w:rPr>
              <w:t>Госрегулирование социальной сферы проявляется в виде:</w:t>
            </w:r>
          </w:p>
          <w:p w14:paraId="7C96C482" w14:textId="77777777" w:rsidR="00A91B04" w:rsidRPr="00A91B04" w:rsidRDefault="00A91B04" w:rsidP="00C60D20">
            <w:pPr>
              <w:jc w:val="both"/>
              <w:rPr>
                <w:bCs/>
                <w:sz w:val="20"/>
                <w:szCs w:val="20"/>
              </w:rPr>
            </w:pPr>
            <w:r w:rsidRPr="00A91B04">
              <w:rPr>
                <w:bCs/>
                <w:sz w:val="20"/>
                <w:szCs w:val="20"/>
              </w:rPr>
              <w:t>1) налоговых льгот</w:t>
            </w:r>
          </w:p>
          <w:p w14:paraId="3EFDA5D7" w14:textId="77777777" w:rsidR="00A91B04" w:rsidRPr="00A91B04" w:rsidRDefault="00A91B04" w:rsidP="00C60D20">
            <w:pPr>
              <w:jc w:val="both"/>
              <w:rPr>
                <w:bCs/>
                <w:sz w:val="20"/>
                <w:szCs w:val="20"/>
              </w:rPr>
            </w:pPr>
            <w:r w:rsidRPr="00A91B04">
              <w:rPr>
                <w:bCs/>
                <w:sz w:val="20"/>
                <w:szCs w:val="20"/>
              </w:rPr>
              <w:t>2) информационной поддержки</w:t>
            </w:r>
          </w:p>
          <w:p w14:paraId="23CFF143" w14:textId="77777777" w:rsidR="00A91B04" w:rsidRPr="00A91B04" w:rsidRDefault="00A91B04" w:rsidP="00C60D20">
            <w:pPr>
              <w:jc w:val="both"/>
              <w:rPr>
                <w:bCs/>
                <w:sz w:val="20"/>
                <w:szCs w:val="20"/>
              </w:rPr>
            </w:pPr>
            <w:r w:rsidRPr="00A91B04">
              <w:rPr>
                <w:bCs/>
                <w:sz w:val="20"/>
                <w:szCs w:val="20"/>
              </w:rPr>
              <w:t>3) финансирования</w:t>
            </w:r>
          </w:p>
          <w:p w14:paraId="7B676E1A" w14:textId="77777777" w:rsidR="00A91B04" w:rsidRPr="00A91B04" w:rsidRDefault="00A91B04" w:rsidP="00C60D20">
            <w:pPr>
              <w:jc w:val="both"/>
              <w:rPr>
                <w:bCs/>
                <w:sz w:val="20"/>
                <w:szCs w:val="20"/>
              </w:rPr>
            </w:pPr>
            <w:r w:rsidRPr="00A91B04">
              <w:rPr>
                <w:bCs/>
                <w:sz w:val="20"/>
                <w:szCs w:val="20"/>
              </w:rPr>
              <w:t>4) юридической поддержки</w:t>
            </w:r>
          </w:p>
          <w:p w14:paraId="5F9610EF" w14:textId="46A66A8C" w:rsidR="00A91B04" w:rsidRPr="00A91B04" w:rsidRDefault="00A91B04" w:rsidP="00C60D20">
            <w:pPr>
              <w:jc w:val="both"/>
              <w:rPr>
                <w:b/>
                <w:sz w:val="20"/>
                <w:szCs w:val="20"/>
              </w:rPr>
            </w:pPr>
            <w:r w:rsidRPr="00A91B04">
              <w:rPr>
                <w:b/>
                <w:sz w:val="20"/>
                <w:szCs w:val="20"/>
              </w:rPr>
              <w:t>5) все ответы верны</w:t>
            </w:r>
          </w:p>
        </w:tc>
        <w:tc>
          <w:tcPr>
            <w:tcW w:w="2126" w:type="dxa"/>
            <w:vAlign w:val="center"/>
          </w:tcPr>
          <w:p w14:paraId="1B148A2D" w14:textId="7952690D" w:rsidR="00A91B04" w:rsidRDefault="00A91B04" w:rsidP="009851A1">
            <w:pPr>
              <w:jc w:val="center"/>
              <w:rPr>
                <w:bCs/>
                <w:iCs/>
                <w:sz w:val="20"/>
                <w:szCs w:val="20"/>
              </w:rPr>
            </w:pPr>
            <w:r>
              <w:rPr>
                <w:bCs/>
                <w:iCs/>
                <w:sz w:val="20"/>
                <w:szCs w:val="20"/>
              </w:rPr>
              <w:t>5</w:t>
            </w:r>
          </w:p>
        </w:tc>
        <w:tc>
          <w:tcPr>
            <w:tcW w:w="1321" w:type="dxa"/>
            <w:vAlign w:val="center"/>
          </w:tcPr>
          <w:p w14:paraId="7EA2A316" w14:textId="77777777" w:rsidR="00697EE2" w:rsidRDefault="00697EE2" w:rsidP="00697EE2">
            <w:pPr>
              <w:ind w:left="-113" w:right="-105"/>
              <w:jc w:val="center"/>
              <w:rPr>
                <w:bCs/>
                <w:sz w:val="20"/>
                <w:szCs w:val="20"/>
              </w:rPr>
            </w:pPr>
            <w:r w:rsidRPr="00531F1E">
              <w:rPr>
                <w:bCs/>
                <w:sz w:val="20"/>
                <w:szCs w:val="20"/>
              </w:rPr>
              <w:t>УК-5</w:t>
            </w:r>
            <w:r>
              <w:rPr>
                <w:bCs/>
                <w:sz w:val="20"/>
                <w:szCs w:val="20"/>
              </w:rPr>
              <w:t>,</w:t>
            </w:r>
          </w:p>
          <w:p w14:paraId="7E05A2A8" w14:textId="4798C1FC" w:rsidR="00A91B04" w:rsidRPr="00A91B04" w:rsidRDefault="00697EE2" w:rsidP="009851A1">
            <w:pPr>
              <w:ind w:left="-113" w:right="-105"/>
              <w:jc w:val="center"/>
              <w:rPr>
                <w:b/>
                <w:sz w:val="20"/>
                <w:szCs w:val="20"/>
              </w:rPr>
            </w:pPr>
            <w:r w:rsidRPr="00531F1E">
              <w:rPr>
                <w:bCs/>
                <w:sz w:val="20"/>
                <w:szCs w:val="20"/>
              </w:rPr>
              <w:t>УК-5.1</w:t>
            </w:r>
          </w:p>
        </w:tc>
      </w:tr>
      <w:tr w:rsidR="00A91B04" w:rsidRPr="00A91B04" w14:paraId="062E0F39" w14:textId="77777777" w:rsidTr="009851A1">
        <w:tc>
          <w:tcPr>
            <w:tcW w:w="986" w:type="dxa"/>
            <w:vAlign w:val="center"/>
          </w:tcPr>
          <w:p w14:paraId="54160500" w14:textId="77777777" w:rsidR="00A91B04" w:rsidRPr="00A91B04" w:rsidRDefault="00A91B04" w:rsidP="00A91B04">
            <w:pPr>
              <w:pStyle w:val="af1"/>
              <w:numPr>
                <w:ilvl w:val="0"/>
                <w:numId w:val="8"/>
              </w:numPr>
              <w:spacing w:after="0"/>
              <w:ind w:left="0" w:firstLine="244"/>
              <w:jc w:val="center"/>
              <w:rPr>
                <w:bCs/>
                <w:sz w:val="20"/>
                <w:szCs w:val="20"/>
              </w:rPr>
            </w:pPr>
          </w:p>
        </w:tc>
        <w:tc>
          <w:tcPr>
            <w:tcW w:w="5246" w:type="dxa"/>
          </w:tcPr>
          <w:p w14:paraId="6A1A50F1" w14:textId="77777777" w:rsidR="00CC3839" w:rsidRPr="00662329" w:rsidRDefault="00CC3839" w:rsidP="00CC3839">
            <w:pPr>
              <w:autoSpaceDE w:val="0"/>
              <w:autoSpaceDN w:val="0"/>
              <w:adjustRightInd w:val="0"/>
              <w:rPr>
                <w:sz w:val="20"/>
                <w:szCs w:val="20"/>
              </w:rPr>
            </w:pPr>
            <w:r w:rsidRPr="00662329">
              <w:rPr>
                <w:i/>
                <w:iCs/>
                <w:sz w:val="20"/>
                <w:szCs w:val="20"/>
              </w:rPr>
              <w:t>Прочитайте текст, выберите правильный ответ</w:t>
            </w:r>
            <w:r w:rsidRPr="00662329">
              <w:rPr>
                <w:sz w:val="20"/>
                <w:szCs w:val="20"/>
              </w:rPr>
              <w:t xml:space="preserve"> </w:t>
            </w:r>
          </w:p>
          <w:p w14:paraId="3A16DED3" w14:textId="77777777" w:rsidR="00A91B04" w:rsidRPr="00A91B04" w:rsidRDefault="00A91B04" w:rsidP="00C60D20">
            <w:pPr>
              <w:jc w:val="both"/>
              <w:rPr>
                <w:bCs/>
                <w:sz w:val="20"/>
                <w:szCs w:val="20"/>
              </w:rPr>
            </w:pPr>
            <w:r w:rsidRPr="00A91B04">
              <w:rPr>
                <w:bCs/>
                <w:sz w:val="20"/>
                <w:szCs w:val="20"/>
              </w:rPr>
              <w:t>Субъектами социальных инвестиций являются:</w:t>
            </w:r>
          </w:p>
          <w:p w14:paraId="1A6F1281" w14:textId="77777777" w:rsidR="00A91B04" w:rsidRPr="00A91B04" w:rsidRDefault="00A91B04" w:rsidP="00C60D20">
            <w:pPr>
              <w:jc w:val="both"/>
              <w:rPr>
                <w:bCs/>
                <w:sz w:val="20"/>
                <w:szCs w:val="20"/>
              </w:rPr>
            </w:pPr>
            <w:r w:rsidRPr="00A91B04">
              <w:rPr>
                <w:bCs/>
                <w:sz w:val="20"/>
                <w:szCs w:val="20"/>
              </w:rPr>
              <w:t>1) органы государственной власти</w:t>
            </w:r>
          </w:p>
          <w:p w14:paraId="3225AE23" w14:textId="77777777" w:rsidR="00A91B04" w:rsidRPr="00A91B04" w:rsidRDefault="00A91B04" w:rsidP="00C60D20">
            <w:pPr>
              <w:jc w:val="both"/>
              <w:rPr>
                <w:bCs/>
                <w:sz w:val="20"/>
                <w:szCs w:val="20"/>
              </w:rPr>
            </w:pPr>
            <w:r w:rsidRPr="00A91B04">
              <w:rPr>
                <w:bCs/>
                <w:sz w:val="20"/>
                <w:szCs w:val="20"/>
              </w:rPr>
              <w:t>2) государственные и муниципальные предприятия</w:t>
            </w:r>
          </w:p>
          <w:p w14:paraId="6A96554C" w14:textId="77777777" w:rsidR="00A91B04" w:rsidRPr="00A91B04" w:rsidRDefault="00A91B04" w:rsidP="00C60D20">
            <w:pPr>
              <w:jc w:val="both"/>
              <w:rPr>
                <w:bCs/>
                <w:sz w:val="20"/>
                <w:szCs w:val="20"/>
              </w:rPr>
            </w:pPr>
            <w:r w:rsidRPr="00A91B04">
              <w:rPr>
                <w:bCs/>
                <w:sz w:val="20"/>
                <w:szCs w:val="20"/>
              </w:rPr>
              <w:t>3) российские и иностранные частные коммерческие и некоммерческие организации</w:t>
            </w:r>
          </w:p>
          <w:p w14:paraId="2453239F" w14:textId="77777777" w:rsidR="00A91B04" w:rsidRPr="00A91B04" w:rsidRDefault="00A91B04" w:rsidP="00C60D20">
            <w:pPr>
              <w:jc w:val="both"/>
              <w:rPr>
                <w:bCs/>
                <w:sz w:val="20"/>
                <w:szCs w:val="20"/>
              </w:rPr>
            </w:pPr>
            <w:r w:rsidRPr="00A91B04">
              <w:rPr>
                <w:bCs/>
                <w:sz w:val="20"/>
                <w:szCs w:val="20"/>
              </w:rPr>
              <w:t>4) физические лица</w:t>
            </w:r>
          </w:p>
          <w:p w14:paraId="6BCAACEF" w14:textId="6859E69F" w:rsidR="00A91B04" w:rsidRPr="00A91B04" w:rsidRDefault="00A91B04" w:rsidP="00C60D20">
            <w:pPr>
              <w:jc w:val="both"/>
              <w:rPr>
                <w:b/>
                <w:sz w:val="20"/>
                <w:szCs w:val="20"/>
              </w:rPr>
            </w:pPr>
            <w:r w:rsidRPr="00A91B04">
              <w:rPr>
                <w:b/>
                <w:sz w:val="20"/>
                <w:szCs w:val="20"/>
              </w:rPr>
              <w:t>5) все ответы верны</w:t>
            </w:r>
          </w:p>
        </w:tc>
        <w:tc>
          <w:tcPr>
            <w:tcW w:w="2126" w:type="dxa"/>
            <w:vAlign w:val="center"/>
          </w:tcPr>
          <w:p w14:paraId="59594828" w14:textId="5BF149D6" w:rsidR="00A91B04" w:rsidRDefault="00A91B04" w:rsidP="009851A1">
            <w:pPr>
              <w:jc w:val="center"/>
              <w:rPr>
                <w:bCs/>
                <w:iCs/>
                <w:sz w:val="20"/>
                <w:szCs w:val="20"/>
              </w:rPr>
            </w:pPr>
            <w:r>
              <w:rPr>
                <w:bCs/>
                <w:iCs/>
                <w:sz w:val="20"/>
                <w:szCs w:val="20"/>
              </w:rPr>
              <w:t>5</w:t>
            </w:r>
          </w:p>
        </w:tc>
        <w:tc>
          <w:tcPr>
            <w:tcW w:w="1321" w:type="dxa"/>
            <w:vAlign w:val="center"/>
          </w:tcPr>
          <w:p w14:paraId="40578AD6" w14:textId="42C589DA" w:rsidR="00697EE2" w:rsidRDefault="00697EE2" w:rsidP="00697EE2">
            <w:pPr>
              <w:ind w:left="-113" w:right="-105"/>
              <w:jc w:val="center"/>
              <w:rPr>
                <w:bCs/>
                <w:sz w:val="20"/>
                <w:szCs w:val="20"/>
              </w:rPr>
            </w:pPr>
            <w:r w:rsidRPr="00531F1E">
              <w:rPr>
                <w:bCs/>
                <w:sz w:val="20"/>
                <w:szCs w:val="20"/>
              </w:rPr>
              <w:t>УК-</w:t>
            </w:r>
            <w:r>
              <w:rPr>
                <w:bCs/>
                <w:sz w:val="20"/>
                <w:szCs w:val="20"/>
              </w:rPr>
              <w:t>3,</w:t>
            </w:r>
          </w:p>
          <w:p w14:paraId="5131FFC5" w14:textId="67B8596D" w:rsidR="00A91B04" w:rsidRPr="00A91B04" w:rsidRDefault="00697EE2" w:rsidP="009851A1">
            <w:pPr>
              <w:ind w:left="-113" w:right="-105"/>
              <w:jc w:val="center"/>
              <w:rPr>
                <w:b/>
                <w:sz w:val="20"/>
                <w:szCs w:val="20"/>
              </w:rPr>
            </w:pPr>
            <w:r w:rsidRPr="00531F1E">
              <w:rPr>
                <w:bCs/>
                <w:sz w:val="20"/>
                <w:szCs w:val="20"/>
              </w:rPr>
              <w:t>УК-3.1</w:t>
            </w:r>
          </w:p>
        </w:tc>
      </w:tr>
      <w:tr w:rsidR="00A91B04" w:rsidRPr="00A91B04" w14:paraId="779E90E6" w14:textId="77777777" w:rsidTr="009851A1">
        <w:tc>
          <w:tcPr>
            <w:tcW w:w="986" w:type="dxa"/>
            <w:vAlign w:val="center"/>
          </w:tcPr>
          <w:p w14:paraId="7C0CA289" w14:textId="77777777" w:rsidR="00A91B04" w:rsidRPr="00A91B04" w:rsidRDefault="00A91B04" w:rsidP="00A91B04">
            <w:pPr>
              <w:pStyle w:val="af1"/>
              <w:numPr>
                <w:ilvl w:val="0"/>
                <w:numId w:val="8"/>
              </w:numPr>
              <w:spacing w:after="0"/>
              <w:ind w:left="0" w:firstLine="244"/>
              <w:jc w:val="center"/>
              <w:rPr>
                <w:bCs/>
                <w:sz w:val="20"/>
                <w:szCs w:val="20"/>
              </w:rPr>
            </w:pPr>
          </w:p>
        </w:tc>
        <w:tc>
          <w:tcPr>
            <w:tcW w:w="5246" w:type="dxa"/>
          </w:tcPr>
          <w:p w14:paraId="21357B1F" w14:textId="77777777" w:rsidR="00CC3839" w:rsidRPr="00662329" w:rsidRDefault="00CC3839" w:rsidP="00CC3839">
            <w:pPr>
              <w:autoSpaceDE w:val="0"/>
              <w:autoSpaceDN w:val="0"/>
              <w:adjustRightInd w:val="0"/>
              <w:rPr>
                <w:sz w:val="20"/>
                <w:szCs w:val="20"/>
              </w:rPr>
            </w:pPr>
            <w:r w:rsidRPr="00662329">
              <w:rPr>
                <w:i/>
                <w:iCs/>
                <w:sz w:val="20"/>
                <w:szCs w:val="20"/>
              </w:rPr>
              <w:t>Прочитайте текст, выберите правильный ответ</w:t>
            </w:r>
            <w:r w:rsidRPr="00662329">
              <w:rPr>
                <w:sz w:val="20"/>
                <w:szCs w:val="20"/>
              </w:rPr>
              <w:t xml:space="preserve"> </w:t>
            </w:r>
          </w:p>
          <w:p w14:paraId="52468D01" w14:textId="77777777" w:rsidR="00A91B04" w:rsidRPr="00A91B04" w:rsidRDefault="00A91B04" w:rsidP="00C60D20">
            <w:pPr>
              <w:jc w:val="both"/>
              <w:rPr>
                <w:sz w:val="20"/>
                <w:szCs w:val="20"/>
              </w:rPr>
            </w:pPr>
            <w:r w:rsidRPr="00A91B04">
              <w:rPr>
                <w:sz w:val="20"/>
                <w:szCs w:val="20"/>
              </w:rPr>
              <w:t>Какой из основных показателей эффективности социального инвестирования характеризует степень удовлетворенности населения качеством жизни?</w:t>
            </w:r>
          </w:p>
          <w:p w14:paraId="779C35AD" w14:textId="77777777" w:rsidR="00A91B04" w:rsidRPr="00A91B04" w:rsidRDefault="00A91B04" w:rsidP="00C60D20">
            <w:pPr>
              <w:jc w:val="both"/>
              <w:rPr>
                <w:b/>
                <w:bCs/>
                <w:sz w:val="20"/>
                <w:szCs w:val="20"/>
              </w:rPr>
            </w:pPr>
            <w:r w:rsidRPr="00A91B04">
              <w:rPr>
                <w:b/>
                <w:bCs/>
                <w:sz w:val="20"/>
                <w:szCs w:val="20"/>
              </w:rPr>
              <w:t>1) социальный эффект</w:t>
            </w:r>
          </w:p>
          <w:p w14:paraId="3EC437A4" w14:textId="77777777" w:rsidR="00A91B04" w:rsidRPr="00A91B04" w:rsidRDefault="00A91B04" w:rsidP="00C60D20">
            <w:pPr>
              <w:jc w:val="both"/>
              <w:rPr>
                <w:sz w:val="20"/>
                <w:szCs w:val="20"/>
              </w:rPr>
            </w:pPr>
            <w:r w:rsidRPr="00A91B04">
              <w:rPr>
                <w:sz w:val="20"/>
                <w:szCs w:val="20"/>
              </w:rPr>
              <w:t>2) социальная эффективность</w:t>
            </w:r>
          </w:p>
          <w:p w14:paraId="089769EB" w14:textId="77777777" w:rsidR="00A91B04" w:rsidRPr="00A91B04" w:rsidRDefault="00A91B04" w:rsidP="00C60D20">
            <w:pPr>
              <w:jc w:val="both"/>
              <w:rPr>
                <w:sz w:val="20"/>
                <w:szCs w:val="20"/>
              </w:rPr>
            </w:pPr>
            <w:r w:rsidRPr="00A91B04">
              <w:rPr>
                <w:sz w:val="20"/>
                <w:szCs w:val="20"/>
              </w:rPr>
              <w:t>3) социально-экономическая эффективность</w:t>
            </w:r>
          </w:p>
          <w:p w14:paraId="33C71FF5" w14:textId="77777777" w:rsidR="00A91B04" w:rsidRPr="00A91B04" w:rsidRDefault="00A91B04" w:rsidP="00C60D20">
            <w:pPr>
              <w:jc w:val="both"/>
              <w:rPr>
                <w:sz w:val="20"/>
                <w:szCs w:val="20"/>
              </w:rPr>
            </w:pPr>
            <w:r w:rsidRPr="00A91B04">
              <w:rPr>
                <w:sz w:val="20"/>
                <w:szCs w:val="20"/>
              </w:rPr>
              <w:t>4) экономическая эффективность</w:t>
            </w:r>
          </w:p>
          <w:p w14:paraId="0BC46B6B" w14:textId="20DD21BF" w:rsidR="00A91B04" w:rsidRPr="00A91B04" w:rsidRDefault="00A91B04" w:rsidP="00C60D20">
            <w:pPr>
              <w:jc w:val="both"/>
              <w:rPr>
                <w:sz w:val="20"/>
                <w:szCs w:val="20"/>
              </w:rPr>
            </w:pPr>
            <w:r w:rsidRPr="00A91B04">
              <w:rPr>
                <w:sz w:val="20"/>
                <w:szCs w:val="20"/>
              </w:rPr>
              <w:t>5) все ответы верны</w:t>
            </w:r>
          </w:p>
        </w:tc>
        <w:tc>
          <w:tcPr>
            <w:tcW w:w="2126" w:type="dxa"/>
            <w:vAlign w:val="center"/>
          </w:tcPr>
          <w:p w14:paraId="09598EEA" w14:textId="5E646E6F" w:rsidR="00A91B04" w:rsidRDefault="00A91B04" w:rsidP="009851A1">
            <w:pPr>
              <w:jc w:val="center"/>
              <w:rPr>
                <w:bCs/>
                <w:iCs/>
                <w:sz w:val="20"/>
                <w:szCs w:val="20"/>
              </w:rPr>
            </w:pPr>
            <w:r>
              <w:rPr>
                <w:bCs/>
                <w:iCs/>
                <w:sz w:val="20"/>
                <w:szCs w:val="20"/>
              </w:rPr>
              <w:t>1</w:t>
            </w:r>
          </w:p>
        </w:tc>
        <w:tc>
          <w:tcPr>
            <w:tcW w:w="1321" w:type="dxa"/>
            <w:vAlign w:val="center"/>
          </w:tcPr>
          <w:p w14:paraId="2F463A27" w14:textId="77777777" w:rsidR="00697EE2" w:rsidRDefault="00697EE2" w:rsidP="00697EE2">
            <w:pPr>
              <w:ind w:left="-113" w:right="-105"/>
              <w:jc w:val="center"/>
              <w:rPr>
                <w:bCs/>
                <w:sz w:val="20"/>
                <w:szCs w:val="20"/>
              </w:rPr>
            </w:pPr>
            <w:r w:rsidRPr="00531F1E">
              <w:rPr>
                <w:bCs/>
                <w:sz w:val="20"/>
                <w:szCs w:val="20"/>
              </w:rPr>
              <w:t>УК-5</w:t>
            </w:r>
            <w:r>
              <w:rPr>
                <w:bCs/>
                <w:sz w:val="20"/>
                <w:szCs w:val="20"/>
              </w:rPr>
              <w:t>,</w:t>
            </w:r>
          </w:p>
          <w:p w14:paraId="4BCC4C79" w14:textId="73022EBD" w:rsidR="00A91B04" w:rsidRPr="00A91B04" w:rsidRDefault="00697EE2" w:rsidP="009851A1">
            <w:pPr>
              <w:ind w:left="-113" w:right="-105"/>
              <w:jc w:val="center"/>
              <w:rPr>
                <w:b/>
                <w:sz w:val="20"/>
                <w:szCs w:val="20"/>
              </w:rPr>
            </w:pPr>
            <w:r w:rsidRPr="00531F1E">
              <w:rPr>
                <w:bCs/>
                <w:sz w:val="20"/>
                <w:szCs w:val="20"/>
              </w:rPr>
              <w:t>УК-5.1</w:t>
            </w:r>
          </w:p>
        </w:tc>
      </w:tr>
      <w:tr w:rsidR="00A91B04" w:rsidRPr="00A91B04" w14:paraId="0AB244ED" w14:textId="77777777" w:rsidTr="009851A1">
        <w:tc>
          <w:tcPr>
            <w:tcW w:w="986" w:type="dxa"/>
            <w:vAlign w:val="center"/>
          </w:tcPr>
          <w:p w14:paraId="3310D282" w14:textId="77777777" w:rsidR="00A91B04" w:rsidRPr="00A91B04" w:rsidRDefault="00A91B04" w:rsidP="00A91B04">
            <w:pPr>
              <w:pStyle w:val="af1"/>
              <w:numPr>
                <w:ilvl w:val="0"/>
                <w:numId w:val="8"/>
              </w:numPr>
              <w:spacing w:after="0"/>
              <w:ind w:left="0" w:firstLine="244"/>
              <w:jc w:val="center"/>
              <w:rPr>
                <w:bCs/>
                <w:sz w:val="20"/>
                <w:szCs w:val="20"/>
              </w:rPr>
            </w:pPr>
          </w:p>
        </w:tc>
        <w:tc>
          <w:tcPr>
            <w:tcW w:w="5246" w:type="dxa"/>
          </w:tcPr>
          <w:p w14:paraId="3926FBD3" w14:textId="77777777" w:rsidR="00CC3839" w:rsidRPr="00662329" w:rsidRDefault="00CC3839" w:rsidP="00CC3839">
            <w:pPr>
              <w:autoSpaceDE w:val="0"/>
              <w:autoSpaceDN w:val="0"/>
              <w:adjustRightInd w:val="0"/>
              <w:rPr>
                <w:sz w:val="20"/>
                <w:szCs w:val="20"/>
              </w:rPr>
            </w:pPr>
            <w:r w:rsidRPr="00662329">
              <w:rPr>
                <w:i/>
                <w:iCs/>
                <w:sz w:val="20"/>
                <w:szCs w:val="20"/>
              </w:rPr>
              <w:t>Прочитайте текст, выберите правильный ответ</w:t>
            </w:r>
            <w:r w:rsidRPr="00662329">
              <w:rPr>
                <w:sz w:val="20"/>
                <w:szCs w:val="20"/>
              </w:rPr>
              <w:t xml:space="preserve"> </w:t>
            </w:r>
          </w:p>
          <w:p w14:paraId="17546A34" w14:textId="77777777" w:rsidR="00A91B04" w:rsidRPr="00A91B04" w:rsidRDefault="00A91B04" w:rsidP="00C60D20">
            <w:pPr>
              <w:jc w:val="both"/>
              <w:rPr>
                <w:sz w:val="20"/>
                <w:szCs w:val="20"/>
              </w:rPr>
            </w:pPr>
            <w:r w:rsidRPr="00A91B04">
              <w:rPr>
                <w:sz w:val="20"/>
                <w:szCs w:val="20"/>
              </w:rPr>
              <w:t>Какая проблема приводит современные российские компании к непоследовательным действиям в области инвестиций и снижению эффективности их социальных программ?</w:t>
            </w:r>
          </w:p>
          <w:p w14:paraId="1C7B0C82" w14:textId="77777777" w:rsidR="00A91B04" w:rsidRPr="00A91B04" w:rsidRDefault="00A91B04" w:rsidP="00C60D20">
            <w:pPr>
              <w:jc w:val="both"/>
              <w:rPr>
                <w:sz w:val="20"/>
                <w:szCs w:val="20"/>
              </w:rPr>
            </w:pPr>
            <w:r w:rsidRPr="00A91B04">
              <w:rPr>
                <w:sz w:val="20"/>
                <w:szCs w:val="20"/>
              </w:rPr>
              <w:t xml:space="preserve"> 1) отсутствие прозрачной структуры и стратегии социальных инвестиций</w:t>
            </w:r>
          </w:p>
          <w:p w14:paraId="379B92DF" w14:textId="77777777" w:rsidR="00A91B04" w:rsidRPr="00A91B04" w:rsidRDefault="00A91B04" w:rsidP="00C60D20">
            <w:pPr>
              <w:jc w:val="both"/>
              <w:rPr>
                <w:sz w:val="20"/>
                <w:szCs w:val="20"/>
              </w:rPr>
            </w:pPr>
            <w:r w:rsidRPr="00A91B04">
              <w:rPr>
                <w:sz w:val="20"/>
                <w:szCs w:val="20"/>
              </w:rPr>
              <w:t>2) ориентация компаний, в первую очередь, на краткосрочные программы</w:t>
            </w:r>
          </w:p>
          <w:p w14:paraId="665E3EF7" w14:textId="77777777" w:rsidR="00A91B04" w:rsidRPr="00A91B04" w:rsidRDefault="00A91B04" w:rsidP="00C60D20">
            <w:pPr>
              <w:jc w:val="both"/>
              <w:rPr>
                <w:sz w:val="20"/>
                <w:szCs w:val="20"/>
              </w:rPr>
            </w:pPr>
            <w:r w:rsidRPr="00A91B04">
              <w:rPr>
                <w:sz w:val="20"/>
                <w:szCs w:val="20"/>
              </w:rPr>
              <w:t>3) отсутствие запроса на формирование корпоративной стратегии социальных инвестиций со стороны государства и общества, из-за чего компаниям приходится действовать без четких ориентиров</w:t>
            </w:r>
          </w:p>
          <w:p w14:paraId="48A26E49" w14:textId="3FD4B815" w:rsidR="00A91B04" w:rsidRPr="00A91B04" w:rsidRDefault="00A91B04" w:rsidP="00C60D20">
            <w:pPr>
              <w:jc w:val="both"/>
              <w:rPr>
                <w:sz w:val="20"/>
                <w:szCs w:val="20"/>
              </w:rPr>
            </w:pPr>
            <w:r w:rsidRPr="00A91B04">
              <w:rPr>
                <w:sz w:val="20"/>
                <w:szCs w:val="20"/>
              </w:rPr>
              <w:t>4) внутренние программы превалируют над внешними, в результате чего бизнес занимается в первую очередь развитием собственного персонала и не включен активно в обще</w:t>
            </w:r>
            <w:r w:rsidR="00C60D20">
              <w:rPr>
                <w:sz w:val="20"/>
                <w:szCs w:val="20"/>
              </w:rPr>
              <w:t xml:space="preserve">российские </w:t>
            </w:r>
            <w:r w:rsidRPr="00A91B04">
              <w:rPr>
                <w:sz w:val="20"/>
                <w:szCs w:val="20"/>
              </w:rPr>
              <w:t>социальные программы</w:t>
            </w:r>
          </w:p>
          <w:p w14:paraId="276883B8" w14:textId="7E1AAADE" w:rsidR="00A91B04" w:rsidRPr="00A91B04" w:rsidRDefault="00A91B04" w:rsidP="00C60D20">
            <w:pPr>
              <w:jc w:val="both"/>
              <w:rPr>
                <w:b/>
                <w:bCs/>
                <w:sz w:val="20"/>
                <w:szCs w:val="20"/>
              </w:rPr>
            </w:pPr>
            <w:r w:rsidRPr="00A91B04">
              <w:rPr>
                <w:b/>
                <w:bCs/>
                <w:sz w:val="20"/>
                <w:szCs w:val="20"/>
              </w:rPr>
              <w:t>5) совокупность всех ответов</w:t>
            </w:r>
          </w:p>
        </w:tc>
        <w:tc>
          <w:tcPr>
            <w:tcW w:w="2126" w:type="dxa"/>
            <w:vAlign w:val="center"/>
          </w:tcPr>
          <w:p w14:paraId="6F91F00D" w14:textId="601A0A72" w:rsidR="00A91B04" w:rsidRDefault="00A91B04" w:rsidP="009851A1">
            <w:pPr>
              <w:jc w:val="center"/>
              <w:rPr>
                <w:bCs/>
                <w:iCs/>
                <w:sz w:val="20"/>
                <w:szCs w:val="20"/>
              </w:rPr>
            </w:pPr>
            <w:r>
              <w:rPr>
                <w:bCs/>
                <w:iCs/>
                <w:sz w:val="20"/>
                <w:szCs w:val="20"/>
              </w:rPr>
              <w:t>5</w:t>
            </w:r>
          </w:p>
        </w:tc>
        <w:tc>
          <w:tcPr>
            <w:tcW w:w="1321" w:type="dxa"/>
            <w:vAlign w:val="center"/>
          </w:tcPr>
          <w:p w14:paraId="775703D5" w14:textId="77777777" w:rsidR="00697EE2" w:rsidRDefault="00697EE2" w:rsidP="00697EE2">
            <w:pPr>
              <w:ind w:left="-113" w:right="-105"/>
              <w:jc w:val="center"/>
              <w:rPr>
                <w:bCs/>
                <w:sz w:val="20"/>
                <w:szCs w:val="20"/>
              </w:rPr>
            </w:pPr>
            <w:r w:rsidRPr="00531F1E">
              <w:rPr>
                <w:bCs/>
                <w:sz w:val="20"/>
                <w:szCs w:val="20"/>
              </w:rPr>
              <w:t>ПК-7.2</w:t>
            </w:r>
            <w:r>
              <w:rPr>
                <w:bCs/>
                <w:sz w:val="20"/>
                <w:szCs w:val="20"/>
              </w:rPr>
              <w:t>,</w:t>
            </w:r>
          </w:p>
          <w:p w14:paraId="4CB30421" w14:textId="16E08B70" w:rsidR="00A91B04" w:rsidRPr="00A91B04" w:rsidRDefault="00697EE2" w:rsidP="009851A1">
            <w:pPr>
              <w:ind w:left="-113" w:right="-105"/>
              <w:jc w:val="center"/>
              <w:rPr>
                <w:b/>
                <w:sz w:val="20"/>
                <w:szCs w:val="20"/>
              </w:rPr>
            </w:pPr>
            <w:r w:rsidRPr="00531F1E">
              <w:rPr>
                <w:bCs/>
                <w:sz w:val="20"/>
                <w:szCs w:val="20"/>
              </w:rPr>
              <w:t>ПК-7.2.3</w:t>
            </w:r>
          </w:p>
        </w:tc>
      </w:tr>
      <w:tr w:rsidR="00A91B04" w:rsidRPr="00A91B04" w14:paraId="595659BD" w14:textId="77777777" w:rsidTr="009851A1">
        <w:tc>
          <w:tcPr>
            <w:tcW w:w="986" w:type="dxa"/>
            <w:vAlign w:val="center"/>
          </w:tcPr>
          <w:p w14:paraId="0E75C7B5" w14:textId="77777777" w:rsidR="00A91B04" w:rsidRPr="00A91B04" w:rsidRDefault="00A91B04" w:rsidP="00A91B04">
            <w:pPr>
              <w:pStyle w:val="af1"/>
              <w:numPr>
                <w:ilvl w:val="0"/>
                <w:numId w:val="8"/>
              </w:numPr>
              <w:spacing w:after="0"/>
              <w:ind w:left="0" w:firstLine="244"/>
              <w:jc w:val="center"/>
              <w:rPr>
                <w:bCs/>
                <w:sz w:val="20"/>
                <w:szCs w:val="20"/>
              </w:rPr>
            </w:pPr>
          </w:p>
        </w:tc>
        <w:tc>
          <w:tcPr>
            <w:tcW w:w="5246" w:type="dxa"/>
          </w:tcPr>
          <w:p w14:paraId="0C78847F" w14:textId="77777777" w:rsidR="00CC3839" w:rsidRPr="00662329" w:rsidRDefault="00CC3839" w:rsidP="00CC3839">
            <w:pPr>
              <w:autoSpaceDE w:val="0"/>
              <w:autoSpaceDN w:val="0"/>
              <w:adjustRightInd w:val="0"/>
              <w:rPr>
                <w:sz w:val="20"/>
                <w:szCs w:val="20"/>
              </w:rPr>
            </w:pPr>
            <w:r w:rsidRPr="00662329">
              <w:rPr>
                <w:i/>
                <w:iCs/>
                <w:sz w:val="20"/>
                <w:szCs w:val="20"/>
              </w:rPr>
              <w:t>Прочитайте текст, выберите правильный ответ</w:t>
            </w:r>
            <w:r w:rsidRPr="00662329">
              <w:rPr>
                <w:sz w:val="20"/>
                <w:szCs w:val="20"/>
              </w:rPr>
              <w:t xml:space="preserve"> </w:t>
            </w:r>
          </w:p>
          <w:p w14:paraId="440B5367" w14:textId="77777777" w:rsidR="00A91B04" w:rsidRPr="00A91B04" w:rsidRDefault="00A91B04" w:rsidP="00C60D20">
            <w:pPr>
              <w:jc w:val="both"/>
              <w:rPr>
                <w:sz w:val="20"/>
                <w:szCs w:val="20"/>
              </w:rPr>
            </w:pPr>
            <w:r w:rsidRPr="00A91B04">
              <w:rPr>
                <w:sz w:val="20"/>
                <w:szCs w:val="20"/>
              </w:rPr>
              <w:t>Как трактуется понятие «корпорация» в отечественной практике?</w:t>
            </w:r>
          </w:p>
          <w:p w14:paraId="018B79C7" w14:textId="77777777" w:rsidR="00A91B04" w:rsidRPr="00A91B04" w:rsidRDefault="00A91B04" w:rsidP="00C60D20">
            <w:pPr>
              <w:jc w:val="both"/>
              <w:rPr>
                <w:sz w:val="20"/>
                <w:szCs w:val="20"/>
              </w:rPr>
            </w:pPr>
            <w:r w:rsidRPr="00A91B04">
              <w:rPr>
                <w:sz w:val="20"/>
                <w:szCs w:val="20"/>
              </w:rPr>
              <w:t>1) совокупность лиц, объединившихся для достижения какой-либо цели; является юридическим лицом</w:t>
            </w:r>
          </w:p>
          <w:p w14:paraId="5ECB7539" w14:textId="77777777" w:rsidR="00A91B04" w:rsidRPr="00A91B04" w:rsidRDefault="00A91B04" w:rsidP="00C60D20">
            <w:pPr>
              <w:jc w:val="both"/>
              <w:rPr>
                <w:sz w:val="20"/>
                <w:szCs w:val="20"/>
              </w:rPr>
            </w:pPr>
            <w:r w:rsidRPr="00A91B04">
              <w:rPr>
                <w:sz w:val="20"/>
                <w:szCs w:val="20"/>
              </w:rPr>
              <w:t>2) объединенная группа, круг лиц одной профессии, одного сословия</w:t>
            </w:r>
          </w:p>
          <w:p w14:paraId="3E5CF2CF" w14:textId="77777777" w:rsidR="00A91B04" w:rsidRPr="00A91B04" w:rsidRDefault="00A91B04" w:rsidP="00C60D20">
            <w:pPr>
              <w:jc w:val="both"/>
              <w:rPr>
                <w:sz w:val="20"/>
                <w:szCs w:val="20"/>
              </w:rPr>
            </w:pPr>
            <w:r w:rsidRPr="00A91B04">
              <w:rPr>
                <w:sz w:val="20"/>
                <w:szCs w:val="20"/>
              </w:rPr>
              <w:t>3) форма организационной предпринимательской деятельности, предусматривающая долевую собственность, юридический статус и сосредоточение функций управления в руках верхнего эшелона профессиональных управляющих (менеджеров), работающих по найму</w:t>
            </w:r>
          </w:p>
          <w:p w14:paraId="577B1DDB" w14:textId="6D9A0AF0" w:rsidR="00A91B04" w:rsidRPr="00A91B04" w:rsidRDefault="00A91B04" w:rsidP="00C60D20">
            <w:pPr>
              <w:jc w:val="both"/>
              <w:rPr>
                <w:b/>
                <w:bCs/>
                <w:sz w:val="20"/>
                <w:szCs w:val="20"/>
              </w:rPr>
            </w:pPr>
            <w:r>
              <w:rPr>
                <w:b/>
                <w:bCs/>
                <w:sz w:val="20"/>
                <w:szCs w:val="20"/>
              </w:rPr>
              <w:t>4</w:t>
            </w:r>
            <w:r w:rsidRPr="00A91B04">
              <w:rPr>
                <w:b/>
                <w:bCs/>
                <w:sz w:val="20"/>
                <w:szCs w:val="20"/>
              </w:rPr>
              <w:t>) данное понятие отсутствует в отечественной практике</w:t>
            </w:r>
          </w:p>
        </w:tc>
        <w:tc>
          <w:tcPr>
            <w:tcW w:w="2126" w:type="dxa"/>
            <w:vAlign w:val="center"/>
          </w:tcPr>
          <w:p w14:paraId="29352FC1" w14:textId="7E6A7D11" w:rsidR="00A91B04" w:rsidRDefault="00A91B04" w:rsidP="009851A1">
            <w:pPr>
              <w:jc w:val="center"/>
              <w:rPr>
                <w:bCs/>
                <w:iCs/>
                <w:sz w:val="20"/>
                <w:szCs w:val="20"/>
              </w:rPr>
            </w:pPr>
            <w:r>
              <w:rPr>
                <w:bCs/>
                <w:iCs/>
                <w:sz w:val="20"/>
                <w:szCs w:val="20"/>
              </w:rPr>
              <w:t>4</w:t>
            </w:r>
          </w:p>
        </w:tc>
        <w:tc>
          <w:tcPr>
            <w:tcW w:w="1321" w:type="dxa"/>
            <w:vAlign w:val="center"/>
          </w:tcPr>
          <w:p w14:paraId="603AE881" w14:textId="77777777" w:rsidR="00697EE2" w:rsidRDefault="00697EE2" w:rsidP="00697EE2">
            <w:pPr>
              <w:ind w:left="-113" w:right="-105"/>
              <w:jc w:val="center"/>
              <w:rPr>
                <w:bCs/>
                <w:sz w:val="20"/>
                <w:szCs w:val="20"/>
              </w:rPr>
            </w:pPr>
            <w:r w:rsidRPr="00531F1E">
              <w:rPr>
                <w:bCs/>
                <w:sz w:val="20"/>
                <w:szCs w:val="20"/>
              </w:rPr>
              <w:t>ПК-7.2</w:t>
            </w:r>
            <w:r>
              <w:rPr>
                <w:bCs/>
                <w:sz w:val="20"/>
                <w:szCs w:val="20"/>
              </w:rPr>
              <w:t>,</w:t>
            </w:r>
          </w:p>
          <w:p w14:paraId="7875C6BE" w14:textId="05166B96" w:rsidR="00A91B04" w:rsidRPr="00A91B04" w:rsidRDefault="00697EE2" w:rsidP="009851A1">
            <w:pPr>
              <w:ind w:left="-113" w:right="-105"/>
              <w:jc w:val="center"/>
              <w:rPr>
                <w:b/>
                <w:sz w:val="20"/>
                <w:szCs w:val="20"/>
              </w:rPr>
            </w:pPr>
            <w:r w:rsidRPr="00531F1E">
              <w:rPr>
                <w:bCs/>
                <w:sz w:val="20"/>
                <w:szCs w:val="20"/>
              </w:rPr>
              <w:t>ПК-7.2.3</w:t>
            </w:r>
          </w:p>
        </w:tc>
      </w:tr>
      <w:tr w:rsidR="00A91B04" w:rsidRPr="00A91B04" w14:paraId="07926B04" w14:textId="77777777" w:rsidTr="009851A1">
        <w:tc>
          <w:tcPr>
            <w:tcW w:w="986" w:type="dxa"/>
            <w:vAlign w:val="center"/>
          </w:tcPr>
          <w:p w14:paraId="0A7DB07E" w14:textId="77777777" w:rsidR="00A91B04" w:rsidRPr="00A91B04" w:rsidRDefault="00A91B04" w:rsidP="00A91B04">
            <w:pPr>
              <w:pStyle w:val="af1"/>
              <w:numPr>
                <w:ilvl w:val="0"/>
                <w:numId w:val="8"/>
              </w:numPr>
              <w:spacing w:after="0"/>
              <w:ind w:left="0" w:firstLine="244"/>
              <w:jc w:val="center"/>
              <w:rPr>
                <w:bCs/>
                <w:sz w:val="20"/>
                <w:szCs w:val="20"/>
              </w:rPr>
            </w:pPr>
          </w:p>
        </w:tc>
        <w:tc>
          <w:tcPr>
            <w:tcW w:w="5246" w:type="dxa"/>
          </w:tcPr>
          <w:p w14:paraId="397BA5B1" w14:textId="77777777" w:rsidR="00CC3839" w:rsidRPr="00662329" w:rsidRDefault="00CC3839" w:rsidP="00CC3839">
            <w:pPr>
              <w:autoSpaceDE w:val="0"/>
              <w:autoSpaceDN w:val="0"/>
              <w:adjustRightInd w:val="0"/>
              <w:rPr>
                <w:sz w:val="20"/>
                <w:szCs w:val="20"/>
              </w:rPr>
            </w:pPr>
            <w:r w:rsidRPr="00662329">
              <w:rPr>
                <w:i/>
                <w:iCs/>
                <w:sz w:val="20"/>
                <w:szCs w:val="20"/>
              </w:rPr>
              <w:t>Прочитайте текст, выберите правильный ответ</w:t>
            </w:r>
            <w:r w:rsidRPr="00662329">
              <w:rPr>
                <w:sz w:val="20"/>
                <w:szCs w:val="20"/>
              </w:rPr>
              <w:t xml:space="preserve"> </w:t>
            </w:r>
          </w:p>
          <w:p w14:paraId="00F914D9" w14:textId="77777777" w:rsidR="00C60D20" w:rsidRPr="00A91B04" w:rsidRDefault="00C60D20" w:rsidP="00C60D20">
            <w:pPr>
              <w:jc w:val="both"/>
              <w:rPr>
                <w:sz w:val="20"/>
                <w:szCs w:val="20"/>
              </w:rPr>
            </w:pPr>
            <w:r w:rsidRPr="00A91B04">
              <w:rPr>
                <w:sz w:val="20"/>
                <w:szCs w:val="20"/>
              </w:rPr>
              <w:lastRenderedPageBreak/>
              <w:t>Что объединяет концепция социально ответственного бизнеса?</w:t>
            </w:r>
          </w:p>
          <w:p w14:paraId="6EA18599" w14:textId="77777777" w:rsidR="00C60D20" w:rsidRPr="00A91B04" w:rsidRDefault="00C60D20" w:rsidP="00C60D20">
            <w:pPr>
              <w:jc w:val="both"/>
              <w:rPr>
                <w:sz w:val="20"/>
                <w:szCs w:val="20"/>
              </w:rPr>
            </w:pPr>
            <w:r w:rsidRPr="00A91B04">
              <w:rPr>
                <w:sz w:val="20"/>
                <w:szCs w:val="20"/>
              </w:rPr>
              <w:t>1) определенные ожидания общества по отношению к собственникам и менеджменту, производственным структурам</w:t>
            </w:r>
          </w:p>
          <w:p w14:paraId="458F2456" w14:textId="77777777" w:rsidR="00C60D20" w:rsidRPr="00A91B04" w:rsidRDefault="00C60D20" w:rsidP="00C60D20">
            <w:pPr>
              <w:jc w:val="both"/>
              <w:rPr>
                <w:b/>
                <w:bCs/>
                <w:sz w:val="20"/>
                <w:szCs w:val="20"/>
              </w:rPr>
            </w:pPr>
            <w:r w:rsidRPr="00A91B04">
              <w:rPr>
                <w:b/>
                <w:bCs/>
                <w:sz w:val="20"/>
                <w:szCs w:val="20"/>
              </w:rPr>
              <w:t>2) добровольный вклад в развитие общества в социальной, экономической и экологической сферах</w:t>
            </w:r>
          </w:p>
          <w:p w14:paraId="1F71CFE2" w14:textId="77777777" w:rsidR="00C60D20" w:rsidRPr="00A91B04" w:rsidRDefault="00C60D20" w:rsidP="00C60D20">
            <w:pPr>
              <w:jc w:val="both"/>
              <w:rPr>
                <w:sz w:val="20"/>
                <w:szCs w:val="20"/>
              </w:rPr>
            </w:pPr>
            <w:r w:rsidRPr="00A91B04">
              <w:rPr>
                <w:sz w:val="20"/>
                <w:szCs w:val="20"/>
              </w:rPr>
              <w:t>3) взаимодействие бизнеса, общества и государства в общем и целом</w:t>
            </w:r>
          </w:p>
          <w:p w14:paraId="6C40E65E" w14:textId="77777777" w:rsidR="00C60D20" w:rsidRPr="00A91B04" w:rsidRDefault="00C60D20" w:rsidP="00C60D20">
            <w:pPr>
              <w:jc w:val="both"/>
              <w:rPr>
                <w:sz w:val="20"/>
                <w:szCs w:val="20"/>
              </w:rPr>
            </w:pPr>
            <w:r w:rsidRPr="00A91B04">
              <w:rPr>
                <w:sz w:val="20"/>
                <w:szCs w:val="20"/>
              </w:rPr>
              <w:t>4) теории корпоративного альтруизма и корпоративного эгоизма</w:t>
            </w:r>
          </w:p>
          <w:p w14:paraId="12E88D0B" w14:textId="0911D75F" w:rsidR="00A91B04" w:rsidRPr="00A91B04" w:rsidRDefault="00C60D20" w:rsidP="00C60D20">
            <w:pPr>
              <w:jc w:val="both"/>
              <w:rPr>
                <w:sz w:val="20"/>
                <w:szCs w:val="20"/>
              </w:rPr>
            </w:pPr>
            <w:r w:rsidRPr="00A91B04">
              <w:rPr>
                <w:sz w:val="20"/>
                <w:szCs w:val="20"/>
              </w:rPr>
              <w:t>5) все ответы верны</w:t>
            </w:r>
          </w:p>
        </w:tc>
        <w:tc>
          <w:tcPr>
            <w:tcW w:w="2126" w:type="dxa"/>
            <w:vAlign w:val="center"/>
          </w:tcPr>
          <w:p w14:paraId="7E77AC78" w14:textId="7A48B5D6" w:rsidR="00A91B04" w:rsidRDefault="00C60D20" w:rsidP="009851A1">
            <w:pPr>
              <w:jc w:val="center"/>
              <w:rPr>
                <w:bCs/>
                <w:iCs/>
                <w:sz w:val="20"/>
                <w:szCs w:val="20"/>
              </w:rPr>
            </w:pPr>
            <w:r>
              <w:rPr>
                <w:bCs/>
                <w:iCs/>
                <w:sz w:val="20"/>
                <w:szCs w:val="20"/>
              </w:rPr>
              <w:lastRenderedPageBreak/>
              <w:t>2</w:t>
            </w:r>
          </w:p>
        </w:tc>
        <w:tc>
          <w:tcPr>
            <w:tcW w:w="1321" w:type="dxa"/>
            <w:vAlign w:val="center"/>
          </w:tcPr>
          <w:p w14:paraId="4EF68CE1" w14:textId="77777777" w:rsidR="00697EE2" w:rsidRDefault="00697EE2" w:rsidP="00697EE2">
            <w:pPr>
              <w:ind w:left="-113" w:right="-105"/>
              <w:jc w:val="center"/>
              <w:rPr>
                <w:bCs/>
                <w:sz w:val="20"/>
                <w:szCs w:val="20"/>
              </w:rPr>
            </w:pPr>
            <w:r w:rsidRPr="00531F1E">
              <w:rPr>
                <w:bCs/>
                <w:sz w:val="20"/>
                <w:szCs w:val="20"/>
              </w:rPr>
              <w:t>ПК-7.2</w:t>
            </w:r>
            <w:r>
              <w:rPr>
                <w:bCs/>
                <w:sz w:val="20"/>
                <w:szCs w:val="20"/>
              </w:rPr>
              <w:t>,</w:t>
            </w:r>
          </w:p>
          <w:p w14:paraId="502070C1" w14:textId="7F43CA39" w:rsidR="00A91B04" w:rsidRPr="00A91B04" w:rsidRDefault="00697EE2" w:rsidP="009851A1">
            <w:pPr>
              <w:ind w:left="-113" w:right="-105"/>
              <w:jc w:val="center"/>
              <w:rPr>
                <w:b/>
                <w:sz w:val="20"/>
                <w:szCs w:val="20"/>
              </w:rPr>
            </w:pPr>
            <w:r w:rsidRPr="00531F1E">
              <w:rPr>
                <w:bCs/>
                <w:sz w:val="20"/>
                <w:szCs w:val="20"/>
              </w:rPr>
              <w:lastRenderedPageBreak/>
              <w:t>ПК-7.2.3</w:t>
            </w:r>
          </w:p>
        </w:tc>
      </w:tr>
      <w:tr w:rsidR="00C60D20" w:rsidRPr="00A91B04" w14:paraId="4C3FC74E" w14:textId="77777777" w:rsidTr="009851A1">
        <w:tc>
          <w:tcPr>
            <w:tcW w:w="986" w:type="dxa"/>
            <w:vAlign w:val="center"/>
          </w:tcPr>
          <w:p w14:paraId="3AEDE0C6" w14:textId="77777777" w:rsidR="00C60D20" w:rsidRPr="00A91B04" w:rsidRDefault="00C60D20" w:rsidP="00A91B04">
            <w:pPr>
              <w:pStyle w:val="af1"/>
              <w:numPr>
                <w:ilvl w:val="0"/>
                <w:numId w:val="8"/>
              </w:numPr>
              <w:spacing w:after="0"/>
              <w:ind w:left="0" w:firstLine="244"/>
              <w:jc w:val="center"/>
              <w:rPr>
                <w:bCs/>
                <w:sz w:val="20"/>
                <w:szCs w:val="20"/>
              </w:rPr>
            </w:pPr>
          </w:p>
        </w:tc>
        <w:tc>
          <w:tcPr>
            <w:tcW w:w="5246" w:type="dxa"/>
          </w:tcPr>
          <w:p w14:paraId="7B709C4F" w14:textId="77777777" w:rsidR="00C62FE6" w:rsidRDefault="00C62FE6" w:rsidP="00C60D20">
            <w:pPr>
              <w:jc w:val="both"/>
              <w:rPr>
                <w:sz w:val="20"/>
                <w:szCs w:val="20"/>
              </w:rPr>
            </w:pPr>
            <w:r w:rsidRPr="00662329">
              <w:rPr>
                <w:i/>
                <w:iCs/>
                <w:sz w:val="20"/>
                <w:szCs w:val="20"/>
              </w:rPr>
              <w:t>Прочитайте текст и запишите ответ</w:t>
            </w:r>
            <w:r w:rsidRPr="00A91B04">
              <w:rPr>
                <w:sz w:val="20"/>
                <w:szCs w:val="20"/>
              </w:rPr>
              <w:t xml:space="preserve"> </w:t>
            </w:r>
          </w:p>
          <w:p w14:paraId="52D4DC7A" w14:textId="273D72FA" w:rsidR="00C60D20" w:rsidRPr="00A91B04" w:rsidRDefault="00C60D20" w:rsidP="00C60D20">
            <w:pPr>
              <w:jc w:val="both"/>
              <w:rPr>
                <w:sz w:val="20"/>
                <w:szCs w:val="20"/>
              </w:rPr>
            </w:pPr>
            <w:r w:rsidRPr="00A91B04">
              <w:rPr>
                <w:sz w:val="20"/>
                <w:szCs w:val="20"/>
              </w:rPr>
              <w:t>Концепция социальной ответственности организации (КСО) в рыночных условиях впервые предложена______________</w:t>
            </w:r>
          </w:p>
        </w:tc>
        <w:tc>
          <w:tcPr>
            <w:tcW w:w="2126" w:type="dxa"/>
            <w:vAlign w:val="center"/>
          </w:tcPr>
          <w:p w14:paraId="4B1B1846" w14:textId="578193B9" w:rsidR="00C60D20" w:rsidRPr="00C60D20" w:rsidRDefault="00C60D20" w:rsidP="009851A1">
            <w:pPr>
              <w:jc w:val="center"/>
              <w:rPr>
                <w:bCs/>
                <w:iCs/>
                <w:sz w:val="20"/>
                <w:szCs w:val="20"/>
              </w:rPr>
            </w:pPr>
            <w:r w:rsidRPr="00C60D20">
              <w:rPr>
                <w:bCs/>
                <w:iCs/>
                <w:sz w:val="20"/>
                <w:szCs w:val="20"/>
              </w:rPr>
              <w:t>А.А. Берле и К.Г. Минсом</w:t>
            </w:r>
          </w:p>
        </w:tc>
        <w:tc>
          <w:tcPr>
            <w:tcW w:w="1321" w:type="dxa"/>
            <w:vAlign w:val="center"/>
          </w:tcPr>
          <w:p w14:paraId="638782C8" w14:textId="77777777" w:rsidR="00697EE2" w:rsidRDefault="00697EE2" w:rsidP="00697EE2">
            <w:pPr>
              <w:ind w:left="-113" w:right="-105"/>
              <w:jc w:val="center"/>
              <w:rPr>
                <w:bCs/>
                <w:sz w:val="20"/>
                <w:szCs w:val="20"/>
              </w:rPr>
            </w:pPr>
            <w:r w:rsidRPr="00531F1E">
              <w:rPr>
                <w:bCs/>
                <w:sz w:val="20"/>
                <w:szCs w:val="20"/>
              </w:rPr>
              <w:t>ПК-7.2</w:t>
            </w:r>
            <w:r>
              <w:rPr>
                <w:bCs/>
                <w:sz w:val="20"/>
                <w:szCs w:val="20"/>
              </w:rPr>
              <w:t>,</w:t>
            </w:r>
          </w:p>
          <w:p w14:paraId="697F1B1B" w14:textId="730CB8E4" w:rsidR="00C60D20" w:rsidRPr="00A91B04" w:rsidRDefault="00697EE2" w:rsidP="009851A1">
            <w:pPr>
              <w:ind w:left="-113" w:right="-105"/>
              <w:jc w:val="center"/>
              <w:rPr>
                <w:b/>
                <w:sz w:val="20"/>
                <w:szCs w:val="20"/>
              </w:rPr>
            </w:pPr>
            <w:r w:rsidRPr="00531F1E">
              <w:rPr>
                <w:bCs/>
                <w:sz w:val="20"/>
                <w:szCs w:val="20"/>
              </w:rPr>
              <w:t>ПК-7.2.3</w:t>
            </w:r>
          </w:p>
        </w:tc>
      </w:tr>
      <w:tr w:rsidR="00C60D20" w:rsidRPr="00A91B04" w14:paraId="51CB5824" w14:textId="77777777" w:rsidTr="009851A1">
        <w:tc>
          <w:tcPr>
            <w:tcW w:w="986" w:type="dxa"/>
            <w:vAlign w:val="center"/>
          </w:tcPr>
          <w:p w14:paraId="077156F3" w14:textId="77777777" w:rsidR="00C60D20" w:rsidRPr="00A91B04" w:rsidRDefault="00C60D20" w:rsidP="00A91B04">
            <w:pPr>
              <w:pStyle w:val="af1"/>
              <w:numPr>
                <w:ilvl w:val="0"/>
                <w:numId w:val="8"/>
              </w:numPr>
              <w:spacing w:after="0"/>
              <w:ind w:left="0" w:firstLine="244"/>
              <w:jc w:val="center"/>
              <w:rPr>
                <w:bCs/>
                <w:sz w:val="20"/>
                <w:szCs w:val="20"/>
              </w:rPr>
            </w:pPr>
          </w:p>
        </w:tc>
        <w:tc>
          <w:tcPr>
            <w:tcW w:w="5246" w:type="dxa"/>
          </w:tcPr>
          <w:p w14:paraId="46186B90" w14:textId="77777777" w:rsidR="00C62FE6" w:rsidRDefault="00C62FE6" w:rsidP="00C60D20">
            <w:pPr>
              <w:jc w:val="both"/>
              <w:rPr>
                <w:sz w:val="20"/>
                <w:szCs w:val="20"/>
              </w:rPr>
            </w:pPr>
            <w:r w:rsidRPr="00662329">
              <w:rPr>
                <w:i/>
                <w:iCs/>
                <w:sz w:val="20"/>
                <w:szCs w:val="20"/>
              </w:rPr>
              <w:t>Прочитайте текст и запишите ответ</w:t>
            </w:r>
            <w:r w:rsidRPr="00A91B04">
              <w:rPr>
                <w:sz w:val="20"/>
                <w:szCs w:val="20"/>
              </w:rPr>
              <w:t xml:space="preserve"> </w:t>
            </w:r>
          </w:p>
          <w:p w14:paraId="22215383" w14:textId="2F2F568F" w:rsidR="00C60D20" w:rsidRPr="00A91B04" w:rsidRDefault="00C60D20" w:rsidP="00C60D20">
            <w:pPr>
              <w:jc w:val="both"/>
              <w:rPr>
                <w:sz w:val="20"/>
                <w:szCs w:val="20"/>
              </w:rPr>
            </w:pPr>
            <w:r w:rsidRPr="00A91B04">
              <w:rPr>
                <w:sz w:val="20"/>
                <w:szCs w:val="20"/>
              </w:rPr>
              <w:t>Концептуальная схема социального управления по Егоршину А.П. включает в себя _______________элементов</w:t>
            </w:r>
          </w:p>
        </w:tc>
        <w:tc>
          <w:tcPr>
            <w:tcW w:w="2126" w:type="dxa"/>
            <w:vAlign w:val="center"/>
          </w:tcPr>
          <w:p w14:paraId="738D9B02" w14:textId="3B00FAF5" w:rsidR="00C60D20" w:rsidRPr="00C60D20" w:rsidRDefault="00C60D20" w:rsidP="009851A1">
            <w:pPr>
              <w:jc w:val="center"/>
              <w:rPr>
                <w:bCs/>
                <w:iCs/>
                <w:sz w:val="20"/>
                <w:szCs w:val="20"/>
              </w:rPr>
            </w:pPr>
            <w:r>
              <w:rPr>
                <w:bCs/>
                <w:iCs/>
                <w:sz w:val="20"/>
                <w:szCs w:val="20"/>
              </w:rPr>
              <w:t>5</w:t>
            </w:r>
          </w:p>
        </w:tc>
        <w:tc>
          <w:tcPr>
            <w:tcW w:w="1321" w:type="dxa"/>
            <w:vAlign w:val="center"/>
          </w:tcPr>
          <w:p w14:paraId="60B113D6" w14:textId="77777777" w:rsidR="00697EE2" w:rsidRDefault="00697EE2" w:rsidP="00697EE2">
            <w:pPr>
              <w:ind w:left="-113" w:right="-105"/>
              <w:jc w:val="center"/>
              <w:rPr>
                <w:bCs/>
                <w:sz w:val="20"/>
                <w:szCs w:val="20"/>
              </w:rPr>
            </w:pPr>
            <w:r w:rsidRPr="00531F1E">
              <w:rPr>
                <w:bCs/>
                <w:sz w:val="20"/>
                <w:szCs w:val="20"/>
              </w:rPr>
              <w:t>ПК-7.2</w:t>
            </w:r>
            <w:r>
              <w:rPr>
                <w:bCs/>
                <w:sz w:val="20"/>
                <w:szCs w:val="20"/>
              </w:rPr>
              <w:t>,</w:t>
            </w:r>
          </w:p>
          <w:p w14:paraId="1A809470" w14:textId="69D94D5C" w:rsidR="00C60D20" w:rsidRPr="00A91B04" w:rsidRDefault="00697EE2" w:rsidP="009851A1">
            <w:pPr>
              <w:ind w:left="-113" w:right="-105"/>
              <w:jc w:val="center"/>
              <w:rPr>
                <w:b/>
                <w:sz w:val="20"/>
                <w:szCs w:val="20"/>
              </w:rPr>
            </w:pPr>
            <w:r w:rsidRPr="00531F1E">
              <w:rPr>
                <w:bCs/>
                <w:sz w:val="20"/>
                <w:szCs w:val="20"/>
              </w:rPr>
              <w:t>ПК-7.2.3</w:t>
            </w:r>
          </w:p>
        </w:tc>
      </w:tr>
      <w:tr w:rsidR="00C60D20" w:rsidRPr="00A91B04" w14:paraId="4C1E22A8" w14:textId="77777777" w:rsidTr="009851A1">
        <w:tc>
          <w:tcPr>
            <w:tcW w:w="986" w:type="dxa"/>
            <w:vAlign w:val="center"/>
          </w:tcPr>
          <w:p w14:paraId="057D1ABF" w14:textId="77777777" w:rsidR="00C60D20" w:rsidRPr="00A91B04" w:rsidRDefault="00C60D20" w:rsidP="00A91B04">
            <w:pPr>
              <w:pStyle w:val="af1"/>
              <w:numPr>
                <w:ilvl w:val="0"/>
                <w:numId w:val="8"/>
              </w:numPr>
              <w:spacing w:after="0"/>
              <w:ind w:left="0" w:firstLine="244"/>
              <w:jc w:val="center"/>
              <w:rPr>
                <w:bCs/>
                <w:sz w:val="20"/>
                <w:szCs w:val="20"/>
              </w:rPr>
            </w:pPr>
          </w:p>
        </w:tc>
        <w:tc>
          <w:tcPr>
            <w:tcW w:w="5246" w:type="dxa"/>
          </w:tcPr>
          <w:p w14:paraId="010C56B3" w14:textId="77777777" w:rsidR="00C62FE6" w:rsidRDefault="00C62FE6" w:rsidP="00C60D20">
            <w:pPr>
              <w:jc w:val="both"/>
              <w:rPr>
                <w:sz w:val="20"/>
                <w:szCs w:val="20"/>
              </w:rPr>
            </w:pPr>
            <w:r w:rsidRPr="00662329">
              <w:rPr>
                <w:i/>
                <w:iCs/>
                <w:sz w:val="20"/>
                <w:szCs w:val="20"/>
              </w:rPr>
              <w:t>Прочитайте текст и запишите ответ</w:t>
            </w:r>
            <w:r w:rsidRPr="00A91B04">
              <w:rPr>
                <w:sz w:val="20"/>
                <w:szCs w:val="20"/>
              </w:rPr>
              <w:t xml:space="preserve"> </w:t>
            </w:r>
          </w:p>
          <w:p w14:paraId="2B77C923" w14:textId="01D26F81" w:rsidR="00C60D20" w:rsidRPr="00A91B04" w:rsidRDefault="00C60D20" w:rsidP="00C60D20">
            <w:pPr>
              <w:jc w:val="both"/>
              <w:rPr>
                <w:sz w:val="20"/>
                <w:szCs w:val="20"/>
              </w:rPr>
            </w:pPr>
            <w:r w:rsidRPr="00A91B04">
              <w:rPr>
                <w:sz w:val="20"/>
                <w:szCs w:val="20"/>
              </w:rPr>
              <w:t>Любовь к человечеству, забота об улучшении его участи, благотворительность – это ______</w:t>
            </w:r>
          </w:p>
        </w:tc>
        <w:tc>
          <w:tcPr>
            <w:tcW w:w="2126" w:type="dxa"/>
            <w:vAlign w:val="center"/>
          </w:tcPr>
          <w:p w14:paraId="2D6C1395" w14:textId="2A5A8638" w:rsidR="00C60D20" w:rsidRPr="00C60D20" w:rsidRDefault="00C62FE6" w:rsidP="009851A1">
            <w:pPr>
              <w:jc w:val="center"/>
              <w:rPr>
                <w:bCs/>
                <w:iCs/>
                <w:sz w:val="20"/>
                <w:szCs w:val="20"/>
              </w:rPr>
            </w:pPr>
            <w:r>
              <w:rPr>
                <w:bCs/>
                <w:iCs/>
                <w:sz w:val="20"/>
                <w:szCs w:val="20"/>
              </w:rPr>
              <w:t>ф</w:t>
            </w:r>
            <w:r w:rsidR="00C60D20" w:rsidRPr="00C60D20">
              <w:rPr>
                <w:bCs/>
                <w:iCs/>
                <w:sz w:val="20"/>
                <w:szCs w:val="20"/>
              </w:rPr>
              <w:t>илантропия</w:t>
            </w:r>
          </w:p>
        </w:tc>
        <w:tc>
          <w:tcPr>
            <w:tcW w:w="1321" w:type="dxa"/>
            <w:vAlign w:val="center"/>
          </w:tcPr>
          <w:p w14:paraId="3431A85C" w14:textId="77777777" w:rsidR="00697EE2" w:rsidRDefault="00697EE2" w:rsidP="00697EE2">
            <w:pPr>
              <w:ind w:left="-113" w:right="-105"/>
              <w:jc w:val="center"/>
              <w:rPr>
                <w:bCs/>
                <w:sz w:val="20"/>
                <w:szCs w:val="20"/>
              </w:rPr>
            </w:pPr>
            <w:r w:rsidRPr="00531F1E">
              <w:rPr>
                <w:bCs/>
                <w:sz w:val="20"/>
                <w:szCs w:val="20"/>
              </w:rPr>
              <w:t>УК-5</w:t>
            </w:r>
            <w:r>
              <w:rPr>
                <w:bCs/>
                <w:sz w:val="20"/>
                <w:szCs w:val="20"/>
              </w:rPr>
              <w:t>,</w:t>
            </w:r>
          </w:p>
          <w:p w14:paraId="2637F77C" w14:textId="4A8F7FB8" w:rsidR="00C60D20" w:rsidRPr="00A91B04" w:rsidRDefault="00697EE2" w:rsidP="009851A1">
            <w:pPr>
              <w:ind w:left="-113" w:right="-105"/>
              <w:jc w:val="center"/>
              <w:rPr>
                <w:b/>
                <w:sz w:val="20"/>
                <w:szCs w:val="20"/>
              </w:rPr>
            </w:pPr>
            <w:r w:rsidRPr="00531F1E">
              <w:rPr>
                <w:bCs/>
                <w:sz w:val="20"/>
                <w:szCs w:val="20"/>
              </w:rPr>
              <w:t>УК-5.1</w:t>
            </w:r>
          </w:p>
        </w:tc>
      </w:tr>
      <w:tr w:rsidR="00C60D20" w:rsidRPr="00A91B04" w14:paraId="1F2267A6" w14:textId="77777777" w:rsidTr="009851A1">
        <w:tc>
          <w:tcPr>
            <w:tcW w:w="986" w:type="dxa"/>
            <w:vAlign w:val="center"/>
          </w:tcPr>
          <w:p w14:paraId="70577AB5" w14:textId="77777777" w:rsidR="00C60D20" w:rsidRPr="00A91B04" w:rsidRDefault="00C60D20" w:rsidP="00A91B04">
            <w:pPr>
              <w:pStyle w:val="af1"/>
              <w:numPr>
                <w:ilvl w:val="0"/>
                <w:numId w:val="8"/>
              </w:numPr>
              <w:spacing w:after="0"/>
              <w:ind w:left="0" w:firstLine="244"/>
              <w:jc w:val="center"/>
              <w:rPr>
                <w:bCs/>
                <w:sz w:val="20"/>
                <w:szCs w:val="20"/>
              </w:rPr>
            </w:pPr>
          </w:p>
        </w:tc>
        <w:tc>
          <w:tcPr>
            <w:tcW w:w="5246" w:type="dxa"/>
          </w:tcPr>
          <w:p w14:paraId="3735E8B5" w14:textId="77777777" w:rsidR="00C62FE6" w:rsidRDefault="00C62FE6" w:rsidP="00C60D20">
            <w:pPr>
              <w:jc w:val="both"/>
              <w:rPr>
                <w:sz w:val="20"/>
                <w:szCs w:val="20"/>
              </w:rPr>
            </w:pPr>
            <w:r w:rsidRPr="00662329">
              <w:rPr>
                <w:i/>
                <w:iCs/>
                <w:sz w:val="20"/>
                <w:szCs w:val="20"/>
              </w:rPr>
              <w:t>Прочитайте текст и запишите ответ</w:t>
            </w:r>
            <w:r w:rsidRPr="00A91B04">
              <w:rPr>
                <w:sz w:val="20"/>
                <w:szCs w:val="20"/>
              </w:rPr>
              <w:t xml:space="preserve"> </w:t>
            </w:r>
          </w:p>
          <w:p w14:paraId="670B6644" w14:textId="1BD0E034" w:rsidR="00C60D20" w:rsidRPr="00A91B04" w:rsidRDefault="00C60D20" w:rsidP="00C60D20">
            <w:pPr>
              <w:jc w:val="both"/>
              <w:rPr>
                <w:sz w:val="20"/>
                <w:szCs w:val="20"/>
              </w:rPr>
            </w:pPr>
            <w:r w:rsidRPr="00A91B04">
              <w:rPr>
                <w:sz w:val="20"/>
                <w:szCs w:val="20"/>
              </w:rPr>
              <w:t>_________ - это концепция, в соответствии с которой организации учитывают интересы общества, возлагая на себя ответственность за влияние их деятельности на фирмы и прочие заинтересованные стороны общественной сферы</w:t>
            </w:r>
          </w:p>
        </w:tc>
        <w:tc>
          <w:tcPr>
            <w:tcW w:w="2126" w:type="dxa"/>
            <w:vAlign w:val="center"/>
          </w:tcPr>
          <w:p w14:paraId="3B5F29ED" w14:textId="6D642CE0" w:rsidR="00C60D20" w:rsidRPr="00C60D20" w:rsidRDefault="00C60D20" w:rsidP="009851A1">
            <w:pPr>
              <w:jc w:val="center"/>
              <w:rPr>
                <w:bCs/>
                <w:iCs/>
                <w:sz w:val="20"/>
                <w:szCs w:val="20"/>
              </w:rPr>
            </w:pPr>
            <w:r w:rsidRPr="00C60D20">
              <w:rPr>
                <w:bCs/>
                <w:iCs/>
                <w:sz w:val="20"/>
                <w:szCs w:val="20"/>
              </w:rPr>
              <w:t>КСО</w:t>
            </w:r>
          </w:p>
        </w:tc>
        <w:tc>
          <w:tcPr>
            <w:tcW w:w="1321" w:type="dxa"/>
            <w:vAlign w:val="center"/>
          </w:tcPr>
          <w:p w14:paraId="7014A21E" w14:textId="77777777" w:rsidR="00697EE2" w:rsidRDefault="00697EE2" w:rsidP="00697EE2">
            <w:pPr>
              <w:ind w:left="-113" w:right="-105"/>
              <w:jc w:val="center"/>
              <w:rPr>
                <w:bCs/>
                <w:sz w:val="20"/>
                <w:szCs w:val="20"/>
              </w:rPr>
            </w:pPr>
            <w:r w:rsidRPr="00531F1E">
              <w:rPr>
                <w:bCs/>
                <w:sz w:val="20"/>
                <w:szCs w:val="20"/>
              </w:rPr>
              <w:t>УК-5</w:t>
            </w:r>
            <w:r>
              <w:rPr>
                <w:bCs/>
                <w:sz w:val="20"/>
                <w:szCs w:val="20"/>
              </w:rPr>
              <w:t>,</w:t>
            </w:r>
          </w:p>
          <w:p w14:paraId="4CD8402A" w14:textId="141899BE" w:rsidR="00C60D20" w:rsidRPr="00A91B04" w:rsidRDefault="00697EE2" w:rsidP="009851A1">
            <w:pPr>
              <w:ind w:left="-113" w:right="-105"/>
              <w:jc w:val="center"/>
              <w:rPr>
                <w:b/>
                <w:sz w:val="20"/>
                <w:szCs w:val="20"/>
              </w:rPr>
            </w:pPr>
            <w:r w:rsidRPr="00531F1E">
              <w:rPr>
                <w:bCs/>
                <w:sz w:val="20"/>
                <w:szCs w:val="20"/>
              </w:rPr>
              <w:t>УК-5.1</w:t>
            </w:r>
          </w:p>
        </w:tc>
      </w:tr>
      <w:tr w:rsidR="00C60D20" w:rsidRPr="00A91B04" w14:paraId="4B5AE509" w14:textId="77777777" w:rsidTr="009851A1">
        <w:tc>
          <w:tcPr>
            <w:tcW w:w="986" w:type="dxa"/>
            <w:vAlign w:val="center"/>
          </w:tcPr>
          <w:p w14:paraId="1818FB04" w14:textId="77777777" w:rsidR="00C60D20" w:rsidRPr="00A91B04" w:rsidRDefault="00C60D20" w:rsidP="00A91B04">
            <w:pPr>
              <w:pStyle w:val="af1"/>
              <w:numPr>
                <w:ilvl w:val="0"/>
                <w:numId w:val="8"/>
              </w:numPr>
              <w:spacing w:after="0"/>
              <w:ind w:left="0" w:firstLine="244"/>
              <w:jc w:val="center"/>
              <w:rPr>
                <w:bCs/>
                <w:sz w:val="20"/>
                <w:szCs w:val="20"/>
              </w:rPr>
            </w:pPr>
          </w:p>
        </w:tc>
        <w:tc>
          <w:tcPr>
            <w:tcW w:w="5246" w:type="dxa"/>
          </w:tcPr>
          <w:p w14:paraId="1CCA949D" w14:textId="77777777" w:rsidR="00C62FE6" w:rsidRDefault="00C62FE6" w:rsidP="00C60D20">
            <w:pPr>
              <w:jc w:val="both"/>
              <w:rPr>
                <w:sz w:val="20"/>
                <w:szCs w:val="20"/>
              </w:rPr>
            </w:pPr>
            <w:r w:rsidRPr="00662329">
              <w:rPr>
                <w:i/>
                <w:iCs/>
                <w:sz w:val="20"/>
                <w:szCs w:val="20"/>
              </w:rPr>
              <w:t>Прочитайте текст и запишите ответ</w:t>
            </w:r>
            <w:r w:rsidRPr="00A91B04">
              <w:rPr>
                <w:sz w:val="20"/>
                <w:szCs w:val="20"/>
              </w:rPr>
              <w:t xml:space="preserve"> </w:t>
            </w:r>
          </w:p>
          <w:p w14:paraId="11628107" w14:textId="128BEB32" w:rsidR="00C60D20" w:rsidRPr="00A91B04" w:rsidRDefault="00C60D20" w:rsidP="00C60D20">
            <w:pPr>
              <w:jc w:val="both"/>
              <w:rPr>
                <w:sz w:val="20"/>
                <w:szCs w:val="20"/>
              </w:rPr>
            </w:pPr>
            <w:r w:rsidRPr="00A91B04">
              <w:rPr>
                <w:sz w:val="20"/>
                <w:szCs w:val="20"/>
              </w:rPr>
              <w:t>_______ - это  лица, на которые оказывает влияние деятельность организации, использовался для описания корпоративных собственников, помимо акционеров</w:t>
            </w:r>
          </w:p>
        </w:tc>
        <w:tc>
          <w:tcPr>
            <w:tcW w:w="2126" w:type="dxa"/>
            <w:vAlign w:val="center"/>
          </w:tcPr>
          <w:p w14:paraId="0AFCA258" w14:textId="6888371B" w:rsidR="00C60D20" w:rsidRPr="00C60D20" w:rsidRDefault="00C60D20" w:rsidP="009851A1">
            <w:pPr>
              <w:jc w:val="center"/>
              <w:rPr>
                <w:bCs/>
                <w:iCs/>
                <w:sz w:val="20"/>
                <w:szCs w:val="20"/>
              </w:rPr>
            </w:pPr>
            <w:r w:rsidRPr="00C60D20">
              <w:rPr>
                <w:bCs/>
                <w:iCs/>
                <w:sz w:val="20"/>
                <w:szCs w:val="20"/>
              </w:rPr>
              <w:t>стейкхолдеры</w:t>
            </w:r>
          </w:p>
        </w:tc>
        <w:tc>
          <w:tcPr>
            <w:tcW w:w="1321" w:type="dxa"/>
            <w:vAlign w:val="center"/>
          </w:tcPr>
          <w:p w14:paraId="629C4ACA" w14:textId="77777777" w:rsidR="00697EE2" w:rsidRDefault="00697EE2" w:rsidP="00697EE2">
            <w:pPr>
              <w:ind w:left="-113" w:right="-105"/>
              <w:jc w:val="center"/>
              <w:rPr>
                <w:bCs/>
                <w:sz w:val="20"/>
                <w:szCs w:val="20"/>
              </w:rPr>
            </w:pPr>
            <w:r w:rsidRPr="00531F1E">
              <w:rPr>
                <w:bCs/>
                <w:sz w:val="20"/>
                <w:szCs w:val="20"/>
              </w:rPr>
              <w:t>УК-5</w:t>
            </w:r>
            <w:r>
              <w:rPr>
                <w:bCs/>
                <w:sz w:val="20"/>
                <w:szCs w:val="20"/>
              </w:rPr>
              <w:t>,</w:t>
            </w:r>
          </w:p>
          <w:p w14:paraId="18ECB14F" w14:textId="7B8BFB8B" w:rsidR="00C60D20" w:rsidRPr="00A91B04" w:rsidRDefault="00697EE2" w:rsidP="009851A1">
            <w:pPr>
              <w:ind w:left="-113" w:right="-105"/>
              <w:jc w:val="center"/>
              <w:rPr>
                <w:b/>
                <w:sz w:val="20"/>
                <w:szCs w:val="20"/>
              </w:rPr>
            </w:pPr>
            <w:r w:rsidRPr="00531F1E">
              <w:rPr>
                <w:bCs/>
                <w:sz w:val="20"/>
                <w:szCs w:val="20"/>
              </w:rPr>
              <w:t>УК-5.1</w:t>
            </w:r>
          </w:p>
        </w:tc>
      </w:tr>
      <w:tr w:rsidR="00A91B04" w:rsidRPr="00A91B04" w14:paraId="43C67773" w14:textId="77777777" w:rsidTr="009851A1">
        <w:tc>
          <w:tcPr>
            <w:tcW w:w="986" w:type="dxa"/>
            <w:vAlign w:val="center"/>
          </w:tcPr>
          <w:p w14:paraId="42D4250D" w14:textId="77777777" w:rsidR="00A91B04" w:rsidRPr="00A91B04" w:rsidRDefault="00A91B04" w:rsidP="00A91B04">
            <w:pPr>
              <w:pStyle w:val="af1"/>
              <w:numPr>
                <w:ilvl w:val="0"/>
                <w:numId w:val="8"/>
              </w:numPr>
              <w:spacing w:after="0"/>
              <w:ind w:left="0" w:firstLine="244"/>
              <w:jc w:val="center"/>
              <w:rPr>
                <w:bCs/>
                <w:sz w:val="20"/>
                <w:szCs w:val="20"/>
              </w:rPr>
            </w:pPr>
          </w:p>
        </w:tc>
        <w:tc>
          <w:tcPr>
            <w:tcW w:w="5246" w:type="dxa"/>
          </w:tcPr>
          <w:p w14:paraId="4FE69A56" w14:textId="77777777" w:rsidR="00C62FE6" w:rsidRDefault="00C62FE6" w:rsidP="00C60D20">
            <w:pPr>
              <w:jc w:val="both"/>
              <w:rPr>
                <w:sz w:val="20"/>
                <w:szCs w:val="20"/>
              </w:rPr>
            </w:pPr>
            <w:r w:rsidRPr="00662329">
              <w:rPr>
                <w:i/>
                <w:iCs/>
                <w:sz w:val="20"/>
                <w:szCs w:val="20"/>
              </w:rPr>
              <w:t>Прочитайте текст и запишите ответ</w:t>
            </w:r>
            <w:r w:rsidRPr="00A91B04">
              <w:rPr>
                <w:sz w:val="20"/>
                <w:szCs w:val="20"/>
              </w:rPr>
              <w:t xml:space="preserve"> </w:t>
            </w:r>
          </w:p>
          <w:p w14:paraId="5F9E28E1" w14:textId="37C306BF" w:rsidR="00A91B04" w:rsidRPr="00C60D20" w:rsidRDefault="00A91B04" w:rsidP="00C60D20">
            <w:pPr>
              <w:jc w:val="both"/>
              <w:rPr>
                <w:sz w:val="20"/>
                <w:szCs w:val="20"/>
              </w:rPr>
            </w:pPr>
            <w:r w:rsidRPr="00A91B04">
              <w:rPr>
                <w:sz w:val="20"/>
                <w:szCs w:val="20"/>
              </w:rPr>
              <w:t>Международный стандарт социальной ответственности _____.</w:t>
            </w:r>
          </w:p>
        </w:tc>
        <w:tc>
          <w:tcPr>
            <w:tcW w:w="2126" w:type="dxa"/>
            <w:vAlign w:val="center"/>
          </w:tcPr>
          <w:p w14:paraId="519332AD" w14:textId="63951CC9" w:rsidR="00A91B04" w:rsidRPr="00C60D20" w:rsidRDefault="00C60D20" w:rsidP="009851A1">
            <w:pPr>
              <w:jc w:val="center"/>
              <w:rPr>
                <w:bCs/>
                <w:sz w:val="20"/>
                <w:szCs w:val="20"/>
              </w:rPr>
            </w:pPr>
            <w:r w:rsidRPr="00C60D20">
              <w:rPr>
                <w:bCs/>
                <w:iCs/>
                <w:sz w:val="20"/>
                <w:szCs w:val="20"/>
              </w:rPr>
              <w:t>ISO 26000</w:t>
            </w:r>
          </w:p>
        </w:tc>
        <w:tc>
          <w:tcPr>
            <w:tcW w:w="1321" w:type="dxa"/>
            <w:vAlign w:val="center"/>
          </w:tcPr>
          <w:p w14:paraId="0452E923" w14:textId="77777777" w:rsidR="00697EE2" w:rsidRDefault="00697EE2" w:rsidP="00697EE2">
            <w:pPr>
              <w:ind w:left="-113" w:right="-105"/>
              <w:jc w:val="center"/>
              <w:rPr>
                <w:bCs/>
                <w:sz w:val="20"/>
                <w:szCs w:val="20"/>
              </w:rPr>
            </w:pPr>
            <w:r w:rsidRPr="00531F1E">
              <w:rPr>
                <w:bCs/>
                <w:sz w:val="20"/>
                <w:szCs w:val="20"/>
              </w:rPr>
              <w:t>ПК-7.2</w:t>
            </w:r>
            <w:r>
              <w:rPr>
                <w:bCs/>
                <w:sz w:val="20"/>
                <w:szCs w:val="20"/>
              </w:rPr>
              <w:t>,</w:t>
            </w:r>
          </w:p>
          <w:p w14:paraId="170C091E" w14:textId="6F92242B" w:rsidR="00A91B04" w:rsidRPr="00A91B04" w:rsidRDefault="00697EE2" w:rsidP="009851A1">
            <w:pPr>
              <w:ind w:left="-113" w:right="-105"/>
              <w:jc w:val="center"/>
              <w:rPr>
                <w:b/>
                <w:sz w:val="20"/>
                <w:szCs w:val="20"/>
              </w:rPr>
            </w:pPr>
            <w:r w:rsidRPr="00531F1E">
              <w:rPr>
                <w:bCs/>
                <w:sz w:val="20"/>
                <w:szCs w:val="20"/>
              </w:rPr>
              <w:t>ПК-7.2.3</w:t>
            </w:r>
          </w:p>
        </w:tc>
      </w:tr>
    </w:tbl>
    <w:p w14:paraId="5A3E21C1" w14:textId="77777777" w:rsidR="00A91B04" w:rsidRDefault="00A91B04" w:rsidP="00A91B04"/>
    <w:p w14:paraId="26750E03" w14:textId="77777777" w:rsidR="00A91B04" w:rsidRDefault="00A91B04" w:rsidP="00A91B04"/>
    <w:p w14:paraId="73A75A3C" w14:textId="77777777" w:rsidR="00A91B04" w:rsidRPr="009811DC" w:rsidRDefault="00A91B04" w:rsidP="00A91B04">
      <w:pPr>
        <w:jc w:val="center"/>
        <w:rPr>
          <w:b/>
        </w:rPr>
      </w:pPr>
      <w:r w:rsidRPr="009811DC">
        <w:rPr>
          <w:b/>
        </w:rPr>
        <w:t>Инструкция по выполнению тестовых заданий. Критерии оценивания</w:t>
      </w:r>
    </w:p>
    <w:p w14:paraId="763DA522" w14:textId="77777777" w:rsidR="00A91B04" w:rsidRDefault="00A91B04" w:rsidP="00A91B04">
      <w:pPr>
        <w:pStyle w:val="af3"/>
        <w:kinsoku w:val="0"/>
        <w:overflowPunct w:val="0"/>
        <w:spacing w:after="0"/>
        <w:ind w:firstLine="709"/>
        <w:jc w:val="both"/>
      </w:pPr>
    </w:p>
    <w:p w14:paraId="35F4F493" w14:textId="77777777" w:rsidR="00A91B04" w:rsidRPr="009811DC" w:rsidRDefault="00A91B04" w:rsidP="00A91B04">
      <w:pPr>
        <w:pStyle w:val="af3"/>
        <w:kinsoku w:val="0"/>
        <w:overflowPunct w:val="0"/>
        <w:spacing w:after="0"/>
        <w:ind w:firstLine="709"/>
        <w:jc w:val="both"/>
      </w:pPr>
      <w:r w:rsidRPr="009811DC">
        <w:t xml:space="preserve">Оценка выполнения заданий осуществляется системой тестирования в автоматизированном режиме, с применением экспертной оценки (в случае заданий открытого типа). </w:t>
      </w:r>
    </w:p>
    <w:p w14:paraId="1157828C" w14:textId="77777777" w:rsidR="00A91B04" w:rsidRPr="009811DC" w:rsidRDefault="00A91B04" w:rsidP="00A91B04">
      <w:pPr>
        <w:pStyle w:val="af3"/>
        <w:kinsoku w:val="0"/>
        <w:overflowPunct w:val="0"/>
        <w:spacing w:after="0"/>
        <w:ind w:firstLine="709"/>
        <w:jc w:val="both"/>
      </w:pPr>
      <w:r w:rsidRPr="009811DC">
        <w:t>Оценивание осуществляется с учетом критериев оценивания по каждому типу заданий, приведенных ниже.</w:t>
      </w:r>
    </w:p>
    <w:tbl>
      <w:tblPr>
        <w:tblStyle w:val="a4"/>
        <w:tblW w:w="0" w:type="auto"/>
        <w:tblLook w:val="04A0" w:firstRow="1" w:lastRow="0" w:firstColumn="1" w:lastColumn="0" w:noHBand="0" w:noVBand="1"/>
      </w:tblPr>
      <w:tblGrid>
        <w:gridCol w:w="2789"/>
        <w:gridCol w:w="2673"/>
        <w:gridCol w:w="4165"/>
      </w:tblGrid>
      <w:tr w:rsidR="00A91B04" w:rsidRPr="009811DC" w14:paraId="4BEC65BD" w14:textId="77777777" w:rsidTr="009851A1">
        <w:tc>
          <w:tcPr>
            <w:tcW w:w="2972" w:type="dxa"/>
          </w:tcPr>
          <w:p w14:paraId="6537F1D9" w14:textId="77777777" w:rsidR="00A91B04" w:rsidRPr="009811DC" w:rsidRDefault="00A91B04" w:rsidP="009851A1">
            <w:pPr>
              <w:tabs>
                <w:tab w:val="left" w:pos="0"/>
              </w:tabs>
              <w:jc w:val="center"/>
              <w:rPr>
                <w:sz w:val="20"/>
                <w:szCs w:val="20"/>
              </w:rPr>
            </w:pPr>
            <w:r w:rsidRPr="009811DC">
              <w:rPr>
                <w:sz w:val="20"/>
                <w:szCs w:val="20"/>
              </w:rPr>
              <w:t>Тип задания</w:t>
            </w:r>
          </w:p>
        </w:tc>
        <w:tc>
          <w:tcPr>
            <w:tcW w:w="2835" w:type="dxa"/>
          </w:tcPr>
          <w:p w14:paraId="2E460C7E" w14:textId="77777777" w:rsidR="00A91B04" w:rsidRPr="009811DC" w:rsidRDefault="00A91B04" w:rsidP="009851A1">
            <w:pPr>
              <w:tabs>
                <w:tab w:val="left" w:pos="0"/>
              </w:tabs>
              <w:jc w:val="center"/>
              <w:rPr>
                <w:sz w:val="20"/>
                <w:szCs w:val="20"/>
              </w:rPr>
            </w:pPr>
            <w:r w:rsidRPr="009811DC">
              <w:rPr>
                <w:sz w:val="20"/>
                <w:szCs w:val="20"/>
              </w:rPr>
              <w:t xml:space="preserve">Инструкция </w:t>
            </w:r>
          </w:p>
          <w:p w14:paraId="5059FE83" w14:textId="77777777" w:rsidR="00A91B04" w:rsidRPr="009811DC" w:rsidRDefault="00A91B04" w:rsidP="009851A1">
            <w:pPr>
              <w:tabs>
                <w:tab w:val="left" w:pos="0"/>
              </w:tabs>
              <w:jc w:val="center"/>
              <w:rPr>
                <w:sz w:val="20"/>
                <w:szCs w:val="20"/>
              </w:rPr>
            </w:pPr>
            <w:r w:rsidRPr="009811DC">
              <w:rPr>
                <w:sz w:val="20"/>
                <w:szCs w:val="20"/>
              </w:rPr>
              <w:t>по выполнению</w:t>
            </w:r>
          </w:p>
        </w:tc>
        <w:tc>
          <w:tcPr>
            <w:tcW w:w="4649" w:type="dxa"/>
          </w:tcPr>
          <w:p w14:paraId="2785BF08" w14:textId="77777777" w:rsidR="00A91B04" w:rsidRPr="009811DC" w:rsidRDefault="00A91B04" w:rsidP="009851A1">
            <w:pPr>
              <w:tabs>
                <w:tab w:val="left" w:pos="0"/>
              </w:tabs>
              <w:jc w:val="center"/>
              <w:rPr>
                <w:sz w:val="20"/>
                <w:szCs w:val="20"/>
              </w:rPr>
            </w:pPr>
            <w:r w:rsidRPr="009811DC">
              <w:rPr>
                <w:sz w:val="20"/>
                <w:szCs w:val="20"/>
              </w:rPr>
              <w:t xml:space="preserve">Критерии </w:t>
            </w:r>
          </w:p>
          <w:p w14:paraId="50FE6EC5" w14:textId="77777777" w:rsidR="00A91B04" w:rsidRPr="009811DC" w:rsidRDefault="00A91B04" w:rsidP="009851A1">
            <w:pPr>
              <w:tabs>
                <w:tab w:val="left" w:pos="0"/>
              </w:tabs>
              <w:jc w:val="center"/>
              <w:rPr>
                <w:sz w:val="20"/>
                <w:szCs w:val="20"/>
              </w:rPr>
            </w:pPr>
            <w:r w:rsidRPr="009811DC">
              <w:rPr>
                <w:sz w:val="20"/>
                <w:szCs w:val="20"/>
              </w:rPr>
              <w:t>оценивания</w:t>
            </w:r>
          </w:p>
        </w:tc>
      </w:tr>
      <w:tr w:rsidR="00A91B04" w:rsidRPr="009811DC" w14:paraId="789A470B" w14:textId="77777777" w:rsidTr="009851A1">
        <w:tc>
          <w:tcPr>
            <w:tcW w:w="2972" w:type="dxa"/>
          </w:tcPr>
          <w:p w14:paraId="4707EC43" w14:textId="77777777" w:rsidR="00A91B04" w:rsidRPr="009811DC" w:rsidRDefault="00A91B04" w:rsidP="009851A1">
            <w:pPr>
              <w:tabs>
                <w:tab w:val="left" w:pos="0"/>
              </w:tabs>
              <w:jc w:val="both"/>
              <w:rPr>
                <w:sz w:val="20"/>
                <w:szCs w:val="20"/>
              </w:rPr>
            </w:pPr>
            <w:r w:rsidRPr="009811DC">
              <w:rPr>
                <w:sz w:val="20"/>
                <w:szCs w:val="20"/>
              </w:rPr>
              <w:t>Задания закрытого типа с выбором одного верного варианта ответа из предложенных</w:t>
            </w:r>
          </w:p>
        </w:tc>
        <w:tc>
          <w:tcPr>
            <w:tcW w:w="2835" w:type="dxa"/>
          </w:tcPr>
          <w:p w14:paraId="15FF8FB3" w14:textId="77777777" w:rsidR="00A91B04" w:rsidRPr="009811DC" w:rsidRDefault="00A91B04" w:rsidP="009851A1">
            <w:pPr>
              <w:tabs>
                <w:tab w:val="left" w:pos="0"/>
              </w:tabs>
              <w:jc w:val="both"/>
              <w:rPr>
                <w:sz w:val="20"/>
                <w:szCs w:val="20"/>
              </w:rPr>
            </w:pPr>
            <w:r w:rsidRPr="009811DC">
              <w:rPr>
                <w:sz w:val="20"/>
                <w:szCs w:val="20"/>
              </w:rPr>
              <w:t>Прочитайте текст, выберите правильный ответ</w:t>
            </w:r>
          </w:p>
        </w:tc>
        <w:tc>
          <w:tcPr>
            <w:tcW w:w="4649" w:type="dxa"/>
          </w:tcPr>
          <w:p w14:paraId="083872D7" w14:textId="77777777" w:rsidR="00A91B04" w:rsidRPr="009811DC" w:rsidRDefault="00A91B04" w:rsidP="009851A1">
            <w:pPr>
              <w:tabs>
                <w:tab w:val="left" w:pos="0"/>
              </w:tabs>
              <w:jc w:val="both"/>
              <w:rPr>
                <w:sz w:val="20"/>
                <w:szCs w:val="20"/>
              </w:rPr>
            </w:pPr>
            <w:r w:rsidRPr="009811DC">
              <w:rPr>
                <w:sz w:val="20"/>
                <w:szCs w:val="20"/>
              </w:rPr>
              <w:t>Считается верным, если правильно определен вариант ответа, оценивается 1 баллом, неверный ответ или его отсутствие – 0 баллов</w:t>
            </w:r>
          </w:p>
        </w:tc>
      </w:tr>
      <w:tr w:rsidR="00A91B04" w:rsidRPr="009811DC" w14:paraId="1DFFEAC2" w14:textId="77777777" w:rsidTr="009851A1">
        <w:tc>
          <w:tcPr>
            <w:tcW w:w="2972" w:type="dxa"/>
          </w:tcPr>
          <w:p w14:paraId="51A45FE4" w14:textId="77777777" w:rsidR="00A91B04" w:rsidRPr="009811DC" w:rsidRDefault="00A91B04" w:rsidP="009851A1">
            <w:pPr>
              <w:tabs>
                <w:tab w:val="left" w:pos="0"/>
              </w:tabs>
              <w:jc w:val="both"/>
              <w:rPr>
                <w:sz w:val="20"/>
                <w:szCs w:val="20"/>
              </w:rPr>
            </w:pPr>
            <w:r w:rsidRPr="009811DC">
              <w:rPr>
                <w:sz w:val="20"/>
                <w:szCs w:val="20"/>
              </w:rPr>
              <w:t>Задания закрытого типа на установление последовательности</w:t>
            </w:r>
          </w:p>
        </w:tc>
        <w:tc>
          <w:tcPr>
            <w:tcW w:w="2835" w:type="dxa"/>
          </w:tcPr>
          <w:p w14:paraId="29FF8113" w14:textId="77777777" w:rsidR="00A91B04" w:rsidRPr="009811DC" w:rsidRDefault="00A91B04" w:rsidP="009851A1">
            <w:pPr>
              <w:tabs>
                <w:tab w:val="left" w:pos="0"/>
              </w:tabs>
              <w:jc w:val="both"/>
              <w:rPr>
                <w:sz w:val="20"/>
                <w:szCs w:val="20"/>
              </w:rPr>
            </w:pPr>
            <w:r w:rsidRPr="009811DC">
              <w:rPr>
                <w:sz w:val="20"/>
                <w:szCs w:val="20"/>
              </w:rPr>
              <w:t>Прочитайте текст и установите последовательность</w:t>
            </w:r>
          </w:p>
        </w:tc>
        <w:tc>
          <w:tcPr>
            <w:tcW w:w="4649" w:type="dxa"/>
          </w:tcPr>
          <w:p w14:paraId="4A07882C" w14:textId="77777777" w:rsidR="00A91B04" w:rsidRPr="009811DC" w:rsidRDefault="00A91B04" w:rsidP="009851A1">
            <w:pPr>
              <w:autoSpaceDE w:val="0"/>
              <w:autoSpaceDN w:val="0"/>
              <w:adjustRightInd w:val="0"/>
              <w:jc w:val="both"/>
              <w:rPr>
                <w:sz w:val="20"/>
                <w:szCs w:val="20"/>
              </w:rPr>
            </w:pPr>
            <w:r w:rsidRPr="009811DC">
              <w:rPr>
                <w:sz w:val="20"/>
                <w:szCs w:val="20"/>
              </w:rPr>
              <w:t>Считается верным, если правильно указана вся последовательность цифр, оценивается 1 баллом, неверный ответ или его отсутствие – 0 баллов</w:t>
            </w:r>
          </w:p>
        </w:tc>
      </w:tr>
      <w:tr w:rsidR="00A91B04" w:rsidRPr="009811DC" w14:paraId="54BA0A39" w14:textId="77777777" w:rsidTr="009851A1">
        <w:tc>
          <w:tcPr>
            <w:tcW w:w="2972" w:type="dxa"/>
          </w:tcPr>
          <w:p w14:paraId="7DDDE818" w14:textId="77777777" w:rsidR="00A91B04" w:rsidRPr="009811DC" w:rsidRDefault="00A91B04" w:rsidP="009851A1">
            <w:pPr>
              <w:tabs>
                <w:tab w:val="left" w:pos="0"/>
              </w:tabs>
              <w:jc w:val="both"/>
              <w:rPr>
                <w:sz w:val="20"/>
                <w:szCs w:val="20"/>
              </w:rPr>
            </w:pPr>
            <w:r w:rsidRPr="009811DC">
              <w:rPr>
                <w:sz w:val="20"/>
                <w:szCs w:val="20"/>
              </w:rPr>
              <w:t>Задания закрытого типа на установления соответствия</w:t>
            </w:r>
          </w:p>
        </w:tc>
        <w:tc>
          <w:tcPr>
            <w:tcW w:w="2835" w:type="dxa"/>
          </w:tcPr>
          <w:p w14:paraId="451DD5D5" w14:textId="77777777" w:rsidR="00A91B04" w:rsidRPr="009811DC" w:rsidRDefault="00A91B04" w:rsidP="009851A1">
            <w:pPr>
              <w:tabs>
                <w:tab w:val="left" w:pos="0"/>
              </w:tabs>
              <w:jc w:val="both"/>
              <w:rPr>
                <w:sz w:val="20"/>
                <w:szCs w:val="20"/>
              </w:rPr>
            </w:pPr>
            <w:r w:rsidRPr="009811DC">
              <w:rPr>
                <w:sz w:val="20"/>
                <w:szCs w:val="20"/>
              </w:rPr>
              <w:t>Прочитайте текст и установите соответствие</w:t>
            </w:r>
          </w:p>
        </w:tc>
        <w:tc>
          <w:tcPr>
            <w:tcW w:w="4649" w:type="dxa"/>
          </w:tcPr>
          <w:p w14:paraId="24A122A0" w14:textId="77777777" w:rsidR="00A91B04" w:rsidRPr="009811DC" w:rsidRDefault="00A91B04" w:rsidP="009851A1">
            <w:pPr>
              <w:autoSpaceDE w:val="0"/>
              <w:autoSpaceDN w:val="0"/>
              <w:adjustRightInd w:val="0"/>
              <w:jc w:val="both"/>
              <w:rPr>
                <w:sz w:val="20"/>
                <w:szCs w:val="20"/>
              </w:rPr>
            </w:pPr>
            <w:r w:rsidRPr="009811DC">
              <w:rPr>
                <w:sz w:val="20"/>
                <w:szCs w:val="20"/>
              </w:rPr>
              <w:t xml:space="preserve">Считается верным, если правильно установлены все соответствия (позиции из </w:t>
            </w:r>
            <w:r w:rsidRPr="009811DC">
              <w:rPr>
                <w:sz w:val="20"/>
                <w:szCs w:val="20"/>
              </w:rPr>
              <w:lastRenderedPageBreak/>
              <w:t>одного столбца верно сопоставлены с позициями другого), оценивается 1 баллом, неверный ответ или его отсутствие – 0 баллов</w:t>
            </w:r>
          </w:p>
        </w:tc>
      </w:tr>
      <w:tr w:rsidR="00A91B04" w:rsidRPr="009811DC" w14:paraId="3D80F9CD" w14:textId="77777777" w:rsidTr="009851A1">
        <w:tc>
          <w:tcPr>
            <w:tcW w:w="2972" w:type="dxa"/>
          </w:tcPr>
          <w:p w14:paraId="00270C18" w14:textId="77777777" w:rsidR="00A91B04" w:rsidRPr="009811DC" w:rsidRDefault="00A91B04" w:rsidP="009851A1">
            <w:pPr>
              <w:tabs>
                <w:tab w:val="left" w:pos="0"/>
              </w:tabs>
              <w:jc w:val="both"/>
              <w:rPr>
                <w:sz w:val="20"/>
                <w:szCs w:val="20"/>
              </w:rPr>
            </w:pPr>
            <w:r w:rsidRPr="009811DC">
              <w:rPr>
                <w:sz w:val="20"/>
                <w:szCs w:val="20"/>
              </w:rPr>
              <w:lastRenderedPageBreak/>
              <w:t>Задания открытого типа на дополнение</w:t>
            </w:r>
          </w:p>
        </w:tc>
        <w:tc>
          <w:tcPr>
            <w:tcW w:w="2835" w:type="dxa"/>
          </w:tcPr>
          <w:p w14:paraId="7507B0F5" w14:textId="77777777" w:rsidR="00A91B04" w:rsidRPr="009811DC" w:rsidRDefault="00A91B04" w:rsidP="009851A1">
            <w:pPr>
              <w:tabs>
                <w:tab w:val="left" w:pos="0"/>
              </w:tabs>
              <w:jc w:val="both"/>
              <w:rPr>
                <w:sz w:val="20"/>
                <w:szCs w:val="20"/>
              </w:rPr>
            </w:pPr>
            <w:r w:rsidRPr="009811DC">
              <w:rPr>
                <w:sz w:val="20"/>
                <w:szCs w:val="20"/>
              </w:rPr>
              <w:t>Прочитайте текст и запишите ответ</w:t>
            </w:r>
          </w:p>
        </w:tc>
        <w:tc>
          <w:tcPr>
            <w:tcW w:w="4649" w:type="dxa"/>
          </w:tcPr>
          <w:p w14:paraId="431CA8B5" w14:textId="77777777" w:rsidR="00A91B04" w:rsidRPr="009811DC" w:rsidRDefault="00A91B04" w:rsidP="009851A1">
            <w:pPr>
              <w:autoSpaceDE w:val="0"/>
              <w:autoSpaceDN w:val="0"/>
              <w:adjustRightInd w:val="0"/>
              <w:jc w:val="both"/>
              <w:rPr>
                <w:sz w:val="20"/>
                <w:szCs w:val="20"/>
              </w:rPr>
            </w:pPr>
            <w:r w:rsidRPr="009811DC">
              <w:rPr>
                <w:sz w:val="20"/>
                <w:szCs w:val="20"/>
              </w:rPr>
              <w:t>Считается верным, если ответ совпадает с эталонным по содержанию (допускается переоценка экспертом в случае наличия в ответе орфографических и грамматических ошибок, опечаток), оценивается 1 баллом, неверный ответ или его отсутствие – 0 баллов</w:t>
            </w:r>
          </w:p>
        </w:tc>
      </w:tr>
    </w:tbl>
    <w:p w14:paraId="17FC0358" w14:textId="77777777" w:rsidR="00A91B04" w:rsidRDefault="00A91B04" w:rsidP="00A91B04">
      <w:pPr>
        <w:ind w:firstLine="567"/>
        <w:jc w:val="center"/>
        <w:rPr>
          <w:iCs/>
          <w:color w:val="000000"/>
        </w:rPr>
      </w:pPr>
    </w:p>
    <w:p w14:paraId="3A190097" w14:textId="77777777" w:rsidR="00A91B04" w:rsidRDefault="00A91B04" w:rsidP="00A91B04">
      <w:pPr>
        <w:jc w:val="both"/>
      </w:pPr>
    </w:p>
    <w:p w14:paraId="316BD710" w14:textId="373B9E59" w:rsidR="00F717D5" w:rsidRDefault="00F717D5" w:rsidP="00F717D5">
      <w:pPr>
        <w:jc w:val="center"/>
      </w:pPr>
      <w:r>
        <w:rPr>
          <w:b/>
          <w:bCs/>
        </w:rPr>
        <w:t>3.</w:t>
      </w:r>
      <w:r w:rsidR="008E2FB6">
        <w:rPr>
          <w:b/>
          <w:bCs/>
        </w:rPr>
        <w:t>6</w:t>
      </w:r>
      <w:r>
        <w:rPr>
          <w:b/>
          <w:bCs/>
        </w:rPr>
        <w:t xml:space="preserve"> Перечень примерных теоретических вопросов к экзамену</w:t>
      </w:r>
    </w:p>
    <w:p w14:paraId="1EF31720" w14:textId="34752254" w:rsidR="001A52EC" w:rsidRDefault="00F717D5" w:rsidP="001A52EC">
      <w:pPr>
        <w:jc w:val="center"/>
      </w:pPr>
      <w:r w:rsidRPr="00A06B58">
        <w:t xml:space="preserve"> </w:t>
      </w:r>
      <w:r w:rsidR="001A52EC" w:rsidRPr="00A06B58">
        <w:t>(для оценки знаний)</w:t>
      </w:r>
    </w:p>
    <w:p w14:paraId="0CB2C75C" w14:textId="77777777" w:rsidR="007960D8" w:rsidRDefault="007960D8" w:rsidP="001A52EC">
      <w:pPr>
        <w:jc w:val="center"/>
      </w:pPr>
    </w:p>
    <w:p w14:paraId="7693EF52" w14:textId="77777777" w:rsidR="001A52EC" w:rsidRDefault="001A52EC" w:rsidP="007960D8">
      <w:pPr>
        <w:ind w:firstLine="709"/>
        <w:jc w:val="both"/>
        <w:rPr>
          <w:bCs/>
        </w:rPr>
      </w:pPr>
      <w:r w:rsidRPr="00A518DD">
        <w:rPr>
          <w:bCs/>
        </w:rPr>
        <w:t xml:space="preserve">1. </w:t>
      </w:r>
      <w:r w:rsidRPr="00BD5010">
        <w:rPr>
          <w:bCs/>
        </w:rPr>
        <w:t xml:space="preserve">Понятие ответственности и ее роль в менеджменте. </w:t>
      </w:r>
    </w:p>
    <w:p w14:paraId="245122B0" w14:textId="77777777" w:rsidR="001A52EC" w:rsidRDefault="001A52EC" w:rsidP="007960D8">
      <w:pPr>
        <w:ind w:firstLine="709"/>
        <w:jc w:val="both"/>
        <w:rPr>
          <w:bCs/>
        </w:rPr>
      </w:pPr>
      <w:r w:rsidRPr="00BD5010">
        <w:rPr>
          <w:bCs/>
        </w:rPr>
        <w:t xml:space="preserve">2. Источники ответственности в организации. </w:t>
      </w:r>
    </w:p>
    <w:p w14:paraId="57AC8431" w14:textId="77777777" w:rsidR="001A52EC" w:rsidRDefault="001A52EC" w:rsidP="007960D8">
      <w:pPr>
        <w:ind w:firstLine="709"/>
        <w:jc w:val="both"/>
        <w:rPr>
          <w:bCs/>
        </w:rPr>
      </w:pPr>
      <w:r w:rsidRPr="00BD5010">
        <w:rPr>
          <w:bCs/>
        </w:rPr>
        <w:t xml:space="preserve">3. Типологическое разнообразие и особенности ответственности. </w:t>
      </w:r>
    </w:p>
    <w:p w14:paraId="105825DE" w14:textId="77777777" w:rsidR="001A52EC" w:rsidRDefault="001A52EC" w:rsidP="007960D8">
      <w:pPr>
        <w:ind w:firstLine="709"/>
        <w:jc w:val="both"/>
        <w:rPr>
          <w:bCs/>
        </w:rPr>
      </w:pPr>
      <w:r w:rsidRPr="00BD5010">
        <w:rPr>
          <w:bCs/>
        </w:rPr>
        <w:t xml:space="preserve">4. Основные характеристики ответственности. </w:t>
      </w:r>
    </w:p>
    <w:p w14:paraId="20B175DD" w14:textId="77777777" w:rsidR="001A52EC" w:rsidRDefault="001A52EC" w:rsidP="007960D8">
      <w:pPr>
        <w:ind w:firstLine="709"/>
        <w:jc w:val="both"/>
        <w:rPr>
          <w:bCs/>
        </w:rPr>
      </w:pPr>
      <w:r w:rsidRPr="00BD5010">
        <w:rPr>
          <w:bCs/>
        </w:rPr>
        <w:t xml:space="preserve">5. Сущность корпоративной социальной ответственности. </w:t>
      </w:r>
    </w:p>
    <w:p w14:paraId="53036C50" w14:textId="77777777" w:rsidR="001A52EC" w:rsidRDefault="001A52EC" w:rsidP="007960D8">
      <w:pPr>
        <w:ind w:firstLine="709"/>
        <w:jc w:val="both"/>
        <w:rPr>
          <w:bCs/>
        </w:rPr>
      </w:pPr>
      <w:r w:rsidRPr="00BD5010">
        <w:rPr>
          <w:bCs/>
        </w:rPr>
        <w:t xml:space="preserve">6. Многообразие подходов к определению корпоративной социальной ответственности. </w:t>
      </w:r>
    </w:p>
    <w:p w14:paraId="455F0869" w14:textId="77777777" w:rsidR="001A52EC" w:rsidRDefault="001A52EC" w:rsidP="007960D8">
      <w:pPr>
        <w:ind w:firstLine="709"/>
        <w:jc w:val="both"/>
        <w:rPr>
          <w:bCs/>
        </w:rPr>
      </w:pPr>
      <w:r w:rsidRPr="00BD5010">
        <w:rPr>
          <w:bCs/>
        </w:rPr>
        <w:t xml:space="preserve">7. Функции и принципы корпоративной социальной ответственности. </w:t>
      </w:r>
    </w:p>
    <w:p w14:paraId="69D28BB1" w14:textId="77777777" w:rsidR="001A52EC" w:rsidRDefault="001A52EC" w:rsidP="007960D8">
      <w:pPr>
        <w:ind w:firstLine="709"/>
        <w:jc w:val="both"/>
        <w:rPr>
          <w:bCs/>
        </w:rPr>
      </w:pPr>
      <w:r w:rsidRPr="00BD5010">
        <w:rPr>
          <w:bCs/>
        </w:rPr>
        <w:t xml:space="preserve">8. Зарождение концепции социальной ответственности за рубежом. </w:t>
      </w:r>
    </w:p>
    <w:p w14:paraId="4D46068D" w14:textId="77777777" w:rsidR="001A52EC" w:rsidRDefault="001A52EC" w:rsidP="007960D8">
      <w:pPr>
        <w:ind w:firstLine="709"/>
        <w:jc w:val="both"/>
        <w:rPr>
          <w:bCs/>
        </w:rPr>
      </w:pPr>
      <w:r w:rsidRPr="00BD5010">
        <w:rPr>
          <w:bCs/>
        </w:rPr>
        <w:t xml:space="preserve">9. Развитие концепции корпоративной социальной ответственности за рубежом. </w:t>
      </w:r>
    </w:p>
    <w:p w14:paraId="127635BA" w14:textId="77777777" w:rsidR="001A52EC" w:rsidRDefault="001A52EC" w:rsidP="007960D8">
      <w:pPr>
        <w:ind w:firstLine="709"/>
        <w:jc w:val="both"/>
        <w:rPr>
          <w:bCs/>
        </w:rPr>
      </w:pPr>
      <w:r w:rsidRPr="00BD5010">
        <w:rPr>
          <w:bCs/>
        </w:rPr>
        <w:t xml:space="preserve">10. Базовые интерпретации концепции социальной ответственности. </w:t>
      </w:r>
    </w:p>
    <w:p w14:paraId="5BF7E6A0" w14:textId="77777777" w:rsidR="001A52EC" w:rsidRDefault="001A52EC" w:rsidP="007960D8">
      <w:pPr>
        <w:ind w:firstLine="709"/>
        <w:jc w:val="both"/>
        <w:rPr>
          <w:bCs/>
        </w:rPr>
      </w:pPr>
      <w:r w:rsidRPr="00BD5010">
        <w:rPr>
          <w:bCs/>
        </w:rPr>
        <w:t xml:space="preserve">11. Современный этап развития концепции корпоративной социальной ответственности за рубежом. </w:t>
      </w:r>
    </w:p>
    <w:p w14:paraId="505781F5" w14:textId="77777777" w:rsidR="001A52EC" w:rsidRDefault="001A52EC" w:rsidP="007960D8">
      <w:pPr>
        <w:ind w:firstLine="709"/>
        <w:jc w:val="both"/>
        <w:rPr>
          <w:bCs/>
        </w:rPr>
      </w:pPr>
      <w:r w:rsidRPr="00BD5010">
        <w:rPr>
          <w:bCs/>
        </w:rPr>
        <w:t xml:space="preserve">12. Зарубежные модели корпоративной социальной ответственности. </w:t>
      </w:r>
    </w:p>
    <w:p w14:paraId="48217B2E" w14:textId="77777777" w:rsidR="001A52EC" w:rsidRDefault="001A52EC" w:rsidP="007960D8">
      <w:pPr>
        <w:ind w:firstLine="709"/>
        <w:jc w:val="both"/>
        <w:rPr>
          <w:bCs/>
        </w:rPr>
      </w:pPr>
      <w:r w:rsidRPr="00BD5010">
        <w:rPr>
          <w:bCs/>
        </w:rPr>
        <w:t xml:space="preserve">13. Купеческая благотворительность и меценатство в Российской империи. </w:t>
      </w:r>
    </w:p>
    <w:p w14:paraId="477F721F" w14:textId="77777777" w:rsidR="001A52EC" w:rsidRDefault="001A52EC" w:rsidP="007960D8">
      <w:pPr>
        <w:ind w:firstLine="709"/>
        <w:jc w:val="both"/>
        <w:rPr>
          <w:bCs/>
        </w:rPr>
      </w:pPr>
      <w:r w:rsidRPr="00BD5010">
        <w:rPr>
          <w:bCs/>
        </w:rPr>
        <w:t xml:space="preserve">14. История социального страхования в дореволюционной России. </w:t>
      </w:r>
    </w:p>
    <w:p w14:paraId="7F49E401" w14:textId="77777777" w:rsidR="001A52EC" w:rsidRDefault="001A52EC" w:rsidP="007960D8">
      <w:pPr>
        <w:ind w:firstLine="709"/>
        <w:jc w:val="both"/>
        <w:rPr>
          <w:bCs/>
        </w:rPr>
      </w:pPr>
      <w:r w:rsidRPr="00BD5010">
        <w:rPr>
          <w:bCs/>
        </w:rPr>
        <w:t xml:space="preserve">15. Социальные функции предприятий в </w:t>
      </w:r>
      <w:r>
        <w:rPr>
          <w:bCs/>
        </w:rPr>
        <w:t>РФ</w:t>
      </w:r>
      <w:r w:rsidRPr="00BD5010">
        <w:rPr>
          <w:bCs/>
        </w:rPr>
        <w:t xml:space="preserve">. </w:t>
      </w:r>
    </w:p>
    <w:p w14:paraId="50BCE4E9" w14:textId="77777777" w:rsidR="001A52EC" w:rsidRDefault="001A52EC" w:rsidP="007960D8">
      <w:pPr>
        <w:ind w:firstLine="709"/>
        <w:jc w:val="both"/>
        <w:rPr>
          <w:bCs/>
        </w:rPr>
      </w:pPr>
      <w:r w:rsidRPr="00BD5010">
        <w:rPr>
          <w:bCs/>
        </w:rPr>
        <w:t xml:space="preserve">16. Формирование российской модели корпоративной социальной ответственности в 1990-2000-х гг. </w:t>
      </w:r>
    </w:p>
    <w:p w14:paraId="79A6A3DF" w14:textId="77777777" w:rsidR="001A52EC" w:rsidRDefault="001A52EC" w:rsidP="007960D8">
      <w:pPr>
        <w:ind w:firstLine="709"/>
        <w:jc w:val="both"/>
        <w:rPr>
          <w:bCs/>
        </w:rPr>
      </w:pPr>
      <w:r w:rsidRPr="00BD5010">
        <w:rPr>
          <w:bCs/>
        </w:rPr>
        <w:t xml:space="preserve">17. Факторы формирования социальной ответственности бизнеса в современной России. </w:t>
      </w:r>
    </w:p>
    <w:p w14:paraId="08E98B11" w14:textId="77777777" w:rsidR="001A52EC" w:rsidRDefault="001A52EC" w:rsidP="007960D8">
      <w:pPr>
        <w:ind w:firstLine="709"/>
        <w:jc w:val="both"/>
        <w:rPr>
          <w:bCs/>
        </w:rPr>
      </w:pPr>
      <w:r w:rsidRPr="00BD5010">
        <w:rPr>
          <w:bCs/>
        </w:rPr>
        <w:t xml:space="preserve">18. Элементный состав системы корпоративной социальной ответственности. </w:t>
      </w:r>
    </w:p>
    <w:p w14:paraId="0288B1C5" w14:textId="77777777" w:rsidR="001A52EC" w:rsidRDefault="001A52EC" w:rsidP="007960D8">
      <w:pPr>
        <w:ind w:firstLine="709"/>
        <w:jc w:val="both"/>
        <w:rPr>
          <w:bCs/>
        </w:rPr>
      </w:pPr>
      <w:r w:rsidRPr="00BD5010">
        <w:rPr>
          <w:bCs/>
        </w:rPr>
        <w:t xml:space="preserve">19. Субъект и объект корпоративной социальной ответственности. </w:t>
      </w:r>
    </w:p>
    <w:p w14:paraId="51187495" w14:textId="77777777" w:rsidR="001A52EC" w:rsidRDefault="001A52EC" w:rsidP="007960D8">
      <w:pPr>
        <w:ind w:firstLine="709"/>
        <w:jc w:val="both"/>
        <w:rPr>
          <w:bCs/>
        </w:rPr>
      </w:pPr>
      <w:r w:rsidRPr="00BD5010">
        <w:rPr>
          <w:bCs/>
        </w:rPr>
        <w:t xml:space="preserve">20. Принципы построения системы корпоративной социальной ответственности. </w:t>
      </w:r>
    </w:p>
    <w:p w14:paraId="323D63CE" w14:textId="77777777" w:rsidR="001A52EC" w:rsidRDefault="001A52EC" w:rsidP="007960D8">
      <w:pPr>
        <w:ind w:firstLine="709"/>
        <w:jc w:val="both"/>
        <w:rPr>
          <w:bCs/>
        </w:rPr>
      </w:pPr>
      <w:r w:rsidRPr="00BD5010">
        <w:rPr>
          <w:bCs/>
        </w:rPr>
        <w:t xml:space="preserve">21. Сферы и уровни корпоративной социальной ответственности. </w:t>
      </w:r>
    </w:p>
    <w:p w14:paraId="782AA0FC" w14:textId="77777777" w:rsidR="001A52EC" w:rsidRDefault="001A52EC" w:rsidP="007960D8">
      <w:pPr>
        <w:ind w:firstLine="709"/>
        <w:jc w:val="both"/>
        <w:rPr>
          <w:bCs/>
        </w:rPr>
      </w:pPr>
      <w:r w:rsidRPr="00BD5010">
        <w:rPr>
          <w:bCs/>
        </w:rPr>
        <w:t xml:space="preserve">22. Специфика и основные направления внутренней корпоративной социальной ответственности. </w:t>
      </w:r>
    </w:p>
    <w:p w14:paraId="166EEADF" w14:textId="77777777" w:rsidR="001A52EC" w:rsidRDefault="001A52EC" w:rsidP="007960D8">
      <w:pPr>
        <w:ind w:firstLine="709"/>
        <w:jc w:val="both"/>
        <w:rPr>
          <w:bCs/>
        </w:rPr>
      </w:pPr>
      <w:r w:rsidRPr="00BD5010">
        <w:rPr>
          <w:bCs/>
        </w:rPr>
        <w:t xml:space="preserve">23. Специфика и основные направления внешней корпоративной социальной ответственности. </w:t>
      </w:r>
    </w:p>
    <w:p w14:paraId="38352249" w14:textId="77777777" w:rsidR="001A52EC" w:rsidRPr="00BD5010" w:rsidRDefault="001A52EC" w:rsidP="007960D8">
      <w:pPr>
        <w:ind w:firstLine="709"/>
        <w:jc w:val="both"/>
        <w:rPr>
          <w:bCs/>
        </w:rPr>
      </w:pPr>
      <w:r w:rsidRPr="00BD5010">
        <w:rPr>
          <w:bCs/>
        </w:rPr>
        <w:t xml:space="preserve">24. Формы и инструменты реализации внутренней и внешней социальной ответственности. </w:t>
      </w:r>
    </w:p>
    <w:p w14:paraId="697129FA" w14:textId="77777777" w:rsidR="001A52EC" w:rsidRDefault="001A52EC" w:rsidP="007960D8">
      <w:pPr>
        <w:ind w:firstLine="709"/>
        <w:jc w:val="both"/>
        <w:rPr>
          <w:bCs/>
        </w:rPr>
      </w:pPr>
      <w:r w:rsidRPr="00BD5010">
        <w:rPr>
          <w:bCs/>
        </w:rPr>
        <w:t xml:space="preserve">25. Глобальный договор ООН. </w:t>
      </w:r>
    </w:p>
    <w:p w14:paraId="35644565" w14:textId="77777777" w:rsidR="001A52EC" w:rsidRDefault="001A52EC" w:rsidP="007960D8">
      <w:pPr>
        <w:ind w:firstLine="709"/>
        <w:jc w:val="both"/>
        <w:rPr>
          <w:bCs/>
        </w:rPr>
      </w:pPr>
      <w:r w:rsidRPr="00BD5010">
        <w:rPr>
          <w:bCs/>
        </w:rPr>
        <w:t xml:space="preserve">26. Международный стандарт ISO 26000. </w:t>
      </w:r>
    </w:p>
    <w:p w14:paraId="62C70AE8" w14:textId="77777777" w:rsidR="001A52EC" w:rsidRPr="00D11949" w:rsidRDefault="001A52EC" w:rsidP="007960D8">
      <w:pPr>
        <w:ind w:firstLine="709"/>
        <w:jc w:val="both"/>
        <w:rPr>
          <w:bCs/>
          <w:lang w:val="en-US"/>
        </w:rPr>
      </w:pPr>
      <w:r w:rsidRPr="00D11949">
        <w:rPr>
          <w:bCs/>
          <w:lang w:val="en-US"/>
        </w:rPr>
        <w:t xml:space="preserve">27. </w:t>
      </w:r>
      <w:r w:rsidRPr="00BD5010">
        <w:rPr>
          <w:bCs/>
        </w:rPr>
        <w:t>Стандарт</w:t>
      </w:r>
      <w:r w:rsidRPr="00D11949">
        <w:rPr>
          <w:bCs/>
          <w:lang w:val="en-US"/>
        </w:rPr>
        <w:t xml:space="preserve"> Social Accountability 8000. </w:t>
      </w:r>
    </w:p>
    <w:p w14:paraId="08FA509C" w14:textId="77777777" w:rsidR="001A52EC" w:rsidRPr="00D11949" w:rsidRDefault="001A52EC" w:rsidP="007960D8">
      <w:pPr>
        <w:ind w:firstLine="709"/>
        <w:jc w:val="both"/>
        <w:rPr>
          <w:bCs/>
          <w:lang w:val="en-US"/>
        </w:rPr>
      </w:pPr>
      <w:r w:rsidRPr="00D11949">
        <w:rPr>
          <w:bCs/>
          <w:lang w:val="en-US"/>
        </w:rPr>
        <w:t xml:space="preserve">28. </w:t>
      </w:r>
      <w:r w:rsidRPr="00BD5010">
        <w:rPr>
          <w:bCs/>
        </w:rPr>
        <w:t>Серия</w:t>
      </w:r>
      <w:r w:rsidRPr="00D11949">
        <w:rPr>
          <w:bCs/>
          <w:lang w:val="en-US"/>
        </w:rPr>
        <w:t xml:space="preserve"> </w:t>
      </w:r>
      <w:r w:rsidRPr="00BD5010">
        <w:rPr>
          <w:bCs/>
        </w:rPr>
        <w:t>стандартов</w:t>
      </w:r>
      <w:r w:rsidRPr="00D11949">
        <w:rPr>
          <w:bCs/>
          <w:lang w:val="en-US"/>
        </w:rPr>
        <w:t xml:space="preserve"> Accountability 1000. </w:t>
      </w:r>
    </w:p>
    <w:p w14:paraId="05F31A7C" w14:textId="77777777" w:rsidR="001A52EC" w:rsidRDefault="001A52EC" w:rsidP="007960D8">
      <w:pPr>
        <w:ind w:firstLine="709"/>
        <w:jc w:val="both"/>
        <w:rPr>
          <w:bCs/>
        </w:rPr>
      </w:pPr>
      <w:r w:rsidRPr="00BD5010">
        <w:rPr>
          <w:bCs/>
        </w:rPr>
        <w:t xml:space="preserve">29. Социальная хартия российского бизнеса. </w:t>
      </w:r>
    </w:p>
    <w:p w14:paraId="5A4BC829" w14:textId="77777777" w:rsidR="001A52EC" w:rsidRDefault="001A52EC" w:rsidP="007960D8">
      <w:pPr>
        <w:ind w:firstLine="709"/>
        <w:jc w:val="both"/>
        <w:rPr>
          <w:bCs/>
        </w:rPr>
      </w:pPr>
      <w:r w:rsidRPr="00BD5010">
        <w:rPr>
          <w:bCs/>
        </w:rPr>
        <w:t xml:space="preserve">30. Меморандум о принципах корпоративной социальной ответственности. </w:t>
      </w:r>
    </w:p>
    <w:p w14:paraId="284AA0D1" w14:textId="77777777" w:rsidR="001A52EC" w:rsidRDefault="001A52EC" w:rsidP="007960D8">
      <w:pPr>
        <w:ind w:firstLine="709"/>
        <w:jc w:val="both"/>
        <w:rPr>
          <w:bCs/>
        </w:rPr>
      </w:pPr>
      <w:r w:rsidRPr="00BD5010">
        <w:rPr>
          <w:bCs/>
        </w:rPr>
        <w:t xml:space="preserve">31. Стандарт ТПП РФ. </w:t>
      </w:r>
    </w:p>
    <w:p w14:paraId="5208362F" w14:textId="77777777" w:rsidR="001A52EC" w:rsidRDefault="001A52EC" w:rsidP="007960D8">
      <w:pPr>
        <w:ind w:firstLine="709"/>
        <w:jc w:val="both"/>
        <w:rPr>
          <w:bCs/>
        </w:rPr>
      </w:pPr>
      <w:r w:rsidRPr="00BD5010">
        <w:rPr>
          <w:bCs/>
        </w:rPr>
        <w:t xml:space="preserve">32. Цели и задачи менеджмента в рамках корпоративной социальной ответственности. </w:t>
      </w:r>
    </w:p>
    <w:p w14:paraId="20139520" w14:textId="77777777" w:rsidR="001A52EC" w:rsidRDefault="001A52EC" w:rsidP="007960D8">
      <w:pPr>
        <w:ind w:firstLine="709"/>
        <w:jc w:val="both"/>
        <w:rPr>
          <w:bCs/>
        </w:rPr>
      </w:pPr>
      <w:r w:rsidRPr="00BD5010">
        <w:rPr>
          <w:bCs/>
        </w:rPr>
        <w:lastRenderedPageBreak/>
        <w:t xml:space="preserve">33. Основы стратегического развития корпоративной социальной ответственности. </w:t>
      </w:r>
    </w:p>
    <w:p w14:paraId="2A4C9D41" w14:textId="77777777" w:rsidR="001A52EC" w:rsidRDefault="001A52EC" w:rsidP="007960D8">
      <w:pPr>
        <w:ind w:firstLine="709"/>
        <w:jc w:val="both"/>
        <w:rPr>
          <w:bCs/>
        </w:rPr>
      </w:pPr>
      <w:r w:rsidRPr="00BD5010">
        <w:rPr>
          <w:bCs/>
        </w:rPr>
        <w:t xml:space="preserve">34. Необходимость и роль программ по социальной ответственности. </w:t>
      </w:r>
    </w:p>
    <w:p w14:paraId="58399C08" w14:textId="77777777" w:rsidR="001A52EC" w:rsidRDefault="001A52EC" w:rsidP="007960D8">
      <w:pPr>
        <w:ind w:firstLine="709"/>
        <w:jc w:val="both"/>
        <w:rPr>
          <w:bCs/>
        </w:rPr>
      </w:pPr>
      <w:r w:rsidRPr="00BD5010">
        <w:rPr>
          <w:bCs/>
        </w:rPr>
        <w:t xml:space="preserve">35. Общая методика разработки программ по корпоративной социальной ответственности. </w:t>
      </w:r>
    </w:p>
    <w:p w14:paraId="3523BB72" w14:textId="77777777" w:rsidR="001A52EC" w:rsidRDefault="001A52EC" w:rsidP="001A52EC">
      <w:pPr>
        <w:jc w:val="center"/>
      </w:pPr>
    </w:p>
    <w:p w14:paraId="36DAC467" w14:textId="17ED0186" w:rsidR="001A52EC" w:rsidRPr="00A06B58" w:rsidRDefault="001A52EC" w:rsidP="001A52EC">
      <w:pPr>
        <w:jc w:val="center"/>
        <w:rPr>
          <w:b/>
          <w:bCs/>
        </w:rPr>
      </w:pPr>
      <w:r w:rsidRPr="00A06B58">
        <w:rPr>
          <w:b/>
          <w:bCs/>
        </w:rPr>
        <w:t>3.</w:t>
      </w:r>
      <w:r w:rsidR="008E2FB6">
        <w:rPr>
          <w:b/>
          <w:bCs/>
        </w:rPr>
        <w:t>7</w:t>
      </w:r>
      <w:r w:rsidRPr="00A06B58">
        <w:rPr>
          <w:b/>
          <w:bCs/>
        </w:rPr>
        <w:t xml:space="preserve"> Перечень типовых простых практических заданий к экзамену</w:t>
      </w:r>
    </w:p>
    <w:p w14:paraId="01AD81E8" w14:textId="3309E7DE" w:rsidR="001A52EC" w:rsidRPr="00A06B58" w:rsidRDefault="001A52EC" w:rsidP="001A52EC">
      <w:pPr>
        <w:jc w:val="center"/>
        <w:rPr>
          <w:color w:val="000000" w:themeColor="text1"/>
        </w:rPr>
      </w:pPr>
      <w:r w:rsidRPr="00A06B58">
        <w:rPr>
          <w:iCs/>
          <w:color w:val="000000" w:themeColor="text1"/>
        </w:rPr>
        <w:t>(</w:t>
      </w:r>
      <w:r w:rsidR="008E2FB6" w:rsidRPr="009668FE">
        <w:t xml:space="preserve">для оценки </w:t>
      </w:r>
      <w:r w:rsidR="008E2FB6">
        <w:t>умений,</w:t>
      </w:r>
      <w:r w:rsidR="00657C7A">
        <w:t xml:space="preserve"> </w:t>
      </w:r>
      <w:r w:rsidR="008E2FB6" w:rsidRPr="009668FE">
        <w:t>навыков и (или) опыта деятельности</w:t>
      </w:r>
      <w:r w:rsidRPr="00A06B58">
        <w:rPr>
          <w:color w:val="000000" w:themeColor="text1"/>
        </w:rPr>
        <w:t>)</w:t>
      </w:r>
    </w:p>
    <w:p w14:paraId="17BBB4F5" w14:textId="77777777" w:rsidR="007960D8" w:rsidRDefault="007960D8" w:rsidP="00657C7A">
      <w:pPr>
        <w:pStyle w:val="af7"/>
        <w:spacing w:before="0" w:beforeAutospacing="0" w:after="0" w:afterAutospacing="0"/>
        <w:ind w:firstLine="709"/>
      </w:pPr>
    </w:p>
    <w:p w14:paraId="641E782D" w14:textId="405BAAFE" w:rsidR="008E2FB6" w:rsidRPr="00657C7A" w:rsidRDefault="00657C7A" w:rsidP="00657C7A">
      <w:pPr>
        <w:pStyle w:val="af7"/>
        <w:spacing w:before="0" w:beforeAutospacing="0" w:after="0" w:afterAutospacing="0"/>
        <w:ind w:firstLine="709"/>
      </w:pPr>
      <w:r w:rsidRPr="00657C7A">
        <w:t xml:space="preserve">Задача 1. </w:t>
      </w:r>
      <w:r w:rsidR="008E2FB6" w:rsidRPr="00657C7A">
        <w:rPr>
          <w:bCs/>
        </w:rPr>
        <w:t xml:space="preserve">«Всеобъемлемоохваченные» </w:t>
      </w:r>
    </w:p>
    <w:p w14:paraId="7FF53ABF" w14:textId="69ECF931" w:rsidR="008E2FB6" w:rsidRDefault="008E2FB6" w:rsidP="00657C7A">
      <w:pPr>
        <w:pStyle w:val="af7"/>
        <w:spacing w:before="0" w:beforeAutospacing="0" w:after="0" w:afterAutospacing="0"/>
        <w:ind w:firstLine="709"/>
        <w:jc w:val="both"/>
      </w:pPr>
      <w:r w:rsidRPr="003B460B">
        <w:t>На путь социальной ответственности бизнес завели глобальные компании. Им показалось, что легче раздуть социальные пакеты своих сотрудников и бюджеты на благотворительность , чем объяснять людям причуды глобальной экономики, где использование детского труда на азиатской фабрике Nike может даже почудится иной рази благом (ведь в результате жители западных мегаполисов получат свои винтажные сникерсы, а китайские подростки – возможность хоть как</w:t>
      </w:r>
      <w:r w:rsidR="000F29D4">
        <w:t>-</w:t>
      </w:r>
      <w:r w:rsidRPr="003B460B">
        <w:t>то прокормить себя, заработав полтинник). Теперь редко какая глобальная компания не вооружена арсеналом программ, проектов, концепций , принципов и миссий, доказывающих, что она не просто зарабатывает деньги для акционеров ( такая пошлость не может двигать компанией в современном мире), а смех и радость приносит людям. Социальная ответственность по-русски отличается плохим пониманием сути вопроса, но большим рвением «Сегодня в российском бизнес- сообществе не сложилось единого понимания корпоративной социальной ответственности, - признает вице – президент Газпромбанка Алла Турецкая .-Но интерес к теме растет день ото дня». Еще бы не рос. Президент неоднократно заявлял, что бизнес должен быть социально ответственным . «Ценность человека и бизнесмена не в том, какое богатство он скопил, а что он сделал для народа , руками которого он достиг таких результатов». - заявил, например, Президент. После этого редкий человек захочет признаваться , что не очень разбирается в понятии «социальная ответственность». Вот основатель компании « Магнит» Сергей Галицкий не понимает , какая у  бизнеса может быть социальная ответственность , кроме соблюдения законов уплаты налогов. А президент «Евроцемент групп» Михаил Скороход понимает очень хорошо. В «Евроцемент групп» концепцию социальной ответственности бизнеса разделяют целиком и полностью. В то время как Сергей Галицкий цинично зарабатывает деньги и растит капитализацию компании, в «Евроцементе» считают , что получение прибыли не может быть единственной целью социально ответственной компании, о чем глава компании и рассказал на Национальном форуме корпоративной социальной ответственности, который прошел в Москве в декабре.</w:t>
      </w:r>
    </w:p>
    <w:p w14:paraId="7DDBC0DF" w14:textId="77777777" w:rsidR="008E2FB6" w:rsidRPr="00657C7A" w:rsidRDefault="008E2FB6" w:rsidP="00657C7A">
      <w:pPr>
        <w:pStyle w:val="af7"/>
        <w:spacing w:before="0" w:beforeAutospacing="0" w:after="0" w:afterAutospacing="0"/>
        <w:ind w:firstLine="709"/>
        <w:jc w:val="both"/>
      </w:pPr>
      <w:r w:rsidRPr="003B460B">
        <w:t xml:space="preserve">По словам Михаила Скорохода, и государство, и экологические организации , и персонал должны чувствовать себя «всеобъемлемо охваченными» социальными программами компании, чтобы она могла «находится в динамике». И динамичный«Евроцемент» охватывает всеобъемлемо как только может. Каждого четвертого сотрудника отправляет с семьей «оздоравливаться» на море, ну или в местные санатории. Наладил бесплатное питание для чего провел « конкретную модернизацию столовых и душевых». Строить жилье для персонала. Конечно же, помогает госучреждениям- школам ,детским садам, домам культуры. «Потому что нам очень важно , чтобы духовная жизнь наших работников продолжалась».- пояснил Михаил Скороход. Директор проектного бюро «Деловая культура» Наталья Хонякова не первый год занимается темой социальной ответственности и досконально изучила социальные доклады крупнейших российских компаний, в итоге собрав целую подборку удивительных выражений про продолжение духовной жизни. Они , по ее словам, просто иллюстрируют сложность освоения российскими компаниями корпоративных концепций, правильность которых на Западе ни у кого не вызывает сомнений. «Перловка» , тем не менее, </w:t>
      </w:r>
      <w:r w:rsidRPr="00657C7A">
        <w:t>хранится у нее в отдельном файле. « И он бесконечен, - сокрушается Наталья Хонякова,- Правильные вещи люди иногда говорят так , что хочется над ними смеяться».</w:t>
      </w:r>
    </w:p>
    <w:p w14:paraId="5557E7BE" w14:textId="77777777" w:rsidR="007960D8" w:rsidRDefault="007960D8" w:rsidP="00657C7A">
      <w:pPr>
        <w:pStyle w:val="af7"/>
        <w:spacing w:before="0" w:beforeAutospacing="0" w:after="0" w:afterAutospacing="0"/>
        <w:ind w:firstLine="709"/>
      </w:pPr>
    </w:p>
    <w:p w14:paraId="72832538" w14:textId="60586ED0" w:rsidR="008E2FB6" w:rsidRPr="00657C7A" w:rsidRDefault="00657C7A" w:rsidP="00657C7A">
      <w:pPr>
        <w:pStyle w:val="af7"/>
        <w:spacing w:before="0" w:beforeAutospacing="0" w:after="0" w:afterAutospacing="0"/>
        <w:ind w:firstLine="709"/>
      </w:pPr>
      <w:r w:rsidRPr="00657C7A">
        <w:lastRenderedPageBreak/>
        <w:t xml:space="preserve">Задача 2. </w:t>
      </w:r>
      <w:r w:rsidR="008E2FB6" w:rsidRPr="00657C7A">
        <w:rPr>
          <w:bCs/>
        </w:rPr>
        <w:t>«Разводиловка идет»</w:t>
      </w:r>
    </w:p>
    <w:p w14:paraId="2C37B913" w14:textId="77777777" w:rsidR="008E2FB6" w:rsidRPr="00657C7A" w:rsidRDefault="008E2FB6" w:rsidP="00657C7A">
      <w:pPr>
        <w:pStyle w:val="af7"/>
        <w:spacing w:before="0" w:beforeAutospacing="0" w:after="0" w:afterAutospacing="0"/>
        <w:ind w:firstLine="709"/>
        <w:jc w:val="both"/>
      </w:pPr>
      <w:r w:rsidRPr="00657C7A">
        <w:t>Годовой отчет «Сахалин энерджи» сообщает, что компания рассматривает сохранение биологического разнообразия форм жизни на острове Сахалин как одну из своих основных и важнейших задач. Помимо сохранения белоплечих орланов и серых китов охотско-корейской популяции компания пытается сохранить и такую форму жизни, как население острова Сахалин, для чего занимается «удовлетворением» ее потребностей. На удовлетворение потребностей ушло $400 млн., вложенных инвесторами в инфраструктуру острова , и $100 млн., направленных компанией в Фонд развития Сахалина. Но население все равно не удовлетворено - маловато.</w:t>
      </w:r>
    </w:p>
    <w:p w14:paraId="70C3DEBF" w14:textId="38D839E9" w:rsidR="008E2FB6" w:rsidRPr="00657C7A" w:rsidRDefault="008E2FB6" w:rsidP="00657C7A">
      <w:pPr>
        <w:pStyle w:val="af7"/>
        <w:spacing w:before="0" w:beforeAutospacing="0" w:after="0" w:afterAutospacing="0"/>
        <w:ind w:firstLine="709"/>
        <w:jc w:val="both"/>
      </w:pPr>
      <w:r w:rsidRPr="00657C7A">
        <w:t>«К нам приходил главный наблюдатель , американец, я думала, вдруг поможет,- говорит хозяйка трикотажного ателье на Сахалине «Чародейка - 2000» Елена Ким, по доброй народной привычке называющая всех иностранцев американцами.- Но никому ничего не надо. Мол, надо же какая убогость- нехай работает. Это все для галочки: программу провели - отчитались». Но ведь «Чародейка - 2000» получила 70 тыс. руб. от «Сахалин энерджи» в виде гранта на организацию дефиле? « Ну и что, какие–то семьдесят тысяч, - удивляется Елена Ким. - Знаете, какой адский труд - новая коллекция?» «Сахалин энерджи», как свидетельствует годовой отчет компании, взяла на себя уникальные обязательства по содействию и развитию коренных народов Сахалина. Представители нивхов, эвенков , уильта и нанайцев за пять лет получат от компании $1,5 млн. на поддержание традиционного экономического уклада и развития культуры. Но и нивхов, эвенков , уильта и нанайцев тоже удовлетворенности не наблюдается. «На наших землях незаконно качают миллиарды», - рубит правду-матку герой всех телерепортажей про сахалинские малые народы нивх Владислав Соловьев. Почему незаконно-то? «А они в Думах как хотят , так и воротят. Разводиловка идет все время. Это они по бумагам такие красивые. Ты за них, что ли?» - с недоверием спрашивает Соловьев. Сам Владислав, который «против них», при этом заседает в совете, распределяющем деньги сырьевиков между представителями малых народов.«Деловая культура»в декабре опубликовала первый национальный рейтинг корпоративной ответственности. Лидерами стали «Газпром» ( теперь владеющей и «Сахалин энерджи»), ЛУКОЙЛ, «Норильский никель», РАО «ЕЭС России», РЖД, «Русал». Но это лидерство пока весьма условное - при составлении рейтинга никто не проверял реальный эффект их деятельности. По мнению Наталью Хоняковой , учитывалась управленческая способность компании быть социально ответственными. Корпорации только в начале пути, которым им нельзя не идти, добавляет Алла Турецкая. «Вы либо дружите с окружающей средой, либо нет и тогда просто быстро уйдете с рынка». - поясняет вице-президент Газпромбанка. Правда, игры в хорошие социальные отчеты редко защищают большие корпорации от политических решений. Наличие раздела про «</w:t>
      </w:r>
      <w:r w:rsidRPr="00306520">
        <w:t>устойчивое развитие</w:t>
      </w:r>
      <w:r w:rsidRPr="00657C7A">
        <w:t>» и отчета про экологические стандарты не оберегло Shell на Сахалине - власти все же нашли проблемы с экологией и заставили продать контрольный пакет компании «Сахалин энерджи» «Газпрому». А вот вреда от такой «социальной ответственности» хоть отбавляй, особенно в России, только-только свыкшейся с наличием в стране богатых людей. Количество неудовлетворенных нахлебников растет в прогрессии.</w:t>
      </w:r>
    </w:p>
    <w:p w14:paraId="483166CE" w14:textId="77777777" w:rsidR="007960D8" w:rsidRDefault="007960D8" w:rsidP="00657C7A">
      <w:pPr>
        <w:pStyle w:val="af7"/>
        <w:spacing w:before="0" w:beforeAutospacing="0" w:after="0" w:afterAutospacing="0"/>
        <w:ind w:firstLine="709"/>
      </w:pPr>
    </w:p>
    <w:p w14:paraId="25454537" w14:textId="032BF3B7" w:rsidR="008E2FB6" w:rsidRPr="00657C7A" w:rsidRDefault="00306520" w:rsidP="00657C7A">
      <w:pPr>
        <w:pStyle w:val="af7"/>
        <w:spacing w:before="0" w:beforeAutospacing="0" w:after="0" w:afterAutospacing="0"/>
        <w:ind w:firstLine="709"/>
      </w:pPr>
      <w:r w:rsidRPr="009668FE">
        <w:t xml:space="preserve">Задача </w:t>
      </w:r>
      <w:r>
        <w:t>3</w:t>
      </w:r>
      <w:r w:rsidRPr="009668FE">
        <w:t xml:space="preserve">. </w:t>
      </w:r>
      <w:r w:rsidR="008E2FB6" w:rsidRPr="00657C7A">
        <w:rPr>
          <w:bCs/>
        </w:rPr>
        <w:t>«Просят, просят, просят»</w:t>
      </w:r>
    </w:p>
    <w:p w14:paraId="6D7D2452" w14:textId="77777777" w:rsidR="008E2FB6" w:rsidRPr="00657C7A" w:rsidRDefault="008E2FB6" w:rsidP="00657C7A">
      <w:pPr>
        <w:pStyle w:val="af7"/>
        <w:spacing w:before="0" w:beforeAutospacing="0" w:after="0" w:afterAutospacing="0"/>
        <w:ind w:firstLine="709"/>
        <w:jc w:val="both"/>
      </w:pPr>
      <w:r w:rsidRPr="00657C7A">
        <w:t xml:space="preserve">«Подчас население адресует бизнесу несбывшиеся надежды на государство, не понимая при этом , что просто власть в полном объеме не выполняет свои обязательства перед обществом, - замечает Александр Мурычев, первый исполнительный вице-президент РСПП. - С другой стороны представители властных структур социальные проблемы пытаются переложить на бизнес». О масштабах явления не принято говорить, но с его проявлениями каждый богатый человек сталкивается ежедневно как в своем бизнесе, так и в личной жизни.«Намчасто письма присылают, денег просят, - говорит председатель совета директоров банка «Тинькофф. Кредитные системы» Олег Тиньков.- Но у моего отца восемь братьев и сестер, и у матери две сестры. У них дети, а у детей уже свои дети родились. Там так уже все разрослось! И мне все звонят , пишут: дай , дай, дай. Теньковых ведь пол моего родного </w:t>
      </w:r>
      <w:r w:rsidRPr="00657C7A">
        <w:lastRenderedPageBreak/>
        <w:t>Ленинск - Кузнецкого. Звонит родственник, говорит: я Гена Тиньков, сын того-то и внук того-то, дай денег.... Подожди, говорю, у тебя же другая фамилия. А он: ну я же все равно Тиньков. Смешно, конечно, получается. Вот моя благотворительность - семью Теньковых содержать». Письма пишут и Александру Кабанову. Пишут ветераны, инвалиды, сироты и многодетные семьи. Просят подарить фотоаппараты, стиральные машины, видеомагнитофоны. По случаю Нового ода, Дня защитника отечества, 8 Марта. «И просят, просят, просят. Батюшка, например, просит денег, чтобы организовать детский приют, - вздыхает Кабанов. - Нет у тебя денег - не организовывай. Но батюшке это не объяснишь. А таких батюшек обращается каждый год несколько десятков». Чтобы хоть кому-то помочь, основателю «Мира» приходится подключать свою службу безопасности, чтобы проверять посетителей. Стараются помогать тому, кто и вправду нуждается, но масштабной«социальной ответственности» у Александра Кабанова не получается - разойтись не позволяют невысокая рентабельность на розничном рынке и отсутствие льгот при налогообложении благотворительных денег. « У насесть сотрудники, они болеют, у них родственники умирают. Вот мы им помогаем», - говорит Кабанов.</w:t>
      </w:r>
    </w:p>
    <w:p w14:paraId="74E759B8" w14:textId="4320C3C9" w:rsidR="008E2FB6" w:rsidRPr="00657C7A" w:rsidRDefault="008E2FB6" w:rsidP="00657C7A">
      <w:pPr>
        <w:pStyle w:val="af7"/>
        <w:spacing w:before="0" w:beforeAutospacing="0" w:after="0" w:afterAutospacing="0"/>
        <w:ind w:firstLine="709"/>
        <w:jc w:val="both"/>
      </w:pPr>
      <w:r w:rsidRPr="00657C7A">
        <w:t>Разгорающийся пиар вокруг « социальной ответственности» крупнейших ( в основном сырьевых) компаний боком будет выходить коммерсантам средней руки вроде Тинькова или Кабанова, поскольку вооружит туманными и потому сложно опровержимыми терминами разного рода нахлебников - как среди властей , так и среди обывателей. «Нас надо оставить в покое, - вздыхает Сергей Галицкий. - Хорошие мы люди? Да такие же как весь народ. Но мы создаем прибавочный продукт. Чиновниками в этой стране может быть кто угодно, а коммерсантами - единицы. Поэтому нами надо гордиться. Показывать</w:t>
      </w:r>
      <w:r w:rsidR="000F29D4">
        <w:t>,</w:t>
      </w:r>
      <w:r w:rsidRPr="00657C7A">
        <w:t xml:space="preserve"> как пример. Чтобы выпестовать поколение людей, которые могут что-то сделать. Никто, по-моему, этим не озабочен»</w:t>
      </w:r>
    </w:p>
    <w:p w14:paraId="3ADF8776" w14:textId="77777777" w:rsidR="007960D8" w:rsidRDefault="007960D8" w:rsidP="00657C7A">
      <w:pPr>
        <w:pStyle w:val="af7"/>
        <w:spacing w:before="0" w:beforeAutospacing="0" w:after="0" w:afterAutospacing="0"/>
        <w:ind w:firstLine="709"/>
        <w:jc w:val="both"/>
      </w:pPr>
    </w:p>
    <w:p w14:paraId="6A69D277" w14:textId="2A41D6F0" w:rsidR="008E2FB6" w:rsidRPr="00657C7A" w:rsidRDefault="00306520" w:rsidP="00657C7A">
      <w:pPr>
        <w:pStyle w:val="af7"/>
        <w:spacing w:before="0" w:beforeAutospacing="0" w:after="0" w:afterAutospacing="0"/>
        <w:ind w:firstLine="709"/>
        <w:jc w:val="both"/>
      </w:pPr>
      <w:r w:rsidRPr="009668FE">
        <w:t xml:space="preserve">Задача </w:t>
      </w:r>
      <w:r>
        <w:t>4</w:t>
      </w:r>
      <w:r w:rsidRPr="009668FE">
        <w:t xml:space="preserve">. </w:t>
      </w:r>
      <w:r w:rsidR="008E2FB6" w:rsidRPr="00657C7A">
        <w:rPr>
          <w:bCs/>
        </w:rPr>
        <w:t>«Найти изюминку»</w:t>
      </w:r>
    </w:p>
    <w:p w14:paraId="78BC0B59" w14:textId="77777777" w:rsidR="008E2FB6" w:rsidRPr="00657C7A" w:rsidRDefault="008E2FB6" w:rsidP="00657C7A">
      <w:pPr>
        <w:pStyle w:val="af7"/>
        <w:spacing w:before="0" w:beforeAutospacing="0" w:after="0" w:afterAutospacing="0"/>
        <w:ind w:firstLine="709"/>
        <w:jc w:val="both"/>
      </w:pPr>
      <w:r w:rsidRPr="00657C7A">
        <w:t>В теории социальной ответственности есть , конечно, рациональное зерно иначе она не завоевывала бы сейчас мир. Только вот к попыткам оправдать бизнес и откупиться от общества оно отношения не имеет. Заботится о сотрудниках, соблюдать экологические стандарты, инвестировать в инфраструктуру и развивать социальный маркетинг нужно ровно настолько, насколько это отвечает эгоистическим интересам бизнеса по извлечению прибыли – только тогда подобная деятельность не развратит ни сам бизнес , ни общество. Смывающий «грехи» офтальмолог Игорь Медведев относится к своему ресторану не как к благотворительности, а как к коммерческому проекту. И как раз благодаря этому после посещения ресторана люди оставляют незрячим официантам стодолларовые чаевые. Они платят не за социальную ответственность , а за услугу - пребывания в полной темноте, новые ощущения и возможность сопереживать. « Ресторан прибыльный со второго месяца»,- уверяет Игорь Медведев. Анита Роддик создала экологический и этический The BodyShop, наглядно показав, что социальная ответственность бизнеса прежде всего зависит от социальной ответственности потребителей его продукции. Если люди одобряют деятельность компании, они просто покупают ее товары, если не одобряют- покупают у конкурентов. Вот тут и наступает момент истины: готово ли общество за свои убеждения не попросить расстаться с рублем других, а вытащить его из своего кармана - или наоборот, не купить и поступиться привычным образом жизни. Так происходит социально ответственное голосование рублем и долларом, а не социально безответственное шантажирование делового мира. Них в Владислав Соловьев клеймит незаконную добычу нефти компанией Shell, но при передвижении по Сахалину все-таки предпочитает автобус оленю.</w:t>
      </w:r>
    </w:p>
    <w:p w14:paraId="610C59A7" w14:textId="77777777" w:rsidR="008E2FB6" w:rsidRPr="00657C7A" w:rsidRDefault="008E2FB6" w:rsidP="00657C7A">
      <w:pPr>
        <w:pStyle w:val="af7"/>
        <w:spacing w:before="0" w:beforeAutospacing="0" w:after="0" w:afterAutospacing="0"/>
        <w:ind w:firstLine="709"/>
        <w:jc w:val="both"/>
        <w:rPr>
          <w:bCs/>
        </w:rPr>
      </w:pPr>
      <w:r w:rsidRPr="00657C7A">
        <w:rPr>
          <w:bCs/>
        </w:rPr>
        <w:t>Вопросы для анализа:</w:t>
      </w:r>
    </w:p>
    <w:p w14:paraId="53075A2B" w14:textId="77777777" w:rsidR="008E2FB6" w:rsidRPr="00657C7A" w:rsidRDefault="008E2FB6" w:rsidP="00657C7A">
      <w:pPr>
        <w:pStyle w:val="af7"/>
        <w:spacing w:before="0" w:beforeAutospacing="0" w:after="0" w:afterAutospacing="0"/>
        <w:ind w:firstLine="709"/>
        <w:jc w:val="both"/>
      </w:pPr>
      <w:r w:rsidRPr="00657C7A">
        <w:rPr>
          <w:bCs/>
        </w:rPr>
        <w:t>1.Согластны ли Вы сточкой зрения, что корпоративная социальная ответственность есть вымогание денег у бизнеса? Аргументируйте.</w:t>
      </w:r>
    </w:p>
    <w:p w14:paraId="5C1AFE35" w14:textId="77777777" w:rsidR="008E2FB6" w:rsidRPr="00657C7A" w:rsidRDefault="008E2FB6" w:rsidP="00657C7A">
      <w:pPr>
        <w:pStyle w:val="af7"/>
        <w:spacing w:before="0" w:beforeAutospacing="0" w:after="0" w:afterAutospacing="0"/>
        <w:ind w:firstLine="709"/>
        <w:jc w:val="both"/>
      </w:pPr>
      <w:r w:rsidRPr="00657C7A">
        <w:t> </w:t>
      </w:r>
      <w:r w:rsidRPr="00657C7A">
        <w:rPr>
          <w:bCs/>
        </w:rPr>
        <w:t>2.Как Вы думаете, действительно ли благотворительность «развращает» благополучателей, формируя потребительское отношение?</w:t>
      </w:r>
    </w:p>
    <w:p w14:paraId="12972840" w14:textId="77777777" w:rsidR="008E2FB6" w:rsidRPr="00657C7A" w:rsidRDefault="008E2FB6" w:rsidP="00657C7A">
      <w:pPr>
        <w:pStyle w:val="af7"/>
        <w:spacing w:before="0" w:beforeAutospacing="0" w:after="0" w:afterAutospacing="0"/>
        <w:ind w:firstLine="709"/>
        <w:jc w:val="both"/>
      </w:pPr>
      <w:r w:rsidRPr="00657C7A">
        <w:lastRenderedPageBreak/>
        <w:t> </w:t>
      </w:r>
      <w:r w:rsidRPr="00657C7A">
        <w:rPr>
          <w:bCs/>
        </w:rPr>
        <w:t>3.Должна ли быть у бизнеса социальная ответственность, кроме соблюдения законов и уплаты налогов? Да/Нет, почему?</w:t>
      </w:r>
    </w:p>
    <w:p w14:paraId="4BEFCF6E" w14:textId="77777777" w:rsidR="008E2FB6" w:rsidRPr="00657C7A" w:rsidRDefault="008E2FB6" w:rsidP="00657C7A">
      <w:pPr>
        <w:pStyle w:val="af7"/>
        <w:spacing w:before="0" w:beforeAutospacing="0" w:after="0" w:afterAutospacing="0"/>
        <w:ind w:firstLine="709"/>
        <w:jc w:val="both"/>
      </w:pPr>
      <w:r w:rsidRPr="00657C7A">
        <w:t> </w:t>
      </w:r>
      <w:r w:rsidRPr="00657C7A">
        <w:rPr>
          <w:bCs/>
        </w:rPr>
        <w:t>4.Как Вы понимаете, в чем принципиальная разница между благотворительностью и корпоративной социальной ответственностью?</w:t>
      </w:r>
    </w:p>
    <w:p w14:paraId="2E1411F8" w14:textId="1A173BBB" w:rsidR="00306520" w:rsidRPr="00D571A8" w:rsidRDefault="00306520" w:rsidP="00306520">
      <w:pPr>
        <w:ind w:firstLine="709"/>
        <w:rPr>
          <w:bCs/>
        </w:rPr>
      </w:pPr>
      <w:r w:rsidRPr="009668FE">
        <w:t xml:space="preserve">Задача </w:t>
      </w:r>
      <w:r>
        <w:t>5</w:t>
      </w:r>
      <w:r w:rsidRPr="009668FE">
        <w:t xml:space="preserve">. </w:t>
      </w:r>
      <w:r w:rsidRPr="00D571A8">
        <w:t xml:space="preserve"> </w:t>
      </w:r>
      <w:r w:rsidRPr="00D571A8">
        <w:rPr>
          <w:bCs/>
        </w:rPr>
        <w:t xml:space="preserve">На конкретных примерах социально ответственных компаний (как российских, так и западных) проанализируйте потенциальные преимущества и недостатки корпоративной социальной ответственности для бизнеса. </w:t>
      </w:r>
    </w:p>
    <w:p w14:paraId="1233BF81" w14:textId="18B1CB52" w:rsidR="00306520" w:rsidRDefault="00306520" w:rsidP="00306520">
      <w:pPr>
        <w:ind w:firstLine="709"/>
        <w:jc w:val="both"/>
        <w:rPr>
          <w:bCs/>
        </w:rPr>
      </w:pPr>
      <w:r w:rsidRPr="009668FE">
        <w:t xml:space="preserve">Задача </w:t>
      </w:r>
      <w:r>
        <w:t>6</w:t>
      </w:r>
      <w:r w:rsidRPr="009668FE">
        <w:t xml:space="preserve">. </w:t>
      </w:r>
      <w:r w:rsidRPr="00D571A8">
        <w:rPr>
          <w:bCs/>
        </w:rPr>
        <w:t>Приведите примеры опыта использования корпоративной социальной ответственности для решения насущных проблем бизнеса зарубежными и отечественными компаниями.</w:t>
      </w:r>
    </w:p>
    <w:p w14:paraId="49F580EF" w14:textId="0DF1DA43" w:rsidR="008E2FB6" w:rsidRDefault="008E2FB6" w:rsidP="00657C7A">
      <w:pPr>
        <w:pStyle w:val="afff3"/>
        <w:ind w:firstLine="851"/>
        <w:jc w:val="both"/>
        <w:rPr>
          <w:rFonts w:ascii="Times New Roman" w:hAnsi="Times New Roman" w:cs="Times New Roman"/>
          <w:sz w:val="28"/>
          <w:szCs w:val="28"/>
        </w:rPr>
      </w:pPr>
    </w:p>
    <w:p w14:paraId="124EEC39" w14:textId="77777777" w:rsidR="007960D8" w:rsidRPr="00657C7A" w:rsidRDefault="007960D8" w:rsidP="00657C7A">
      <w:pPr>
        <w:pStyle w:val="afff3"/>
        <w:ind w:firstLine="851"/>
        <w:jc w:val="both"/>
        <w:rPr>
          <w:rFonts w:ascii="Times New Roman" w:hAnsi="Times New Roman" w:cs="Times New Roman"/>
          <w:sz w:val="28"/>
          <w:szCs w:val="28"/>
        </w:rPr>
      </w:pPr>
    </w:p>
    <w:p w14:paraId="32813AAF" w14:textId="77777777" w:rsidR="001A52EC" w:rsidRDefault="001A52EC" w:rsidP="001A52EC">
      <w:pPr>
        <w:jc w:val="center"/>
        <w:rPr>
          <w:b/>
          <w:bCs/>
          <w:sz w:val="28"/>
          <w:szCs w:val="28"/>
        </w:rPr>
      </w:pPr>
      <w:r>
        <w:rPr>
          <w:b/>
          <w:bCs/>
          <w:sz w:val="28"/>
          <w:szCs w:val="28"/>
        </w:rPr>
        <w:t>4. Методические материалы, определяющие процедуру оценивания</w:t>
      </w:r>
    </w:p>
    <w:p w14:paraId="22B515E8" w14:textId="77777777" w:rsidR="001A52EC" w:rsidRPr="000D2403" w:rsidRDefault="001A52EC" w:rsidP="001A52EC">
      <w:pPr>
        <w:pStyle w:val="af3"/>
        <w:spacing w:after="0"/>
        <w:jc w:val="center"/>
        <w:rPr>
          <w:b/>
          <w:bCs/>
          <w:sz w:val="28"/>
          <w:szCs w:val="28"/>
          <w:highlight w:val="yellow"/>
        </w:rPr>
      </w:pPr>
      <w:r>
        <w:rPr>
          <w:b/>
          <w:bCs/>
          <w:sz w:val="28"/>
          <w:szCs w:val="28"/>
        </w:rPr>
        <w:t>знаний, умений, навыков и опыта деятельности</w:t>
      </w:r>
    </w:p>
    <w:p w14:paraId="73653D69" w14:textId="78C8FCCD" w:rsidR="007960D8" w:rsidRDefault="007960D8" w:rsidP="009C2E94">
      <w:pPr>
        <w:tabs>
          <w:tab w:val="num" w:pos="435"/>
        </w:tabs>
        <w:autoSpaceDE w:val="0"/>
        <w:autoSpaceDN w:val="0"/>
        <w:adjustRightInd w:val="0"/>
        <w:ind w:firstLine="709"/>
        <w:jc w:val="both"/>
        <w:rPr>
          <w:rFonts w:eastAsia="Calibri"/>
          <w:color w:val="333333"/>
        </w:rPr>
      </w:pPr>
    </w:p>
    <w:p w14:paraId="51974A38" w14:textId="77777777" w:rsidR="007960D8" w:rsidRDefault="007960D8" w:rsidP="009C2E94">
      <w:pPr>
        <w:tabs>
          <w:tab w:val="num" w:pos="435"/>
        </w:tabs>
        <w:autoSpaceDE w:val="0"/>
        <w:autoSpaceDN w:val="0"/>
        <w:adjustRightInd w:val="0"/>
        <w:ind w:firstLine="709"/>
        <w:jc w:val="both"/>
        <w:rPr>
          <w:rFonts w:eastAsia="Calibri"/>
          <w:color w:val="333333"/>
        </w:rPr>
      </w:pPr>
    </w:p>
    <w:p w14:paraId="0ED52687" w14:textId="2C5C7E47" w:rsidR="00306520" w:rsidRDefault="00306520" w:rsidP="009C2E94">
      <w:pPr>
        <w:tabs>
          <w:tab w:val="num" w:pos="435"/>
        </w:tabs>
        <w:autoSpaceDE w:val="0"/>
        <w:autoSpaceDN w:val="0"/>
        <w:adjustRightInd w:val="0"/>
        <w:ind w:firstLine="709"/>
        <w:jc w:val="both"/>
        <w:rPr>
          <w:rFonts w:eastAsia="Calibri"/>
        </w:rPr>
      </w:pPr>
      <w:r w:rsidRPr="009668FE">
        <w:rPr>
          <w:rFonts w:eastAsia="Calibri"/>
          <w:color w:val="333333"/>
        </w:rPr>
        <w:t xml:space="preserve">В таблице приведены описания процедур проведения </w:t>
      </w:r>
      <w:r w:rsidRPr="009668FE">
        <w:rPr>
          <w:rFonts w:eastAsia="Calibri"/>
        </w:rPr>
        <w:t>контрольно-оценочных мероприятий и процедур оценивания результатов обучения с помощью спланированных оценочных средств в соответствии с рабочей программой дисциплины</w:t>
      </w: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0"/>
        <w:gridCol w:w="7550"/>
      </w:tblGrid>
      <w:tr w:rsidR="00306520" w:rsidRPr="00200323" w14:paraId="27870B30" w14:textId="77777777" w:rsidTr="000A1B5D">
        <w:trPr>
          <w:tblHeader/>
        </w:trPr>
        <w:tc>
          <w:tcPr>
            <w:tcW w:w="2190" w:type="dxa"/>
            <w:vAlign w:val="center"/>
          </w:tcPr>
          <w:p w14:paraId="2233B87A" w14:textId="77777777" w:rsidR="00306520" w:rsidRPr="00200323" w:rsidRDefault="00306520" w:rsidP="00F4042B">
            <w:pPr>
              <w:jc w:val="center"/>
              <w:rPr>
                <w:sz w:val="20"/>
                <w:szCs w:val="20"/>
              </w:rPr>
            </w:pPr>
            <w:r w:rsidRPr="00200323">
              <w:rPr>
                <w:sz w:val="20"/>
                <w:szCs w:val="20"/>
              </w:rPr>
              <w:t>Наименование</w:t>
            </w:r>
          </w:p>
          <w:p w14:paraId="3538D2F9" w14:textId="77777777" w:rsidR="00306520" w:rsidRPr="00200323" w:rsidRDefault="00306520" w:rsidP="00F4042B">
            <w:pPr>
              <w:jc w:val="center"/>
              <w:rPr>
                <w:sz w:val="20"/>
                <w:szCs w:val="20"/>
              </w:rPr>
            </w:pPr>
            <w:r w:rsidRPr="00200323">
              <w:rPr>
                <w:sz w:val="20"/>
                <w:szCs w:val="20"/>
              </w:rPr>
              <w:t>оценочного</w:t>
            </w:r>
          </w:p>
          <w:p w14:paraId="60026C34" w14:textId="77777777" w:rsidR="00306520" w:rsidRPr="00200323" w:rsidRDefault="00306520" w:rsidP="00F4042B">
            <w:pPr>
              <w:tabs>
                <w:tab w:val="left" w:pos="1944"/>
              </w:tabs>
              <w:ind w:right="49"/>
              <w:jc w:val="center"/>
              <w:rPr>
                <w:sz w:val="20"/>
                <w:szCs w:val="20"/>
              </w:rPr>
            </w:pPr>
            <w:r w:rsidRPr="00200323">
              <w:rPr>
                <w:sz w:val="20"/>
                <w:szCs w:val="20"/>
              </w:rPr>
              <w:t>средства</w:t>
            </w:r>
          </w:p>
        </w:tc>
        <w:tc>
          <w:tcPr>
            <w:tcW w:w="7550" w:type="dxa"/>
            <w:vAlign w:val="center"/>
          </w:tcPr>
          <w:p w14:paraId="57FDE73F" w14:textId="77777777" w:rsidR="00306520" w:rsidRPr="00200323" w:rsidRDefault="00306520" w:rsidP="00F4042B">
            <w:pPr>
              <w:tabs>
                <w:tab w:val="num" w:pos="435"/>
              </w:tabs>
              <w:autoSpaceDE w:val="0"/>
              <w:autoSpaceDN w:val="0"/>
              <w:adjustRightInd w:val="0"/>
              <w:jc w:val="center"/>
              <w:rPr>
                <w:rFonts w:eastAsia="Calibri"/>
                <w:sz w:val="20"/>
                <w:szCs w:val="20"/>
              </w:rPr>
            </w:pPr>
            <w:r w:rsidRPr="00200323">
              <w:rPr>
                <w:rFonts w:eastAsia="Calibri"/>
                <w:sz w:val="20"/>
                <w:szCs w:val="20"/>
              </w:rPr>
              <w:t>Описания процедуры проведения контрольно-оценочного мероприятия</w:t>
            </w:r>
          </w:p>
          <w:p w14:paraId="429D4C5B" w14:textId="77777777" w:rsidR="00306520" w:rsidRPr="00200323" w:rsidRDefault="00306520" w:rsidP="00F4042B">
            <w:pPr>
              <w:tabs>
                <w:tab w:val="num" w:pos="435"/>
              </w:tabs>
              <w:autoSpaceDE w:val="0"/>
              <w:autoSpaceDN w:val="0"/>
              <w:adjustRightInd w:val="0"/>
              <w:jc w:val="center"/>
              <w:rPr>
                <w:rFonts w:eastAsia="Calibri"/>
                <w:sz w:val="20"/>
                <w:szCs w:val="20"/>
              </w:rPr>
            </w:pPr>
            <w:r w:rsidRPr="00200323">
              <w:rPr>
                <w:rFonts w:eastAsia="Calibri"/>
                <w:sz w:val="20"/>
                <w:szCs w:val="20"/>
              </w:rPr>
              <w:t>и процедуры оценивания результатов обучения</w:t>
            </w:r>
          </w:p>
        </w:tc>
      </w:tr>
      <w:tr w:rsidR="00306520" w:rsidRPr="00200323" w14:paraId="236A4EF3" w14:textId="77777777" w:rsidTr="000A1B5D">
        <w:tc>
          <w:tcPr>
            <w:tcW w:w="2190" w:type="dxa"/>
            <w:vAlign w:val="center"/>
          </w:tcPr>
          <w:p w14:paraId="02C4F8E6" w14:textId="77777777" w:rsidR="00306520" w:rsidRPr="00200323" w:rsidRDefault="00306520" w:rsidP="00F4042B">
            <w:pPr>
              <w:jc w:val="both"/>
              <w:rPr>
                <w:sz w:val="20"/>
                <w:szCs w:val="20"/>
              </w:rPr>
            </w:pPr>
            <w:r w:rsidRPr="00200323">
              <w:rPr>
                <w:sz w:val="20"/>
                <w:szCs w:val="20"/>
              </w:rPr>
              <w:t>Задания реконструктивного уровня</w:t>
            </w:r>
          </w:p>
        </w:tc>
        <w:tc>
          <w:tcPr>
            <w:tcW w:w="7550" w:type="dxa"/>
          </w:tcPr>
          <w:p w14:paraId="598D3578" w14:textId="77777777" w:rsidR="00306520" w:rsidRPr="00200323" w:rsidRDefault="00306520" w:rsidP="007960D8">
            <w:pPr>
              <w:ind w:firstLine="709"/>
              <w:jc w:val="both"/>
              <w:rPr>
                <w:iCs/>
                <w:sz w:val="20"/>
                <w:szCs w:val="20"/>
              </w:rPr>
            </w:pPr>
            <w:r w:rsidRPr="00200323">
              <w:rPr>
                <w:iCs/>
                <w:sz w:val="20"/>
                <w:szCs w:val="20"/>
              </w:rPr>
              <w:t>Выполнение заданий реконструктивного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14:paraId="194912FE" w14:textId="77777777" w:rsidR="00306520" w:rsidRPr="00200323" w:rsidRDefault="00306520" w:rsidP="007960D8">
            <w:pPr>
              <w:tabs>
                <w:tab w:val="num" w:pos="435"/>
              </w:tabs>
              <w:autoSpaceDE w:val="0"/>
              <w:autoSpaceDN w:val="0"/>
              <w:adjustRightInd w:val="0"/>
              <w:ind w:firstLine="709"/>
              <w:jc w:val="both"/>
              <w:rPr>
                <w:rFonts w:eastAsia="Calibri"/>
                <w:b/>
                <w:bCs/>
                <w:sz w:val="20"/>
                <w:szCs w:val="20"/>
              </w:rPr>
            </w:pPr>
            <w:r w:rsidRPr="00200323">
              <w:rPr>
                <w:rFonts w:eastAsia="Calibri"/>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306520" w:rsidRPr="00200323" w14:paraId="51737E5A" w14:textId="77777777" w:rsidTr="000A1B5D">
        <w:tc>
          <w:tcPr>
            <w:tcW w:w="2190" w:type="dxa"/>
            <w:vAlign w:val="center"/>
          </w:tcPr>
          <w:p w14:paraId="40638E5A" w14:textId="77777777" w:rsidR="00306520" w:rsidRPr="00200323" w:rsidRDefault="00306520" w:rsidP="00F4042B">
            <w:pPr>
              <w:jc w:val="both"/>
              <w:rPr>
                <w:sz w:val="20"/>
                <w:szCs w:val="20"/>
              </w:rPr>
            </w:pPr>
            <w:r w:rsidRPr="00200323">
              <w:rPr>
                <w:sz w:val="20"/>
                <w:szCs w:val="20"/>
              </w:rPr>
              <w:t>Задания репродуктивного уровня</w:t>
            </w:r>
          </w:p>
        </w:tc>
        <w:tc>
          <w:tcPr>
            <w:tcW w:w="7550" w:type="dxa"/>
          </w:tcPr>
          <w:p w14:paraId="4658F6E0" w14:textId="77777777" w:rsidR="00306520" w:rsidRPr="00200323" w:rsidRDefault="00306520" w:rsidP="007960D8">
            <w:pPr>
              <w:ind w:firstLine="709"/>
              <w:jc w:val="both"/>
              <w:rPr>
                <w:iCs/>
                <w:sz w:val="20"/>
                <w:szCs w:val="20"/>
              </w:rPr>
            </w:pPr>
            <w:r w:rsidRPr="00200323">
              <w:rPr>
                <w:iCs/>
                <w:sz w:val="20"/>
                <w:szCs w:val="20"/>
              </w:rPr>
              <w:t>Выполнение заданий творческого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14:paraId="5E03C398" w14:textId="77777777" w:rsidR="00306520" w:rsidRPr="00200323" w:rsidRDefault="00306520" w:rsidP="007960D8">
            <w:pPr>
              <w:tabs>
                <w:tab w:val="num" w:pos="435"/>
              </w:tabs>
              <w:autoSpaceDE w:val="0"/>
              <w:autoSpaceDN w:val="0"/>
              <w:adjustRightInd w:val="0"/>
              <w:ind w:firstLine="709"/>
              <w:jc w:val="both"/>
              <w:rPr>
                <w:rFonts w:eastAsia="Calibri"/>
                <w:b/>
                <w:bCs/>
                <w:sz w:val="20"/>
                <w:szCs w:val="20"/>
              </w:rPr>
            </w:pPr>
            <w:r w:rsidRPr="00200323">
              <w:rPr>
                <w:rFonts w:eastAsia="Calibri"/>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306520" w:rsidRPr="00200323" w14:paraId="330E06F1" w14:textId="77777777" w:rsidTr="000A1B5D">
        <w:tc>
          <w:tcPr>
            <w:tcW w:w="2190" w:type="dxa"/>
            <w:vAlign w:val="center"/>
          </w:tcPr>
          <w:p w14:paraId="56C31E42" w14:textId="77777777" w:rsidR="00306520" w:rsidRPr="00200323" w:rsidRDefault="00306520" w:rsidP="00F4042B">
            <w:pPr>
              <w:rPr>
                <w:sz w:val="20"/>
                <w:szCs w:val="20"/>
              </w:rPr>
            </w:pPr>
            <w:r w:rsidRPr="00200323">
              <w:rPr>
                <w:sz w:val="20"/>
                <w:szCs w:val="20"/>
              </w:rPr>
              <w:t>Собеседование</w:t>
            </w:r>
          </w:p>
        </w:tc>
        <w:tc>
          <w:tcPr>
            <w:tcW w:w="7550" w:type="dxa"/>
          </w:tcPr>
          <w:p w14:paraId="166CA278" w14:textId="77777777" w:rsidR="00306520" w:rsidRPr="00200323" w:rsidRDefault="00306520" w:rsidP="007960D8">
            <w:pPr>
              <w:ind w:firstLine="709"/>
              <w:jc w:val="both"/>
              <w:rPr>
                <w:iCs/>
                <w:sz w:val="20"/>
                <w:szCs w:val="20"/>
              </w:rPr>
            </w:pPr>
            <w:r w:rsidRPr="00200323">
              <w:rPr>
                <w:iCs/>
                <w:sz w:val="20"/>
                <w:szCs w:val="20"/>
              </w:rPr>
              <w:t>Собеседование проводится на практическом занятии по теме, изученной на лекции. Во время собеседования пользоваться учебниками, справочниками, конспектами лекций, тетрадями для практических занятий разрешено.</w:t>
            </w:r>
          </w:p>
          <w:p w14:paraId="60A19CEC" w14:textId="77777777" w:rsidR="00306520" w:rsidRPr="00200323" w:rsidRDefault="00306520" w:rsidP="007960D8">
            <w:pPr>
              <w:ind w:firstLine="709"/>
              <w:jc w:val="both"/>
              <w:rPr>
                <w:iCs/>
                <w:sz w:val="20"/>
                <w:szCs w:val="20"/>
              </w:rPr>
            </w:pPr>
            <w:r w:rsidRPr="00200323">
              <w:rPr>
                <w:iCs/>
                <w:sz w:val="20"/>
                <w:szCs w:val="20"/>
              </w:rPr>
              <w:t>Преподаватель на лекции, предшествующей занятию проведения контроля, доводит до обучающихся: тему и примерные вопросы</w:t>
            </w:r>
          </w:p>
        </w:tc>
      </w:tr>
      <w:tr w:rsidR="00306520" w:rsidRPr="00200323" w14:paraId="21A854E1" w14:textId="77777777" w:rsidTr="008D416A">
        <w:trPr>
          <w:trHeight w:val="910"/>
        </w:trPr>
        <w:tc>
          <w:tcPr>
            <w:tcW w:w="2190" w:type="dxa"/>
            <w:tcBorders>
              <w:top w:val="single" w:sz="4" w:space="0" w:color="auto"/>
              <w:left w:val="single" w:sz="4" w:space="0" w:color="auto"/>
              <w:bottom w:val="single" w:sz="4" w:space="0" w:color="auto"/>
              <w:right w:val="single" w:sz="4" w:space="0" w:color="auto"/>
            </w:tcBorders>
            <w:vAlign w:val="center"/>
          </w:tcPr>
          <w:p w14:paraId="3C2D1308" w14:textId="77777777" w:rsidR="00306520" w:rsidRPr="00200323" w:rsidRDefault="00306520" w:rsidP="009C2E94">
            <w:pPr>
              <w:rPr>
                <w:sz w:val="20"/>
                <w:szCs w:val="20"/>
              </w:rPr>
            </w:pPr>
            <w:r w:rsidRPr="00200323">
              <w:rPr>
                <w:sz w:val="20"/>
                <w:szCs w:val="20"/>
              </w:rPr>
              <w:t>Тест</w:t>
            </w:r>
          </w:p>
        </w:tc>
        <w:tc>
          <w:tcPr>
            <w:tcW w:w="7550" w:type="dxa"/>
            <w:tcBorders>
              <w:top w:val="single" w:sz="4" w:space="0" w:color="auto"/>
              <w:left w:val="single" w:sz="4" w:space="0" w:color="auto"/>
              <w:bottom w:val="single" w:sz="4" w:space="0" w:color="auto"/>
              <w:right w:val="single" w:sz="4" w:space="0" w:color="auto"/>
            </w:tcBorders>
          </w:tcPr>
          <w:p w14:paraId="3A1A652D" w14:textId="5ED5F97E" w:rsidR="00306520" w:rsidRPr="00200323" w:rsidRDefault="008D416A" w:rsidP="007960D8">
            <w:pPr>
              <w:ind w:firstLine="709"/>
              <w:jc w:val="both"/>
              <w:rPr>
                <w:iCs/>
                <w:sz w:val="20"/>
                <w:szCs w:val="20"/>
              </w:rPr>
            </w:pPr>
            <w:r w:rsidRPr="00EA33B8">
              <w:rPr>
                <w:color w:val="000000"/>
                <w:sz w:val="20"/>
                <w:szCs w:val="20"/>
              </w:rPr>
              <w:t>Тестирование проводится с использованием компьютерных технологий. Варианты тестовых заданий формируются рандомно из базы ТЗ. Во время выполнения заданий пользоваться учебниками, справочниками, конспектами лекций, тетрадями для практических занятий не разрешено</w:t>
            </w:r>
          </w:p>
        </w:tc>
      </w:tr>
    </w:tbl>
    <w:p w14:paraId="2668724D" w14:textId="77777777" w:rsidR="009C2E94" w:rsidRDefault="009C2E94" w:rsidP="009C2E94">
      <w:pPr>
        <w:ind w:firstLine="709"/>
        <w:jc w:val="both"/>
      </w:pPr>
    </w:p>
    <w:p w14:paraId="3EB6FA81" w14:textId="77777777" w:rsidR="00306520" w:rsidRPr="000374EB" w:rsidRDefault="00306520" w:rsidP="009C2E94">
      <w:pPr>
        <w:ind w:firstLine="709"/>
        <w:jc w:val="both"/>
      </w:pPr>
      <w:r w:rsidRPr="000374EB">
        <w:t>Для организации и проведения промежуточной аттестации (в форме экзамена) составляются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14:paraId="0CB5092C" w14:textId="77777777" w:rsidR="00306520" w:rsidRPr="000374EB" w:rsidRDefault="00306520" w:rsidP="00306520">
      <w:pPr>
        <w:ind w:firstLine="540"/>
        <w:jc w:val="both"/>
      </w:pPr>
      <w:r w:rsidRPr="000374EB">
        <w:t>– перечень теоретических вопросов к экзамену для оценки знаний;</w:t>
      </w:r>
    </w:p>
    <w:p w14:paraId="182D9C74" w14:textId="35C2EE2F" w:rsidR="00306520" w:rsidRPr="000374EB" w:rsidRDefault="00306520" w:rsidP="00306520">
      <w:pPr>
        <w:ind w:firstLine="540"/>
        <w:jc w:val="both"/>
      </w:pPr>
      <w:r w:rsidRPr="000374EB">
        <w:t>– перечень типовых простых практических заданий к экзамену для оценки умений;</w:t>
      </w:r>
    </w:p>
    <w:p w14:paraId="28D7BBD9" w14:textId="77777777" w:rsidR="00306520" w:rsidRPr="000374EB" w:rsidRDefault="00306520" w:rsidP="00306520">
      <w:pPr>
        <w:ind w:firstLine="540"/>
        <w:jc w:val="both"/>
      </w:pPr>
      <w:r w:rsidRPr="000374EB">
        <w:t>– перечень типовых практических заданий к экзамену для оценки навыков и (или) опыта деятельности.</w:t>
      </w:r>
    </w:p>
    <w:p w14:paraId="774E4606" w14:textId="0FF5CAAB" w:rsidR="00306520" w:rsidRPr="000374EB" w:rsidRDefault="00306520" w:rsidP="00306520">
      <w:pPr>
        <w:ind w:firstLine="540"/>
        <w:jc w:val="both"/>
      </w:pPr>
      <w:r w:rsidRPr="000374EB">
        <w:lastRenderedPageBreak/>
        <w:t xml:space="preserve">Перечень теоретических вопросов и перечни типовых практических заданий разного уровня сложности к экзамену обучающиеся получают в начале семестра через электронную информационно-образовательную среду </w:t>
      </w:r>
      <w:r>
        <w:t xml:space="preserve">КрИЖТ </w:t>
      </w:r>
      <w:r w:rsidRPr="000374EB">
        <w:t>ИрГУПС (личный кабинет обучающегося) , а</w:t>
      </w:r>
      <w:r w:rsidRPr="000374EB">
        <w:rPr>
          <w:color w:val="333333"/>
        </w:rPr>
        <w:t xml:space="preserve"> </w:t>
      </w:r>
      <w:r>
        <w:rPr>
          <w:color w:val="333333"/>
        </w:rPr>
        <w:t xml:space="preserve">также </w:t>
      </w:r>
      <w:r w:rsidRPr="000374EB">
        <w:rPr>
          <w:color w:val="333333"/>
        </w:rPr>
        <w:t>хранится на кафедре-разработчике ФОС на бумажном носителе в составе ФОС по дисциплине.</w:t>
      </w:r>
    </w:p>
    <w:p w14:paraId="3A4F455E" w14:textId="77777777" w:rsidR="001A52EC" w:rsidRDefault="001A52EC" w:rsidP="001A52EC">
      <w:pPr>
        <w:jc w:val="center"/>
        <w:rPr>
          <w:b/>
          <w:bCs/>
        </w:rPr>
      </w:pPr>
    </w:p>
    <w:p w14:paraId="0E250124" w14:textId="77777777" w:rsidR="001A52EC" w:rsidRPr="002607C7" w:rsidRDefault="001A52EC" w:rsidP="001A52EC">
      <w:pPr>
        <w:jc w:val="center"/>
        <w:rPr>
          <w:b/>
          <w:bCs/>
        </w:rPr>
      </w:pPr>
      <w:r w:rsidRPr="002607C7">
        <w:rPr>
          <w:b/>
          <w:bCs/>
        </w:rPr>
        <w:t>Описание процедур проведения промежуточной аттестации в форме экзамена</w:t>
      </w:r>
    </w:p>
    <w:p w14:paraId="3CA97B53" w14:textId="77777777" w:rsidR="001A52EC" w:rsidRDefault="001A52EC" w:rsidP="001A52EC">
      <w:pPr>
        <w:jc w:val="center"/>
        <w:rPr>
          <w:b/>
          <w:bCs/>
        </w:rPr>
      </w:pPr>
      <w:r w:rsidRPr="002607C7">
        <w:rPr>
          <w:b/>
          <w:bCs/>
        </w:rPr>
        <w:t>и оценивания результатов обучения</w:t>
      </w:r>
    </w:p>
    <w:p w14:paraId="196CB004" w14:textId="77777777" w:rsidR="009C2E94" w:rsidRPr="002607C7" w:rsidRDefault="009C2E94" w:rsidP="001A52EC">
      <w:pPr>
        <w:jc w:val="center"/>
        <w:rPr>
          <w:b/>
          <w:bCs/>
        </w:rPr>
      </w:pPr>
    </w:p>
    <w:p w14:paraId="288E878F" w14:textId="77777777" w:rsidR="00306520" w:rsidRPr="000374EB" w:rsidRDefault="00306520" w:rsidP="00306520">
      <w:pPr>
        <w:ind w:firstLine="540"/>
        <w:jc w:val="both"/>
      </w:pPr>
      <w:r w:rsidRPr="000374EB">
        <w:t>Промежуточная аттестация в форме экзамена проводится путем устного собеседования по билетам. Билеты составлены таким образом, что в каждый из них включал в себя теоретические вопросы и практические задания.</w:t>
      </w:r>
    </w:p>
    <w:p w14:paraId="7EF333EA" w14:textId="77777777" w:rsidR="00306520" w:rsidRPr="000374EB" w:rsidRDefault="00306520" w:rsidP="00306520">
      <w:pPr>
        <w:ind w:firstLine="540"/>
        <w:jc w:val="both"/>
      </w:pPr>
      <w:r w:rsidRPr="000374EB">
        <w:t>Билет содержит: два теоретических вопроса для оценки знаний. Теоретические вопросы выбираются из перечня вопросов к экзамену; три практических задания: два из них для оценки умений (выбираются из перечня типовых простых практических заданий к экзамену); третье практическое задание для оценки навыков и (или) опыта деятельности (выбираются из перечня типовых практических заданий к экзамену).</w:t>
      </w:r>
    </w:p>
    <w:p w14:paraId="531B9656" w14:textId="4F004705" w:rsidR="00306520" w:rsidRPr="000374EB" w:rsidRDefault="00306520" w:rsidP="00306520">
      <w:pPr>
        <w:ind w:firstLine="540"/>
        <w:jc w:val="both"/>
      </w:pPr>
      <w:r w:rsidRPr="000374EB">
        <w:t xml:space="preserve">Каждый вопрос/задание билета оценивается по </w:t>
      </w:r>
      <w:r w:rsidR="005560B9">
        <w:t xml:space="preserve">четырехбальной </w:t>
      </w:r>
      <w:r w:rsidRPr="000374EB">
        <w:t>системе, а далее вычисляется среднее арифметическое оценок, полученных за каждый вопрос/задание. Среднее арифметическое оценок округляется до целого по правилам округления.</w:t>
      </w:r>
    </w:p>
    <w:p w14:paraId="6B8FF63C" w14:textId="77777777" w:rsidR="00306520" w:rsidRDefault="00306520" w:rsidP="001A52EC">
      <w:pPr>
        <w:jc w:val="center"/>
        <w:rPr>
          <w:b/>
          <w:bCs/>
        </w:rPr>
      </w:pPr>
    </w:p>
    <w:p w14:paraId="37D4A722" w14:textId="42F7E51E" w:rsidR="001A52EC" w:rsidRDefault="001A52EC" w:rsidP="001A52EC">
      <w:pPr>
        <w:jc w:val="center"/>
        <w:rPr>
          <w:b/>
        </w:rPr>
      </w:pPr>
      <w:r w:rsidRPr="00A80CE7">
        <w:rPr>
          <w:b/>
        </w:rPr>
        <w:t>Образец экзаменационного билета</w:t>
      </w:r>
    </w:p>
    <w:p w14:paraId="3B1D7DC0" w14:textId="77777777" w:rsidR="00A80CE7" w:rsidRPr="00A80CE7" w:rsidRDefault="00A80CE7" w:rsidP="001A52EC">
      <w:pPr>
        <w:jc w:val="center"/>
        <w:rPr>
          <w:b/>
        </w:rPr>
      </w:pP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4959"/>
        <w:gridCol w:w="2693"/>
      </w:tblGrid>
      <w:tr w:rsidR="001A52EC" w:rsidRPr="00200323" w14:paraId="6E5846DA" w14:textId="77777777" w:rsidTr="00723B23">
        <w:trPr>
          <w:trHeight w:val="1061"/>
        </w:trPr>
        <w:tc>
          <w:tcPr>
            <w:tcW w:w="2088" w:type="dxa"/>
            <w:vAlign w:val="center"/>
          </w:tcPr>
          <w:p w14:paraId="17B70CC4" w14:textId="647173EC" w:rsidR="00A80CE7" w:rsidRDefault="00A80CE7" w:rsidP="00723B23">
            <w:pPr>
              <w:jc w:val="center"/>
              <w:rPr>
                <w:sz w:val="20"/>
                <w:szCs w:val="20"/>
              </w:rPr>
            </w:pPr>
          </w:p>
          <w:p w14:paraId="69682043" w14:textId="77777777" w:rsidR="00A80CE7" w:rsidRPr="00D31753" w:rsidRDefault="00A80CE7" w:rsidP="00723B23">
            <w:pPr>
              <w:widowControl w:val="0"/>
              <w:autoSpaceDE w:val="0"/>
              <w:autoSpaceDN w:val="0"/>
              <w:adjustRightInd w:val="0"/>
              <w:spacing w:line="240" w:lineRule="atLeast"/>
              <w:jc w:val="center"/>
              <w:rPr>
                <w:sz w:val="20"/>
                <w:szCs w:val="20"/>
              </w:rPr>
            </w:pPr>
            <w:r>
              <w:rPr>
                <w:noProof/>
                <w:sz w:val="20"/>
                <w:szCs w:val="20"/>
              </w:rPr>
              <w:drawing>
                <wp:inline distT="0" distB="0" distL="0" distR="0" wp14:anchorId="5CF1CD32" wp14:editId="4359E443">
                  <wp:extent cx="1162050" cy="304800"/>
                  <wp:effectExtent l="0" t="0" r="0" b="0"/>
                  <wp:docPr id="163495958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0" cy="304800"/>
                          </a:xfrm>
                          <a:prstGeom prst="rect">
                            <a:avLst/>
                          </a:prstGeom>
                          <a:noFill/>
                          <a:ln>
                            <a:noFill/>
                          </a:ln>
                        </pic:spPr>
                      </pic:pic>
                    </a:graphicData>
                  </a:graphic>
                </wp:inline>
              </w:drawing>
            </w:r>
          </w:p>
          <w:p w14:paraId="5AAAA90B" w14:textId="3D0528C9" w:rsidR="00A80CE7" w:rsidRPr="00D31753" w:rsidRDefault="00A80CE7" w:rsidP="00723B23">
            <w:pPr>
              <w:widowControl w:val="0"/>
              <w:autoSpaceDE w:val="0"/>
              <w:autoSpaceDN w:val="0"/>
              <w:adjustRightInd w:val="0"/>
              <w:spacing w:line="240" w:lineRule="atLeast"/>
              <w:jc w:val="center"/>
              <w:rPr>
                <w:sz w:val="20"/>
                <w:szCs w:val="20"/>
              </w:rPr>
            </w:pPr>
            <w:r>
              <w:rPr>
                <w:sz w:val="20"/>
                <w:szCs w:val="20"/>
              </w:rPr>
              <w:t>20_ -  20_</w:t>
            </w:r>
          </w:p>
          <w:p w14:paraId="095F8B9F" w14:textId="6023EAC1" w:rsidR="001A52EC" w:rsidRPr="00200323" w:rsidRDefault="00A80CE7" w:rsidP="00723B23">
            <w:pPr>
              <w:jc w:val="center"/>
              <w:rPr>
                <w:sz w:val="20"/>
                <w:szCs w:val="20"/>
              </w:rPr>
            </w:pPr>
            <w:r w:rsidRPr="00D31753">
              <w:rPr>
                <w:sz w:val="20"/>
                <w:szCs w:val="20"/>
              </w:rPr>
              <w:t>учебный год</w:t>
            </w:r>
          </w:p>
        </w:tc>
        <w:tc>
          <w:tcPr>
            <w:tcW w:w="4959" w:type="dxa"/>
            <w:vAlign w:val="center"/>
          </w:tcPr>
          <w:p w14:paraId="317C11A1" w14:textId="09FA849C" w:rsidR="001A52EC" w:rsidRPr="00200323" w:rsidRDefault="001A52EC" w:rsidP="00723B23">
            <w:pPr>
              <w:pStyle w:val="3"/>
              <w:spacing w:before="0" w:after="0"/>
              <w:jc w:val="center"/>
              <w:rPr>
                <w:rFonts w:ascii="Times New Roman" w:hAnsi="Times New Roman" w:cs="Times New Roman"/>
                <w:b w:val="0"/>
                <w:bCs w:val="0"/>
                <w:sz w:val="20"/>
                <w:szCs w:val="20"/>
                <w:u w:val="single"/>
              </w:rPr>
            </w:pPr>
            <w:r w:rsidRPr="00200323">
              <w:rPr>
                <w:rFonts w:ascii="Times New Roman" w:hAnsi="Times New Roman" w:cs="Times New Roman"/>
                <w:sz w:val="20"/>
                <w:szCs w:val="20"/>
              </w:rPr>
              <w:t>Экзаменационный билет</w:t>
            </w:r>
            <w:r w:rsidR="00A80CE7">
              <w:rPr>
                <w:rFonts w:ascii="Times New Roman" w:hAnsi="Times New Roman" w:cs="Times New Roman"/>
                <w:sz w:val="20"/>
                <w:szCs w:val="20"/>
              </w:rPr>
              <w:t xml:space="preserve"> </w:t>
            </w:r>
            <w:r w:rsidR="00A80CE7" w:rsidRPr="00A80CE7">
              <w:rPr>
                <w:rFonts w:ascii="Times New Roman" w:hAnsi="Times New Roman" w:cs="Times New Roman"/>
                <w:sz w:val="20"/>
                <w:szCs w:val="20"/>
              </w:rPr>
              <w:t>№ 1</w:t>
            </w:r>
          </w:p>
          <w:p w14:paraId="7FBD102C" w14:textId="6ABE0320" w:rsidR="001A52EC" w:rsidRPr="00822855" w:rsidRDefault="001A52EC" w:rsidP="00723B23">
            <w:pPr>
              <w:jc w:val="center"/>
              <w:rPr>
                <w:bCs/>
                <w:sz w:val="20"/>
                <w:szCs w:val="20"/>
                <w:highlight w:val="yellow"/>
              </w:rPr>
            </w:pPr>
            <w:r w:rsidRPr="00A80CE7">
              <w:rPr>
                <w:bCs/>
                <w:sz w:val="20"/>
                <w:szCs w:val="20"/>
              </w:rPr>
              <w:t>по дисциплине «Корпоративная социальная ответственность»</w:t>
            </w:r>
          </w:p>
          <w:p w14:paraId="280FA1B0" w14:textId="168AD425" w:rsidR="001A52EC" w:rsidRPr="00200323" w:rsidRDefault="000A1B5D" w:rsidP="00723B23">
            <w:pPr>
              <w:jc w:val="center"/>
              <w:rPr>
                <w:sz w:val="20"/>
                <w:szCs w:val="20"/>
              </w:rPr>
            </w:pPr>
            <w:r w:rsidRPr="00A80CE7">
              <w:rPr>
                <w:sz w:val="20"/>
                <w:szCs w:val="20"/>
              </w:rPr>
              <w:t>4</w:t>
            </w:r>
            <w:r w:rsidR="001A52EC" w:rsidRPr="00A80CE7">
              <w:rPr>
                <w:sz w:val="20"/>
                <w:szCs w:val="20"/>
              </w:rPr>
              <w:t xml:space="preserve"> семестр</w:t>
            </w:r>
          </w:p>
        </w:tc>
        <w:tc>
          <w:tcPr>
            <w:tcW w:w="2693" w:type="dxa"/>
            <w:vAlign w:val="center"/>
          </w:tcPr>
          <w:p w14:paraId="369B855B" w14:textId="77777777" w:rsidR="00A80CE7" w:rsidRPr="00D31753" w:rsidRDefault="00A80CE7" w:rsidP="00723B23">
            <w:pPr>
              <w:widowControl w:val="0"/>
              <w:autoSpaceDE w:val="0"/>
              <w:autoSpaceDN w:val="0"/>
              <w:adjustRightInd w:val="0"/>
              <w:spacing w:line="240" w:lineRule="atLeast"/>
              <w:ind w:firstLine="284"/>
              <w:jc w:val="center"/>
              <w:rPr>
                <w:sz w:val="20"/>
                <w:szCs w:val="20"/>
              </w:rPr>
            </w:pPr>
            <w:r w:rsidRPr="00D31753">
              <w:rPr>
                <w:sz w:val="20"/>
                <w:szCs w:val="20"/>
              </w:rPr>
              <w:t>Утверждаю:</w:t>
            </w:r>
          </w:p>
          <w:p w14:paraId="2A7BE6F6" w14:textId="0E891C08" w:rsidR="001A52EC" w:rsidRPr="00200323" w:rsidRDefault="00A80CE7" w:rsidP="00723B23">
            <w:pPr>
              <w:jc w:val="center"/>
              <w:rPr>
                <w:sz w:val="20"/>
                <w:szCs w:val="20"/>
              </w:rPr>
            </w:pPr>
            <w:r w:rsidRPr="00D31753">
              <w:rPr>
                <w:sz w:val="20"/>
                <w:szCs w:val="20"/>
              </w:rPr>
              <w:t>Заведующий кафедрой</w:t>
            </w:r>
            <w:r>
              <w:rPr>
                <w:sz w:val="20"/>
                <w:szCs w:val="20"/>
              </w:rPr>
              <w:t xml:space="preserve"> </w:t>
            </w:r>
            <w:r w:rsidRPr="00D31753">
              <w:rPr>
                <w:sz w:val="20"/>
                <w:szCs w:val="20"/>
              </w:rPr>
              <w:t>УП</w:t>
            </w:r>
            <w:r>
              <w:rPr>
                <w:sz w:val="20"/>
                <w:szCs w:val="20"/>
              </w:rPr>
              <w:br/>
              <w:t xml:space="preserve">   </w:t>
            </w:r>
            <w:r w:rsidRPr="00D31753">
              <w:rPr>
                <w:sz w:val="20"/>
                <w:szCs w:val="20"/>
              </w:rPr>
              <w:t>_________/</w:t>
            </w:r>
            <w:r>
              <w:rPr>
                <w:sz w:val="20"/>
                <w:szCs w:val="20"/>
              </w:rPr>
              <w:t>В.О. Колмаков</w:t>
            </w:r>
            <w:r w:rsidRPr="00D31753">
              <w:rPr>
                <w:sz w:val="20"/>
                <w:szCs w:val="20"/>
              </w:rPr>
              <w:t>/</w:t>
            </w:r>
          </w:p>
        </w:tc>
      </w:tr>
      <w:tr w:rsidR="001A52EC" w:rsidRPr="00200323" w14:paraId="2F621210" w14:textId="77777777" w:rsidTr="00200323">
        <w:trPr>
          <w:trHeight w:val="990"/>
        </w:trPr>
        <w:tc>
          <w:tcPr>
            <w:tcW w:w="9740" w:type="dxa"/>
            <w:gridSpan w:val="3"/>
          </w:tcPr>
          <w:p w14:paraId="4BA31115" w14:textId="77777777" w:rsidR="001A52EC" w:rsidRPr="00200323" w:rsidRDefault="001A52EC" w:rsidP="002D6823">
            <w:pPr>
              <w:shd w:val="clear" w:color="auto" w:fill="FFFFFF"/>
              <w:rPr>
                <w:rFonts w:ascii="YS Text" w:hAnsi="YS Text"/>
                <w:color w:val="000000"/>
                <w:sz w:val="20"/>
                <w:szCs w:val="20"/>
              </w:rPr>
            </w:pPr>
            <w:r w:rsidRPr="00200323">
              <w:rPr>
                <w:rFonts w:ascii="YS Text" w:hAnsi="YS Text"/>
                <w:color w:val="000000"/>
                <w:sz w:val="20"/>
                <w:szCs w:val="20"/>
              </w:rPr>
              <w:t xml:space="preserve">1 </w:t>
            </w:r>
            <w:r w:rsidRPr="00200323">
              <w:rPr>
                <w:bCs/>
                <w:sz w:val="20"/>
                <w:szCs w:val="20"/>
              </w:rPr>
              <w:t>Базовые интерпретации концепции социальной ответственности</w:t>
            </w:r>
          </w:p>
          <w:p w14:paraId="49D31E15" w14:textId="77777777" w:rsidR="001A52EC" w:rsidRPr="00200323" w:rsidRDefault="001A52EC" w:rsidP="002D6823">
            <w:pPr>
              <w:jc w:val="both"/>
              <w:rPr>
                <w:sz w:val="20"/>
                <w:szCs w:val="20"/>
              </w:rPr>
            </w:pPr>
            <w:r w:rsidRPr="00200323">
              <w:rPr>
                <w:sz w:val="20"/>
                <w:szCs w:val="20"/>
              </w:rPr>
              <w:t xml:space="preserve">2 </w:t>
            </w:r>
            <w:r w:rsidRPr="00200323">
              <w:rPr>
                <w:bCs/>
                <w:sz w:val="20"/>
                <w:szCs w:val="20"/>
              </w:rPr>
              <w:t>Необходимость и роль программ по социальной ответственности</w:t>
            </w:r>
          </w:p>
          <w:p w14:paraId="4335E219" w14:textId="77777777" w:rsidR="001A52EC" w:rsidRPr="00200323" w:rsidRDefault="001A52EC" w:rsidP="002D6823">
            <w:pPr>
              <w:rPr>
                <w:bCs/>
                <w:sz w:val="20"/>
                <w:szCs w:val="20"/>
              </w:rPr>
            </w:pPr>
            <w:r w:rsidRPr="00200323">
              <w:rPr>
                <w:b/>
                <w:bCs/>
                <w:sz w:val="20"/>
                <w:szCs w:val="20"/>
              </w:rPr>
              <w:t>Задание 1</w:t>
            </w:r>
            <w:r w:rsidRPr="00200323">
              <w:rPr>
                <w:sz w:val="20"/>
                <w:szCs w:val="20"/>
              </w:rPr>
              <w:t xml:space="preserve"> </w:t>
            </w:r>
          </w:p>
          <w:p w14:paraId="052FA417" w14:textId="77777777" w:rsidR="001A52EC" w:rsidRPr="00200323" w:rsidRDefault="001A52EC" w:rsidP="002D6823">
            <w:pPr>
              <w:rPr>
                <w:bCs/>
                <w:sz w:val="20"/>
                <w:szCs w:val="20"/>
              </w:rPr>
            </w:pPr>
            <w:r w:rsidRPr="00200323">
              <w:rPr>
                <w:bCs/>
                <w:sz w:val="20"/>
                <w:szCs w:val="20"/>
              </w:rPr>
              <w:t xml:space="preserve">На конкретных примерах социально ответственных компаний (как российских, так и западных) проанализируйте потенциальные преимущества и недостатки корпоративной социальной ответственности для бизнеса. </w:t>
            </w:r>
          </w:p>
          <w:p w14:paraId="0FB6B304" w14:textId="77777777" w:rsidR="001A52EC" w:rsidRPr="00200323" w:rsidRDefault="001A52EC" w:rsidP="002D6823">
            <w:pPr>
              <w:rPr>
                <w:bCs/>
                <w:sz w:val="20"/>
                <w:szCs w:val="20"/>
              </w:rPr>
            </w:pPr>
            <w:r w:rsidRPr="00200323">
              <w:rPr>
                <w:b/>
                <w:bCs/>
                <w:sz w:val="20"/>
                <w:szCs w:val="20"/>
              </w:rPr>
              <w:t>Задание 2</w:t>
            </w:r>
            <w:r w:rsidRPr="00200323">
              <w:rPr>
                <w:sz w:val="20"/>
                <w:szCs w:val="20"/>
              </w:rPr>
              <w:t xml:space="preserve"> </w:t>
            </w:r>
          </w:p>
          <w:p w14:paraId="648CE43B" w14:textId="77777777" w:rsidR="001A52EC" w:rsidRPr="00200323" w:rsidRDefault="001A52EC" w:rsidP="002D6823">
            <w:pPr>
              <w:jc w:val="both"/>
              <w:rPr>
                <w:bCs/>
                <w:sz w:val="20"/>
                <w:szCs w:val="20"/>
              </w:rPr>
            </w:pPr>
            <w:r w:rsidRPr="00200323">
              <w:rPr>
                <w:bCs/>
                <w:sz w:val="20"/>
                <w:szCs w:val="20"/>
              </w:rPr>
              <w:t>Приведите примеры опыта использования корпоративной социальной ответственности для решения насущных проблем бизнеса зарубежными и отечественными компаниями.</w:t>
            </w:r>
          </w:p>
          <w:p w14:paraId="40117EFF" w14:textId="47DCB9E0" w:rsidR="00306520" w:rsidRPr="00200323" w:rsidRDefault="00306520" w:rsidP="00306520">
            <w:pPr>
              <w:rPr>
                <w:bCs/>
                <w:sz w:val="20"/>
                <w:szCs w:val="20"/>
              </w:rPr>
            </w:pPr>
            <w:r w:rsidRPr="00200323">
              <w:rPr>
                <w:b/>
                <w:bCs/>
                <w:sz w:val="20"/>
                <w:szCs w:val="20"/>
              </w:rPr>
              <w:t>Задание 3</w:t>
            </w:r>
            <w:r w:rsidRPr="00200323">
              <w:rPr>
                <w:sz w:val="20"/>
                <w:szCs w:val="20"/>
              </w:rPr>
              <w:t xml:space="preserve"> </w:t>
            </w:r>
          </w:p>
          <w:p w14:paraId="03A65D82" w14:textId="0C4F8DA3" w:rsidR="00306520" w:rsidRPr="00200323" w:rsidRDefault="00306520" w:rsidP="00306520">
            <w:pPr>
              <w:pStyle w:val="af7"/>
              <w:spacing w:before="0" w:beforeAutospacing="0" w:after="0" w:afterAutospacing="0"/>
              <w:ind w:firstLine="709"/>
              <w:jc w:val="both"/>
              <w:rPr>
                <w:sz w:val="20"/>
                <w:szCs w:val="20"/>
              </w:rPr>
            </w:pPr>
            <w:r w:rsidRPr="00200323">
              <w:rPr>
                <w:bCs/>
                <w:sz w:val="20"/>
                <w:szCs w:val="20"/>
              </w:rPr>
              <w:t>Кейс «Найти изюминку»</w:t>
            </w:r>
          </w:p>
          <w:p w14:paraId="205DF934" w14:textId="77777777" w:rsidR="00306520" w:rsidRPr="00200323" w:rsidRDefault="00306520" w:rsidP="00306520">
            <w:pPr>
              <w:pStyle w:val="af7"/>
              <w:spacing w:before="0" w:beforeAutospacing="0" w:after="0" w:afterAutospacing="0"/>
              <w:ind w:firstLine="709"/>
              <w:jc w:val="both"/>
              <w:rPr>
                <w:sz w:val="20"/>
                <w:szCs w:val="20"/>
              </w:rPr>
            </w:pPr>
            <w:r w:rsidRPr="00200323">
              <w:rPr>
                <w:sz w:val="20"/>
                <w:szCs w:val="20"/>
              </w:rPr>
              <w:t>В теории социальной ответственности есть , конечно, рациональное зерно иначе она не завоевывала бы сейчас мир. Только вот к попыткам оправдать бизнес и откупиться от общества оно отношения не имеет. Заботится о сотрудниках, соблюдать экологические стандарты, инвестировать в инфраструктуру и развивать социальный маркетинг нужно ровно настолько, насколько это отвечает эгоистическим интересам бизнеса по извлечению прибыли – только тогда подобная деятельность не развратит ни сам бизнес , ни общество. Смывающий «грехи» офтальмолог Игорь Медведев относится к своему ресторану не как к благотворительности, а как к коммерческому проекту. И как раз благодаря этому после посещения ресторана люди оставляют незрячим официантам стодолларовые чаевые. Они платят не за социальную ответственность , а за услугу - пребывания в полной темноте, новые ощущения и возможность сопереживать. « Ресторан прибыльный со второго месяца»,- уверяет Игорь Медведев. Анита Роддик создала экологический и этический The BodyShop, наглядно показав, что социальная ответственность бизнеса прежде всего зависит от социальной ответственности потребителей его продукции. Если люди одобряют деятельность компании, они просто покупают ее товары, если не одобряют- покупают у конкурентов. Вот тут и наступает момент истины: готово ли общество за свои убеждения не попросить расстаться с рублем других, а вытащить его из своего кармана - или наоборот, не купить и поступиться привычным образом жизни. Так происходит социально ответственное голосование рублем и долларом, а не социально безответственное шантажирование делового мира. Них в Владислав Соловьев клеймит незаконную добычу нефти компанией Shell, но при передвижении по Сахалину все-таки предпочитает автобус оленю.</w:t>
            </w:r>
          </w:p>
          <w:p w14:paraId="502E037A" w14:textId="77777777" w:rsidR="00306520" w:rsidRPr="00200323" w:rsidRDefault="00306520" w:rsidP="00306520">
            <w:pPr>
              <w:pStyle w:val="af7"/>
              <w:spacing w:before="0" w:beforeAutospacing="0" w:after="0" w:afterAutospacing="0"/>
              <w:ind w:firstLine="709"/>
              <w:jc w:val="both"/>
              <w:rPr>
                <w:bCs/>
                <w:sz w:val="20"/>
                <w:szCs w:val="20"/>
              </w:rPr>
            </w:pPr>
            <w:r w:rsidRPr="00200323">
              <w:rPr>
                <w:bCs/>
                <w:sz w:val="20"/>
                <w:szCs w:val="20"/>
              </w:rPr>
              <w:lastRenderedPageBreak/>
              <w:t>Вопросы для анализа:</w:t>
            </w:r>
          </w:p>
          <w:p w14:paraId="10483305" w14:textId="77777777" w:rsidR="00306520" w:rsidRPr="00200323" w:rsidRDefault="00306520" w:rsidP="00230DEA">
            <w:pPr>
              <w:pStyle w:val="af7"/>
              <w:spacing w:before="0" w:beforeAutospacing="0" w:after="0" w:afterAutospacing="0"/>
              <w:ind w:left="135" w:hanging="142"/>
              <w:jc w:val="both"/>
              <w:rPr>
                <w:sz w:val="20"/>
                <w:szCs w:val="20"/>
              </w:rPr>
            </w:pPr>
            <w:r w:rsidRPr="00200323">
              <w:rPr>
                <w:bCs/>
                <w:sz w:val="20"/>
                <w:szCs w:val="20"/>
              </w:rPr>
              <w:t>1.Согластны ли Вы сточкой зрения, что корпоративная социальная ответственность есть вымогание денег у бизнеса? Аргументируйте.</w:t>
            </w:r>
          </w:p>
          <w:p w14:paraId="3CD9F62C" w14:textId="77777777" w:rsidR="00306520" w:rsidRPr="00200323" w:rsidRDefault="00306520" w:rsidP="00230DEA">
            <w:pPr>
              <w:pStyle w:val="af7"/>
              <w:spacing w:before="0" w:beforeAutospacing="0" w:after="0" w:afterAutospacing="0"/>
              <w:ind w:left="135" w:hanging="142"/>
              <w:jc w:val="both"/>
              <w:rPr>
                <w:sz w:val="20"/>
                <w:szCs w:val="20"/>
              </w:rPr>
            </w:pPr>
            <w:r w:rsidRPr="00200323">
              <w:rPr>
                <w:sz w:val="20"/>
                <w:szCs w:val="20"/>
              </w:rPr>
              <w:t> </w:t>
            </w:r>
            <w:r w:rsidRPr="00200323">
              <w:rPr>
                <w:bCs/>
                <w:sz w:val="20"/>
                <w:szCs w:val="20"/>
              </w:rPr>
              <w:t>2.Как Вы думаете, действительно ли благотворительность «развращает» благополучателей, формируя потребительское отношение?</w:t>
            </w:r>
          </w:p>
          <w:p w14:paraId="10C5C809" w14:textId="77777777" w:rsidR="00306520" w:rsidRPr="00200323" w:rsidRDefault="00306520" w:rsidP="00230DEA">
            <w:pPr>
              <w:pStyle w:val="af7"/>
              <w:spacing w:before="0" w:beforeAutospacing="0" w:after="0" w:afterAutospacing="0"/>
              <w:ind w:left="135" w:hanging="142"/>
              <w:jc w:val="both"/>
              <w:rPr>
                <w:sz w:val="20"/>
                <w:szCs w:val="20"/>
              </w:rPr>
            </w:pPr>
            <w:r w:rsidRPr="00200323">
              <w:rPr>
                <w:sz w:val="20"/>
                <w:szCs w:val="20"/>
              </w:rPr>
              <w:t> </w:t>
            </w:r>
            <w:r w:rsidRPr="00200323">
              <w:rPr>
                <w:bCs/>
                <w:sz w:val="20"/>
                <w:szCs w:val="20"/>
              </w:rPr>
              <w:t>3.Должна ли быть у бизнеса социальная ответственность, кроме соблюдения законов и уплаты налогов? Да/Нет, почему?</w:t>
            </w:r>
          </w:p>
          <w:p w14:paraId="6EFE5DD1" w14:textId="2026C655" w:rsidR="00306520" w:rsidRPr="00200323" w:rsidRDefault="00306520" w:rsidP="00200323">
            <w:pPr>
              <w:pStyle w:val="af7"/>
              <w:spacing w:before="0" w:beforeAutospacing="0" w:after="0" w:afterAutospacing="0"/>
              <w:ind w:left="135" w:hanging="142"/>
              <w:jc w:val="both"/>
              <w:rPr>
                <w:sz w:val="20"/>
                <w:szCs w:val="20"/>
              </w:rPr>
            </w:pPr>
            <w:r w:rsidRPr="00200323">
              <w:rPr>
                <w:sz w:val="20"/>
                <w:szCs w:val="20"/>
              </w:rPr>
              <w:t> </w:t>
            </w:r>
            <w:r w:rsidRPr="00200323">
              <w:rPr>
                <w:bCs/>
                <w:sz w:val="20"/>
                <w:szCs w:val="20"/>
              </w:rPr>
              <w:t>4.Как Вы понимаете, в чем принципиальная разница между благотворительностью и корпоративной социальной ответственностью?</w:t>
            </w:r>
          </w:p>
        </w:tc>
      </w:tr>
    </w:tbl>
    <w:p w14:paraId="5A678362" w14:textId="5AAA460D" w:rsidR="00725F00" w:rsidRDefault="00725F00" w:rsidP="000A1B5D">
      <w:pPr>
        <w:rPr>
          <w:rFonts w:eastAsia="Calibri"/>
          <w:color w:val="000000"/>
          <w:sz w:val="26"/>
          <w:szCs w:val="26"/>
          <w:lang w:eastAsia="ar-SA"/>
        </w:rPr>
      </w:pPr>
    </w:p>
    <w:sectPr w:rsidR="00725F00" w:rsidSect="00997101">
      <w:footerReference w:type="default" r:id="rId9"/>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66C08" w14:textId="77777777" w:rsidR="0099507C" w:rsidRDefault="0099507C" w:rsidP="00245770">
      <w:r>
        <w:separator/>
      </w:r>
    </w:p>
  </w:endnote>
  <w:endnote w:type="continuationSeparator" w:id="0">
    <w:p w14:paraId="01D723FC" w14:textId="77777777" w:rsidR="0099507C" w:rsidRDefault="0099507C" w:rsidP="00245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ewton-Regular">
    <w:altName w:val="Cambria"/>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YS Tex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7233343"/>
      <w:docPartObj>
        <w:docPartGallery w:val="Page Numbers (Bottom of Page)"/>
        <w:docPartUnique/>
      </w:docPartObj>
    </w:sdtPr>
    <w:sdtEndPr/>
    <w:sdtContent>
      <w:p w14:paraId="75B1D602" w14:textId="44AA2CB1" w:rsidR="00245770" w:rsidRDefault="00245770">
        <w:pPr>
          <w:pStyle w:val="a7"/>
          <w:jc w:val="center"/>
        </w:pPr>
        <w:r>
          <w:fldChar w:fldCharType="begin"/>
        </w:r>
        <w:r>
          <w:instrText>PAGE   \* MERGEFORMAT</w:instrText>
        </w:r>
        <w:r>
          <w:fldChar w:fldCharType="separate"/>
        </w:r>
        <w:r>
          <w:t>2</w:t>
        </w:r>
        <w:r>
          <w:fldChar w:fldCharType="end"/>
        </w:r>
      </w:p>
    </w:sdtContent>
  </w:sdt>
  <w:p w14:paraId="023359D4" w14:textId="77777777" w:rsidR="00245770" w:rsidRDefault="0024577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EC374" w14:textId="77777777" w:rsidR="0099507C" w:rsidRDefault="0099507C" w:rsidP="00245770">
      <w:r>
        <w:separator/>
      </w:r>
    </w:p>
  </w:footnote>
  <w:footnote w:type="continuationSeparator" w:id="0">
    <w:p w14:paraId="163512C8" w14:textId="77777777" w:rsidR="0099507C" w:rsidRDefault="0099507C" w:rsidP="002457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3B40C91"/>
    <w:multiLevelType w:val="hybridMultilevel"/>
    <w:tmpl w:val="BEF66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A90869"/>
    <w:multiLevelType w:val="hybridMultilevel"/>
    <w:tmpl w:val="BEF66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01F52BA"/>
    <w:multiLevelType w:val="hybridMultilevel"/>
    <w:tmpl w:val="CE481C88"/>
    <w:lvl w:ilvl="0" w:tplc="0419000F">
      <w:start w:val="1"/>
      <w:numFmt w:val="decimal"/>
      <w:lvlText w:val="%1."/>
      <w:lvlJc w:val="left"/>
      <w:pPr>
        <w:ind w:left="600" w:hanging="360"/>
      </w:pPr>
      <w:rPr>
        <w:rFonts w:cs="Times New Roman"/>
      </w:rPr>
    </w:lvl>
    <w:lvl w:ilvl="1" w:tplc="04190019" w:tentative="1">
      <w:start w:val="1"/>
      <w:numFmt w:val="lowerLetter"/>
      <w:lvlText w:val="%2."/>
      <w:lvlJc w:val="left"/>
      <w:pPr>
        <w:ind w:left="1320" w:hanging="360"/>
      </w:pPr>
      <w:rPr>
        <w:rFonts w:cs="Times New Roman"/>
      </w:rPr>
    </w:lvl>
    <w:lvl w:ilvl="2" w:tplc="0419001B" w:tentative="1">
      <w:start w:val="1"/>
      <w:numFmt w:val="lowerRoman"/>
      <w:lvlText w:val="%3."/>
      <w:lvlJc w:val="right"/>
      <w:pPr>
        <w:ind w:left="2040" w:hanging="180"/>
      </w:pPr>
      <w:rPr>
        <w:rFonts w:cs="Times New Roman"/>
      </w:rPr>
    </w:lvl>
    <w:lvl w:ilvl="3" w:tplc="0419000F" w:tentative="1">
      <w:start w:val="1"/>
      <w:numFmt w:val="decimal"/>
      <w:lvlText w:val="%4."/>
      <w:lvlJc w:val="left"/>
      <w:pPr>
        <w:ind w:left="2760" w:hanging="360"/>
      </w:pPr>
      <w:rPr>
        <w:rFonts w:cs="Times New Roman"/>
      </w:rPr>
    </w:lvl>
    <w:lvl w:ilvl="4" w:tplc="04190019" w:tentative="1">
      <w:start w:val="1"/>
      <w:numFmt w:val="lowerLetter"/>
      <w:lvlText w:val="%5."/>
      <w:lvlJc w:val="left"/>
      <w:pPr>
        <w:ind w:left="3480" w:hanging="360"/>
      </w:pPr>
      <w:rPr>
        <w:rFonts w:cs="Times New Roman"/>
      </w:rPr>
    </w:lvl>
    <w:lvl w:ilvl="5" w:tplc="0419001B" w:tentative="1">
      <w:start w:val="1"/>
      <w:numFmt w:val="lowerRoman"/>
      <w:lvlText w:val="%6."/>
      <w:lvlJc w:val="right"/>
      <w:pPr>
        <w:ind w:left="4200" w:hanging="180"/>
      </w:pPr>
      <w:rPr>
        <w:rFonts w:cs="Times New Roman"/>
      </w:rPr>
    </w:lvl>
    <w:lvl w:ilvl="6" w:tplc="0419000F" w:tentative="1">
      <w:start w:val="1"/>
      <w:numFmt w:val="decimal"/>
      <w:lvlText w:val="%7."/>
      <w:lvlJc w:val="left"/>
      <w:pPr>
        <w:ind w:left="4920" w:hanging="360"/>
      </w:pPr>
      <w:rPr>
        <w:rFonts w:cs="Times New Roman"/>
      </w:rPr>
    </w:lvl>
    <w:lvl w:ilvl="7" w:tplc="04190019" w:tentative="1">
      <w:start w:val="1"/>
      <w:numFmt w:val="lowerLetter"/>
      <w:lvlText w:val="%8."/>
      <w:lvlJc w:val="left"/>
      <w:pPr>
        <w:ind w:left="5640" w:hanging="360"/>
      </w:pPr>
      <w:rPr>
        <w:rFonts w:cs="Times New Roman"/>
      </w:rPr>
    </w:lvl>
    <w:lvl w:ilvl="8" w:tplc="0419001B" w:tentative="1">
      <w:start w:val="1"/>
      <w:numFmt w:val="lowerRoman"/>
      <w:lvlText w:val="%9."/>
      <w:lvlJc w:val="right"/>
      <w:pPr>
        <w:ind w:left="6360" w:hanging="180"/>
      </w:pPr>
      <w:rPr>
        <w:rFonts w:cs="Times New Roman"/>
      </w:rPr>
    </w:lvl>
  </w:abstractNum>
  <w:abstractNum w:abstractNumId="7" w15:restartNumberingAfterBreak="0">
    <w:nsid w:val="51EE562E"/>
    <w:multiLevelType w:val="hybridMultilevel"/>
    <w:tmpl w:val="96DCEF0C"/>
    <w:lvl w:ilvl="0" w:tplc="0419000F">
      <w:start w:val="1"/>
      <w:numFmt w:val="decimal"/>
      <w:lvlText w:val="%1."/>
      <w:lvlJc w:val="left"/>
      <w:pPr>
        <w:ind w:left="720" w:hanging="360"/>
      </w:pPr>
    </w:lvl>
    <w:lvl w:ilvl="1" w:tplc="586EEB7A">
      <w:start w:val="1"/>
      <w:numFmt w:val="upp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4465162"/>
    <w:multiLevelType w:val="hybridMultilevel"/>
    <w:tmpl w:val="BEF66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8CA73B5"/>
    <w:multiLevelType w:val="hybridMultilevel"/>
    <w:tmpl w:val="87508AF0"/>
    <w:lvl w:ilvl="0" w:tplc="1482FDAC">
      <w:start w:val="1"/>
      <w:numFmt w:val="bullet"/>
      <w:pStyle w:val="a"/>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697E5272"/>
    <w:multiLevelType w:val="hybridMultilevel"/>
    <w:tmpl w:val="BEF66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9"/>
  </w:num>
  <w:num w:numId="3">
    <w:abstractNumId w:val="7"/>
  </w:num>
  <w:num w:numId="4">
    <w:abstractNumId w:val="5"/>
  </w:num>
  <w:num w:numId="5">
    <w:abstractNumId w:val="4"/>
  </w:num>
  <w:num w:numId="6">
    <w:abstractNumId w:val="8"/>
  </w:num>
  <w:num w:numId="7">
    <w:abstractNumId w:val="10"/>
  </w:num>
  <w:num w:numId="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204"/>
    <w:rsid w:val="0000062C"/>
    <w:rsid w:val="00010AD4"/>
    <w:rsid w:val="0001174F"/>
    <w:rsid w:val="00011762"/>
    <w:rsid w:val="0001354E"/>
    <w:rsid w:val="0001483A"/>
    <w:rsid w:val="0002257C"/>
    <w:rsid w:val="000225EB"/>
    <w:rsid w:val="0003462F"/>
    <w:rsid w:val="00037494"/>
    <w:rsid w:val="000651A0"/>
    <w:rsid w:val="00074E94"/>
    <w:rsid w:val="00077A5E"/>
    <w:rsid w:val="00077DEB"/>
    <w:rsid w:val="00080EA7"/>
    <w:rsid w:val="00080F71"/>
    <w:rsid w:val="0008392C"/>
    <w:rsid w:val="00087BA8"/>
    <w:rsid w:val="00091462"/>
    <w:rsid w:val="000914F9"/>
    <w:rsid w:val="00091FB5"/>
    <w:rsid w:val="00091FBC"/>
    <w:rsid w:val="000A1B5D"/>
    <w:rsid w:val="000B16C5"/>
    <w:rsid w:val="000B7E02"/>
    <w:rsid w:val="000C7F2B"/>
    <w:rsid w:val="000C7F49"/>
    <w:rsid w:val="000D0ED8"/>
    <w:rsid w:val="000D3054"/>
    <w:rsid w:val="000D3308"/>
    <w:rsid w:val="000E0344"/>
    <w:rsid w:val="000F1293"/>
    <w:rsid w:val="000F29D4"/>
    <w:rsid w:val="00100661"/>
    <w:rsid w:val="00102555"/>
    <w:rsid w:val="001045C5"/>
    <w:rsid w:val="00120801"/>
    <w:rsid w:val="001209F4"/>
    <w:rsid w:val="00122E87"/>
    <w:rsid w:val="001317B5"/>
    <w:rsid w:val="00132C1F"/>
    <w:rsid w:val="00133055"/>
    <w:rsid w:val="001349AC"/>
    <w:rsid w:val="00145A51"/>
    <w:rsid w:val="001561C9"/>
    <w:rsid w:val="00160405"/>
    <w:rsid w:val="00182DA2"/>
    <w:rsid w:val="001834DF"/>
    <w:rsid w:val="00183C9B"/>
    <w:rsid w:val="0018757E"/>
    <w:rsid w:val="0019511D"/>
    <w:rsid w:val="0019653A"/>
    <w:rsid w:val="001A52EC"/>
    <w:rsid w:val="001A6A3F"/>
    <w:rsid w:val="001B57A7"/>
    <w:rsid w:val="001B6DBF"/>
    <w:rsid w:val="001C3F06"/>
    <w:rsid w:val="001C6641"/>
    <w:rsid w:val="001D05D8"/>
    <w:rsid w:val="001D123A"/>
    <w:rsid w:val="001D1A1A"/>
    <w:rsid w:val="001D39B9"/>
    <w:rsid w:val="001E3D3D"/>
    <w:rsid w:val="00200323"/>
    <w:rsid w:val="0020087F"/>
    <w:rsid w:val="00214EA8"/>
    <w:rsid w:val="002166CF"/>
    <w:rsid w:val="00216D85"/>
    <w:rsid w:val="00230DEA"/>
    <w:rsid w:val="00231AB9"/>
    <w:rsid w:val="00233EB3"/>
    <w:rsid w:val="00234A77"/>
    <w:rsid w:val="002455D0"/>
    <w:rsid w:val="00245770"/>
    <w:rsid w:val="00250770"/>
    <w:rsid w:val="002515E2"/>
    <w:rsid w:val="00254101"/>
    <w:rsid w:val="002560D6"/>
    <w:rsid w:val="00256312"/>
    <w:rsid w:val="00260C3F"/>
    <w:rsid w:val="002642EE"/>
    <w:rsid w:val="002673F4"/>
    <w:rsid w:val="00270ADF"/>
    <w:rsid w:val="002727CC"/>
    <w:rsid w:val="00273F93"/>
    <w:rsid w:val="00277B8F"/>
    <w:rsid w:val="00277F3C"/>
    <w:rsid w:val="0028388A"/>
    <w:rsid w:val="00286DE2"/>
    <w:rsid w:val="0029716C"/>
    <w:rsid w:val="002A68FB"/>
    <w:rsid w:val="002B1CD7"/>
    <w:rsid w:val="002B2E91"/>
    <w:rsid w:val="002B3DFF"/>
    <w:rsid w:val="002B7231"/>
    <w:rsid w:val="002C218A"/>
    <w:rsid w:val="002C2838"/>
    <w:rsid w:val="002D0F31"/>
    <w:rsid w:val="002D3D1D"/>
    <w:rsid w:val="002D4E3C"/>
    <w:rsid w:val="002D6823"/>
    <w:rsid w:val="002E15B3"/>
    <w:rsid w:val="002F13C7"/>
    <w:rsid w:val="002F4C13"/>
    <w:rsid w:val="002F6762"/>
    <w:rsid w:val="002F7DD0"/>
    <w:rsid w:val="00300DCA"/>
    <w:rsid w:val="0030165A"/>
    <w:rsid w:val="00304469"/>
    <w:rsid w:val="00306520"/>
    <w:rsid w:val="00306D2E"/>
    <w:rsid w:val="00310C2B"/>
    <w:rsid w:val="00313868"/>
    <w:rsid w:val="00316D96"/>
    <w:rsid w:val="00337F14"/>
    <w:rsid w:val="00347059"/>
    <w:rsid w:val="00352BC1"/>
    <w:rsid w:val="0036031A"/>
    <w:rsid w:val="003625D5"/>
    <w:rsid w:val="0036619C"/>
    <w:rsid w:val="0036738B"/>
    <w:rsid w:val="003702E8"/>
    <w:rsid w:val="00374712"/>
    <w:rsid w:val="00377CB8"/>
    <w:rsid w:val="003800E5"/>
    <w:rsid w:val="00384A73"/>
    <w:rsid w:val="00387163"/>
    <w:rsid w:val="0039575B"/>
    <w:rsid w:val="003A18BF"/>
    <w:rsid w:val="003A3C7B"/>
    <w:rsid w:val="003B4036"/>
    <w:rsid w:val="003B6AC8"/>
    <w:rsid w:val="003C722D"/>
    <w:rsid w:val="003D0DD2"/>
    <w:rsid w:val="003E278D"/>
    <w:rsid w:val="003E32DE"/>
    <w:rsid w:val="003E7763"/>
    <w:rsid w:val="003F023D"/>
    <w:rsid w:val="003F63F1"/>
    <w:rsid w:val="003F6A2D"/>
    <w:rsid w:val="004046E3"/>
    <w:rsid w:val="0041339B"/>
    <w:rsid w:val="004241CD"/>
    <w:rsid w:val="00427E57"/>
    <w:rsid w:val="00445DD2"/>
    <w:rsid w:val="00454CD8"/>
    <w:rsid w:val="00462073"/>
    <w:rsid w:val="00465AFD"/>
    <w:rsid w:val="00470D20"/>
    <w:rsid w:val="00471FA3"/>
    <w:rsid w:val="00476E77"/>
    <w:rsid w:val="00480047"/>
    <w:rsid w:val="00487924"/>
    <w:rsid w:val="00490FA4"/>
    <w:rsid w:val="004920D7"/>
    <w:rsid w:val="004943E2"/>
    <w:rsid w:val="004A456F"/>
    <w:rsid w:val="004A71C1"/>
    <w:rsid w:val="004B2E39"/>
    <w:rsid w:val="004B3701"/>
    <w:rsid w:val="004C4398"/>
    <w:rsid w:val="004E55C3"/>
    <w:rsid w:val="00500279"/>
    <w:rsid w:val="00501DD4"/>
    <w:rsid w:val="0050643C"/>
    <w:rsid w:val="00513392"/>
    <w:rsid w:val="005164A9"/>
    <w:rsid w:val="00524058"/>
    <w:rsid w:val="005302C1"/>
    <w:rsid w:val="005303F4"/>
    <w:rsid w:val="00530D61"/>
    <w:rsid w:val="00550AEE"/>
    <w:rsid w:val="005560B9"/>
    <w:rsid w:val="00560BFC"/>
    <w:rsid w:val="00563AAD"/>
    <w:rsid w:val="00577035"/>
    <w:rsid w:val="00591318"/>
    <w:rsid w:val="005B33C8"/>
    <w:rsid w:val="005B3829"/>
    <w:rsid w:val="005B79E6"/>
    <w:rsid w:val="005D0910"/>
    <w:rsid w:val="005D2C56"/>
    <w:rsid w:val="005E7B5E"/>
    <w:rsid w:val="005F23FB"/>
    <w:rsid w:val="005F4122"/>
    <w:rsid w:val="00606E36"/>
    <w:rsid w:val="00606E4F"/>
    <w:rsid w:val="00615617"/>
    <w:rsid w:val="00623661"/>
    <w:rsid w:val="00627347"/>
    <w:rsid w:val="006316DF"/>
    <w:rsid w:val="0063587B"/>
    <w:rsid w:val="006520E2"/>
    <w:rsid w:val="00653B9E"/>
    <w:rsid w:val="00657577"/>
    <w:rsid w:val="00657C7A"/>
    <w:rsid w:val="00670B17"/>
    <w:rsid w:val="00671D02"/>
    <w:rsid w:val="00677DBF"/>
    <w:rsid w:val="00685A37"/>
    <w:rsid w:val="00696251"/>
    <w:rsid w:val="00697EE2"/>
    <w:rsid w:val="006A271C"/>
    <w:rsid w:val="006A4D0F"/>
    <w:rsid w:val="006A5CD8"/>
    <w:rsid w:val="006A7060"/>
    <w:rsid w:val="006A78D3"/>
    <w:rsid w:val="006C1F6A"/>
    <w:rsid w:val="006C2303"/>
    <w:rsid w:val="006D27B8"/>
    <w:rsid w:val="006D7017"/>
    <w:rsid w:val="006D77BA"/>
    <w:rsid w:val="006E170C"/>
    <w:rsid w:val="006E4E20"/>
    <w:rsid w:val="006E60F3"/>
    <w:rsid w:val="006E6C4E"/>
    <w:rsid w:val="006F1135"/>
    <w:rsid w:val="006F5AE3"/>
    <w:rsid w:val="00702017"/>
    <w:rsid w:val="00712A1D"/>
    <w:rsid w:val="00713186"/>
    <w:rsid w:val="00722FA5"/>
    <w:rsid w:val="00723B23"/>
    <w:rsid w:val="00725F00"/>
    <w:rsid w:val="00726ABB"/>
    <w:rsid w:val="00735DD3"/>
    <w:rsid w:val="0073600C"/>
    <w:rsid w:val="00742B91"/>
    <w:rsid w:val="007539C1"/>
    <w:rsid w:val="0075650B"/>
    <w:rsid w:val="00761AAE"/>
    <w:rsid w:val="0076693E"/>
    <w:rsid w:val="00773916"/>
    <w:rsid w:val="007817A8"/>
    <w:rsid w:val="00784C44"/>
    <w:rsid w:val="00786F46"/>
    <w:rsid w:val="00790FDA"/>
    <w:rsid w:val="00791571"/>
    <w:rsid w:val="007960D8"/>
    <w:rsid w:val="007A34B2"/>
    <w:rsid w:val="007A5221"/>
    <w:rsid w:val="007B1CF9"/>
    <w:rsid w:val="007B4A4F"/>
    <w:rsid w:val="007B6CAF"/>
    <w:rsid w:val="007C3204"/>
    <w:rsid w:val="007C3B12"/>
    <w:rsid w:val="007C5ABF"/>
    <w:rsid w:val="007D0BF1"/>
    <w:rsid w:val="007D1A4F"/>
    <w:rsid w:val="007F3608"/>
    <w:rsid w:val="008021AA"/>
    <w:rsid w:val="00811D1D"/>
    <w:rsid w:val="00822324"/>
    <w:rsid w:val="00822855"/>
    <w:rsid w:val="00824A18"/>
    <w:rsid w:val="00835043"/>
    <w:rsid w:val="00835FAF"/>
    <w:rsid w:val="00845E38"/>
    <w:rsid w:val="00851AC1"/>
    <w:rsid w:val="00852CF8"/>
    <w:rsid w:val="0086459E"/>
    <w:rsid w:val="00866003"/>
    <w:rsid w:val="0088123B"/>
    <w:rsid w:val="00881D1D"/>
    <w:rsid w:val="008866C3"/>
    <w:rsid w:val="008957C8"/>
    <w:rsid w:val="008B1EF2"/>
    <w:rsid w:val="008B43D3"/>
    <w:rsid w:val="008B4619"/>
    <w:rsid w:val="008B4730"/>
    <w:rsid w:val="008B67FA"/>
    <w:rsid w:val="008C6771"/>
    <w:rsid w:val="008D0D70"/>
    <w:rsid w:val="008D416A"/>
    <w:rsid w:val="008D47BA"/>
    <w:rsid w:val="008D7124"/>
    <w:rsid w:val="008D7940"/>
    <w:rsid w:val="008E2FB6"/>
    <w:rsid w:val="0090051C"/>
    <w:rsid w:val="00907516"/>
    <w:rsid w:val="0091652A"/>
    <w:rsid w:val="009342C7"/>
    <w:rsid w:val="0095408C"/>
    <w:rsid w:val="00960863"/>
    <w:rsid w:val="00962B26"/>
    <w:rsid w:val="00962E1E"/>
    <w:rsid w:val="00963BAA"/>
    <w:rsid w:val="00976E80"/>
    <w:rsid w:val="00977F81"/>
    <w:rsid w:val="0099507C"/>
    <w:rsid w:val="00997101"/>
    <w:rsid w:val="009A0D15"/>
    <w:rsid w:val="009A1478"/>
    <w:rsid w:val="009A48CC"/>
    <w:rsid w:val="009B4169"/>
    <w:rsid w:val="009C2E94"/>
    <w:rsid w:val="009D5567"/>
    <w:rsid w:val="009F23D8"/>
    <w:rsid w:val="00A00D96"/>
    <w:rsid w:val="00A13E26"/>
    <w:rsid w:val="00A22A86"/>
    <w:rsid w:val="00A24E68"/>
    <w:rsid w:val="00A25DF8"/>
    <w:rsid w:val="00A263C7"/>
    <w:rsid w:val="00A33074"/>
    <w:rsid w:val="00A400B1"/>
    <w:rsid w:val="00A60F1A"/>
    <w:rsid w:val="00A80CE7"/>
    <w:rsid w:val="00A831FF"/>
    <w:rsid w:val="00A85BB0"/>
    <w:rsid w:val="00A91B04"/>
    <w:rsid w:val="00AA04CD"/>
    <w:rsid w:val="00AA0AD1"/>
    <w:rsid w:val="00AA25A2"/>
    <w:rsid w:val="00AA3664"/>
    <w:rsid w:val="00AA4D0C"/>
    <w:rsid w:val="00AB6C1A"/>
    <w:rsid w:val="00AD332E"/>
    <w:rsid w:val="00AE499A"/>
    <w:rsid w:val="00AF5B2A"/>
    <w:rsid w:val="00AF691B"/>
    <w:rsid w:val="00AF77E1"/>
    <w:rsid w:val="00B01FC1"/>
    <w:rsid w:val="00B12907"/>
    <w:rsid w:val="00B1369D"/>
    <w:rsid w:val="00B355E7"/>
    <w:rsid w:val="00B52678"/>
    <w:rsid w:val="00B53BB8"/>
    <w:rsid w:val="00B570DD"/>
    <w:rsid w:val="00B61F2F"/>
    <w:rsid w:val="00B71FB6"/>
    <w:rsid w:val="00B75DEB"/>
    <w:rsid w:val="00B82C55"/>
    <w:rsid w:val="00B83EE5"/>
    <w:rsid w:val="00B84A5E"/>
    <w:rsid w:val="00BA329A"/>
    <w:rsid w:val="00BA4120"/>
    <w:rsid w:val="00BA55F7"/>
    <w:rsid w:val="00BA5A68"/>
    <w:rsid w:val="00BB2795"/>
    <w:rsid w:val="00BB688B"/>
    <w:rsid w:val="00BC139C"/>
    <w:rsid w:val="00BC2992"/>
    <w:rsid w:val="00BD23F9"/>
    <w:rsid w:val="00BE7735"/>
    <w:rsid w:val="00BF11ED"/>
    <w:rsid w:val="00C03119"/>
    <w:rsid w:val="00C03550"/>
    <w:rsid w:val="00C0499A"/>
    <w:rsid w:val="00C05127"/>
    <w:rsid w:val="00C071E7"/>
    <w:rsid w:val="00C14AC1"/>
    <w:rsid w:val="00C17B3D"/>
    <w:rsid w:val="00C249F3"/>
    <w:rsid w:val="00C4385E"/>
    <w:rsid w:val="00C60D20"/>
    <w:rsid w:val="00C62FE6"/>
    <w:rsid w:val="00C630BC"/>
    <w:rsid w:val="00C66E6F"/>
    <w:rsid w:val="00C71DF7"/>
    <w:rsid w:val="00C731C7"/>
    <w:rsid w:val="00C76A8F"/>
    <w:rsid w:val="00C76D92"/>
    <w:rsid w:val="00C81D4F"/>
    <w:rsid w:val="00C83C1C"/>
    <w:rsid w:val="00C85627"/>
    <w:rsid w:val="00C9184D"/>
    <w:rsid w:val="00CA0E55"/>
    <w:rsid w:val="00CA2F3E"/>
    <w:rsid w:val="00CB39B7"/>
    <w:rsid w:val="00CB67EB"/>
    <w:rsid w:val="00CC2C27"/>
    <w:rsid w:val="00CC3839"/>
    <w:rsid w:val="00CC6BB0"/>
    <w:rsid w:val="00CD01AC"/>
    <w:rsid w:val="00CD6D9E"/>
    <w:rsid w:val="00CE5DA4"/>
    <w:rsid w:val="00CF7909"/>
    <w:rsid w:val="00D14CD7"/>
    <w:rsid w:val="00D22414"/>
    <w:rsid w:val="00D22E1F"/>
    <w:rsid w:val="00D2506C"/>
    <w:rsid w:val="00D264AE"/>
    <w:rsid w:val="00D34BF3"/>
    <w:rsid w:val="00D36E8D"/>
    <w:rsid w:val="00D36F4F"/>
    <w:rsid w:val="00D572BB"/>
    <w:rsid w:val="00D65A3D"/>
    <w:rsid w:val="00D67C59"/>
    <w:rsid w:val="00D70353"/>
    <w:rsid w:val="00D70C16"/>
    <w:rsid w:val="00D74627"/>
    <w:rsid w:val="00D75C51"/>
    <w:rsid w:val="00D777DF"/>
    <w:rsid w:val="00D8162C"/>
    <w:rsid w:val="00D8402C"/>
    <w:rsid w:val="00D97005"/>
    <w:rsid w:val="00DA059C"/>
    <w:rsid w:val="00DC118A"/>
    <w:rsid w:val="00DC4162"/>
    <w:rsid w:val="00DC6AB3"/>
    <w:rsid w:val="00DD1464"/>
    <w:rsid w:val="00DD166B"/>
    <w:rsid w:val="00DD2831"/>
    <w:rsid w:val="00DD28EB"/>
    <w:rsid w:val="00DD6BF2"/>
    <w:rsid w:val="00DE1011"/>
    <w:rsid w:val="00DE48F9"/>
    <w:rsid w:val="00DF3B6F"/>
    <w:rsid w:val="00E059F9"/>
    <w:rsid w:val="00E06970"/>
    <w:rsid w:val="00E07AF8"/>
    <w:rsid w:val="00E153C3"/>
    <w:rsid w:val="00E20997"/>
    <w:rsid w:val="00E21FC3"/>
    <w:rsid w:val="00E2234C"/>
    <w:rsid w:val="00E3475C"/>
    <w:rsid w:val="00E54514"/>
    <w:rsid w:val="00E82014"/>
    <w:rsid w:val="00E8209E"/>
    <w:rsid w:val="00E84D71"/>
    <w:rsid w:val="00E90827"/>
    <w:rsid w:val="00E91CAC"/>
    <w:rsid w:val="00E96921"/>
    <w:rsid w:val="00EA04DF"/>
    <w:rsid w:val="00EA3B5E"/>
    <w:rsid w:val="00EA66D9"/>
    <w:rsid w:val="00EC1404"/>
    <w:rsid w:val="00ED2DCE"/>
    <w:rsid w:val="00EE079F"/>
    <w:rsid w:val="00EF64B9"/>
    <w:rsid w:val="00F070FA"/>
    <w:rsid w:val="00F072B4"/>
    <w:rsid w:val="00F103D1"/>
    <w:rsid w:val="00F131D9"/>
    <w:rsid w:val="00F14FC1"/>
    <w:rsid w:val="00F16C48"/>
    <w:rsid w:val="00F179DC"/>
    <w:rsid w:val="00F24E29"/>
    <w:rsid w:val="00F263A1"/>
    <w:rsid w:val="00F35D15"/>
    <w:rsid w:val="00F35DA9"/>
    <w:rsid w:val="00F37CA5"/>
    <w:rsid w:val="00F41839"/>
    <w:rsid w:val="00F42D02"/>
    <w:rsid w:val="00F535E0"/>
    <w:rsid w:val="00F54126"/>
    <w:rsid w:val="00F6238C"/>
    <w:rsid w:val="00F70A28"/>
    <w:rsid w:val="00F70FD5"/>
    <w:rsid w:val="00F717D5"/>
    <w:rsid w:val="00F722AF"/>
    <w:rsid w:val="00F81EF8"/>
    <w:rsid w:val="00F8766D"/>
    <w:rsid w:val="00F95DBD"/>
    <w:rsid w:val="00FA5337"/>
    <w:rsid w:val="00FA6921"/>
    <w:rsid w:val="00FB2210"/>
    <w:rsid w:val="00FB23ED"/>
    <w:rsid w:val="00FB79FB"/>
    <w:rsid w:val="00FC102B"/>
    <w:rsid w:val="00FC6E92"/>
    <w:rsid w:val="00FD34AC"/>
    <w:rsid w:val="00FD566A"/>
    <w:rsid w:val="00FF0D3F"/>
    <w:rsid w:val="00FF207D"/>
    <w:rsid w:val="00FF4E9B"/>
    <w:rsid w:val="00FF668B"/>
    <w:rsid w:val="00FF7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B2F832"/>
  <w15:docId w15:val="{3159D87C-1AA3-4DAB-BA80-5E3417C21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iPriority="9" w:unhideWhenUsed="1"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91571"/>
    <w:rPr>
      <w:rFonts w:ascii="Times New Roman" w:eastAsia="Times New Roman" w:hAnsi="Times New Roman"/>
      <w:sz w:val="24"/>
      <w:szCs w:val="24"/>
    </w:rPr>
  </w:style>
  <w:style w:type="paragraph" w:styleId="1">
    <w:name w:val="heading 1"/>
    <w:basedOn w:val="a0"/>
    <w:next w:val="a0"/>
    <w:link w:val="10"/>
    <w:uiPriority w:val="99"/>
    <w:qFormat/>
    <w:rsid w:val="007C3204"/>
    <w:pPr>
      <w:keepNext/>
      <w:spacing w:before="240" w:after="60"/>
      <w:outlineLvl w:val="0"/>
    </w:pPr>
    <w:rPr>
      <w:rFonts w:ascii="Arial" w:eastAsia="Calibri" w:hAnsi="Arial" w:cs="Arial"/>
      <w:b/>
      <w:bCs/>
      <w:kern w:val="32"/>
      <w:sz w:val="32"/>
      <w:szCs w:val="32"/>
    </w:rPr>
  </w:style>
  <w:style w:type="paragraph" w:styleId="2">
    <w:name w:val="heading 2"/>
    <w:basedOn w:val="a0"/>
    <w:next w:val="a0"/>
    <w:link w:val="20"/>
    <w:uiPriority w:val="99"/>
    <w:qFormat/>
    <w:rsid w:val="007C3204"/>
    <w:pPr>
      <w:keepNext/>
      <w:numPr>
        <w:ilvl w:val="1"/>
        <w:numId w:val="1"/>
      </w:numPr>
      <w:suppressAutoHyphens/>
      <w:jc w:val="center"/>
      <w:outlineLvl w:val="1"/>
    </w:pPr>
    <w:rPr>
      <w:rFonts w:eastAsia="Calibri"/>
      <w:lang w:eastAsia="ar-SA"/>
    </w:rPr>
  </w:style>
  <w:style w:type="paragraph" w:styleId="3">
    <w:name w:val="heading 3"/>
    <w:aliases w:val="Heading 3 Char"/>
    <w:basedOn w:val="a0"/>
    <w:next w:val="a0"/>
    <w:link w:val="30"/>
    <w:uiPriority w:val="99"/>
    <w:qFormat/>
    <w:rsid w:val="007C320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9"/>
    <w:unhideWhenUsed/>
    <w:qFormat/>
    <w:rsid w:val="001A52EC"/>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iPriority w:val="99"/>
    <w:qFormat/>
    <w:rsid w:val="001A52EC"/>
    <w:pPr>
      <w:spacing w:before="240" w:after="60"/>
      <w:outlineLvl w:val="4"/>
    </w:pPr>
    <w:rPr>
      <w:b/>
      <w:bCs/>
      <w:i/>
      <w:iCs/>
      <w:sz w:val="26"/>
      <w:szCs w:val="26"/>
    </w:rPr>
  </w:style>
  <w:style w:type="paragraph" w:styleId="6">
    <w:name w:val="heading 6"/>
    <w:basedOn w:val="a0"/>
    <w:next w:val="a0"/>
    <w:link w:val="60"/>
    <w:uiPriority w:val="9"/>
    <w:semiHidden/>
    <w:unhideWhenUsed/>
    <w:qFormat/>
    <w:rsid w:val="001A52EC"/>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0"/>
    <w:next w:val="a0"/>
    <w:link w:val="70"/>
    <w:uiPriority w:val="99"/>
    <w:qFormat/>
    <w:rsid w:val="00286DE2"/>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7C3204"/>
    <w:rPr>
      <w:rFonts w:ascii="Arial" w:hAnsi="Arial" w:cs="Arial"/>
      <w:b/>
      <w:bCs/>
      <w:kern w:val="32"/>
      <w:sz w:val="32"/>
      <w:szCs w:val="32"/>
      <w:lang w:eastAsia="ru-RU"/>
    </w:rPr>
  </w:style>
  <w:style w:type="character" w:customStyle="1" w:styleId="20">
    <w:name w:val="Заголовок 2 Знак"/>
    <w:link w:val="2"/>
    <w:uiPriority w:val="99"/>
    <w:rsid w:val="007C3204"/>
    <w:rPr>
      <w:rFonts w:ascii="Times New Roman" w:hAnsi="Times New Roman"/>
      <w:sz w:val="24"/>
      <w:szCs w:val="24"/>
      <w:lang w:eastAsia="ar-SA"/>
    </w:rPr>
  </w:style>
  <w:style w:type="character" w:customStyle="1" w:styleId="30">
    <w:name w:val="Заголовок 3 Знак"/>
    <w:aliases w:val="Heading 3 Char Знак"/>
    <w:link w:val="3"/>
    <w:uiPriority w:val="99"/>
    <w:rsid w:val="007C3204"/>
    <w:rPr>
      <w:rFonts w:ascii="Arial" w:hAnsi="Arial" w:cs="Arial"/>
      <w:b/>
      <w:bCs/>
      <w:sz w:val="26"/>
      <w:szCs w:val="26"/>
      <w:lang w:eastAsia="ru-RU"/>
    </w:rPr>
  </w:style>
  <w:style w:type="character" w:customStyle="1" w:styleId="70">
    <w:name w:val="Заголовок 7 Знак"/>
    <w:link w:val="7"/>
    <w:uiPriority w:val="99"/>
    <w:semiHidden/>
    <w:rPr>
      <w:rFonts w:ascii="Calibri" w:hAnsi="Calibri" w:cs="Calibri"/>
      <w:sz w:val="24"/>
      <w:szCs w:val="24"/>
    </w:rPr>
  </w:style>
  <w:style w:type="table" w:styleId="a4">
    <w:name w:val="Table Grid"/>
    <w:aliases w:val="Таблица (строки)"/>
    <w:basedOn w:val="a2"/>
    <w:uiPriority w:val="99"/>
    <w:rsid w:val="007C32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Знак"/>
    <w:basedOn w:val="a0"/>
    <w:link w:val="a6"/>
    <w:uiPriority w:val="99"/>
    <w:rsid w:val="007C3204"/>
    <w:pPr>
      <w:tabs>
        <w:tab w:val="center" w:pos="4677"/>
        <w:tab w:val="right" w:pos="9355"/>
      </w:tabs>
    </w:pPr>
    <w:rPr>
      <w:rFonts w:eastAsia="Calibri"/>
    </w:rPr>
  </w:style>
  <w:style w:type="character" w:customStyle="1" w:styleId="a6">
    <w:name w:val="Верхний колонтитул Знак"/>
    <w:aliases w:val="Знак Знак"/>
    <w:link w:val="a5"/>
    <w:uiPriority w:val="99"/>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rPr>
      <w:rFonts w:eastAsia="Calibri"/>
    </w:r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uiPriority w:val="99"/>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semiHidden/>
    <w:rsid w:val="007C3204"/>
    <w:rPr>
      <w:rFonts w:ascii="Tahoma" w:eastAsia="Calibri"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ae"/>
    <w:uiPriority w:val="99"/>
    <w:qFormat/>
    <w:rsid w:val="007C3204"/>
    <w:pPr>
      <w:jc w:val="center"/>
    </w:pPr>
    <w:rPr>
      <w:rFonts w:eastAsia="Calibri"/>
      <w:sz w:val="20"/>
      <w:szCs w:val="20"/>
    </w:rPr>
  </w:style>
  <w:style w:type="character" w:customStyle="1" w:styleId="ae">
    <w:name w:val="Заголовок Знак"/>
    <w:aliases w:val="Знак9 Знак Знак,Знак9 Знак1,Название Знак1 Знак"/>
    <w:link w:val="ad"/>
    <w:uiPriority w:val="99"/>
    <w:rsid w:val="007C3204"/>
    <w:rPr>
      <w:rFonts w:ascii="Times New Roman" w:hAnsi="Times New Roman" w:cs="Times New Roman"/>
      <w:sz w:val="20"/>
      <w:szCs w:val="20"/>
      <w:lang w:eastAsia="ru-RU"/>
    </w:rPr>
  </w:style>
  <w:style w:type="paragraph" w:styleId="af">
    <w:name w:val="Body Text Indent"/>
    <w:basedOn w:val="a0"/>
    <w:link w:val="af0"/>
    <w:uiPriority w:val="99"/>
    <w:rsid w:val="007C320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BodyTextIndentChar">
    <w:name w:val="Body Text Indent Char"/>
    <w:link w:val="21"/>
    <w:uiPriority w:val="99"/>
    <w:rsid w:val="00A85BB0"/>
    <w:rPr>
      <w:rFonts w:ascii="Times New Roman" w:hAnsi="Times New Roman" w:cs="Times New Roman"/>
      <w:color w:val="000000"/>
      <w:sz w:val="24"/>
      <w:szCs w:val="24"/>
      <w:shd w:val="clear" w:color="auto" w:fill="FFFFFF"/>
      <w:lang w:eastAsia="ar-SA" w:bidi="ar-SA"/>
    </w:rPr>
  </w:style>
  <w:style w:type="character" w:customStyle="1" w:styleId="af0">
    <w:name w:val="Основной текст с отступом Знак"/>
    <w:link w:val="af"/>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1">
    <w:name w:val="List Paragraph"/>
    <w:aliases w:val="Тема,Курсак,ПАРАГРАФ"/>
    <w:basedOn w:val="a0"/>
    <w:link w:val="af2"/>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s="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3">
    <w:name w:val="Body Text"/>
    <w:basedOn w:val="a0"/>
    <w:link w:val="af4"/>
    <w:uiPriority w:val="99"/>
    <w:rsid w:val="007C3204"/>
    <w:pPr>
      <w:spacing w:after="120"/>
    </w:pPr>
    <w:rPr>
      <w:rFonts w:eastAsia="Calibri"/>
    </w:rPr>
  </w:style>
  <w:style w:type="character" w:customStyle="1" w:styleId="af4">
    <w:name w:val="Основной текст Знак"/>
    <w:link w:val="af3"/>
    <w:uiPriority w:val="99"/>
    <w:rsid w:val="007C3204"/>
    <w:rPr>
      <w:rFonts w:ascii="Times New Roman" w:hAnsi="Times New Roman" w:cs="Times New Roman"/>
      <w:sz w:val="24"/>
      <w:szCs w:val="24"/>
      <w:lang w:eastAsia="ru-RU"/>
    </w:rPr>
  </w:style>
  <w:style w:type="paragraph" w:styleId="af5">
    <w:name w:val="Body Text First Indent"/>
    <w:basedOn w:val="af3"/>
    <w:link w:val="af6"/>
    <w:uiPriority w:val="99"/>
    <w:rsid w:val="007C3204"/>
    <w:pPr>
      <w:ind w:firstLine="210"/>
    </w:pPr>
  </w:style>
  <w:style w:type="character" w:customStyle="1" w:styleId="af6">
    <w:name w:val="Красная строка Знак"/>
    <w:link w:val="af5"/>
    <w:uiPriority w:val="99"/>
    <w:rsid w:val="007C3204"/>
    <w:rPr>
      <w:rFonts w:ascii="Times New Roman" w:hAnsi="Times New Roman" w:cs="Times New Roman"/>
      <w:sz w:val="24"/>
      <w:szCs w:val="24"/>
      <w:lang w:eastAsia="ru-RU"/>
    </w:rPr>
  </w:style>
  <w:style w:type="paragraph" w:styleId="af7">
    <w:name w:val="Normal (Web)"/>
    <w:basedOn w:val="a0"/>
    <w:uiPriority w:val="99"/>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rFonts w:eastAsia="Calibri"/>
      <w:sz w:val="16"/>
      <w:szCs w:val="16"/>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8">
    <w:name w:val="Знак Знак Знак"/>
    <w:uiPriority w:val="99"/>
    <w:rsid w:val="007C3204"/>
    <w:rPr>
      <w:sz w:val="24"/>
      <w:szCs w:val="24"/>
      <w:lang w:val="ru-RU" w:eastAsia="ru-RU"/>
    </w:rPr>
  </w:style>
  <w:style w:type="paragraph" w:styleId="af9">
    <w:name w:val="Plain Text"/>
    <w:basedOn w:val="a0"/>
    <w:link w:val="afa"/>
    <w:uiPriority w:val="99"/>
    <w:rsid w:val="007C3204"/>
    <w:rPr>
      <w:rFonts w:ascii="Courier New" w:eastAsia="Calibri" w:hAnsi="Courier New" w:cs="Courier New"/>
      <w:sz w:val="20"/>
      <w:szCs w:val="20"/>
    </w:rPr>
  </w:style>
  <w:style w:type="character" w:customStyle="1" w:styleId="afa">
    <w:name w:val="Текст Знак"/>
    <w:link w:val="af9"/>
    <w:uiPriority w:val="99"/>
    <w:rsid w:val="007C3204"/>
    <w:rPr>
      <w:rFonts w:ascii="Courier New" w:hAnsi="Courier New" w:cs="Courier New"/>
      <w:sz w:val="20"/>
      <w:szCs w:val="20"/>
      <w:lang w:eastAsia="ru-RU"/>
    </w:rPr>
  </w:style>
  <w:style w:type="paragraph" w:customStyle="1" w:styleId="afb">
    <w:name w:val="Абзац"/>
    <w:basedOn w:val="a0"/>
    <w:uiPriority w:val="99"/>
    <w:rsid w:val="007C3204"/>
    <w:pPr>
      <w:spacing w:line="312" w:lineRule="auto"/>
      <w:ind w:firstLine="567"/>
      <w:jc w:val="both"/>
    </w:pPr>
    <w:rPr>
      <w:spacing w:val="-4"/>
    </w:rPr>
  </w:style>
  <w:style w:type="character" w:customStyle="1" w:styleId="afc">
    <w:name w:val="выделение"/>
    <w:basedOn w:val="a1"/>
    <w:uiPriority w:val="99"/>
    <w:rsid w:val="007C3204"/>
  </w:style>
  <w:style w:type="character" w:customStyle="1" w:styleId="-">
    <w:name w:val="опред-е"/>
    <w:basedOn w:val="a1"/>
    <w:uiPriority w:val="99"/>
    <w:rsid w:val="007C3204"/>
  </w:style>
  <w:style w:type="character" w:customStyle="1" w:styleId="afd">
    <w:name w:val="ударение"/>
    <w:basedOn w:val="a1"/>
    <w:uiPriority w:val="99"/>
    <w:rsid w:val="007C3204"/>
  </w:style>
  <w:style w:type="character" w:styleId="afe">
    <w:name w:val="Strong"/>
    <w:uiPriority w:val="99"/>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f">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f"/>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2">
    <w:name w:val="Body Text 2"/>
    <w:basedOn w:val="a0"/>
    <w:link w:val="23"/>
    <w:uiPriority w:val="99"/>
    <w:rsid w:val="007C3204"/>
    <w:pPr>
      <w:spacing w:after="120" w:line="480" w:lineRule="auto"/>
    </w:pPr>
    <w:rPr>
      <w:rFonts w:eastAsia="Calibri"/>
    </w:rPr>
  </w:style>
  <w:style w:type="character" w:customStyle="1" w:styleId="23">
    <w:name w:val="Основной текст 2 Знак"/>
    <w:link w:val="22"/>
    <w:uiPriority w:val="99"/>
    <w:rsid w:val="007C3204"/>
    <w:rPr>
      <w:rFonts w:ascii="Times New Roman" w:hAnsi="Times New Roman" w:cs="Times New Roman"/>
      <w:sz w:val="24"/>
      <w:szCs w:val="24"/>
      <w:lang w:eastAsia="ru-RU"/>
    </w:rPr>
  </w:style>
  <w:style w:type="paragraph" w:customStyle="1" w:styleId="aff0">
    <w:name w:val="список с точками"/>
    <w:basedOn w:val="a0"/>
    <w:uiPriority w:val="99"/>
    <w:rsid w:val="007C3204"/>
    <w:pPr>
      <w:tabs>
        <w:tab w:val="num" w:pos="720"/>
        <w:tab w:val="num" w:pos="756"/>
      </w:tabs>
      <w:spacing w:line="312" w:lineRule="auto"/>
      <w:ind w:left="756" w:hanging="360"/>
      <w:jc w:val="both"/>
    </w:pPr>
  </w:style>
  <w:style w:type="paragraph" w:styleId="24">
    <w:name w:val="Body Text Indent 2"/>
    <w:basedOn w:val="a0"/>
    <w:link w:val="25"/>
    <w:uiPriority w:val="99"/>
    <w:rsid w:val="007C3204"/>
    <w:pPr>
      <w:spacing w:after="120" w:line="480" w:lineRule="auto"/>
      <w:ind w:left="283"/>
    </w:pPr>
    <w:rPr>
      <w:rFonts w:eastAsia="Calibri"/>
    </w:rPr>
  </w:style>
  <w:style w:type="character" w:customStyle="1" w:styleId="25">
    <w:name w:val="Основной текст с отступом 2 Знак"/>
    <w:link w:val="24"/>
    <w:uiPriority w:val="99"/>
    <w:rsid w:val="007C3204"/>
    <w:rPr>
      <w:rFonts w:ascii="Times New Roman" w:hAnsi="Times New Roman" w:cs="Times New Roman"/>
      <w:sz w:val="24"/>
      <w:szCs w:val="24"/>
      <w:lang w:eastAsia="ru-RU"/>
    </w:rPr>
  </w:style>
  <w:style w:type="paragraph" w:customStyle="1" w:styleId="aff1">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2">
    <w:name w:val="Emphasis"/>
    <w:uiPriority w:val="99"/>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3">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4">
    <w:name w:val="footnote text"/>
    <w:aliases w:val="Footnote Text Char,Знак1 Знак Знак"/>
    <w:basedOn w:val="a0"/>
    <w:link w:val="aff5"/>
    <w:uiPriority w:val="99"/>
    <w:semiHidden/>
    <w:rsid w:val="007C3204"/>
    <w:rPr>
      <w:rFonts w:eastAsia="Calibri"/>
      <w:sz w:val="20"/>
      <w:szCs w:val="20"/>
    </w:rPr>
  </w:style>
  <w:style w:type="character" w:customStyle="1" w:styleId="aff5">
    <w:name w:val="Текст сноски Знак"/>
    <w:aliases w:val="Footnote Text Char Знак,Знак1 Знак Знак Знак"/>
    <w:link w:val="aff4"/>
    <w:uiPriority w:val="99"/>
    <w:semiHidden/>
    <w:rsid w:val="00AA4D0C"/>
    <w:rPr>
      <w:rFonts w:ascii="Times New Roman" w:hAnsi="Times New Roman" w:cs="Times New Roman"/>
      <w:sz w:val="20"/>
      <w:szCs w:val="20"/>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rPr>
  </w:style>
  <w:style w:type="character" w:customStyle="1" w:styleId="p140">
    <w:name w:val="Стиль p + 14 пт Знак"/>
    <w:link w:val="p14"/>
    <w:uiPriority w:val="99"/>
    <w:rsid w:val="007C3204"/>
    <w:rPr>
      <w:rFonts w:ascii="Times New Roman" w:hAnsi="Times New Roman" w:cs="Times New Roman"/>
      <w:sz w:val="24"/>
      <w:szCs w:val="24"/>
      <w:lang w:eastAsia="ru-RU"/>
    </w:rPr>
  </w:style>
  <w:style w:type="paragraph" w:customStyle="1" w:styleId="41">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6">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uiPriority w:val="99"/>
    <w:rsid w:val="007C3204"/>
    <w:pPr>
      <w:widowControl w:val="0"/>
      <w:autoSpaceDE w:val="0"/>
      <w:autoSpaceDN w:val="0"/>
      <w:adjustRightInd w:val="0"/>
    </w:pPr>
    <w:rPr>
      <w:rFonts w:eastAsia="Calibri"/>
    </w:rPr>
  </w:style>
  <w:style w:type="character" w:customStyle="1" w:styleId="FontStyle20">
    <w:name w:val="Font Style20"/>
    <w:uiPriority w:val="99"/>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1"/>
    <w:qFormat/>
    <w:rsid w:val="00FF668B"/>
    <w:pPr>
      <w:widowControl w:val="0"/>
      <w:autoSpaceDE w:val="0"/>
      <w:autoSpaceDN w:val="0"/>
    </w:pPr>
    <w:rPr>
      <w:sz w:val="22"/>
      <w:szCs w:val="22"/>
    </w:rPr>
  </w:style>
  <w:style w:type="paragraph" w:customStyle="1" w:styleId="21">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apple-converted-space">
    <w:name w:val="apple-converted-space"/>
    <w:basedOn w:val="a1"/>
    <w:uiPriority w:val="99"/>
    <w:rsid w:val="00A85BB0"/>
  </w:style>
  <w:style w:type="paragraph" w:customStyle="1" w:styleId="26">
    <w:name w:val="Абзац списка2"/>
    <w:basedOn w:val="a0"/>
    <w:uiPriority w:val="99"/>
    <w:rsid w:val="00A85BB0"/>
    <w:pPr>
      <w:spacing w:after="200" w:line="276" w:lineRule="auto"/>
      <w:ind w:left="720"/>
    </w:pPr>
    <w:rPr>
      <w:sz w:val="22"/>
      <w:szCs w:val="22"/>
      <w:lang w:eastAsia="en-US"/>
    </w:rPr>
  </w:style>
  <w:style w:type="character" w:customStyle="1" w:styleId="71">
    <w:name w:val="Основной текст (7)_ Знак"/>
    <w:link w:val="72"/>
    <w:uiPriority w:val="99"/>
    <w:rsid w:val="00AD332E"/>
    <w:rPr>
      <w:rFonts w:ascii="Arial Unicode MS" w:hAnsi="Arial Unicode MS" w:cs="Arial Unicode MS"/>
      <w:i/>
      <w:iCs/>
      <w:color w:val="000000"/>
      <w:sz w:val="23"/>
      <w:szCs w:val="23"/>
      <w:lang w:val="ru-RU" w:eastAsia="ru-RU"/>
    </w:rPr>
  </w:style>
  <w:style w:type="paragraph" w:customStyle="1" w:styleId="72">
    <w:name w:val="Основной текст (7)_"/>
    <w:basedOn w:val="a0"/>
    <w:link w:val="71"/>
    <w:uiPriority w:val="99"/>
    <w:rsid w:val="00AD332E"/>
    <w:pPr>
      <w:widowControl w:val="0"/>
      <w:shd w:val="clear" w:color="auto" w:fill="FFFFFF"/>
      <w:spacing w:before="420" w:after="1080" w:line="240" w:lineRule="atLeast"/>
    </w:pPr>
    <w:rPr>
      <w:rFonts w:ascii="Arial Unicode MS" w:hAnsi="Arial Unicode MS" w:cs="Arial Unicode MS"/>
      <w:i/>
      <w:iCs/>
      <w:color w:val="000000"/>
      <w:sz w:val="23"/>
      <w:szCs w:val="23"/>
    </w:rPr>
  </w:style>
  <w:style w:type="paragraph" w:customStyle="1" w:styleId="73">
    <w:name w:val="Основной текст (7)"/>
    <w:basedOn w:val="a0"/>
    <w:uiPriority w:val="99"/>
    <w:rsid w:val="002F7DD0"/>
    <w:pPr>
      <w:widowControl w:val="0"/>
      <w:shd w:val="clear" w:color="auto" w:fill="FFFFFF"/>
      <w:spacing w:before="420" w:after="1080" w:line="240" w:lineRule="atLeast"/>
    </w:pPr>
    <w:rPr>
      <w:i/>
      <w:iCs/>
      <w:color w:val="000000"/>
      <w:sz w:val="23"/>
      <w:szCs w:val="23"/>
    </w:rPr>
  </w:style>
  <w:style w:type="character" w:styleId="aff7">
    <w:name w:val="footnote reference"/>
    <w:uiPriority w:val="99"/>
    <w:semiHidden/>
    <w:rsid w:val="00530D61"/>
    <w:rPr>
      <w:vertAlign w:val="superscript"/>
    </w:rPr>
  </w:style>
  <w:style w:type="character" w:customStyle="1" w:styleId="27">
    <w:name w:val="Основной текст (2)"/>
    <w:uiPriority w:val="99"/>
    <w:rsid w:val="00F263A1"/>
    <w:rPr>
      <w:rFonts w:ascii="Times New Roman" w:hAnsi="Times New Roman" w:cs="Times New Roman"/>
      <w:color w:val="000000"/>
      <w:spacing w:val="0"/>
      <w:w w:val="100"/>
      <w:position w:val="0"/>
      <w:sz w:val="22"/>
      <w:szCs w:val="22"/>
      <w:u w:val="none"/>
      <w:lang w:val="ru-RU" w:eastAsia="ru-RU"/>
    </w:rPr>
  </w:style>
  <w:style w:type="paragraph" w:customStyle="1" w:styleId="pcenter">
    <w:name w:val="pcenter"/>
    <w:basedOn w:val="a0"/>
    <w:rsid w:val="005D0910"/>
    <w:pPr>
      <w:spacing w:before="100" w:beforeAutospacing="1" w:after="100" w:afterAutospacing="1"/>
    </w:pPr>
  </w:style>
  <w:style w:type="character" w:customStyle="1" w:styleId="fontstyle01">
    <w:name w:val="fontstyle01"/>
    <w:basedOn w:val="a1"/>
    <w:rsid w:val="00306D2E"/>
    <w:rPr>
      <w:rFonts w:ascii="Newton-Regular" w:hAnsi="Newton-Regular" w:hint="default"/>
      <w:b w:val="0"/>
      <w:bCs w:val="0"/>
      <w:i w:val="0"/>
      <w:iCs w:val="0"/>
      <w:color w:val="242021"/>
      <w:sz w:val="20"/>
      <w:szCs w:val="20"/>
    </w:rPr>
  </w:style>
  <w:style w:type="character" w:customStyle="1" w:styleId="40">
    <w:name w:val="Заголовок 4 Знак"/>
    <w:basedOn w:val="a1"/>
    <w:link w:val="4"/>
    <w:uiPriority w:val="99"/>
    <w:rsid w:val="001A52EC"/>
    <w:rPr>
      <w:rFonts w:asciiTheme="majorHAnsi" w:eastAsiaTheme="majorEastAsia" w:hAnsiTheme="majorHAnsi" w:cstheme="majorBidi"/>
      <w:i/>
      <w:iCs/>
      <w:color w:val="365F91" w:themeColor="accent1" w:themeShade="BF"/>
      <w:sz w:val="24"/>
      <w:szCs w:val="24"/>
    </w:rPr>
  </w:style>
  <w:style w:type="character" w:customStyle="1" w:styleId="50">
    <w:name w:val="Заголовок 5 Знак"/>
    <w:basedOn w:val="a1"/>
    <w:link w:val="5"/>
    <w:uiPriority w:val="99"/>
    <w:rsid w:val="001A52EC"/>
    <w:rPr>
      <w:rFonts w:ascii="Times New Roman" w:eastAsia="Times New Roman" w:hAnsi="Times New Roman"/>
      <w:b/>
      <w:bCs/>
      <w:i/>
      <w:iCs/>
      <w:sz w:val="26"/>
      <w:szCs w:val="26"/>
    </w:rPr>
  </w:style>
  <w:style w:type="character" w:customStyle="1" w:styleId="60">
    <w:name w:val="Заголовок 6 Знак"/>
    <w:basedOn w:val="a1"/>
    <w:link w:val="6"/>
    <w:uiPriority w:val="9"/>
    <w:semiHidden/>
    <w:rsid w:val="001A52EC"/>
    <w:rPr>
      <w:rFonts w:asciiTheme="majorHAnsi" w:eastAsiaTheme="majorEastAsia" w:hAnsiTheme="majorHAnsi" w:cstheme="majorBidi"/>
      <w:color w:val="243F60" w:themeColor="accent1" w:themeShade="7F"/>
      <w:sz w:val="24"/>
      <w:szCs w:val="24"/>
    </w:rPr>
  </w:style>
  <w:style w:type="character" w:customStyle="1" w:styleId="Heading3Char1">
    <w:name w:val="Heading 3 Char1"/>
    <w:aliases w:val="Heading 3 Char Char"/>
    <w:uiPriority w:val="99"/>
    <w:rsid w:val="001A52EC"/>
    <w:rPr>
      <w:rFonts w:ascii="Arial" w:hAnsi="Arial" w:cs="Arial"/>
      <w:b/>
      <w:bCs/>
      <w:color w:val="000000"/>
      <w:sz w:val="26"/>
      <w:szCs w:val="26"/>
      <w:lang w:eastAsia="ru-RU"/>
    </w:rPr>
  </w:style>
  <w:style w:type="character" w:customStyle="1" w:styleId="aff8">
    <w:name w:val="Текст примечания Знак"/>
    <w:link w:val="aff9"/>
    <w:uiPriority w:val="99"/>
    <w:semiHidden/>
    <w:rsid w:val="001A52EC"/>
    <w:rPr>
      <w:rFonts w:ascii="Times New Roman" w:eastAsia="Times New Roman" w:hAnsi="Times New Roman"/>
    </w:rPr>
  </w:style>
  <w:style w:type="paragraph" w:styleId="aff9">
    <w:name w:val="annotation text"/>
    <w:basedOn w:val="a0"/>
    <w:link w:val="aff8"/>
    <w:uiPriority w:val="99"/>
    <w:semiHidden/>
    <w:rsid w:val="001A52EC"/>
    <w:rPr>
      <w:sz w:val="20"/>
      <w:szCs w:val="20"/>
    </w:rPr>
  </w:style>
  <w:style w:type="character" w:customStyle="1" w:styleId="16">
    <w:name w:val="Текст примечания Знак1"/>
    <w:basedOn w:val="a1"/>
    <w:uiPriority w:val="99"/>
    <w:semiHidden/>
    <w:rsid w:val="001A52EC"/>
    <w:rPr>
      <w:rFonts w:ascii="Times New Roman" w:eastAsia="Times New Roman" w:hAnsi="Times New Roman"/>
    </w:rPr>
  </w:style>
  <w:style w:type="character" w:customStyle="1" w:styleId="CommentTextChar1">
    <w:name w:val="Comment Text Char1"/>
    <w:uiPriority w:val="99"/>
    <w:semiHidden/>
    <w:rsid w:val="001A52EC"/>
    <w:rPr>
      <w:rFonts w:ascii="Times New Roman" w:eastAsia="Times New Roman" w:hAnsi="Times New Roman"/>
      <w:sz w:val="20"/>
      <w:szCs w:val="20"/>
    </w:rPr>
  </w:style>
  <w:style w:type="character" w:customStyle="1" w:styleId="HeaderChar1">
    <w:name w:val="Header Char1"/>
    <w:aliases w:val="Знак Char1"/>
    <w:uiPriority w:val="99"/>
    <w:semiHidden/>
    <w:rsid w:val="001A52EC"/>
    <w:rPr>
      <w:rFonts w:ascii="Times New Roman" w:eastAsia="Times New Roman" w:hAnsi="Times New Roman"/>
      <w:sz w:val="24"/>
      <w:szCs w:val="24"/>
    </w:rPr>
  </w:style>
  <w:style w:type="character" w:customStyle="1" w:styleId="17">
    <w:name w:val="Верхний колонтитул Знак1"/>
    <w:aliases w:val="Знак Знак2"/>
    <w:uiPriority w:val="99"/>
    <w:semiHidden/>
    <w:rsid w:val="001A52EC"/>
    <w:rPr>
      <w:rFonts w:ascii="Times New Roman" w:hAnsi="Times New Roman" w:cs="Times New Roman"/>
      <w:sz w:val="24"/>
      <w:szCs w:val="24"/>
      <w:lang w:eastAsia="ru-RU"/>
    </w:rPr>
  </w:style>
  <w:style w:type="character" w:customStyle="1" w:styleId="FooterChar1">
    <w:name w:val="Footer Char1"/>
    <w:uiPriority w:val="99"/>
    <w:semiHidden/>
    <w:rsid w:val="001A52EC"/>
    <w:rPr>
      <w:rFonts w:ascii="Times New Roman" w:eastAsia="Times New Roman" w:hAnsi="Times New Roman"/>
      <w:sz w:val="24"/>
      <w:szCs w:val="24"/>
    </w:rPr>
  </w:style>
  <w:style w:type="character" w:customStyle="1" w:styleId="TitleChar1">
    <w:name w:val="Title Char1"/>
    <w:aliases w:val="Знак9 Знак Char1,Знак9 Char1,Название Знак1 Char1"/>
    <w:uiPriority w:val="10"/>
    <w:rsid w:val="001A52EC"/>
    <w:rPr>
      <w:rFonts w:ascii="Cambria" w:eastAsia="Times New Roman" w:hAnsi="Cambria" w:cs="Times New Roman"/>
      <w:b/>
      <w:bCs/>
      <w:kern w:val="28"/>
      <w:sz w:val="32"/>
      <w:szCs w:val="32"/>
    </w:rPr>
  </w:style>
  <w:style w:type="character" w:customStyle="1" w:styleId="affa">
    <w:name w:val="Название Знак"/>
    <w:aliases w:val="Знак9 Знак Знак1,Знак9 Знак2,Название Знак1 Знак1"/>
    <w:uiPriority w:val="99"/>
    <w:rsid w:val="001A52EC"/>
    <w:rPr>
      <w:rFonts w:ascii="Cambria" w:hAnsi="Cambria" w:cs="Cambria"/>
      <w:color w:val="auto"/>
      <w:spacing w:val="5"/>
      <w:kern w:val="28"/>
      <w:sz w:val="52"/>
      <w:szCs w:val="52"/>
      <w:lang w:eastAsia="ru-RU"/>
    </w:rPr>
  </w:style>
  <w:style w:type="paragraph" w:styleId="affb">
    <w:name w:val="Subtitle"/>
    <w:basedOn w:val="a0"/>
    <w:link w:val="affc"/>
    <w:uiPriority w:val="99"/>
    <w:qFormat/>
    <w:rsid w:val="001A52EC"/>
    <w:pPr>
      <w:jc w:val="center"/>
    </w:pPr>
    <w:rPr>
      <w:rFonts w:eastAsia="Calibri"/>
      <w:b/>
      <w:bCs/>
      <w:i/>
      <w:iCs/>
      <w:color w:val="666699"/>
      <w:sz w:val="20"/>
      <w:szCs w:val="20"/>
    </w:rPr>
  </w:style>
  <w:style w:type="character" w:customStyle="1" w:styleId="affc">
    <w:name w:val="Подзаголовок Знак"/>
    <w:basedOn w:val="a1"/>
    <w:link w:val="affb"/>
    <w:uiPriority w:val="99"/>
    <w:rsid w:val="001A52EC"/>
    <w:rPr>
      <w:rFonts w:ascii="Times New Roman" w:hAnsi="Times New Roman"/>
      <w:b/>
      <w:bCs/>
      <w:i/>
      <w:iCs/>
      <w:color w:val="666699"/>
    </w:rPr>
  </w:style>
  <w:style w:type="character" w:customStyle="1" w:styleId="BodyTextFirstIndentChar1">
    <w:name w:val="Body Text First Indent Char1"/>
    <w:uiPriority w:val="99"/>
    <w:semiHidden/>
    <w:rsid w:val="001A52EC"/>
    <w:rPr>
      <w:rFonts w:ascii="Times New Roman" w:eastAsia="Times New Roman" w:hAnsi="Times New Roman" w:cs="Times New Roman"/>
      <w:sz w:val="24"/>
      <w:szCs w:val="24"/>
      <w:lang w:eastAsia="ru-RU"/>
    </w:rPr>
  </w:style>
  <w:style w:type="character" w:customStyle="1" w:styleId="BodyTextIndent2Char1">
    <w:name w:val="Body Text Indent 2 Char1"/>
    <w:uiPriority w:val="99"/>
    <w:semiHidden/>
    <w:rsid w:val="001A52EC"/>
    <w:rPr>
      <w:rFonts w:ascii="Times New Roman" w:eastAsia="Times New Roman" w:hAnsi="Times New Roman"/>
      <w:sz w:val="24"/>
      <w:szCs w:val="24"/>
    </w:rPr>
  </w:style>
  <w:style w:type="character" w:customStyle="1" w:styleId="BodyTextIndent3Char1">
    <w:name w:val="Body Text Indent 3 Char1"/>
    <w:uiPriority w:val="99"/>
    <w:semiHidden/>
    <w:rsid w:val="001A52EC"/>
    <w:rPr>
      <w:rFonts w:ascii="Times New Roman" w:eastAsia="Times New Roman" w:hAnsi="Times New Roman"/>
      <w:sz w:val="16"/>
      <w:szCs w:val="16"/>
    </w:rPr>
  </w:style>
  <w:style w:type="paragraph" w:styleId="affd">
    <w:name w:val="annotation subject"/>
    <w:basedOn w:val="aff9"/>
    <w:next w:val="aff9"/>
    <w:link w:val="18"/>
    <w:uiPriority w:val="99"/>
    <w:semiHidden/>
    <w:rsid w:val="001A52EC"/>
    <w:rPr>
      <w:b/>
      <w:bCs/>
    </w:rPr>
  </w:style>
  <w:style w:type="character" w:customStyle="1" w:styleId="affe">
    <w:name w:val="Тема примечания Знак"/>
    <w:basedOn w:val="16"/>
    <w:uiPriority w:val="99"/>
    <w:semiHidden/>
    <w:rsid w:val="001A52EC"/>
    <w:rPr>
      <w:rFonts w:ascii="Times New Roman" w:eastAsia="Times New Roman" w:hAnsi="Times New Roman"/>
      <w:b/>
      <w:bCs/>
    </w:rPr>
  </w:style>
  <w:style w:type="character" w:customStyle="1" w:styleId="18">
    <w:name w:val="Тема примечания Знак1"/>
    <w:link w:val="affd"/>
    <w:uiPriority w:val="99"/>
    <w:semiHidden/>
    <w:rsid w:val="001A52EC"/>
    <w:rPr>
      <w:rFonts w:ascii="Times New Roman" w:eastAsia="Times New Roman" w:hAnsi="Times New Roman"/>
      <w:b/>
      <w:bCs/>
    </w:rPr>
  </w:style>
  <w:style w:type="character" w:customStyle="1" w:styleId="BalloonTextChar1">
    <w:name w:val="Balloon Text Char1"/>
    <w:uiPriority w:val="99"/>
    <w:semiHidden/>
    <w:rsid w:val="001A52EC"/>
    <w:rPr>
      <w:rFonts w:ascii="Times New Roman" w:eastAsia="Times New Roman" w:hAnsi="Times New Roman"/>
      <w:sz w:val="0"/>
      <w:szCs w:val="0"/>
    </w:rPr>
  </w:style>
  <w:style w:type="paragraph" w:customStyle="1" w:styleId="110">
    <w:name w:val="Знак Знак Знак Знак Знак Знак Знак1 Знак Знак1 Знак Знак Знак Знак"/>
    <w:basedOn w:val="a0"/>
    <w:uiPriority w:val="99"/>
    <w:rsid w:val="001A52EC"/>
    <w:pPr>
      <w:tabs>
        <w:tab w:val="num" w:pos="643"/>
      </w:tabs>
      <w:spacing w:after="160" w:line="240" w:lineRule="exact"/>
    </w:pPr>
    <w:rPr>
      <w:rFonts w:ascii="Verdana" w:hAnsi="Verdana" w:cs="Verdana"/>
      <w:sz w:val="20"/>
      <w:szCs w:val="20"/>
      <w:lang w:val="en-US" w:eastAsia="en-US"/>
    </w:rPr>
  </w:style>
  <w:style w:type="paragraph" w:customStyle="1" w:styleId="afff">
    <w:name w:val="Без отступа"/>
    <w:basedOn w:val="a0"/>
    <w:uiPriority w:val="99"/>
    <w:rsid w:val="001A52EC"/>
    <w:pPr>
      <w:jc w:val="both"/>
    </w:pPr>
    <w:rPr>
      <w:sz w:val="28"/>
      <w:szCs w:val="28"/>
    </w:rPr>
  </w:style>
  <w:style w:type="paragraph" w:customStyle="1" w:styleId="19">
    <w:name w:val="Обычный1"/>
    <w:next w:val="a0"/>
    <w:uiPriority w:val="99"/>
    <w:rsid w:val="001A52EC"/>
    <w:rPr>
      <w:rFonts w:ascii="Times New Roman" w:eastAsia="Times New Roman" w:hAnsi="Times New Roman"/>
    </w:rPr>
  </w:style>
  <w:style w:type="paragraph" w:customStyle="1" w:styleId="afff0">
    <w:name w:val="Для таблиц"/>
    <w:basedOn w:val="a0"/>
    <w:uiPriority w:val="99"/>
    <w:rsid w:val="001A52EC"/>
  </w:style>
  <w:style w:type="paragraph" w:customStyle="1" w:styleId="1a">
    <w:name w:val="Без интервала1"/>
    <w:uiPriority w:val="99"/>
    <w:rsid w:val="001A52EC"/>
    <w:rPr>
      <w:rFonts w:eastAsia="Times New Roman" w:cs="Calibri"/>
      <w:sz w:val="22"/>
      <w:szCs w:val="22"/>
      <w:lang w:eastAsia="en-US"/>
    </w:rPr>
  </w:style>
  <w:style w:type="paragraph" w:customStyle="1" w:styleId="Default">
    <w:name w:val="Default"/>
    <w:rsid w:val="001A52EC"/>
    <w:pPr>
      <w:autoSpaceDE w:val="0"/>
      <w:autoSpaceDN w:val="0"/>
      <w:adjustRightInd w:val="0"/>
    </w:pPr>
    <w:rPr>
      <w:rFonts w:ascii="Times New Roman" w:eastAsia="Times New Roman" w:hAnsi="Times New Roman"/>
      <w:color w:val="000000"/>
      <w:sz w:val="24"/>
      <w:szCs w:val="24"/>
    </w:rPr>
  </w:style>
  <w:style w:type="paragraph" w:customStyle="1" w:styleId="Normal1">
    <w:name w:val="Normal1"/>
    <w:next w:val="a0"/>
    <w:uiPriority w:val="99"/>
    <w:rsid w:val="001A52EC"/>
    <w:rPr>
      <w:rFonts w:ascii="Times New Roman" w:eastAsia="Times New Roman" w:hAnsi="Times New Roman"/>
    </w:rPr>
  </w:style>
  <w:style w:type="character" w:customStyle="1" w:styleId="28">
    <w:name w:val="Основной текст (2)_ Знак"/>
    <w:link w:val="29"/>
    <w:uiPriority w:val="99"/>
    <w:rsid w:val="001A52EC"/>
    <w:rPr>
      <w:color w:val="000000"/>
      <w:sz w:val="28"/>
      <w:szCs w:val="28"/>
      <w:shd w:val="clear" w:color="auto" w:fill="FFFFFF"/>
    </w:rPr>
  </w:style>
  <w:style w:type="paragraph" w:customStyle="1" w:styleId="29">
    <w:name w:val="Основной текст (2)_"/>
    <w:basedOn w:val="a0"/>
    <w:link w:val="28"/>
    <w:uiPriority w:val="99"/>
    <w:rsid w:val="001A52EC"/>
    <w:pPr>
      <w:widowControl w:val="0"/>
      <w:shd w:val="clear" w:color="auto" w:fill="FFFFFF"/>
      <w:spacing w:before="60" w:after="300" w:line="226" w:lineRule="exact"/>
      <w:jc w:val="center"/>
    </w:pPr>
    <w:rPr>
      <w:rFonts w:ascii="Calibri" w:eastAsia="Calibri" w:hAnsi="Calibri"/>
      <w:color w:val="000000"/>
      <w:sz w:val="28"/>
      <w:szCs w:val="28"/>
    </w:rPr>
  </w:style>
  <w:style w:type="paragraph" w:customStyle="1" w:styleId="211">
    <w:name w:val="Основной текст (2)1"/>
    <w:basedOn w:val="a0"/>
    <w:uiPriority w:val="99"/>
    <w:rsid w:val="001A52EC"/>
    <w:pPr>
      <w:widowControl w:val="0"/>
      <w:shd w:val="clear" w:color="auto" w:fill="FFFFFF"/>
      <w:spacing w:before="60" w:after="300" w:line="226" w:lineRule="exact"/>
      <w:jc w:val="center"/>
    </w:pPr>
    <w:rPr>
      <w:color w:val="000000"/>
      <w:sz w:val="28"/>
      <w:szCs w:val="28"/>
    </w:rPr>
  </w:style>
  <w:style w:type="character" w:customStyle="1" w:styleId="120">
    <w:name w:val="Основной текст (12)_"/>
    <w:link w:val="121"/>
    <w:uiPriority w:val="99"/>
    <w:rsid w:val="001A52EC"/>
    <w:rPr>
      <w:b/>
      <w:bCs/>
      <w:sz w:val="28"/>
      <w:szCs w:val="28"/>
      <w:shd w:val="clear" w:color="auto" w:fill="FFFFFF"/>
    </w:rPr>
  </w:style>
  <w:style w:type="paragraph" w:customStyle="1" w:styleId="121">
    <w:name w:val="Основной текст (12)"/>
    <w:basedOn w:val="a0"/>
    <w:link w:val="120"/>
    <w:uiPriority w:val="99"/>
    <w:rsid w:val="001A52EC"/>
    <w:pPr>
      <w:widowControl w:val="0"/>
      <w:shd w:val="clear" w:color="auto" w:fill="FFFFFF"/>
      <w:spacing w:line="322" w:lineRule="exact"/>
      <w:jc w:val="center"/>
    </w:pPr>
    <w:rPr>
      <w:rFonts w:ascii="Calibri" w:eastAsia="Calibri" w:hAnsi="Calibri"/>
      <w:b/>
      <w:bCs/>
      <w:sz w:val="28"/>
      <w:szCs w:val="28"/>
    </w:rPr>
  </w:style>
  <w:style w:type="character" w:customStyle="1" w:styleId="200">
    <w:name w:val="Основной текст (20)_"/>
    <w:link w:val="201"/>
    <w:uiPriority w:val="99"/>
    <w:rsid w:val="001A52EC"/>
    <w:rPr>
      <w:i/>
      <w:iCs/>
      <w:shd w:val="clear" w:color="auto" w:fill="FFFFFF"/>
    </w:rPr>
  </w:style>
  <w:style w:type="paragraph" w:customStyle="1" w:styleId="201">
    <w:name w:val="Основной текст (20)"/>
    <w:basedOn w:val="a0"/>
    <w:link w:val="200"/>
    <w:uiPriority w:val="99"/>
    <w:rsid w:val="001A52EC"/>
    <w:pPr>
      <w:widowControl w:val="0"/>
      <w:shd w:val="clear" w:color="auto" w:fill="FFFFFF"/>
      <w:spacing w:before="180" w:line="274" w:lineRule="exact"/>
      <w:ind w:firstLine="740"/>
      <w:jc w:val="both"/>
    </w:pPr>
    <w:rPr>
      <w:rFonts w:ascii="Calibri" w:eastAsia="Calibri" w:hAnsi="Calibri"/>
      <w:i/>
      <w:iCs/>
      <w:sz w:val="20"/>
      <w:szCs w:val="20"/>
    </w:rPr>
  </w:style>
  <w:style w:type="paragraph" w:customStyle="1" w:styleId="poem">
    <w:name w:val="poem"/>
    <w:basedOn w:val="a0"/>
    <w:uiPriority w:val="99"/>
    <w:rsid w:val="001A52EC"/>
    <w:pPr>
      <w:spacing w:before="100" w:beforeAutospacing="1" w:after="100" w:afterAutospacing="1"/>
    </w:pPr>
  </w:style>
  <w:style w:type="paragraph" w:customStyle="1" w:styleId="111">
    <w:name w:val="Обычный11"/>
    <w:next w:val="a0"/>
    <w:uiPriority w:val="99"/>
    <w:rsid w:val="001A52EC"/>
    <w:rPr>
      <w:rFonts w:ascii="Times New Roman" w:hAnsi="Times New Roman"/>
    </w:rPr>
  </w:style>
  <w:style w:type="paragraph" w:customStyle="1" w:styleId="112">
    <w:name w:val="Абзац списка11"/>
    <w:basedOn w:val="a0"/>
    <w:uiPriority w:val="99"/>
    <w:rsid w:val="001A52EC"/>
    <w:pPr>
      <w:ind w:left="720"/>
    </w:pPr>
    <w:rPr>
      <w:rFonts w:eastAsia="Calibri"/>
    </w:rPr>
  </w:style>
  <w:style w:type="paragraph" w:customStyle="1" w:styleId="p2">
    <w:name w:val="p2"/>
    <w:basedOn w:val="a0"/>
    <w:uiPriority w:val="99"/>
    <w:rsid w:val="001A52EC"/>
    <w:pPr>
      <w:spacing w:before="100" w:beforeAutospacing="1" w:after="100" w:afterAutospacing="1"/>
    </w:pPr>
  </w:style>
  <w:style w:type="paragraph" w:customStyle="1" w:styleId="p4">
    <w:name w:val="p4"/>
    <w:basedOn w:val="a0"/>
    <w:uiPriority w:val="99"/>
    <w:rsid w:val="001A52EC"/>
    <w:pPr>
      <w:spacing w:before="100" w:beforeAutospacing="1" w:after="100" w:afterAutospacing="1"/>
    </w:pPr>
  </w:style>
  <w:style w:type="paragraph" w:customStyle="1" w:styleId="p7">
    <w:name w:val="p7"/>
    <w:basedOn w:val="a0"/>
    <w:uiPriority w:val="99"/>
    <w:rsid w:val="001A52EC"/>
    <w:pPr>
      <w:spacing w:before="100" w:beforeAutospacing="1" w:after="100" w:afterAutospacing="1"/>
    </w:pPr>
  </w:style>
  <w:style w:type="paragraph" w:customStyle="1" w:styleId="p8">
    <w:name w:val="p8"/>
    <w:basedOn w:val="a0"/>
    <w:uiPriority w:val="99"/>
    <w:rsid w:val="001A52EC"/>
    <w:pPr>
      <w:spacing w:before="100" w:beforeAutospacing="1" w:after="100" w:afterAutospacing="1"/>
    </w:pPr>
  </w:style>
  <w:style w:type="paragraph" w:customStyle="1" w:styleId="p1">
    <w:name w:val="p1"/>
    <w:basedOn w:val="a0"/>
    <w:uiPriority w:val="99"/>
    <w:rsid w:val="001A52EC"/>
    <w:pPr>
      <w:spacing w:before="100" w:beforeAutospacing="1" w:after="100" w:afterAutospacing="1"/>
    </w:pPr>
  </w:style>
  <w:style w:type="paragraph" w:customStyle="1" w:styleId="p9">
    <w:name w:val="p9"/>
    <w:basedOn w:val="a0"/>
    <w:uiPriority w:val="99"/>
    <w:rsid w:val="001A52EC"/>
    <w:pPr>
      <w:spacing w:before="100" w:beforeAutospacing="1" w:after="100" w:afterAutospacing="1"/>
    </w:pPr>
  </w:style>
  <w:style w:type="paragraph" w:customStyle="1" w:styleId="p3">
    <w:name w:val="p3"/>
    <w:basedOn w:val="a0"/>
    <w:uiPriority w:val="99"/>
    <w:rsid w:val="001A52EC"/>
    <w:pPr>
      <w:spacing w:before="100" w:beforeAutospacing="1" w:after="100" w:afterAutospacing="1"/>
    </w:pPr>
  </w:style>
  <w:style w:type="paragraph" w:customStyle="1" w:styleId="p10">
    <w:name w:val="p10"/>
    <w:basedOn w:val="a0"/>
    <w:uiPriority w:val="99"/>
    <w:rsid w:val="001A52EC"/>
    <w:pPr>
      <w:spacing w:before="100" w:beforeAutospacing="1" w:after="100" w:afterAutospacing="1"/>
    </w:pPr>
  </w:style>
  <w:style w:type="paragraph" w:customStyle="1" w:styleId="p12">
    <w:name w:val="p12"/>
    <w:basedOn w:val="a0"/>
    <w:uiPriority w:val="99"/>
    <w:rsid w:val="001A52EC"/>
    <w:pPr>
      <w:spacing w:before="100" w:beforeAutospacing="1" w:after="100" w:afterAutospacing="1"/>
    </w:pPr>
  </w:style>
  <w:style w:type="paragraph" w:customStyle="1" w:styleId="p47">
    <w:name w:val="p47"/>
    <w:basedOn w:val="a0"/>
    <w:uiPriority w:val="99"/>
    <w:rsid w:val="001A52EC"/>
    <w:pPr>
      <w:spacing w:before="100" w:beforeAutospacing="1" w:after="100" w:afterAutospacing="1"/>
    </w:pPr>
  </w:style>
  <w:style w:type="paragraph" w:customStyle="1" w:styleId="2a">
    <w:name w:val="Обычный2"/>
    <w:next w:val="a0"/>
    <w:uiPriority w:val="99"/>
    <w:rsid w:val="001A52EC"/>
    <w:rPr>
      <w:rFonts w:ascii="Times New Roman" w:eastAsia="Times New Roman" w:hAnsi="Times New Roman"/>
    </w:rPr>
  </w:style>
  <w:style w:type="character" w:customStyle="1" w:styleId="34">
    <w:name w:val="Заголовок №3_"/>
    <w:link w:val="35"/>
    <w:uiPriority w:val="99"/>
    <w:rsid w:val="001A52EC"/>
    <w:rPr>
      <w:b/>
      <w:bCs/>
      <w:sz w:val="28"/>
      <w:szCs w:val="28"/>
      <w:shd w:val="clear" w:color="auto" w:fill="FFFFFF"/>
    </w:rPr>
  </w:style>
  <w:style w:type="paragraph" w:customStyle="1" w:styleId="35">
    <w:name w:val="Заголовок №3"/>
    <w:basedOn w:val="a0"/>
    <w:link w:val="34"/>
    <w:uiPriority w:val="99"/>
    <w:rsid w:val="001A52EC"/>
    <w:pPr>
      <w:widowControl w:val="0"/>
      <w:shd w:val="clear" w:color="auto" w:fill="FFFFFF"/>
      <w:spacing w:after="420" w:line="240" w:lineRule="atLeast"/>
      <w:jc w:val="both"/>
      <w:outlineLvl w:val="2"/>
    </w:pPr>
    <w:rPr>
      <w:rFonts w:ascii="Calibri" w:eastAsia="Calibri" w:hAnsi="Calibri"/>
      <w:b/>
      <w:bCs/>
      <w:sz w:val="28"/>
      <w:szCs w:val="28"/>
    </w:rPr>
  </w:style>
  <w:style w:type="character" w:customStyle="1" w:styleId="140">
    <w:name w:val="Основной текст (14)_"/>
    <w:link w:val="141"/>
    <w:uiPriority w:val="99"/>
    <w:rsid w:val="001A52EC"/>
    <w:rPr>
      <w:shd w:val="clear" w:color="auto" w:fill="FFFFFF"/>
    </w:rPr>
  </w:style>
  <w:style w:type="paragraph" w:customStyle="1" w:styleId="141">
    <w:name w:val="Основной текст (14)"/>
    <w:basedOn w:val="a0"/>
    <w:link w:val="140"/>
    <w:uiPriority w:val="99"/>
    <w:rsid w:val="001A52EC"/>
    <w:pPr>
      <w:widowControl w:val="0"/>
      <w:shd w:val="clear" w:color="auto" w:fill="FFFFFF"/>
      <w:spacing w:before="60" w:after="60" w:line="197" w:lineRule="exact"/>
      <w:jc w:val="center"/>
    </w:pPr>
    <w:rPr>
      <w:rFonts w:ascii="Calibri" w:eastAsia="Calibri" w:hAnsi="Calibri"/>
      <w:sz w:val="20"/>
      <w:szCs w:val="20"/>
    </w:rPr>
  </w:style>
  <w:style w:type="character" w:customStyle="1" w:styleId="42">
    <w:name w:val="Подпись к таблице (4)_"/>
    <w:link w:val="43"/>
    <w:uiPriority w:val="99"/>
    <w:rsid w:val="001A52EC"/>
    <w:rPr>
      <w:shd w:val="clear" w:color="auto" w:fill="FFFFFF"/>
    </w:rPr>
  </w:style>
  <w:style w:type="paragraph" w:customStyle="1" w:styleId="43">
    <w:name w:val="Подпись к таблице (4)"/>
    <w:basedOn w:val="a0"/>
    <w:link w:val="42"/>
    <w:uiPriority w:val="99"/>
    <w:rsid w:val="001A52EC"/>
    <w:pPr>
      <w:widowControl w:val="0"/>
      <w:shd w:val="clear" w:color="auto" w:fill="FFFFFF"/>
      <w:spacing w:line="240" w:lineRule="atLeast"/>
      <w:ind w:hanging="760"/>
    </w:pPr>
    <w:rPr>
      <w:rFonts w:ascii="Calibri" w:eastAsia="Calibri" w:hAnsi="Calibri"/>
      <w:sz w:val="20"/>
      <w:szCs w:val="20"/>
    </w:rPr>
  </w:style>
  <w:style w:type="character" w:customStyle="1" w:styleId="2b">
    <w:name w:val="Подпись к таблице (2)_"/>
    <w:link w:val="2c"/>
    <w:uiPriority w:val="99"/>
    <w:rsid w:val="001A52EC"/>
    <w:rPr>
      <w:shd w:val="clear" w:color="auto" w:fill="FFFFFF"/>
    </w:rPr>
  </w:style>
  <w:style w:type="paragraph" w:customStyle="1" w:styleId="2c">
    <w:name w:val="Подпись к таблице (2)"/>
    <w:basedOn w:val="a0"/>
    <w:link w:val="2b"/>
    <w:uiPriority w:val="99"/>
    <w:rsid w:val="001A52EC"/>
    <w:pPr>
      <w:widowControl w:val="0"/>
      <w:shd w:val="clear" w:color="auto" w:fill="FFFFFF"/>
      <w:spacing w:line="240" w:lineRule="atLeast"/>
    </w:pPr>
    <w:rPr>
      <w:rFonts w:ascii="Calibri" w:eastAsia="Calibri" w:hAnsi="Calibri"/>
      <w:sz w:val="20"/>
      <w:szCs w:val="20"/>
    </w:rPr>
  </w:style>
  <w:style w:type="character" w:customStyle="1" w:styleId="44">
    <w:name w:val="Основной текст (4)_"/>
    <w:link w:val="45"/>
    <w:uiPriority w:val="99"/>
    <w:rsid w:val="001A52EC"/>
    <w:rPr>
      <w:sz w:val="18"/>
      <w:szCs w:val="18"/>
      <w:shd w:val="clear" w:color="auto" w:fill="FFFFFF"/>
    </w:rPr>
  </w:style>
  <w:style w:type="paragraph" w:customStyle="1" w:styleId="45">
    <w:name w:val="Основной текст (4)"/>
    <w:basedOn w:val="a0"/>
    <w:link w:val="44"/>
    <w:uiPriority w:val="99"/>
    <w:rsid w:val="001A52EC"/>
    <w:pPr>
      <w:widowControl w:val="0"/>
      <w:shd w:val="clear" w:color="auto" w:fill="FFFFFF"/>
      <w:spacing w:after="60" w:line="192" w:lineRule="exact"/>
      <w:jc w:val="center"/>
    </w:pPr>
    <w:rPr>
      <w:rFonts w:ascii="Calibri" w:eastAsia="Calibri" w:hAnsi="Calibri"/>
      <w:sz w:val="18"/>
      <w:szCs w:val="18"/>
    </w:rPr>
  </w:style>
  <w:style w:type="character" w:customStyle="1" w:styleId="160">
    <w:name w:val="Основной текст (16)_"/>
    <w:link w:val="161"/>
    <w:uiPriority w:val="99"/>
    <w:rsid w:val="001A52EC"/>
    <w:rPr>
      <w:b/>
      <w:bCs/>
      <w:shd w:val="clear" w:color="auto" w:fill="FFFFFF"/>
    </w:rPr>
  </w:style>
  <w:style w:type="paragraph" w:customStyle="1" w:styleId="161">
    <w:name w:val="Основной текст (16)"/>
    <w:basedOn w:val="a0"/>
    <w:link w:val="160"/>
    <w:uiPriority w:val="99"/>
    <w:rsid w:val="001A52EC"/>
    <w:pPr>
      <w:widowControl w:val="0"/>
      <w:shd w:val="clear" w:color="auto" w:fill="FFFFFF"/>
      <w:spacing w:before="540" w:after="240" w:line="240" w:lineRule="atLeast"/>
      <w:ind w:hanging="300"/>
      <w:jc w:val="both"/>
    </w:pPr>
    <w:rPr>
      <w:rFonts w:ascii="Calibri" w:eastAsia="Calibri" w:hAnsi="Calibri"/>
      <w:b/>
      <w:bCs/>
      <w:sz w:val="20"/>
      <w:szCs w:val="20"/>
    </w:rPr>
  </w:style>
  <w:style w:type="character" w:customStyle="1" w:styleId="2d">
    <w:name w:val="Заголовок №2_"/>
    <w:link w:val="2e"/>
    <w:uiPriority w:val="99"/>
    <w:rsid w:val="001A52EC"/>
    <w:rPr>
      <w:b/>
      <w:bCs/>
      <w:sz w:val="32"/>
      <w:szCs w:val="32"/>
      <w:shd w:val="clear" w:color="auto" w:fill="FFFFFF"/>
    </w:rPr>
  </w:style>
  <w:style w:type="paragraph" w:customStyle="1" w:styleId="2e">
    <w:name w:val="Заголовок №2"/>
    <w:basedOn w:val="a0"/>
    <w:link w:val="2d"/>
    <w:uiPriority w:val="99"/>
    <w:rsid w:val="001A52EC"/>
    <w:pPr>
      <w:widowControl w:val="0"/>
      <w:shd w:val="clear" w:color="auto" w:fill="FFFFFF"/>
      <w:spacing w:before="300" w:line="322" w:lineRule="exact"/>
      <w:jc w:val="center"/>
      <w:outlineLvl w:val="1"/>
    </w:pPr>
    <w:rPr>
      <w:rFonts w:ascii="Calibri" w:eastAsia="Calibri" w:hAnsi="Calibri"/>
      <w:b/>
      <w:bCs/>
      <w:sz w:val="32"/>
      <w:szCs w:val="32"/>
    </w:rPr>
  </w:style>
  <w:style w:type="character" w:customStyle="1" w:styleId="230">
    <w:name w:val="Основной текст (2)3"/>
    <w:uiPriority w:val="99"/>
    <w:rsid w:val="001A52EC"/>
    <w:rPr>
      <w:color w:val="000000"/>
      <w:spacing w:val="0"/>
      <w:w w:val="100"/>
      <w:position w:val="0"/>
      <w:sz w:val="28"/>
      <w:szCs w:val="28"/>
      <w:u w:val="single"/>
      <w:shd w:val="clear" w:color="auto" w:fill="FFFFFF"/>
    </w:rPr>
  </w:style>
  <w:style w:type="character" w:customStyle="1" w:styleId="74">
    <w:name w:val="Основной текст (7) + Курсив"/>
    <w:uiPriority w:val="99"/>
    <w:rsid w:val="001A52EC"/>
    <w:rPr>
      <w:i/>
      <w:iCs/>
      <w:color w:val="000000"/>
      <w:spacing w:val="0"/>
      <w:w w:val="100"/>
      <w:position w:val="0"/>
      <w:sz w:val="24"/>
      <w:szCs w:val="24"/>
      <w:shd w:val="clear" w:color="auto" w:fill="FFFFFF"/>
      <w:lang w:eastAsia="ru-RU"/>
    </w:rPr>
  </w:style>
  <w:style w:type="character" w:customStyle="1" w:styleId="2Consolas">
    <w:name w:val="Основной текст (2) + Consolas"/>
    <w:aliases w:val="10 pt,Полужирный"/>
    <w:uiPriority w:val="99"/>
    <w:rsid w:val="001A52EC"/>
    <w:rPr>
      <w:rFonts w:ascii="Times New Roman" w:hAnsi="Times New Roman" w:cs="Times New Roman"/>
      <w:b/>
      <w:bCs/>
      <w:color w:val="000000"/>
      <w:spacing w:val="0"/>
      <w:w w:val="100"/>
      <w:position w:val="0"/>
      <w:sz w:val="24"/>
      <w:szCs w:val="24"/>
      <w:u w:val="none"/>
      <w:effect w:val="none"/>
      <w:shd w:val="clear" w:color="auto" w:fill="FFFFFF"/>
      <w:lang w:val="ru-RU" w:eastAsia="ru-RU"/>
    </w:rPr>
  </w:style>
  <w:style w:type="character" w:customStyle="1" w:styleId="270">
    <w:name w:val="Основной текст (2) + 7"/>
    <w:aliases w:val="5 pt,Интервал 0 pt"/>
    <w:uiPriority w:val="99"/>
    <w:rsid w:val="001A52EC"/>
    <w:rPr>
      <w:rFonts w:ascii="Times New Roman" w:hAnsi="Times New Roman" w:cs="Times New Roman"/>
      <w:color w:val="000000"/>
      <w:spacing w:val="10"/>
      <w:w w:val="100"/>
      <w:position w:val="0"/>
      <w:sz w:val="15"/>
      <w:szCs w:val="15"/>
      <w:shd w:val="clear" w:color="auto" w:fill="FFFFFF"/>
      <w:lang w:val="ru-RU" w:eastAsia="ru-RU"/>
    </w:rPr>
  </w:style>
  <w:style w:type="character" w:customStyle="1" w:styleId="7Exact">
    <w:name w:val="Основной текст (7) Exact"/>
    <w:uiPriority w:val="99"/>
    <w:rsid w:val="001A52EC"/>
    <w:rPr>
      <w:rFonts w:ascii="Times New Roman" w:hAnsi="Times New Roman" w:cs="Times New Roman"/>
      <w:u w:val="none"/>
      <w:effect w:val="none"/>
    </w:rPr>
  </w:style>
  <w:style w:type="character" w:customStyle="1" w:styleId="202">
    <w:name w:val="Основной текст (20) + Не курсив"/>
    <w:uiPriority w:val="99"/>
    <w:rsid w:val="001A52EC"/>
    <w:rPr>
      <w:i/>
      <w:iCs/>
      <w:color w:val="000000"/>
      <w:spacing w:val="0"/>
      <w:w w:val="100"/>
      <w:position w:val="0"/>
      <w:sz w:val="24"/>
      <w:szCs w:val="24"/>
      <w:shd w:val="clear" w:color="auto" w:fill="FFFFFF"/>
      <w:lang w:eastAsia="ru-RU"/>
    </w:rPr>
  </w:style>
  <w:style w:type="character" w:customStyle="1" w:styleId="s3">
    <w:name w:val="s3"/>
    <w:basedOn w:val="a1"/>
    <w:uiPriority w:val="99"/>
    <w:rsid w:val="001A52EC"/>
  </w:style>
  <w:style w:type="character" w:customStyle="1" w:styleId="s1">
    <w:name w:val="s1"/>
    <w:basedOn w:val="a1"/>
    <w:rsid w:val="001A52EC"/>
  </w:style>
  <w:style w:type="character" w:customStyle="1" w:styleId="s2">
    <w:name w:val="s2"/>
    <w:basedOn w:val="a1"/>
    <w:uiPriority w:val="99"/>
    <w:rsid w:val="001A52EC"/>
  </w:style>
  <w:style w:type="character" w:customStyle="1" w:styleId="210pt">
    <w:name w:val="Основной текст (2) + 10 pt"/>
    <w:uiPriority w:val="99"/>
    <w:rsid w:val="001A52EC"/>
    <w:rPr>
      <w:rFonts w:ascii="Times New Roman" w:hAnsi="Times New Roman" w:cs="Times New Roman"/>
      <w:color w:val="000000"/>
      <w:spacing w:val="0"/>
      <w:w w:val="100"/>
      <w:position w:val="0"/>
      <w:sz w:val="20"/>
      <w:szCs w:val="20"/>
      <w:shd w:val="clear" w:color="auto" w:fill="FFFFFF"/>
      <w:lang w:val="ru-RU" w:eastAsia="ru-RU"/>
    </w:rPr>
  </w:style>
  <w:style w:type="character" w:customStyle="1" w:styleId="75">
    <w:name w:val="Основной текст (7) + Полужирный"/>
    <w:uiPriority w:val="99"/>
    <w:rsid w:val="001A52EC"/>
    <w:rPr>
      <w:rFonts w:ascii="Times New Roman" w:hAnsi="Times New Roman" w:cs="Times New Roman"/>
      <w:b/>
      <w:bCs/>
      <w:color w:val="000000"/>
      <w:spacing w:val="0"/>
      <w:w w:val="100"/>
      <w:position w:val="0"/>
      <w:sz w:val="24"/>
      <w:szCs w:val="24"/>
      <w:shd w:val="clear" w:color="auto" w:fill="FFFFFF"/>
      <w:lang w:eastAsia="ru-RU"/>
    </w:rPr>
  </w:style>
  <w:style w:type="character" w:customStyle="1" w:styleId="af2">
    <w:name w:val="Абзац списка Знак"/>
    <w:aliases w:val="Тема Знак,Курсак Знак,ПАРАГРАФ Знак"/>
    <w:basedOn w:val="a1"/>
    <w:link w:val="af1"/>
    <w:uiPriority w:val="34"/>
    <w:rsid w:val="001A52EC"/>
    <w:rPr>
      <w:rFonts w:ascii="Times New Roman" w:hAnsi="Times New Roman"/>
      <w:sz w:val="22"/>
      <w:szCs w:val="22"/>
      <w:lang w:eastAsia="en-US"/>
    </w:rPr>
  </w:style>
  <w:style w:type="paragraph" w:customStyle="1" w:styleId="p22">
    <w:name w:val="p22"/>
    <w:basedOn w:val="a0"/>
    <w:rsid w:val="001A52EC"/>
    <w:pPr>
      <w:spacing w:before="100" w:beforeAutospacing="1" w:after="100" w:afterAutospacing="1"/>
    </w:pPr>
  </w:style>
  <w:style w:type="paragraph" w:customStyle="1" w:styleId="p23">
    <w:name w:val="p23"/>
    <w:basedOn w:val="a0"/>
    <w:rsid w:val="001A52EC"/>
    <w:pPr>
      <w:spacing w:before="100" w:beforeAutospacing="1" w:after="100" w:afterAutospacing="1"/>
    </w:pPr>
  </w:style>
  <w:style w:type="paragraph" w:customStyle="1" w:styleId="p24">
    <w:name w:val="p24"/>
    <w:basedOn w:val="a0"/>
    <w:rsid w:val="001A52EC"/>
    <w:pPr>
      <w:spacing w:before="100" w:beforeAutospacing="1" w:after="100" w:afterAutospacing="1"/>
    </w:pPr>
  </w:style>
  <w:style w:type="paragraph" w:customStyle="1" w:styleId="p30">
    <w:name w:val="p30"/>
    <w:basedOn w:val="a0"/>
    <w:rsid w:val="001A52EC"/>
    <w:pPr>
      <w:spacing w:before="100" w:beforeAutospacing="1" w:after="100" w:afterAutospacing="1"/>
    </w:pPr>
  </w:style>
  <w:style w:type="paragraph" w:styleId="36">
    <w:name w:val="Body Text 3"/>
    <w:basedOn w:val="a0"/>
    <w:link w:val="37"/>
    <w:uiPriority w:val="99"/>
    <w:semiHidden/>
    <w:unhideWhenUsed/>
    <w:rsid w:val="001A52EC"/>
    <w:pPr>
      <w:spacing w:after="120"/>
    </w:pPr>
    <w:rPr>
      <w:sz w:val="16"/>
      <w:szCs w:val="16"/>
    </w:rPr>
  </w:style>
  <w:style w:type="character" w:customStyle="1" w:styleId="37">
    <w:name w:val="Основной текст 3 Знак"/>
    <w:basedOn w:val="a1"/>
    <w:link w:val="36"/>
    <w:uiPriority w:val="99"/>
    <w:semiHidden/>
    <w:rsid w:val="001A52EC"/>
    <w:rPr>
      <w:rFonts w:ascii="Times New Roman" w:eastAsia="Times New Roman" w:hAnsi="Times New Roman"/>
      <w:sz w:val="16"/>
      <w:szCs w:val="16"/>
    </w:rPr>
  </w:style>
  <w:style w:type="paragraph" w:styleId="2f">
    <w:name w:val="List 2"/>
    <w:basedOn w:val="a0"/>
    <w:rsid w:val="001A52EC"/>
    <w:pPr>
      <w:ind w:left="566" w:hanging="283"/>
    </w:pPr>
  </w:style>
  <w:style w:type="paragraph" w:styleId="afff1">
    <w:name w:val="Block Text"/>
    <w:basedOn w:val="a0"/>
    <w:rsid w:val="001A52EC"/>
    <w:pPr>
      <w:ind w:left="-120" w:right="-108"/>
      <w:jc w:val="both"/>
    </w:pPr>
    <w:rPr>
      <w:sz w:val="22"/>
    </w:rPr>
  </w:style>
  <w:style w:type="paragraph" w:customStyle="1" w:styleId="afff2">
    <w:name w:val="Термин"/>
    <w:basedOn w:val="a0"/>
    <w:next w:val="a0"/>
    <w:uiPriority w:val="99"/>
    <w:rsid w:val="001A52EC"/>
  </w:style>
  <w:style w:type="table" w:customStyle="1" w:styleId="TableNormal">
    <w:name w:val="Table Normal"/>
    <w:uiPriority w:val="2"/>
    <w:semiHidden/>
    <w:unhideWhenUsed/>
    <w:qFormat/>
    <w:rsid w:val="00CE5DA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afff3">
    <w:name w:val="No Spacing"/>
    <w:link w:val="afff4"/>
    <w:uiPriority w:val="99"/>
    <w:qFormat/>
    <w:rsid w:val="008E2FB6"/>
    <w:rPr>
      <w:rFonts w:eastAsia="Times New Roman" w:cs="Calibri"/>
      <w:sz w:val="22"/>
      <w:szCs w:val="22"/>
    </w:rPr>
  </w:style>
  <w:style w:type="character" w:customStyle="1" w:styleId="afff4">
    <w:name w:val="Без интервала Знак"/>
    <w:basedOn w:val="a1"/>
    <w:link w:val="afff3"/>
    <w:uiPriority w:val="99"/>
    <w:rsid w:val="008E2FB6"/>
    <w:rPr>
      <w:rFonts w:eastAsia="Times New Roman" w:cs="Calibri"/>
      <w:sz w:val="22"/>
      <w:szCs w:val="22"/>
    </w:rPr>
  </w:style>
  <w:style w:type="character" w:customStyle="1" w:styleId="1b">
    <w:name w:val="Неразрешенное упоминание1"/>
    <w:basedOn w:val="a1"/>
    <w:uiPriority w:val="99"/>
    <w:semiHidden/>
    <w:unhideWhenUsed/>
    <w:rsid w:val="001B6DBF"/>
    <w:rPr>
      <w:color w:val="605E5C"/>
      <w:shd w:val="clear" w:color="auto" w:fill="E1DFDD"/>
    </w:rPr>
  </w:style>
  <w:style w:type="character" w:styleId="afff5">
    <w:name w:val="Unresolved Mention"/>
    <w:basedOn w:val="a1"/>
    <w:uiPriority w:val="99"/>
    <w:semiHidden/>
    <w:unhideWhenUsed/>
    <w:rsid w:val="00476E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2086">
      <w:bodyDiv w:val="1"/>
      <w:marLeft w:val="0"/>
      <w:marRight w:val="0"/>
      <w:marTop w:val="0"/>
      <w:marBottom w:val="0"/>
      <w:divBdr>
        <w:top w:val="none" w:sz="0" w:space="0" w:color="auto"/>
        <w:left w:val="none" w:sz="0" w:space="0" w:color="auto"/>
        <w:bottom w:val="none" w:sz="0" w:space="0" w:color="auto"/>
        <w:right w:val="none" w:sz="0" w:space="0" w:color="auto"/>
      </w:divBdr>
    </w:div>
    <w:div w:id="217472628">
      <w:bodyDiv w:val="1"/>
      <w:marLeft w:val="0"/>
      <w:marRight w:val="0"/>
      <w:marTop w:val="0"/>
      <w:marBottom w:val="0"/>
      <w:divBdr>
        <w:top w:val="none" w:sz="0" w:space="0" w:color="auto"/>
        <w:left w:val="none" w:sz="0" w:space="0" w:color="auto"/>
        <w:bottom w:val="none" w:sz="0" w:space="0" w:color="auto"/>
        <w:right w:val="none" w:sz="0" w:space="0" w:color="auto"/>
      </w:divBdr>
    </w:div>
    <w:div w:id="328874096">
      <w:bodyDiv w:val="1"/>
      <w:marLeft w:val="0"/>
      <w:marRight w:val="0"/>
      <w:marTop w:val="0"/>
      <w:marBottom w:val="0"/>
      <w:divBdr>
        <w:top w:val="none" w:sz="0" w:space="0" w:color="auto"/>
        <w:left w:val="none" w:sz="0" w:space="0" w:color="auto"/>
        <w:bottom w:val="none" w:sz="0" w:space="0" w:color="auto"/>
        <w:right w:val="none" w:sz="0" w:space="0" w:color="auto"/>
      </w:divBdr>
    </w:div>
    <w:div w:id="450514838">
      <w:bodyDiv w:val="1"/>
      <w:marLeft w:val="0"/>
      <w:marRight w:val="0"/>
      <w:marTop w:val="0"/>
      <w:marBottom w:val="0"/>
      <w:divBdr>
        <w:top w:val="none" w:sz="0" w:space="0" w:color="auto"/>
        <w:left w:val="none" w:sz="0" w:space="0" w:color="auto"/>
        <w:bottom w:val="none" w:sz="0" w:space="0" w:color="auto"/>
        <w:right w:val="none" w:sz="0" w:space="0" w:color="auto"/>
      </w:divBdr>
    </w:div>
    <w:div w:id="476921510">
      <w:bodyDiv w:val="1"/>
      <w:marLeft w:val="0"/>
      <w:marRight w:val="0"/>
      <w:marTop w:val="0"/>
      <w:marBottom w:val="0"/>
      <w:divBdr>
        <w:top w:val="none" w:sz="0" w:space="0" w:color="auto"/>
        <w:left w:val="none" w:sz="0" w:space="0" w:color="auto"/>
        <w:bottom w:val="none" w:sz="0" w:space="0" w:color="auto"/>
        <w:right w:val="none" w:sz="0" w:space="0" w:color="auto"/>
      </w:divBdr>
    </w:div>
    <w:div w:id="482698988">
      <w:bodyDiv w:val="1"/>
      <w:marLeft w:val="0"/>
      <w:marRight w:val="0"/>
      <w:marTop w:val="0"/>
      <w:marBottom w:val="0"/>
      <w:divBdr>
        <w:top w:val="none" w:sz="0" w:space="0" w:color="auto"/>
        <w:left w:val="none" w:sz="0" w:space="0" w:color="auto"/>
        <w:bottom w:val="none" w:sz="0" w:space="0" w:color="auto"/>
        <w:right w:val="none" w:sz="0" w:space="0" w:color="auto"/>
      </w:divBdr>
    </w:div>
    <w:div w:id="701174869">
      <w:bodyDiv w:val="1"/>
      <w:marLeft w:val="0"/>
      <w:marRight w:val="0"/>
      <w:marTop w:val="0"/>
      <w:marBottom w:val="0"/>
      <w:divBdr>
        <w:top w:val="none" w:sz="0" w:space="0" w:color="auto"/>
        <w:left w:val="none" w:sz="0" w:space="0" w:color="auto"/>
        <w:bottom w:val="none" w:sz="0" w:space="0" w:color="auto"/>
        <w:right w:val="none" w:sz="0" w:space="0" w:color="auto"/>
      </w:divBdr>
      <w:divsChild>
        <w:div w:id="805119600">
          <w:marLeft w:val="0"/>
          <w:marRight w:val="0"/>
          <w:marTop w:val="0"/>
          <w:marBottom w:val="0"/>
          <w:divBdr>
            <w:top w:val="none" w:sz="0" w:space="0" w:color="auto"/>
            <w:left w:val="none" w:sz="0" w:space="0" w:color="auto"/>
            <w:bottom w:val="none" w:sz="0" w:space="0" w:color="auto"/>
            <w:right w:val="none" w:sz="0" w:space="0" w:color="auto"/>
          </w:divBdr>
        </w:div>
      </w:divsChild>
    </w:div>
    <w:div w:id="752169096">
      <w:marLeft w:val="0"/>
      <w:marRight w:val="0"/>
      <w:marTop w:val="0"/>
      <w:marBottom w:val="0"/>
      <w:divBdr>
        <w:top w:val="none" w:sz="0" w:space="0" w:color="auto"/>
        <w:left w:val="none" w:sz="0" w:space="0" w:color="auto"/>
        <w:bottom w:val="none" w:sz="0" w:space="0" w:color="auto"/>
        <w:right w:val="none" w:sz="0" w:space="0" w:color="auto"/>
      </w:divBdr>
    </w:div>
    <w:div w:id="1086457191">
      <w:bodyDiv w:val="1"/>
      <w:marLeft w:val="0"/>
      <w:marRight w:val="0"/>
      <w:marTop w:val="0"/>
      <w:marBottom w:val="0"/>
      <w:divBdr>
        <w:top w:val="none" w:sz="0" w:space="0" w:color="auto"/>
        <w:left w:val="none" w:sz="0" w:space="0" w:color="auto"/>
        <w:bottom w:val="none" w:sz="0" w:space="0" w:color="auto"/>
        <w:right w:val="none" w:sz="0" w:space="0" w:color="auto"/>
      </w:divBdr>
    </w:div>
    <w:div w:id="1438986127">
      <w:bodyDiv w:val="1"/>
      <w:marLeft w:val="0"/>
      <w:marRight w:val="0"/>
      <w:marTop w:val="0"/>
      <w:marBottom w:val="0"/>
      <w:divBdr>
        <w:top w:val="none" w:sz="0" w:space="0" w:color="auto"/>
        <w:left w:val="none" w:sz="0" w:space="0" w:color="auto"/>
        <w:bottom w:val="none" w:sz="0" w:space="0" w:color="auto"/>
        <w:right w:val="none" w:sz="0" w:space="0" w:color="auto"/>
      </w:divBdr>
      <w:divsChild>
        <w:div w:id="1785882150">
          <w:marLeft w:val="0"/>
          <w:marRight w:val="0"/>
          <w:marTop w:val="0"/>
          <w:marBottom w:val="0"/>
          <w:divBdr>
            <w:top w:val="none" w:sz="0" w:space="0" w:color="auto"/>
            <w:left w:val="none" w:sz="0" w:space="0" w:color="auto"/>
            <w:bottom w:val="none" w:sz="0" w:space="0" w:color="auto"/>
            <w:right w:val="none" w:sz="0" w:space="0" w:color="auto"/>
          </w:divBdr>
        </w:div>
      </w:divsChild>
    </w:div>
    <w:div w:id="1638098900">
      <w:bodyDiv w:val="1"/>
      <w:marLeft w:val="0"/>
      <w:marRight w:val="0"/>
      <w:marTop w:val="0"/>
      <w:marBottom w:val="0"/>
      <w:divBdr>
        <w:top w:val="none" w:sz="0" w:space="0" w:color="auto"/>
        <w:left w:val="none" w:sz="0" w:space="0" w:color="auto"/>
        <w:bottom w:val="none" w:sz="0" w:space="0" w:color="auto"/>
        <w:right w:val="none" w:sz="0" w:space="0" w:color="auto"/>
      </w:divBdr>
    </w:div>
    <w:div w:id="1655377175">
      <w:bodyDiv w:val="1"/>
      <w:marLeft w:val="0"/>
      <w:marRight w:val="0"/>
      <w:marTop w:val="0"/>
      <w:marBottom w:val="0"/>
      <w:divBdr>
        <w:top w:val="none" w:sz="0" w:space="0" w:color="auto"/>
        <w:left w:val="none" w:sz="0" w:space="0" w:color="auto"/>
        <w:bottom w:val="none" w:sz="0" w:space="0" w:color="auto"/>
        <w:right w:val="none" w:sz="0" w:space="0" w:color="auto"/>
      </w:divBdr>
    </w:div>
    <w:div w:id="1882397091">
      <w:bodyDiv w:val="1"/>
      <w:marLeft w:val="0"/>
      <w:marRight w:val="0"/>
      <w:marTop w:val="0"/>
      <w:marBottom w:val="0"/>
      <w:divBdr>
        <w:top w:val="none" w:sz="0" w:space="0" w:color="auto"/>
        <w:left w:val="none" w:sz="0" w:space="0" w:color="auto"/>
        <w:bottom w:val="none" w:sz="0" w:space="0" w:color="auto"/>
        <w:right w:val="none" w:sz="0" w:space="0" w:color="auto"/>
      </w:divBdr>
    </w:div>
    <w:div w:id="1965235706">
      <w:bodyDiv w:val="1"/>
      <w:marLeft w:val="0"/>
      <w:marRight w:val="0"/>
      <w:marTop w:val="0"/>
      <w:marBottom w:val="0"/>
      <w:divBdr>
        <w:top w:val="none" w:sz="0" w:space="0" w:color="auto"/>
        <w:left w:val="none" w:sz="0" w:space="0" w:color="auto"/>
        <w:bottom w:val="none" w:sz="0" w:space="0" w:color="auto"/>
        <w:right w:val="none" w:sz="0" w:space="0" w:color="auto"/>
      </w:divBdr>
      <w:divsChild>
        <w:div w:id="288779988">
          <w:marLeft w:val="0"/>
          <w:marRight w:val="0"/>
          <w:marTop w:val="0"/>
          <w:marBottom w:val="0"/>
          <w:divBdr>
            <w:top w:val="none" w:sz="0" w:space="0" w:color="auto"/>
            <w:left w:val="none" w:sz="0" w:space="0" w:color="auto"/>
            <w:bottom w:val="none" w:sz="0" w:space="0" w:color="auto"/>
            <w:right w:val="none" w:sz="0" w:space="0" w:color="auto"/>
          </w:divBdr>
        </w:div>
      </w:divsChild>
    </w:div>
    <w:div w:id="2094619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0E963-1101-4EE9-A42A-9BBDB34E1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8875</Words>
  <Characters>50593</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59350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Дягель Оксана Юрьевна</cp:lastModifiedBy>
  <cp:revision>4</cp:revision>
  <cp:lastPrinted>2022-05-27T07:23:00Z</cp:lastPrinted>
  <dcterms:created xsi:type="dcterms:W3CDTF">2024-12-06T11:11:00Z</dcterms:created>
  <dcterms:modified xsi:type="dcterms:W3CDTF">2024-12-06T15:29:00Z</dcterms:modified>
</cp:coreProperties>
</file>