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1008" w14:textId="2B143384" w:rsidR="00125F0D" w:rsidRPr="00F96AB0" w:rsidRDefault="00125F0D" w:rsidP="00125F0D">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1472C5F8" w14:textId="77777777" w:rsidR="00125F0D" w:rsidRDefault="00125F0D" w:rsidP="00125F0D">
      <w:pPr>
        <w:autoSpaceDE w:val="0"/>
        <w:ind w:right="-143"/>
        <w:jc w:val="center"/>
        <w:rPr>
          <w:rFonts w:ascii="Times New Roman CYR" w:hAnsi="Times New Roman CYR" w:cs="Times New Roman CYR"/>
        </w:rPr>
      </w:pPr>
    </w:p>
    <w:p w14:paraId="12218460" w14:textId="77777777" w:rsidR="00125F0D" w:rsidRPr="00F96AB0" w:rsidRDefault="00125F0D" w:rsidP="00125F0D">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AE02314" w14:textId="77777777" w:rsidR="00125F0D" w:rsidRPr="00F96AB0" w:rsidRDefault="00125F0D" w:rsidP="00125F0D">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73AE85B0" w14:textId="77777777" w:rsidR="00125F0D" w:rsidRPr="00F96AB0" w:rsidRDefault="00125F0D" w:rsidP="00125F0D">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094B9F76" w14:textId="77777777" w:rsidR="00125F0D" w:rsidRPr="00F96AB0" w:rsidRDefault="00125F0D" w:rsidP="00125F0D">
      <w:pPr>
        <w:ind w:right="-143"/>
        <w:jc w:val="center"/>
        <w:rPr>
          <w:b/>
          <w:lang w:eastAsia="hi-IN" w:bidi="hi-IN"/>
        </w:rPr>
      </w:pPr>
      <w:r w:rsidRPr="00F96AB0">
        <w:rPr>
          <w:b/>
          <w:lang w:eastAsia="hi-IN" w:bidi="hi-IN"/>
        </w:rPr>
        <w:t>Красноярский институт железнодорожного транспорта</w:t>
      </w:r>
    </w:p>
    <w:p w14:paraId="35312259" w14:textId="77777777" w:rsidR="00125F0D" w:rsidRPr="00F96AB0" w:rsidRDefault="00125F0D" w:rsidP="00125F0D">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38FF77D0" w14:textId="77777777" w:rsidR="00125F0D" w:rsidRPr="00F96AB0" w:rsidRDefault="00125F0D" w:rsidP="00125F0D">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3BA44B57" w14:textId="77777777" w:rsidR="00125F0D" w:rsidRPr="00BC5F3A" w:rsidRDefault="00125F0D" w:rsidP="00125F0D">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3F6CB5FF" w14:textId="77777777" w:rsidR="00094814" w:rsidRPr="009C5CFB" w:rsidRDefault="00094814" w:rsidP="00BF56B1">
      <w:pPr>
        <w:rPr>
          <w:sz w:val="26"/>
          <w:szCs w:val="26"/>
        </w:rPr>
      </w:pPr>
    </w:p>
    <w:p w14:paraId="488ED260" w14:textId="77777777" w:rsidR="00094814" w:rsidRPr="009C5CFB" w:rsidRDefault="00094814" w:rsidP="00BF56B1">
      <w:pPr>
        <w:jc w:val="center"/>
        <w:rPr>
          <w:sz w:val="26"/>
          <w:szCs w:val="26"/>
        </w:rPr>
      </w:pPr>
    </w:p>
    <w:p w14:paraId="2A298571" w14:textId="77777777" w:rsidR="00094814" w:rsidRPr="009C5CFB" w:rsidRDefault="00094814" w:rsidP="00BF56B1">
      <w:pPr>
        <w:jc w:val="center"/>
        <w:rPr>
          <w:sz w:val="26"/>
          <w:szCs w:val="26"/>
        </w:rPr>
      </w:pPr>
    </w:p>
    <w:p w14:paraId="15F10E5B" w14:textId="77777777" w:rsidR="00094814" w:rsidRPr="009C5CFB" w:rsidRDefault="00094814" w:rsidP="00BF56B1">
      <w:pPr>
        <w:jc w:val="center"/>
        <w:rPr>
          <w:sz w:val="26"/>
          <w:szCs w:val="26"/>
        </w:rPr>
      </w:pPr>
    </w:p>
    <w:p w14:paraId="5BC0656A" w14:textId="77777777" w:rsidR="00094814" w:rsidRPr="009C5CFB" w:rsidRDefault="00094814" w:rsidP="00BF56B1">
      <w:pPr>
        <w:jc w:val="center"/>
        <w:rPr>
          <w:sz w:val="26"/>
          <w:szCs w:val="26"/>
        </w:rPr>
      </w:pPr>
    </w:p>
    <w:p w14:paraId="7EFF81B9" w14:textId="77777777" w:rsidR="00094814" w:rsidRPr="009C5CFB" w:rsidRDefault="00094814" w:rsidP="00BF56B1">
      <w:pPr>
        <w:jc w:val="center"/>
        <w:rPr>
          <w:sz w:val="26"/>
          <w:szCs w:val="26"/>
        </w:rPr>
      </w:pPr>
    </w:p>
    <w:p w14:paraId="2B209DD4" w14:textId="77777777" w:rsidR="00094814" w:rsidRPr="009C5CFB" w:rsidRDefault="00094814" w:rsidP="00BF56B1">
      <w:pPr>
        <w:tabs>
          <w:tab w:val="left" w:pos="0"/>
        </w:tabs>
        <w:jc w:val="both"/>
        <w:outlineLvl w:val="0"/>
        <w:rPr>
          <w:sz w:val="26"/>
          <w:szCs w:val="26"/>
        </w:rPr>
      </w:pPr>
    </w:p>
    <w:p w14:paraId="1D539F2A" w14:textId="77777777" w:rsidR="00094814" w:rsidRPr="009C5CFB" w:rsidRDefault="00094814" w:rsidP="00BF56B1">
      <w:pPr>
        <w:tabs>
          <w:tab w:val="left" w:pos="0"/>
        </w:tabs>
        <w:jc w:val="both"/>
        <w:outlineLvl w:val="0"/>
        <w:rPr>
          <w:sz w:val="26"/>
          <w:szCs w:val="26"/>
        </w:rPr>
      </w:pPr>
    </w:p>
    <w:p w14:paraId="2C0DDD3C" w14:textId="77777777" w:rsidR="00094814" w:rsidRPr="009C5CFB" w:rsidRDefault="00094814" w:rsidP="00BF56B1">
      <w:pPr>
        <w:tabs>
          <w:tab w:val="left" w:pos="0"/>
        </w:tabs>
        <w:jc w:val="both"/>
        <w:outlineLvl w:val="0"/>
        <w:rPr>
          <w:sz w:val="26"/>
          <w:szCs w:val="26"/>
        </w:rPr>
      </w:pPr>
    </w:p>
    <w:p w14:paraId="2AED0B82" w14:textId="77777777" w:rsidR="00094814" w:rsidRPr="009C5CFB" w:rsidRDefault="00094814" w:rsidP="00BF56B1">
      <w:pPr>
        <w:tabs>
          <w:tab w:val="left" w:pos="0"/>
        </w:tabs>
        <w:jc w:val="both"/>
        <w:outlineLvl w:val="0"/>
        <w:rPr>
          <w:sz w:val="26"/>
          <w:szCs w:val="26"/>
        </w:rPr>
      </w:pPr>
    </w:p>
    <w:p w14:paraId="62DF435B" w14:textId="77777777" w:rsidR="00094814" w:rsidRPr="009C5CFB" w:rsidRDefault="00094814" w:rsidP="00BF56B1">
      <w:pPr>
        <w:tabs>
          <w:tab w:val="left" w:pos="0"/>
        </w:tabs>
        <w:jc w:val="both"/>
        <w:outlineLvl w:val="0"/>
        <w:rPr>
          <w:sz w:val="26"/>
          <w:szCs w:val="26"/>
        </w:rPr>
      </w:pPr>
    </w:p>
    <w:p w14:paraId="2A27DEB0" w14:textId="77777777" w:rsidR="00094814" w:rsidRDefault="00094814" w:rsidP="00BF56B1">
      <w:pPr>
        <w:jc w:val="center"/>
        <w:rPr>
          <w:b/>
          <w:bCs/>
          <w:sz w:val="32"/>
          <w:szCs w:val="32"/>
        </w:rPr>
      </w:pPr>
      <w:r>
        <w:rPr>
          <w:b/>
          <w:bCs/>
          <w:sz w:val="32"/>
          <w:szCs w:val="32"/>
        </w:rPr>
        <w:t>ФОНД ОЦЕНОЧНЫХ СРЕДСТВ</w:t>
      </w:r>
    </w:p>
    <w:p w14:paraId="5696DD9A" w14:textId="77777777" w:rsidR="00094814" w:rsidRDefault="00094814" w:rsidP="00BF56B1">
      <w:pPr>
        <w:jc w:val="center"/>
        <w:rPr>
          <w:b/>
          <w:bCs/>
          <w:sz w:val="32"/>
          <w:szCs w:val="32"/>
        </w:rPr>
      </w:pPr>
    </w:p>
    <w:p w14:paraId="74C04AB6" w14:textId="77777777" w:rsidR="00094814" w:rsidRDefault="00094814" w:rsidP="00BF56B1">
      <w:pPr>
        <w:jc w:val="center"/>
        <w:rPr>
          <w:b/>
          <w:bCs/>
          <w:sz w:val="32"/>
          <w:szCs w:val="32"/>
        </w:rPr>
      </w:pPr>
      <w:r>
        <w:rPr>
          <w:b/>
          <w:bCs/>
          <w:sz w:val="32"/>
          <w:szCs w:val="32"/>
        </w:rPr>
        <w:t>для проведения текущего контроля успеваемости</w:t>
      </w:r>
    </w:p>
    <w:p w14:paraId="0FFF2C4B" w14:textId="77777777" w:rsidR="00094814" w:rsidRDefault="00094814" w:rsidP="00BF56B1">
      <w:pPr>
        <w:jc w:val="center"/>
        <w:rPr>
          <w:b/>
          <w:bCs/>
          <w:sz w:val="32"/>
          <w:szCs w:val="32"/>
        </w:rPr>
      </w:pPr>
      <w:r>
        <w:rPr>
          <w:b/>
          <w:bCs/>
          <w:sz w:val="32"/>
          <w:szCs w:val="32"/>
        </w:rPr>
        <w:t>и промежуточной аттестации по дисциплине</w:t>
      </w:r>
    </w:p>
    <w:p w14:paraId="3F8FB05F" w14:textId="77777777" w:rsidR="00512134" w:rsidRDefault="00512134" w:rsidP="00BF56B1">
      <w:pPr>
        <w:jc w:val="center"/>
        <w:rPr>
          <w:b/>
          <w:bCs/>
          <w:i/>
          <w:iCs/>
          <w:sz w:val="32"/>
          <w:szCs w:val="32"/>
        </w:rPr>
      </w:pPr>
    </w:p>
    <w:p w14:paraId="4B661783" w14:textId="77777777" w:rsidR="002F19D3" w:rsidRPr="00476C03" w:rsidRDefault="002F19D3" w:rsidP="002F19D3">
      <w:pPr>
        <w:jc w:val="center"/>
        <w:rPr>
          <w:b/>
          <w:bCs/>
          <w:sz w:val="32"/>
          <w:szCs w:val="32"/>
        </w:rPr>
      </w:pPr>
      <w:bookmarkStart w:id="0" w:name="_Hlk74830222"/>
      <w:r w:rsidRPr="00476C03">
        <w:rPr>
          <w:b/>
          <w:bCs/>
          <w:color w:val="000000"/>
          <w:sz w:val="32"/>
          <w:szCs w:val="32"/>
        </w:rPr>
        <w:t>Б1.О.09 Экономика отрасли</w:t>
      </w:r>
    </w:p>
    <w:p w14:paraId="302AEA24" w14:textId="4FDC2436" w:rsidR="00512134" w:rsidRPr="00476C03" w:rsidRDefault="00512134" w:rsidP="00512134">
      <w:pPr>
        <w:jc w:val="center"/>
        <w:rPr>
          <w:b/>
          <w:bCs/>
          <w:sz w:val="32"/>
          <w:szCs w:val="32"/>
        </w:rPr>
      </w:pPr>
    </w:p>
    <w:bookmarkEnd w:id="0"/>
    <w:p w14:paraId="400BAFF3" w14:textId="77777777" w:rsidR="00094814" w:rsidRPr="00476C03" w:rsidRDefault="00094814" w:rsidP="00BF56B1">
      <w:pPr>
        <w:tabs>
          <w:tab w:val="right" w:leader="underscore" w:pos="9639"/>
        </w:tabs>
        <w:rPr>
          <w:sz w:val="32"/>
          <w:szCs w:val="32"/>
        </w:rPr>
      </w:pPr>
    </w:p>
    <w:p w14:paraId="1B69CE34" w14:textId="77777777" w:rsidR="00094814" w:rsidRPr="00476C03" w:rsidRDefault="00094814" w:rsidP="00BF56B1">
      <w:pPr>
        <w:jc w:val="center"/>
        <w:rPr>
          <w:sz w:val="32"/>
          <w:szCs w:val="32"/>
        </w:rPr>
      </w:pPr>
    </w:p>
    <w:p w14:paraId="45185AF6" w14:textId="77777777" w:rsidR="00094814" w:rsidRPr="00476C03" w:rsidRDefault="00094814" w:rsidP="009C5CFB">
      <w:pPr>
        <w:pStyle w:val="p1"/>
        <w:shd w:val="clear" w:color="auto" w:fill="FFFFFF"/>
        <w:spacing w:before="0" w:beforeAutospacing="0" w:after="0" w:afterAutospacing="0"/>
        <w:jc w:val="right"/>
        <w:outlineLvl w:val="0"/>
        <w:rPr>
          <w:b/>
          <w:bCs/>
          <w:color w:val="000000"/>
          <w:sz w:val="32"/>
          <w:szCs w:val="32"/>
        </w:rPr>
      </w:pPr>
      <w:r w:rsidRPr="00476C03">
        <w:rPr>
          <w:rStyle w:val="s1"/>
          <w:b/>
          <w:bCs/>
          <w:color w:val="000000"/>
          <w:sz w:val="32"/>
          <w:szCs w:val="32"/>
        </w:rPr>
        <w:t>Приложение № 1 к рабочей программе</w:t>
      </w:r>
    </w:p>
    <w:p w14:paraId="52666070" w14:textId="77777777" w:rsidR="00094814" w:rsidRPr="00586A60" w:rsidRDefault="00094814" w:rsidP="00BF56B1">
      <w:pPr>
        <w:jc w:val="both"/>
      </w:pPr>
    </w:p>
    <w:p w14:paraId="3C8E970F" w14:textId="5A13E5A1" w:rsidR="00094814" w:rsidRPr="00586A60" w:rsidRDefault="00094814" w:rsidP="00BF56B1">
      <w:pPr>
        <w:jc w:val="both"/>
      </w:pPr>
    </w:p>
    <w:p w14:paraId="485D2FBF" w14:textId="39FD9F8F" w:rsidR="00512134" w:rsidRPr="00586A60" w:rsidRDefault="00512134" w:rsidP="00BF56B1">
      <w:pPr>
        <w:jc w:val="both"/>
      </w:pPr>
    </w:p>
    <w:p w14:paraId="51DEFD60" w14:textId="77777777" w:rsidR="00512134" w:rsidRPr="00586A60" w:rsidRDefault="00512134" w:rsidP="00BF56B1">
      <w:pPr>
        <w:jc w:val="both"/>
      </w:pPr>
    </w:p>
    <w:p w14:paraId="4545E348" w14:textId="77777777" w:rsidR="00094814" w:rsidRPr="00586A60" w:rsidRDefault="00094814" w:rsidP="00BF56B1">
      <w:pPr>
        <w:jc w:val="both"/>
      </w:pPr>
    </w:p>
    <w:p w14:paraId="252D09EA" w14:textId="77777777" w:rsidR="00094814" w:rsidRPr="00586A60" w:rsidRDefault="00094814" w:rsidP="00BF56B1">
      <w:pPr>
        <w:jc w:val="both"/>
      </w:pPr>
    </w:p>
    <w:p w14:paraId="4FB250DF" w14:textId="52667D67" w:rsidR="00512134" w:rsidRPr="00586A60" w:rsidRDefault="00512134" w:rsidP="00512134">
      <w:pPr>
        <w:jc w:val="both"/>
        <w:rPr>
          <w:color w:val="000000"/>
          <w:sz w:val="26"/>
          <w:szCs w:val="26"/>
        </w:rPr>
      </w:pPr>
      <w:bookmarkStart w:id="1" w:name="_Hlk74830252"/>
      <w:r w:rsidRPr="00586A60">
        <w:rPr>
          <w:sz w:val="26"/>
          <w:szCs w:val="26"/>
        </w:rPr>
        <w:t xml:space="preserve">Направление подготовки – </w:t>
      </w:r>
      <w:r w:rsidRPr="00476C03">
        <w:rPr>
          <w:color w:val="000000"/>
          <w:sz w:val="26"/>
          <w:szCs w:val="26"/>
          <w:u w:val="single"/>
        </w:rPr>
        <w:t>38.0</w:t>
      </w:r>
      <w:r w:rsidR="002F19D3" w:rsidRPr="00476C03">
        <w:rPr>
          <w:color w:val="000000"/>
          <w:sz w:val="26"/>
          <w:szCs w:val="26"/>
          <w:u w:val="single"/>
        </w:rPr>
        <w:t>4</w:t>
      </w:r>
      <w:r w:rsidRPr="00476C03">
        <w:rPr>
          <w:color w:val="000000"/>
          <w:sz w:val="26"/>
          <w:szCs w:val="26"/>
          <w:u w:val="single"/>
        </w:rPr>
        <w:t>.01 Экономика</w:t>
      </w:r>
      <w:r w:rsidRPr="00586A60">
        <w:rPr>
          <w:color w:val="000000"/>
          <w:sz w:val="26"/>
          <w:szCs w:val="26"/>
        </w:rPr>
        <w:t xml:space="preserve"> </w:t>
      </w:r>
    </w:p>
    <w:p w14:paraId="60E1AA0B" w14:textId="0BFEAE98" w:rsidR="002F19D3" w:rsidRPr="00586A60" w:rsidRDefault="00512134" w:rsidP="002F19D3">
      <w:pPr>
        <w:jc w:val="both"/>
        <w:rPr>
          <w:sz w:val="26"/>
          <w:szCs w:val="26"/>
        </w:rPr>
      </w:pPr>
      <w:r w:rsidRPr="00586A60">
        <w:rPr>
          <w:sz w:val="26"/>
          <w:szCs w:val="26"/>
        </w:rPr>
        <w:t>Профиль  подготовки –</w:t>
      </w:r>
      <w:bookmarkEnd w:id="1"/>
      <w:r w:rsidR="002F19D3" w:rsidRPr="00586A60">
        <w:rPr>
          <w:color w:val="000000"/>
          <w:sz w:val="26"/>
          <w:szCs w:val="26"/>
        </w:rPr>
        <w:t xml:space="preserve">  </w:t>
      </w:r>
      <w:r w:rsidR="002F19D3" w:rsidRPr="00476C03">
        <w:rPr>
          <w:color w:val="000000"/>
          <w:sz w:val="26"/>
          <w:szCs w:val="26"/>
          <w:u w:val="single"/>
        </w:rPr>
        <w:t>Регламентация и нормирование труда</w:t>
      </w:r>
    </w:p>
    <w:p w14:paraId="002421C1" w14:textId="4C45420F" w:rsidR="00094814" w:rsidRPr="00586A60" w:rsidRDefault="00094814" w:rsidP="00BF56B1">
      <w:pPr>
        <w:jc w:val="both"/>
        <w:rPr>
          <w:sz w:val="26"/>
          <w:szCs w:val="26"/>
        </w:rPr>
      </w:pPr>
    </w:p>
    <w:p w14:paraId="052FA06A" w14:textId="77777777" w:rsidR="00094814" w:rsidRPr="009C5CFB" w:rsidRDefault="00094814" w:rsidP="00BF56B1">
      <w:pPr>
        <w:widowControl w:val="0"/>
        <w:autoSpaceDE w:val="0"/>
        <w:autoSpaceDN w:val="0"/>
        <w:adjustRightInd w:val="0"/>
        <w:jc w:val="center"/>
        <w:rPr>
          <w:color w:val="000000"/>
          <w:sz w:val="26"/>
          <w:szCs w:val="26"/>
        </w:rPr>
      </w:pPr>
    </w:p>
    <w:p w14:paraId="7CC0D7EA" w14:textId="77777777" w:rsidR="00094814" w:rsidRPr="009C5CFB" w:rsidRDefault="00094814" w:rsidP="00BF56B1">
      <w:pPr>
        <w:widowControl w:val="0"/>
        <w:autoSpaceDE w:val="0"/>
        <w:autoSpaceDN w:val="0"/>
        <w:adjustRightInd w:val="0"/>
        <w:jc w:val="center"/>
        <w:rPr>
          <w:color w:val="000000"/>
          <w:sz w:val="26"/>
          <w:szCs w:val="26"/>
        </w:rPr>
      </w:pPr>
    </w:p>
    <w:p w14:paraId="0D282685" w14:textId="77777777" w:rsidR="00094814" w:rsidRPr="009C5CFB" w:rsidRDefault="00094814" w:rsidP="00BF56B1">
      <w:pPr>
        <w:widowControl w:val="0"/>
        <w:autoSpaceDE w:val="0"/>
        <w:autoSpaceDN w:val="0"/>
        <w:adjustRightInd w:val="0"/>
        <w:jc w:val="center"/>
        <w:rPr>
          <w:color w:val="000000"/>
          <w:sz w:val="26"/>
          <w:szCs w:val="26"/>
        </w:rPr>
      </w:pPr>
    </w:p>
    <w:p w14:paraId="585A6F31" w14:textId="72AB3034" w:rsidR="00094814" w:rsidRDefault="00094814" w:rsidP="00BF56B1">
      <w:pPr>
        <w:widowControl w:val="0"/>
        <w:autoSpaceDE w:val="0"/>
        <w:autoSpaceDN w:val="0"/>
        <w:adjustRightInd w:val="0"/>
        <w:jc w:val="center"/>
        <w:rPr>
          <w:color w:val="000000"/>
          <w:sz w:val="26"/>
          <w:szCs w:val="26"/>
        </w:rPr>
      </w:pPr>
    </w:p>
    <w:p w14:paraId="20689174" w14:textId="77777777" w:rsidR="00094814" w:rsidRDefault="00094814" w:rsidP="00BF56B1">
      <w:pPr>
        <w:widowControl w:val="0"/>
        <w:autoSpaceDE w:val="0"/>
        <w:autoSpaceDN w:val="0"/>
        <w:adjustRightInd w:val="0"/>
        <w:jc w:val="center"/>
        <w:rPr>
          <w:color w:val="000000"/>
          <w:sz w:val="26"/>
          <w:szCs w:val="26"/>
        </w:rPr>
      </w:pPr>
    </w:p>
    <w:p w14:paraId="66A0E322" w14:textId="77777777" w:rsidR="00094814" w:rsidRDefault="00094814" w:rsidP="00BF56B1">
      <w:pPr>
        <w:widowControl w:val="0"/>
        <w:autoSpaceDE w:val="0"/>
        <w:autoSpaceDN w:val="0"/>
        <w:adjustRightInd w:val="0"/>
        <w:jc w:val="center"/>
        <w:rPr>
          <w:color w:val="000000"/>
          <w:sz w:val="26"/>
          <w:szCs w:val="26"/>
        </w:rPr>
      </w:pPr>
    </w:p>
    <w:p w14:paraId="453680F1" w14:textId="77777777" w:rsidR="00094814" w:rsidRPr="00314B88" w:rsidRDefault="00094814" w:rsidP="00BF56B1">
      <w:pPr>
        <w:widowControl w:val="0"/>
        <w:autoSpaceDE w:val="0"/>
        <w:autoSpaceDN w:val="0"/>
        <w:adjustRightInd w:val="0"/>
        <w:jc w:val="center"/>
        <w:rPr>
          <w:color w:val="000000"/>
          <w:sz w:val="26"/>
          <w:szCs w:val="26"/>
        </w:rPr>
      </w:pPr>
    </w:p>
    <w:p w14:paraId="56FD857A" w14:textId="4CE90563" w:rsidR="00094814" w:rsidRPr="009C5CFB" w:rsidRDefault="00125F0D" w:rsidP="00BF56B1">
      <w:pPr>
        <w:widowControl w:val="0"/>
        <w:autoSpaceDE w:val="0"/>
        <w:autoSpaceDN w:val="0"/>
        <w:adjustRightInd w:val="0"/>
        <w:jc w:val="center"/>
        <w:rPr>
          <w:color w:val="000000"/>
          <w:sz w:val="26"/>
          <w:szCs w:val="26"/>
        </w:rPr>
      </w:pPr>
      <w:r>
        <w:rPr>
          <w:color w:val="000000"/>
          <w:sz w:val="26"/>
          <w:szCs w:val="26"/>
        </w:rPr>
        <w:t>КРАСНОЯРСК</w:t>
      </w:r>
    </w:p>
    <w:p w14:paraId="474DE1D6" w14:textId="03317253" w:rsidR="00094814" w:rsidRPr="00D31753" w:rsidRDefault="00586A60" w:rsidP="00586A60">
      <w:pPr>
        <w:jc w:val="center"/>
      </w:pPr>
      <w:r>
        <w:rPr>
          <w:b/>
          <w:bCs/>
        </w:rPr>
        <w:br w:type="page"/>
      </w:r>
      <w:r w:rsidR="00094814" w:rsidRPr="00D31753">
        <w:rPr>
          <w:b/>
          <w:bCs/>
        </w:rPr>
        <w:lastRenderedPageBreak/>
        <w:t>1. Общие положения</w:t>
      </w:r>
    </w:p>
    <w:p w14:paraId="11DD96AD" w14:textId="77777777" w:rsidR="0063098E" w:rsidRDefault="0063098E" w:rsidP="00984D52">
      <w:pPr>
        <w:ind w:firstLine="720"/>
        <w:jc w:val="both"/>
      </w:pPr>
    </w:p>
    <w:p w14:paraId="7CEA2CB5" w14:textId="77777777" w:rsidR="00094814" w:rsidRPr="00EF7069" w:rsidRDefault="00094814" w:rsidP="00984D52">
      <w:pPr>
        <w:ind w:firstLine="720"/>
        <w:jc w:val="both"/>
      </w:pPr>
      <w:r w:rsidRPr="00EF7069">
        <w:t>Фонд оценочных средств</w:t>
      </w:r>
      <w:r w:rsidR="0063098E">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3EC20EFE" w14:textId="518F9C99" w:rsidR="00094814" w:rsidRPr="00EF7069" w:rsidRDefault="0063098E" w:rsidP="004A5988">
      <w:pPr>
        <w:ind w:firstLine="720"/>
        <w:jc w:val="both"/>
      </w:pPr>
      <w:r>
        <w:t>Фонд оценочных средств предназначен</w:t>
      </w:r>
      <w:r w:rsidR="00094814" w:rsidRPr="00EF7069">
        <w:t xml:space="preserve"> для использования обучающимися, преподавателями, администрацией </w:t>
      </w:r>
      <w:proofErr w:type="spellStart"/>
      <w:r w:rsidR="00125F0D">
        <w:t>КрИЖТ</w:t>
      </w:r>
      <w:proofErr w:type="spellEnd"/>
      <w:r w:rsidR="00125F0D">
        <w:t xml:space="preserve"> </w:t>
      </w:r>
      <w:proofErr w:type="spellStart"/>
      <w:r w:rsidR="00125F0D">
        <w:t>ИрГУПС</w:t>
      </w:r>
      <w:proofErr w:type="spellEnd"/>
      <w:r w:rsidR="00094814" w:rsidRPr="00EF7069">
        <w:t xml:space="preserve">, а </w:t>
      </w:r>
      <w:r w:rsidR="00125F0D" w:rsidRPr="00EF7069">
        <w:t>также</w:t>
      </w:r>
      <w:r w:rsidR="00094814"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5C60E33" w14:textId="77777777" w:rsidR="00094814" w:rsidRPr="00EF7069" w:rsidRDefault="00094814" w:rsidP="00984D52">
      <w:pPr>
        <w:pStyle w:val="210"/>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0A1B91E6" w14:textId="3F07291A" w:rsidR="00094814" w:rsidRPr="00EF7069" w:rsidRDefault="00094814" w:rsidP="00984D52">
      <w:pPr>
        <w:pStyle w:val="210"/>
        <w:shd w:val="clear" w:color="auto" w:fill="auto"/>
        <w:tabs>
          <w:tab w:val="left" w:pos="1044"/>
        </w:tabs>
        <w:spacing w:before="0" w:after="0" w:line="240" w:lineRule="auto"/>
        <w:ind w:firstLine="902"/>
        <w:jc w:val="both"/>
        <w:rPr>
          <w:sz w:val="24"/>
          <w:szCs w:val="24"/>
        </w:rPr>
      </w:pPr>
      <w:r w:rsidRPr="00EF7069">
        <w:rPr>
          <w:sz w:val="24"/>
          <w:szCs w:val="24"/>
        </w:rPr>
        <w:t xml:space="preserve">– оценка достижений обучающихся в процессе </w:t>
      </w:r>
      <w:r w:rsidRPr="00FC07E8">
        <w:rPr>
          <w:sz w:val="24"/>
          <w:szCs w:val="24"/>
        </w:rPr>
        <w:t>изучения дисциплины</w:t>
      </w:r>
      <w:r w:rsidRPr="00EF7069">
        <w:rPr>
          <w:sz w:val="24"/>
          <w:szCs w:val="24"/>
        </w:rPr>
        <w:t>;</w:t>
      </w:r>
    </w:p>
    <w:p w14:paraId="5EB8D016" w14:textId="77777777" w:rsidR="00094814" w:rsidRPr="00EF7069" w:rsidRDefault="00094814" w:rsidP="00984D52">
      <w:pPr>
        <w:pStyle w:val="210"/>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313CA49" w14:textId="77777777" w:rsidR="00094814" w:rsidRPr="00EF7069" w:rsidRDefault="00094814" w:rsidP="00984D52">
      <w:pPr>
        <w:pStyle w:val="210"/>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59443ABE" w14:textId="77777777" w:rsidR="00094814" w:rsidRPr="00EF7069" w:rsidRDefault="00094814" w:rsidP="00984D52">
      <w:pPr>
        <w:pStyle w:val="210"/>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298E7E57" w14:textId="77777777" w:rsidR="00094814" w:rsidRPr="00EF7069" w:rsidRDefault="00094814" w:rsidP="00984D52">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5A9197FC" w14:textId="77777777" w:rsidR="00094814" w:rsidRPr="00EF7069" w:rsidRDefault="00094814" w:rsidP="00984D52">
      <w:pPr>
        <w:autoSpaceDE w:val="0"/>
        <w:ind w:firstLine="709"/>
        <w:jc w:val="both"/>
        <w:rPr>
          <w:color w:val="000000"/>
          <w:lang w:eastAsia="en-US"/>
        </w:rPr>
      </w:pPr>
      <w:r w:rsidRPr="00EF7069">
        <w:t>– минимальный уровень освоения, обязательный для всех обучающ</w:t>
      </w:r>
      <w:r w:rsidR="0063098E">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E808A39" w14:textId="77777777" w:rsidR="00094814" w:rsidRPr="00EF7069" w:rsidRDefault="00094814" w:rsidP="00984D52">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44360DB" w14:textId="77777777" w:rsidR="00094814" w:rsidRDefault="00094814" w:rsidP="00984D52">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7E79B94" w14:textId="77777777" w:rsidR="00094814" w:rsidRDefault="00094814" w:rsidP="00984D52">
      <w:pPr>
        <w:autoSpaceDE w:val="0"/>
        <w:ind w:firstLine="709"/>
        <w:jc w:val="both"/>
        <w:rPr>
          <w:color w:val="000000"/>
        </w:rPr>
      </w:pPr>
    </w:p>
    <w:p w14:paraId="3B487DCB" w14:textId="77777777" w:rsidR="0063098E" w:rsidRDefault="0063098E" w:rsidP="00984D52">
      <w:pPr>
        <w:autoSpaceDE w:val="0"/>
        <w:ind w:firstLine="709"/>
        <w:jc w:val="both"/>
        <w:rPr>
          <w:color w:val="000000"/>
        </w:rPr>
      </w:pPr>
    </w:p>
    <w:p w14:paraId="670EA657" w14:textId="77777777" w:rsidR="00094814" w:rsidRPr="00D31753" w:rsidRDefault="00094814" w:rsidP="00456928">
      <w:pPr>
        <w:pStyle w:val="a5"/>
        <w:spacing w:before="0" w:beforeAutospacing="0" w:after="0" w:afterAutospacing="0"/>
        <w:jc w:val="center"/>
        <w:rPr>
          <w:rStyle w:val="s2"/>
          <w:b/>
          <w:bCs/>
        </w:rPr>
      </w:pPr>
      <w:r w:rsidRPr="00D31753">
        <w:rPr>
          <w:b/>
          <w:bCs/>
        </w:rPr>
        <w:t xml:space="preserve">2. </w:t>
      </w:r>
      <w:r w:rsidR="000D2403" w:rsidRPr="00D31753">
        <w:rPr>
          <w:rStyle w:val="s2"/>
          <w:b/>
          <w:bCs/>
        </w:rPr>
        <w:t>Перечень компетенций, в формировании которых участвует дисциплина.</w:t>
      </w:r>
    </w:p>
    <w:p w14:paraId="38105064" w14:textId="77777777" w:rsidR="00094814" w:rsidRPr="00D31753" w:rsidRDefault="00094814" w:rsidP="00456928">
      <w:pPr>
        <w:pStyle w:val="a5"/>
        <w:spacing w:before="0" w:beforeAutospacing="0" w:after="0" w:afterAutospacing="0"/>
        <w:jc w:val="center"/>
        <w:rPr>
          <w:rStyle w:val="s2"/>
          <w:b/>
          <w:bCs/>
        </w:rPr>
      </w:pPr>
      <w:r w:rsidRPr="00D31753">
        <w:rPr>
          <w:rStyle w:val="s2"/>
          <w:b/>
          <w:bCs/>
        </w:rPr>
        <w:t>Программа контрольно-оценочных мероприятий.</w:t>
      </w:r>
    </w:p>
    <w:p w14:paraId="64E8DEAC" w14:textId="77777777" w:rsidR="00094814" w:rsidRPr="00D31753" w:rsidRDefault="00094814" w:rsidP="00456928">
      <w:pPr>
        <w:pStyle w:val="a5"/>
        <w:spacing w:before="0" w:beforeAutospacing="0" w:after="0" w:afterAutospacing="0"/>
        <w:jc w:val="center"/>
        <w:rPr>
          <w:rStyle w:val="s2"/>
          <w:b/>
          <w:bCs/>
        </w:rPr>
      </w:pPr>
      <w:r w:rsidRPr="00D31753">
        <w:rPr>
          <w:rStyle w:val="s2"/>
          <w:b/>
          <w:bCs/>
        </w:rPr>
        <w:t>Показатели оценивания компетенций, критерии оценки</w:t>
      </w:r>
    </w:p>
    <w:p w14:paraId="0FDC6BC9" w14:textId="77777777" w:rsidR="00D333CE" w:rsidRDefault="00D333CE" w:rsidP="00330BCC">
      <w:pPr>
        <w:pStyle w:val="a5"/>
        <w:spacing w:before="0" w:beforeAutospacing="0" w:after="0" w:afterAutospacing="0"/>
        <w:ind w:firstLine="709"/>
        <w:jc w:val="both"/>
        <w:rPr>
          <w:i/>
          <w:iCs/>
        </w:rPr>
      </w:pPr>
    </w:p>
    <w:p w14:paraId="54B35E39" w14:textId="6EC17CC4" w:rsidR="00094814" w:rsidRDefault="00094814" w:rsidP="00125F0D">
      <w:pPr>
        <w:pStyle w:val="a5"/>
        <w:spacing w:before="0" w:beforeAutospacing="0" w:after="0" w:afterAutospacing="0"/>
        <w:ind w:firstLine="709"/>
        <w:jc w:val="both"/>
      </w:pPr>
      <w:r w:rsidRPr="00FC07E8">
        <w:t xml:space="preserve">Дисциплина </w:t>
      </w:r>
      <w:r w:rsidRPr="00125F0D">
        <w:t>«</w:t>
      </w:r>
      <w:r w:rsidR="002F19D3" w:rsidRPr="00125F0D">
        <w:rPr>
          <w:color w:val="000000"/>
        </w:rPr>
        <w:t>Экономика отрасли</w:t>
      </w:r>
      <w:r w:rsidRPr="00125F0D">
        <w:t>»</w:t>
      </w:r>
      <w:r w:rsidRPr="00512134">
        <w:t xml:space="preserve"> </w:t>
      </w:r>
      <w:r>
        <w:t>участвует в формировании компетенций:</w:t>
      </w:r>
    </w:p>
    <w:p w14:paraId="66488A8E" w14:textId="3D204A8D" w:rsidR="00094814" w:rsidRPr="00D333CE" w:rsidRDefault="002F19D3" w:rsidP="00125F0D">
      <w:pPr>
        <w:widowControl w:val="0"/>
        <w:autoSpaceDE w:val="0"/>
        <w:autoSpaceDN w:val="0"/>
        <w:adjustRightInd w:val="0"/>
        <w:ind w:firstLine="709"/>
        <w:jc w:val="both"/>
        <w:rPr>
          <w:bCs/>
          <w:lang w:eastAsia="en-US"/>
        </w:rPr>
      </w:pPr>
      <w:r w:rsidRPr="00D333CE">
        <w:rPr>
          <w:bCs/>
          <w:lang w:eastAsia="en-US"/>
        </w:rPr>
        <w:t xml:space="preserve">УК-2 </w:t>
      </w:r>
      <w:r w:rsidR="00125F0D">
        <w:rPr>
          <w:bCs/>
          <w:lang w:eastAsia="en-US"/>
        </w:rPr>
        <w:t>с</w:t>
      </w:r>
      <w:r w:rsidRPr="00D333CE">
        <w:rPr>
          <w:bCs/>
          <w:lang w:eastAsia="en-US"/>
        </w:rPr>
        <w:t>пособен управлять проектом на всех этапах его жизненного цикла</w:t>
      </w:r>
      <w:r w:rsidR="00512134" w:rsidRPr="00D333CE">
        <w:rPr>
          <w:bCs/>
          <w:lang w:eastAsia="en-US"/>
        </w:rPr>
        <w:t>.</w:t>
      </w:r>
      <w:r w:rsidRPr="00D333CE">
        <w:t xml:space="preserve"> </w:t>
      </w:r>
    </w:p>
    <w:p w14:paraId="6718D632" w14:textId="0A5DFABE" w:rsidR="002F19D3" w:rsidRPr="00D333CE" w:rsidRDefault="002F19D3" w:rsidP="00125F0D">
      <w:pPr>
        <w:widowControl w:val="0"/>
        <w:autoSpaceDE w:val="0"/>
        <w:autoSpaceDN w:val="0"/>
        <w:adjustRightInd w:val="0"/>
        <w:ind w:firstLine="709"/>
        <w:jc w:val="both"/>
        <w:rPr>
          <w:bCs/>
          <w:lang w:eastAsia="en-US"/>
        </w:rPr>
      </w:pPr>
      <w:r w:rsidRPr="00D333CE">
        <w:rPr>
          <w:bCs/>
          <w:lang w:eastAsia="en-US"/>
        </w:rPr>
        <w:t xml:space="preserve">ОПК-1 </w:t>
      </w:r>
      <w:r w:rsidR="00125F0D">
        <w:rPr>
          <w:bCs/>
          <w:lang w:eastAsia="en-US"/>
        </w:rPr>
        <w:t>с</w:t>
      </w:r>
      <w:r w:rsidRPr="00D333CE">
        <w:rPr>
          <w:bCs/>
          <w:lang w:eastAsia="en-US"/>
        </w:rPr>
        <w:t xml:space="preserve">пособен применять знания (на продвинутом уровне) фундаментальной экономической науки при решении практических и (или) исследовательских задач; </w:t>
      </w:r>
    </w:p>
    <w:p w14:paraId="4E06A026" w14:textId="1FCA73C1" w:rsidR="00D333CE" w:rsidRDefault="002F19D3" w:rsidP="00125F0D">
      <w:pPr>
        <w:ind w:firstLine="709"/>
        <w:jc w:val="both"/>
      </w:pPr>
      <w:r w:rsidRPr="00D333CE">
        <w:t xml:space="preserve">ОПК-2 </w:t>
      </w:r>
      <w:r w:rsidR="00125F0D">
        <w:t>с</w:t>
      </w:r>
      <w:r w:rsidRPr="00D333CE">
        <w:t>пособен применять продвинутые инструментальные методы экономического анализа в прикладных и (или) фундаментальных исследованиях</w:t>
      </w:r>
      <w:r w:rsidR="000C1C14">
        <w:t>.</w:t>
      </w:r>
    </w:p>
    <w:p w14:paraId="3B1690C0" w14:textId="6BBBDCB4" w:rsidR="00D333CE" w:rsidRDefault="00D333CE" w:rsidP="002F19D3">
      <w:pPr>
        <w:jc w:val="both"/>
      </w:pPr>
    </w:p>
    <w:p w14:paraId="465C9D6A" w14:textId="77777777" w:rsidR="00090280" w:rsidRPr="00314B88" w:rsidRDefault="00090280" w:rsidP="00090280">
      <w:pPr>
        <w:jc w:val="center"/>
        <w:rPr>
          <w:b/>
          <w:bCs/>
        </w:rPr>
      </w:pPr>
      <w:r>
        <w:rPr>
          <w:b/>
          <w:bCs/>
        </w:rPr>
        <w:t>Программа контрольно-оценочных мероприятий   очно-заочная форма обучения</w:t>
      </w:r>
    </w:p>
    <w:tbl>
      <w:tblPr>
        <w:tblW w:w="10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657"/>
        <w:gridCol w:w="1234"/>
        <w:gridCol w:w="2597"/>
      </w:tblGrid>
      <w:tr w:rsidR="00090280" w:rsidRPr="00586A60" w14:paraId="18EE90F0" w14:textId="77777777" w:rsidTr="00AD1AC2">
        <w:trPr>
          <w:tblHeader/>
        </w:trPr>
        <w:tc>
          <w:tcPr>
            <w:tcW w:w="426" w:type="dxa"/>
            <w:vAlign w:val="center"/>
          </w:tcPr>
          <w:p w14:paraId="6A0FC652"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w:t>
            </w:r>
          </w:p>
        </w:tc>
        <w:tc>
          <w:tcPr>
            <w:tcW w:w="851" w:type="dxa"/>
            <w:vAlign w:val="center"/>
          </w:tcPr>
          <w:p w14:paraId="7A381752"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Неделя</w:t>
            </w:r>
          </w:p>
        </w:tc>
        <w:tc>
          <w:tcPr>
            <w:tcW w:w="1700" w:type="dxa"/>
            <w:vAlign w:val="center"/>
          </w:tcPr>
          <w:p w14:paraId="54E39555"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Наименование</w:t>
            </w:r>
          </w:p>
          <w:p w14:paraId="39E4B120"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контрольно-оценочного</w:t>
            </w:r>
          </w:p>
          <w:p w14:paraId="156BEAE6"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мероприятия</w:t>
            </w:r>
          </w:p>
        </w:tc>
        <w:tc>
          <w:tcPr>
            <w:tcW w:w="3657" w:type="dxa"/>
            <w:vAlign w:val="center"/>
          </w:tcPr>
          <w:p w14:paraId="681F3DF6"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Объект контроля</w:t>
            </w:r>
          </w:p>
          <w:p w14:paraId="1199005B"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(понятие/тем/раздел и т.д. дисциплины)</w:t>
            </w:r>
          </w:p>
        </w:tc>
        <w:tc>
          <w:tcPr>
            <w:tcW w:w="1234" w:type="dxa"/>
            <w:vAlign w:val="center"/>
          </w:tcPr>
          <w:p w14:paraId="35AF4B72" w14:textId="77777777" w:rsidR="00090280" w:rsidRPr="00586A60" w:rsidRDefault="00090280" w:rsidP="00AD1AC2">
            <w:pPr>
              <w:jc w:val="center"/>
              <w:rPr>
                <w:sz w:val="20"/>
                <w:szCs w:val="20"/>
              </w:rPr>
            </w:pPr>
            <w:r w:rsidRPr="00586A60">
              <w:rPr>
                <w:sz w:val="20"/>
                <w:szCs w:val="20"/>
              </w:rPr>
              <w:t>Код индикатора достижения компетенции</w:t>
            </w:r>
          </w:p>
        </w:tc>
        <w:tc>
          <w:tcPr>
            <w:tcW w:w="2597" w:type="dxa"/>
            <w:vAlign w:val="center"/>
          </w:tcPr>
          <w:p w14:paraId="20EE2A95"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Наименование</w:t>
            </w:r>
          </w:p>
          <w:p w14:paraId="6BE46B9F" w14:textId="77777777" w:rsidR="00090280" w:rsidRPr="00586A60" w:rsidRDefault="00090280" w:rsidP="00AD1AC2">
            <w:pPr>
              <w:pStyle w:val="p3"/>
              <w:spacing w:before="0" w:beforeAutospacing="0" w:after="0" w:afterAutospacing="0"/>
              <w:jc w:val="center"/>
              <w:rPr>
                <w:sz w:val="20"/>
                <w:szCs w:val="20"/>
              </w:rPr>
            </w:pPr>
            <w:r w:rsidRPr="00586A60">
              <w:rPr>
                <w:sz w:val="20"/>
                <w:szCs w:val="20"/>
              </w:rPr>
              <w:t>оценочного средства</w:t>
            </w:r>
          </w:p>
          <w:p w14:paraId="35019644" w14:textId="77777777" w:rsidR="00090280" w:rsidRPr="00586A60" w:rsidRDefault="00090280" w:rsidP="00AD1AC2">
            <w:pPr>
              <w:jc w:val="center"/>
              <w:rPr>
                <w:i/>
                <w:iCs/>
                <w:sz w:val="20"/>
                <w:szCs w:val="20"/>
              </w:rPr>
            </w:pPr>
            <w:r w:rsidRPr="00586A60">
              <w:rPr>
                <w:sz w:val="20"/>
                <w:szCs w:val="20"/>
              </w:rPr>
              <w:t>(форма проведения)</w:t>
            </w:r>
          </w:p>
        </w:tc>
      </w:tr>
      <w:tr w:rsidR="00090280" w:rsidRPr="00586A60" w14:paraId="596FB4C3" w14:textId="77777777" w:rsidTr="00AD1AC2">
        <w:tc>
          <w:tcPr>
            <w:tcW w:w="10465" w:type="dxa"/>
            <w:gridSpan w:val="6"/>
            <w:vAlign w:val="center"/>
          </w:tcPr>
          <w:p w14:paraId="133AFFB0" w14:textId="77777777" w:rsidR="00090280" w:rsidRPr="00586A60" w:rsidRDefault="00090280" w:rsidP="00AD1AC2">
            <w:pPr>
              <w:jc w:val="center"/>
              <w:rPr>
                <w:i/>
                <w:iCs/>
                <w:sz w:val="20"/>
                <w:szCs w:val="20"/>
              </w:rPr>
            </w:pPr>
            <w:r w:rsidRPr="00586A60">
              <w:rPr>
                <w:b/>
                <w:bCs/>
                <w:sz w:val="20"/>
                <w:szCs w:val="20"/>
              </w:rPr>
              <w:t xml:space="preserve">2 </w:t>
            </w:r>
            <w:proofErr w:type="spellStart"/>
            <w:r w:rsidRPr="00586A60">
              <w:rPr>
                <w:b/>
                <w:bCs/>
                <w:sz w:val="20"/>
                <w:szCs w:val="20"/>
                <w:lang w:val="en-US"/>
              </w:rPr>
              <w:t>семестр</w:t>
            </w:r>
            <w:proofErr w:type="spellEnd"/>
          </w:p>
        </w:tc>
      </w:tr>
      <w:tr w:rsidR="00090280" w:rsidRPr="00586A60" w14:paraId="650BFDCA" w14:textId="77777777" w:rsidTr="00AD1AC2">
        <w:tc>
          <w:tcPr>
            <w:tcW w:w="426" w:type="dxa"/>
            <w:vAlign w:val="center"/>
          </w:tcPr>
          <w:p w14:paraId="2D769507"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1</w:t>
            </w:r>
          </w:p>
        </w:tc>
        <w:tc>
          <w:tcPr>
            <w:tcW w:w="851" w:type="dxa"/>
            <w:vAlign w:val="center"/>
          </w:tcPr>
          <w:p w14:paraId="393FEE82"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1-2</w:t>
            </w:r>
          </w:p>
        </w:tc>
        <w:tc>
          <w:tcPr>
            <w:tcW w:w="1700" w:type="dxa"/>
            <w:vAlign w:val="center"/>
          </w:tcPr>
          <w:p w14:paraId="64ADB735"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775A5F1E" w14:textId="77777777" w:rsidR="00090280" w:rsidRPr="00586A60" w:rsidRDefault="00090280" w:rsidP="00AD1AC2">
            <w:pPr>
              <w:widowControl w:val="0"/>
              <w:autoSpaceDE w:val="0"/>
              <w:autoSpaceDN w:val="0"/>
              <w:adjustRightInd w:val="0"/>
              <w:spacing w:line="218" w:lineRule="exact"/>
              <w:ind w:left="30" w:right="30"/>
              <w:rPr>
                <w:color w:val="000000"/>
                <w:sz w:val="20"/>
                <w:szCs w:val="20"/>
              </w:rPr>
            </w:pPr>
            <w:r w:rsidRPr="00586A60">
              <w:rPr>
                <w:color w:val="000000"/>
                <w:sz w:val="20"/>
                <w:szCs w:val="20"/>
              </w:rPr>
              <w:t>Раздел 1. Организация управления экономическими процессами отрасли в современных условиях</w:t>
            </w:r>
          </w:p>
        </w:tc>
        <w:tc>
          <w:tcPr>
            <w:tcW w:w="1234" w:type="dxa"/>
            <w:vAlign w:val="center"/>
          </w:tcPr>
          <w:p w14:paraId="60FFED32" w14:textId="77777777" w:rsidR="00090280" w:rsidRPr="00586A60" w:rsidRDefault="00090280" w:rsidP="00AD1AC2">
            <w:pPr>
              <w:widowControl w:val="0"/>
              <w:autoSpaceDE w:val="0"/>
              <w:autoSpaceDN w:val="0"/>
              <w:adjustRightInd w:val="0"/>
              <w:jc w:val="center"/>
              <w:rPr>
                <w:bCs/>
                <w:sz w:val="20"/>
                <w:szCs w:val="20"/>
                <w:lang w:eastAsia="en-US"/>
              </w:rPr>
            </w:pPr>
            <w:r w:rsidRPr="00586A60">
              <w:rPr>
                <w:sz w:val="20"/>
                <w:szCs w:val="20"/>
              </w:rPr>
              <w:t>ОПК-</w:t>
            </w:r>
            <w:r>
              <w:rPr>
                <w:sz w:val="20"/>
                <w:szCs w:val="20"/>
              </w:rPr>
              <w:t>1</w:t>
            </w:r>
            <w:r w:rsidRPr="00586A60">
              <w:rPr>
                <w:sz w:val="20"/>
                <w:szCs w:val="20"/>
              </w:rPr>
              <w:t>.1</w:t>
            </w:r>
          </w:p>
        </w:tc>
        <w:tc>
          <w:tcPr>
            <w:tcW w:w="2597" w:type="dxa"/>
            <w:vAlign w:val="center"/>
          </w:tcPr>
          <w:p w14:paraId="553B7533" w14:textId="77777777" w:rsidR="00090280" w:rsidRPr="00586A60" w:rsidRDefault="00090280" w:rsidP="00AD1AC2">
            <w:pPr>
              <w:jc w:val="both"/>
              <w:rPr>
                <w:sz w:val="20"/>
                <w:szCs w:val="20"/>
              </w:rPr>
            </w:pPr>
            <w:r>
              <w:rPr>
                <w:sz w:val="20"/>
                <w:szCs w:val="20"/>
              </w:rPr>
              <w:t>Доклад(устно)</w:t>
            </w:r>
          </w:p>
        </w:tc>
      </w:tr>
      <w:tr w:rsidR="00090280" w:rsidRPr="00586A60" w14:paraId="6C70F2BB" w14:textId="77777777" w:rsidTr="00AD1AC2">
        <w:trPr>
          <w:trHeight w:val="576"/>
        </w:trPr>
        <w:tc>
          <w:tcPr>
            <w:tcW w:w="426" w:type="dxa"/>
            <w:vAlign w:val="center"/>
          </w:tcPr>
          <w:p w14:paraId="18142D8A" w14:textId="77777777" w:rsidR="00090280" w:rsidRPr="00586A60" w:rsidRDefault="00090280" w:rsidP="00AD1AC2">
            <w:pPr>
              <w:widowControl w:val="0"/>
              <w:autoSpaceDE w:val="0"/>
              <w:autoSpaceDN w:val="0"/>
              <w:adjustRightInd w:val="0"/>
              <w:jc w:val="center"/>
              <w:rPr>
                <w:sz w:val="20"/>
                <w:szCs w:val="20"/>
              </w:rPr>
            </w:pPr>
          </w:p>
        </w:tc>
        <w:tc>
          <w:tcPr>
            <w:tcW w:w="851" w:type="dxa"/>
            <w:vAlign w:val="center"/>
          </w:tcPr>
          <w:p w14:paraId="5923C3F9" w14:textId="77777777" w:rsidR="00090280" w:rsidRPr="00586A60" w:rsidRDefault="00090280" w:rsidP="00AD1AC2">
            <w:pPr>
              <w:widowControl w:val="0"/>
              <w:autoSpaceDE w:val="0"/>
              <w:autoSpaceDN w:val="0"/>
              <w:adjustRightInd w:val="0"/>
              <w:jc w:val="center"/>
              <w:rPr>
                <w:sz w:val="20"/>
                <w:szCs w:val="20"/>
              </w:rPr>
            </w:pPr>
          </w:p>
        </w:tc>
        <w:tc>
          <w:tcPr>
            <w:tcW w:w="1700" w:type="dxa"/>
            <w:vAlign w:val="center"/>
          </w:tcPr>
          <w:p w14:paraId="4C22142D" w14:textId="77777777" w:rsidR="00090280" w:rsidRPr="00586A60" w:rsidRDefault="00090280" w:rsidP="00AD1AC2">
            <w:pPr>
              <w:rPr>
                <w:sz w:val="20"/>
                <w:szCs w:val="20"/>
              </w:rPr>
            </w:pPr>
          </w:p>
        </w:tc>
        <w:tc>
          <w:tcPr>
            <w:tcW w:w="3657" w:type="dxa"/>
            <w:vAlign w:val="center"/>
          </w:tcPr>
          <w:p w14:paraId="526CF1B1" w14:textId="77777777" w:rsidR="00090280" w:rsidRPr="00586A60" w:rsidRDefault="00090280" w:rsidP="00AD1AC2">
            <w:pPr>
              <w:rPr>
                <w:bCs/>
                <w:sz w:val="20"/>
                <w:szCs w:val="20"/>
              </w:rPr>
            </w:pPr>
            <w:r w:rsidRPr="00586A60">
              <w:rPr>
                <w:bCs/>
                <w:color w:val="000000"/>
                <w:sz w:val="20"/>
                <w:szCs w:val="20"/>
              </w:rPr>
              <w:t>Раздел 2. Экономическое регулирование работы транспортных комплексов</w:t>
            </w:r>
          </w:p>
        </w:tc>
        <w:tc>
          <w:tcPr>
            <w:tcW w:w="1234" w:type="dxa"/>
            <w:vAlign w:val="center"/>
          </w:tcPr>
          <w:p w14:paraId="3880E9FE" w14:textId="77777777" w:rsidR="00090280" w:rsidRPr="00586A60" w:rsidRDefault="00090280" w:rsidP="00AD1AC2">
            <w:pPr>
              <w:widowControl w:val="0"/>
              <w:autoSpaceDE w:val="0"/>
              <w:autoSpaceDN w:val="0"/>
              <w:adjustRightInd w:val="0"/>
              <w:jc w:val="center"/>
              <w:rPr>
                <w:sz w:val="20"/>
                <w:szCs w:val="20"/>
              </w:rPr>
            </w:pPr>
          </w:p>
        </w:tc>
        <w:tc>
          <w:tcPr>
            <w:tcW w:w="2597" w:type="dxa"/>
            <w:vAlign w:val="center"/>
          </w:tcPr>
          <w:p w14:paraId="449D952F" w14:textId="77777777" w:rsidR="00090280" w:rsidRPr="00586A60" w:rsidRDefault="00090280" w:rsidP="00AD1AC2">
            <w:pPr>
              <w:jc w:val="both"/>
              <w:rPr>
                <w:sz w:val="20"/>
                <w:szCs w:val="20"/>
              </w:rPr>
            </w:pPr>
          </w:p>
        </w:tc>
      </w:tr>
      <w:tr w:rsidR="00090280" w:rsidRPr="00586A60" w14:paraId="1028791A" w14:textId="77777777" w:rsidTr="00AD1AC2">
        <w:trPr>
          <w:trHeight w:val="435"/>
        </w:trPr>
        <w:tc>
          <w:tcPr>
            <w:tcW w:w="426" w:type="dxa"/>
            <w:vAlign w:val="center"/>
          </w:tcPr>
          <w:p w14:paraId="441CD4CA"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lastRenderedPageBreak/>
              <w:t>2</w:t>
            </w:r>
          </w:p>
        </w:tc>
        <w:tc>
          <w:tcPr>
            <w:tcW w:w="851" w:type="dxa"/>
            <w:vAlign w:val="center"/>
          </w:tcPr>
          <w:p w14:paraId="211C0FBE"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3-4</w:t>
            </w:r>
          </w:p>
        </w:tc>
        <w:tc>
          <w:tcPr>
            <w:tcW w:w="1700" w:type="dxa"/>
            <w:vAlign w:val="center"/>
          </w:tcPr>
          <w:p w14:paraId="4C94B501"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7FF0BE0D" w14:textId="77777777" w:rsidR="00090280" w:rsidRPr="00586A60" w:rsidRDefault="00090280" w:rsidP="00AD1AC2">
            <w:pPr>
              <w:rPr>
                <w:sz w:val="20"/>
                <w:szCs w:val="20"/>
              </w:rPr>
            </w:pPr>
            <w:r w:rsidRPr="00586A60">
              <w:rPr>
                <w:color w:val="000000"/>
                <w:sz w:val="20"/>
                <w:szCs w:val="20"/>
              </w:rPr>
              <w:t xml:space="preserve">Тема 2.1. </w:t>
            </w:r>
            <w:r w:rsidRPr="00586A60">
              <w:rPr>
                <w:color w:val="000000"/>
                <w:sz w:val="20"/>
                <w:szCs w:val="20"/>
                <w:shd w:val="clear" w:color="auto" w:fill="FFFFFF"/>
              </w:rPr>
              <w:t>Экономика грузовых перевозок</w:t>
            </w:r>
            <w:r w:rsidRPr="00586A60">
              <w:rPr>
                <w:sz w:val="20"/>
                <w:szCs w:val="20"/>
              </w:rPr>
              <w:t xml:space="preserve">. </w:t>
            </w:r>
          </w:p>
        </w:tc>
        <w:tc>
          <w:tcPr>
            <w:tcW w:w="1234" w:type="dxa"/>
            <w:vAlign w:val="center"/>
          </w:tcPr>
          <w:p w14:paraId="51B7FEFE" w14:textId="77777777" w:rsidR="00090280" w:rsidRPr="00586A60" w:rsidRDefault="00090280" w:rsidP="00AD1AC2">
            <w:pPr>
              <w:jc w:val="center"/>
              <w:rPr>
                <w:sz w:val="20"/>
                <w:szCs w:val="20"/>
              </w:rPr>
            </w:pPr>
            <w:r w:rsidRPr="00586A60">
              <w:rPr>
                <w:sz w:val="20"/>
                <w:szCs w:val="20"/>
              </w:rPr>
              <w:t>ОПК-2.1</w:t>
            </w:r>
          </w:p>
        </w:tc>
        <w:tc>
          <w:tcPr>
            <w:tcW w:w="2597" w:type="dxa"/>
          </w:tcPr>
          <w:p w14:paraId="1ABE434C" w14:textId="77777777" w:rsidR="00090280" w:rsidRPr="00586A60" w:rsidRDefault="00090280" w:rsidP="00AD1AC2">
            <w:pPr>
              <w:jc w:val="both"/>
              <w:rPr>
                <w:i/>
                <w:iCs/>
                <w:sz w:val="20"/>
                <w:szCs w:val="20"/>
              </w:rPr>
            </w:pPr>
            <w:r w:rsidRPr="00586A60">
              <w:rPr>
                <w:sz w:val="20"/>
                <w:szCs w:val="20"/>
              </w:rPr>
              <w:t>Задачи реконструктивного типа (письменно)</w:t>
            </w:r>
          </w:p>
        </w:tc>
      </w:tr>
      <w:tr w:rsidR="00090280" w:rsidRPr="00586A60" w14:paraId="523A4AE8" w14:textId="77777777" w:rsidTr="00AD1AC2">
        <w:tc>
          <w:tcPr>
            <w:tcW w:w="426" w:type="dxa"/>
            <w:vAlign w:val="center"/>
          </w:tcPr>
          <w:p w14:paraId="7BBAA0A6"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3</w:t>
            </w:r>
          </w:p>
        </w:tc>
        <w:tc>
          <w:tcPr>
            <w:tcW w:w="851" w:type="dxa"/>
            <w:vAlign w:val="center"/>
          </w:tcPr>
          <w:p w14:paraId="41B20813"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5-6</w:t>
            </w:r>
          </w:p>
        </w:tc>
        <w:tc>
          <w:tcPr>
            <w:tcW w:w="1700" w:type="dxa"/>
            <w:vAlign w:val="center"/>
          </w:tcPr>
          <w:p w14:paraId="65EC9FD6"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41BCB3E7" w14:textId="77777777" w:rsidR="00090280" w:rsidRPr="00586A60" w:rsidRDefault="00090280" w:rsidP="00AD1AC2">
            <w:pPr>
              <w:rPr>
                <w:sz w:val="20"/>
                <w:szCs w:val="20"/>
              </w:rPr>
            </w:pPr>
            <w:r w:rsidRPr="00586A60">
              <w:rPr>
                <w:color w:val="000000"/>
                <w:sz w:val="20"/>
                <w:szCs w:val="20"/>
              </w:rPr>
              <w:t>Тема 2.2. Экономика пассажирских перевозок</w:t>
            </w:r>
          </w:p>
        </w:tc>
        <w:tc>
          <w:tcPr>
            <w:tcW w:w="1234" w:type="dxa"/>
            <w:vAlign w:val="center"/>
          </w:tcPr>
          <w:p w14:paraId="7F4E729D"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ОПК-2.1</w:t>
            </w:r>
          </w:p>
        </w:tc>
        <w:tc>
          <w:tcPr>
            <w:tcW w:w="2597" w:type="dxa"/>
          </w:tcPr>
          <w:p w14:paraId="7F8FFF18" w14:textId="77777777" w:rsidR="00090280" w:rsidRPr="00586A60" w:rsidRDefault="00090280" w:rsidP="00AD1AC2">
            <w:pPr>
              <w:widowControl w:val="0"/>
              <w:autoSpaceDE w:val="0"/>
              <w:autoSpaceDN w:val="0"/>
              <w:adjustRightInd w:val="0"/>
              <w:jc w:val="both"/>
              <w:rPr>
                <w:i/>
                <w:iCs/>
                <w:sz w:val="20"/>
                <w:szCs w:val="20"/>
              </w:rPr>
            </w:pPr>
            <w:r w:rsidRPr="00586A60">
              <w:rPr>
                <w:sz w:val="20"/>
                <w:szCs w:val="20"/>
              </w:rPr>
              <w:t>Задачи реконструктивного типа (письменно)</w:t>
            </w:r>
          </w:p>
        </w:tc>
      </w:tr>
      <w:tr w:rsidR="00090280" w:rsidRPr="00586A60" w14:paraId="728BA47C" w14:textId="77777777" w:rsidTr="00AD1AC2">
        <w:tc>
          <w:tcPr>
            <w:tcW w:w="426" w:type="dxa"/>
            <w:vAlign w:val="center"/>
          </w:tcPr>
          <w:p w14:paraId="2158849E"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4</w:t>
            </w:r>
          </w:p>
        </w:tc>
        <w:tc>
          <w:tcPr>
            <w:tcW w:w="851" w:type="dxa"/>
            <w:vAlign w:val="center"/>
          </w:tcPr>
          <w:p w14:paraId="5BE46F2C"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7-8</w:t>
            </w:r>
          </w:p>
        </w:tc>
        <w:tc>
          <w:tcPr>
            <w:tcW w:w="1700" w:type="dxa"/>
            <w:vAlign w:val="center"/>
          </w:tcPr>
          <w:p w14:paraId="6589D9A7"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746FC05E" w14:textId="77777777" w:rsidR="00090280" w:rsidRPr="00586A60" w:rsidRDefault="00090280" w:rsidP="00AD1AC2">
            <w:pPr>
              <w:widowControl w:val="0"/>
              <w:autoSpaceDE w:val="0"/>
              <w:autoSpaceDN w:val="0"/>
              <w:adjustRightInd w:val="0"/>
              <w:spacing w:line="218" w:lineRule="exact"/>
              <w:ind w:right="30"/>
              <w:rPr>
                <w:color w:val="000000"/>
                <w:sz w:val="20"/>
                <w:szCs w:val="20"/>
              </w:rPr>
            </w:pPr>
            <w:r w:rsidRPr="00586A60">
              <w:rPr>
                <w:color w:val="000000"/>
                <w:sz w:val="20"/>
                <w:szCs w:val="20"/>
              </w:rPr>
              <w:t xml:space="preserve">Тема 2.3. Управление производственными ресурсами отрасли   </w:t>
            </w:r>
          </w:p>
        </w:tc>
        <w:tc>
          <w:tcPr>
            <w:tcW w:w="1234" w:type="dxa"/>
            <w:vAlign w:val="center"/>
          </w:tcPr>
          <w:p w14:paraId="7E33DB25" w14:textId="77777777" w:rsidR="00090280" w:rsidRPr="00586A60" w:rsidRDefault="00090280" w:rsidP="00AD1AC2">
            <w:pPr>
              <w:widowControl w:val="0"/>
              <w:autoSpaceDE w:val="0"/>
              <w:autoSpaceDN w:val="0"/>
              <w:adjustRightInd w:val="0"/>
              <w:jc w:val="center"/>
              <w:rPr>
                <w:sz w:val="20"/>
                <w:szCs w:val="20"/>
              </w:rPr>
            </w:pPr>
            <w:r w:rsidRPr="00D46E13">
              <w:rPr>
                <w:sz w:val="20"/>
                <w:szCs w:val="20"/>
              </w:rPr>
              <w:t>ОПК-</w:t>
            </w:r>
            <w:r>
              <w:rPr>
                <w:sz w:val="20"/>
                <w:szCs w:val="20"/>
              </w:rPr>
              <w:t>1</w:t>
            </w:r>
            <w:r w:rsidRPr="00D46E13">
              <w:rPr>
                <w:sz w:val="20"/>
                <w:szCs w:val="20"/>
              </w:rPr>
              <w:t>.1</w:t>
            </w:r>
          </w:p>
        </w:tc>
        <w:tc>
          <w:tcPr>
            <w:tcW w:w="2597" w:type="dxa"/>
          </w:tcPr>
          <w:p w14:paraId="266B042B" w14:textId="77777777" w:rsidR="00090280" w:rsidRPr="00586A60" w:rsidRDefault="00090280" w:rsidP="00AD1AC2">
            <w:pPr>
              <w:widowControl w:val="0"/>
              <w:autoSpaceDE w:val="0"/>
              <w:autoSpaceDN w:val="0"/>
              <w:adjustRightInd w:val="0"/>
              <w:jc w:val="both"/>
              <w:rPr>
                <w:sz w:val="20"/>
                <w:szCs w:val="20"/>
              </w:rPr>
            </w:pPr>
            <w:r w:rsidRPr="00586A60">
              <w:rPr>
                <w:sz w:val="20"/>
                <w:szCs w:val="20"/>
              </w:rPr>
              <w:t>Задачи реконструктивного типа (письменно)</w:t>
            </w:r>
          </w:p>
        </w:tc>
      </w:tr>
      <w:tr w:rsidR="00090280" w:rsidRPr="00586A60" w14:paraId="666B50BB" w14:textId="77777777" w:rsidTr="00AD1AC2">
        <w:tc>
          <w:tcPr>
            <w:tcW w:w="426" w:type="dxa"/>
            <w:vAlign w:val="center"/>
          </w:tcPr>
          <w:p w14:paraId="72321218"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5</w:t>
            </w:r>
          </w:p>
        </w:tc>
        <w:tc>
          <w:tcPr>
            <w:tcW w:w="851" w:type="dxa"/>
            <w:vAlign w:val="center"/>
          </w:tcPr>
          <w:p w14:paraId="05ED160A"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9-10</w:t>
            </w:r>
          </w:p>
        </w:tc>
        <w:tc>
          <w:tcPr>
            <w:tcW w:w="1700" w:type="dxa"/>
            <w:vAlign w:val="center"/>
          </w:tcPr>
          <w:p w14:paraId="73731FB9"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2294EED9" w14:textId="77777777" w:rsidR="00090280" w:rsidRPr="00586A60" w:rsidRDefault="00090280" w:rsidP="00AD1AC2">
            <w:pPr>
              <w:widowControl w:val="0"/>
              <w:autoSpaceDE w:val="0"/>
              <w:autoSpaceDN w:val="0"/>
              <w:adjustRightInd w:val="0"/>
              <w:spacing w:line="218" w:lineRule="exact"/>
              <w:ind w:right="30"/>
              <w:rPr>
                <w:color w:val="000000"/>
                <w:sz w:val="20"/>
                <w:szCs w:val="20"/>
              </w:rPr>
            </w:pPr>
            <w:r w:rsidRPr="00586A60">
              <w:rPr>
                <w:color w:val="000000"/>
                <w:sz w:val="20"/>
                <w:szCs w:val="20"/>
              </w:rPr>
              <w:t>Тема 2.4. Финансовые показатели работы отрасли</w:t>
            </w:r>
          </w:p>
        </w:tc>
        <w:tc>
          <w:tcPr>
            <w:tcW w:w="1234" w:type="dxa"/>
            <w:vAlign w:val="center"/>
          </w:tcPr>
          <w:p w14:paraId="469BD160"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ОПК-2.1</w:t>
            </w:r>
          </w:p>
        </w:tc>
        <w:tc>
          <w:tcPr>
            <w:tcW w:w="2597" w:type="dxa"/>
          </w:tcPr>
          <w:p w14:paraId="62BC21D8" w14:textId="77777777" w:rsidR="00090280" w:rsidRPr="00586A60" w:rsidRDefault="00090280" w:rsidP="00AD1AC2">
            <w:pPr>
              <w:widowControl w:val="0"/>
              <w:autoSpaceDE w:val="0"/>
              <w:autoSpaceDN w:val="0"/>
              <w:adjustRightInd w:val="0"/>
              <w:jc w:val="both"/>
              <w:rPr>
                <w:sz w:val="20"/>
                <w:szCs w:val="20"/>
              </w:rPr>
            </w:pPr>
            <w:r w:rsidRPr="00586A60">
              <w:rPr>
                <w:sz w:val="20"/>
                <w:szCs w:val="20"/>
              </w:rPr>
              <w:t>Задачи реконструктивного типа (письменно)</w:t>
            </w:r>
          </w:p>
        </w:tc>
      </w:tr>
      <w:tr w:rsidR="00090280" w:rsidRPr="00586A60" w14:paraId="635E91A2" w14:textId="77777777" w:rsidTr="00AD1AC2">
        <w:tc>
          <w:tcPr>
            <w:tcW w:w="426" w:type="dxa"/>
            <w:vAlign w:val="center"/>
          </w:tcPr>
          <w:p w14:paraId="3E04FA0A" w14:textId="2413BC62" w:rsidR="00090280" w:rsidRPr="00586A60" w:rsidRDefault="001B7410" w:rsidP="00AD1AC2">
            <w:pPr>
              <w:widowControl w:val="0"/>
              <w:autoSpaceDE w:val="0"/>
              <w:autoSpaceDN w:val="0"/>
              <w:adjustRightInd w:val="0"/>
              <w:jc w:val="center"/>
              <w:rPr>
                <w:sz w:val="20"/>
                <w:szCs w:val="20"/>
              </w:rPr>
            </w:pPr>
            <w:r>
              <w:rPr>
                <w:sz w:val="20"/>
                <w:szCs w:val="20"/>
              </w:rPr>
              <w:t>6</w:t>
            </w:r>
          </w:p>
        </w:tc>
        <w:tc>
          <w:tcPr>
            <w:tcW w:w="851" w:type="dxa"/>
            <w:vAlign w:val="center"/>
          </w:tcPr>
          <w:p w14:paraId="5FF91EE2"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1</w:t>
            </w:r>
            <w:r>
              <w:rPr>
                <w:sz w:val="20"/>
                <w:szCs w:val="20"/>
              </w:rPr>
              <w:t>1</w:t>
            </w:r>
            <w:r w:rsidRPr="00586A60">
              <w:rPr>
                <w:sz w:val="20"/>
                <w:szCs w:val="20"/>
              </w:rPr>
              <w:t>-13</w:t>
            </w:r>
          </w:p>
        </w:tc>
        <w:tc>
          <w:tcPr>
            <w:tcW w:w="1700" w:type="dxa"/>
            <w:vAlign w:val="center"/>
          </w:tcPr>
          <w:p w14:paraId="7322A85A" w14:textId="77777777" w:rsidR="00090280" w:rsidRPr="00586A60" w:rsidRDefault="00090280" w:rsidP="00AD1AC2">
            <w:pPr>
              <w:rPr>
                <w:sz w:val="20"/>
                <w:szCs w:val="20"/>
              </w:rPr>
            </w:pPr>
            <w:r w:rsidRPr="00586A60">
              <w:rPr>
                <w:sz w:val="20"/>
                <w:szCs w:val="20"/>
              </w:rPr>
              <w:t>Текущий контроль</w:t>
            </w:r>
          </w:p>
        </w:tc>
        <w:tc>
          <w:tcPr>
            <w:tcW w:w="3657" w:type="dxa"/>
            <w:vAlign w:val="center"/>
          </w:tcPr>
          <w:p w14:paraId="13A18640" w14:textId="77777777" w:rsidR="00090280" w:rsidRPr="00586A60" w:rsidRDefault="00090280" w:rsidP="00AD1AC2">
            <w:pPr>
              <w:rPr>
                <w:sz w:val="20"/>
                <w:szCs w:val="20"/>
              </w:rPr>
            </w:pPr>
            <w:r w:rsidRPr="00586A60">
              <w:rPr>
                <w:color w:val="000000"/>
                <w:sz w:val="20"/>
                <w:szCs w:val="20"/>
              </w:rPr>
              <w:t>Раздел 3. Экономическая оценка эффективности проектов развития на железнодорожном транспорте</w:t>
            </w:r>
          </w:p>
        </w:tc>
        <w:tc>
          <w:tcPr>
            <w:tcW w:w="1234" w:type="dxa"/>
            <w:vAlign w:val="center"/>
          </w:tcPr>
          <w:p w14:paraId="36A7FAF9" w14:textId="77777777" w:rsidR="00090280" w:rsidRPr="00586A60" w:rsidRDefault="00090280" w:rsidP="00AD1AC2">
            <w:pPr>
              <w:widowControl w:val="0"/>
              <w:autoSpaceDE w:val="0"/>
              <w:autoSpaceDN w:val="0"/>
              <w:adjustRightInd w:val="0"/>
              <w:jc w:val="center"/>
              <w:rPr>
                <w:sz w:val="20"/>
                <w:szCs w:val="20"/>
              </w:rPr>
            </w:pPr>
            <w:r w:rsidRPr="00586A60">
              <w:rPr>
                <w:sz w:val="20"/>
                <w:szCs w:val="20"/>
              </w:rPr>
              <w:t>УК-2.1</w:t>
            </w:r>
          </w:p>
        </w:tc>
        <w:tc>
          <w:tcPr>
            <w:tcW w:w="2597" w:type="dxa"/>
            <w:vAlign w:val="center"/>
          </w:tcPr>
          <w:p w14:paraId="6554055C" w14:textId="77777777" w:rsidR="00090280" w:rsidRPr="00586A60" w:rsidRDefault="00090280" w:rsidP="00AD1AC2">
            <w:pPr>
              <w:widowControl w:val="0"/>
              <w:autoSpaceDE w:val="0"/>
              <w:autoSpaceDN w:val="0"/>
              <w:adjustRightInd w:val="0"/>
              <w:rPr>
                <w:i/>
                <w:iCs/>
                <w:sz w:val="20"/>
                <w:szCs w:val="20"/>
              </w:rPr>
            </w:pPr>
            <w:r w:rsidRPr="00586A60">
              <w:rPr>
                <w:sz w:val="20"/>
                <w:szCs w:val="20"/>
              </w:rPr>
              <w:t>Задачи реконструктивного типа (письменно)</w:t>
            </w:r>
          </w:p>
        </w:tc>
      </w:tr>
      <w:tr w:rsidR="001B7410" w:rsidRPr="00586A60" w14:paraId="4CF6FBD3" w14:textId="77777777" w:rsidTr="00AD1AC2">
        <w:tc>
          <w:tcPr>
            <w:tcW w:w="426" w:type="dxa"/>
            <w:vAlign w:val="center"/>
          </w:tcPr>
          <w:p w14:paraId="3E05CD51" w14:textId="50B5FADE" w:rsidR="001B7410" w:rsidRPr="00586A60" w:rsidRDefault="001B7410" w:rsidP="001B7410">
            <w:pPr>
              <w:widowControl w:val="0"/>
              <w:autoSpaceDE w:val="0"/>
              <w:autoSpaceDN w:val="0"/>
              <w:adjustRightInd w:val="0"/>
              <w:jc w:val="center"/>
              <w:rPr>
                <w:sz w:val="20"/>
                <w:szCs w:val="20"/>
              </w:rPr>
            </w:pPr>
            <w:r w:rsidRPr="00586A60">
              <w:rPr>
                <w:sz w:val="20"/>
                <w:szCs w:val="20"/>
              </w:rPr>
              <w:t>7</w:t>
            </w:r>
          </w:p>
        </w:tc>
        <w:tc>
          <w:tcPr>
            <w:tcW w:w="851" w:type="dxa"/>
            <w:vAlign w:val="center"/>
          </w:tcPr>
          <w:p w14:paraId="7FA2719E"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1-14</w:t>
            </w:r>
          </w:p>
        </w:tc>
        <w:tc>
          <w:tcPr>
            <w:tcW w:w="1700" w:type="dxa"/>
            <w:vAlign w:val="center"/>
          </w:tcPr>
          <w:p w14:paraId="15EDA865" w14:textId="77777777" w:rsidR="001B7410" w:rsidRPr="00586A60" w:rsidRDefault="001B7410" w:rsidP="001B7410">
            <w:pPr>
              <w:rPr>
                <w:sz w:val="20"/>
                <w:szCs w:val="20"/>
              </w:rPr>
            </w:pPr>
            <w:r w:rsidRPr="00586A60">
              <w:rPr>
                <w:sz w:val="20"/>
                <w:szCs w:val="20"/>
              </w:rPr>
              <w:t>Текущий контроль</w:t>
            </w:r>
          </w:p>
        </w:tc>
        <w:tc>
          <w:tcPr>
            <w:tcW w:w="3657" w:type="dxa"/>
            <w:vAlign w:val="center"/>
          </w:tcPr>
          <w:p w14:paraId="5961F70B" w14:textId="77777777" w:rsidR="001B7410" w:rsidRPr="00586A60" w:rsidRDefault="001B7410" w:rsidP="001B7410">
            <w:pPr>
              <w:autoSpaceDE w:val="0"/>
              <w:autoSpaceDN w:val="0"/>
              <w:adjustRightInd w:val="0"/>
              <w:spacing w:line="218" w:lineRule="exact"/>
              <w:ind w:left="30" w:right="30"/>
              <w:rPr>
                <w:sz w:val="20"/>
                <w:szCs w:val="20"/>
              </w:rPr>
            </w:pPr>
            <w:r w:rsidRPr="00586A60">
              <w:rPr>
                <w:sz w:val="20"/>
                <w:szCs w:val="20"/>
              </w:rPr>
              <w:t>Раздел 1,2,3</w:t>
            </w:r>
          </w:p>
        </w:tc>
        <w:tc>
          <w:tcPr>
            <w:tcW w:w="1234" w:type="dxa"/>
            <w:vAlign w:val="center"/>
          </w:tcPr>
          <w:p w14:paraId="1E4F3E5C"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УК-2.1</w:t>
            </w:r>
          </w:p>
          <w:p w14:paraId="61180F56" w14:textId="77777777" w:rsidR="001B7410" w:rsidRPr="00586A60" w:rsidRDefault="001B7410" w:rsidP="001B7410">
            <w:pPr>
              <w:widowControl w:val="0"/>
              <w:autoSpaceDE w:val="0"/>
              <w:autoSpaceDN w:val="0"/>
              <w:adjustRightInd w:val="0"/>
              <w:jc w:val="center"/>
              <w:rPr>
                <w:bCs/>
                <w:sz w:val="20"/>
                <w:szCs w:val="20"/>
                <w:lang w:eastAsia="en-US"/>
              </w:rPr>
            </w:pPr>
            <w:r w:rsidRPr="00586A60">
              <w:rPr>
                <w:bCs/>
                <w:sz w:val="20"/>
                <w:szCs w:val="20"/>
                <w:lang w:eastAsia="en-US"/>
              </w:rPr>
              <w:t>ОПК-1.1</w:t>
            </w:r>
          </w:p>
          <w:p w14:paraId="73112DC1" w14:textId="77777777" w:rsidR="001B7410" w:rsidRPr="00586A60" w:rsidRDefault="001B7410" w:rsidP="001B7410">
            <w:pPr>
              <w:jc w:val="center"/>
              <w:rPr>
                <w:sz w:val="20"/>
                <w:szCs w:val="20"/>
              </w:rPr>
            </w:pPr>
            <w:r w:rsidRPr="00586A60">
              <w:rPr>
                <w:sz w:val="20"/>
                <w:szCs w:val="20"/>
              </w:rPr>
              <w:t>ОПК-2.1</w:t>
            </w:r>
          </w:p>
        </w:tc>
        <w:tc>
          <w:tcPr>
            <w:tcW w:w="2597" w:type="dxa"/>
            <w:vAlign w:val="center"/>
          </w:tcPr>
          <w:p w14:paraId="75154B4F" w14:textId="77777777" w:rsidR="001B7410" w:rsidRPr="00586A60" w:rsidRDefault="001B7410" w:rsidP="001B7410">
            <w:pPr>
              <w:rPr>
                <w:sz w:val="20"/>
                <w:szCs w:val="20"/>
              </w:rPr>
            </w:pPr>
            <w:r w:rsidRPr="00586A60">
              <w:rPr>
                <w:sz w:val="20"/>
                <w:szCs w:val="20"/>
              </w:rPr>
              <w:t>Курсовая работа (письменно)</w:t>
            </w:r>
          </w:p>
        </w:tc>
      </w:tr>
      <w:tr w:rsidR="001B7410" w:rsidRPr="00586A60" w14:paraId="1E851ED3" w14:textId="77777777" w:rsidTr="00AD1AC2">
        <w:trPr>
          <w:trHeight w:val="70"/>
        </w:trPr>
        <w:tc>
          <w:tcPr>
            <w:tcW w:w="426" w:type="dxa"/>
            <w:vAlign w:val="center"/>
          </w:tcPr>
          <w:p w14:paraId="3A27BDAC" w14:textId="7065ECF7" w:rsidR="001B7410" w:rsidRPr="00586A60" w:rsidRDefault="001B7410" w:rsidP="001B7410">
            <w:pPr>
              <w:widowControl w:val="0"/>
              <w:autoSpaceDE w:val="0"/>
              <w:autoSpaceDN w:val="0"/>
              <w:adjustRightInd w:val="0"/>
              <w:jc w:val="center"/>
              <w:rPr>
                <w:sz w:val="20"/>
                <w:szCs w:val="20"/>
              </w:rPr>
            </w:pPr>
            <w:r w:rsidRPr="00586A60">
              <w:rPr>
                <w:sz w:val="20"/>
                <w:szCs w:val="20"/>
              </w:rPr>
              <w:t>8</w:t>
            </w:r>
          </w:p>
        </w:tc>
        <w:tc>
          <w:tcPr>
            <w:tcW w:w="851" w:type="dxa"/>
            <w:vAlign w:val="center"/>
          </w:tcPr>
          <w:p w14:paraId="21A4382B"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14-15</w:t>
            </w:r>
          </w:p>
        </w:tc>
        <w:tc>
          <w:tcPr>
            <w:tcW w:w="1700" w:type="dxa"/>
            <w:vAlign w:val="center"/>
          </w:tcPr>
          <w:p w14:paraId="340B8471" w14:textId="77777777" w:rsidR="001B7410" w:rsidRPr="00586A60" w:rsidRDefault="001B7410" w:rsidP="001B7410">
            <w:pPr>
              <w:rPr>
                <w:sz w:val="20"/>
                <w:szCs w:val="20"/>
              </w:rPr>
            </w:pPr>
            <w:r w:rsidRPr="00586A60">
              <w:rPr>
                <w:sz w:val="20"/>
                <w:szCs w:val="20"/>
              </w:rPr>
              <w:t>Промежуточная аттестация (курсовая работа)</w:t>
            </w:r>
          </w:p>
        </w:tc>
        <w:tc>
          <w:tcPr>
            <w:tcW w:w="3657" w:type="dxa"/>
            <w:vAlign w:val="center"/>
          </w:tcPr>
          <w:p w14:paraId="38E4AD15" w14:textId="77777777" w:rsidR="001B7410" w:rsidRPr="00586A60" w:rsidRDefault="001B7410" w:rsidP="001B7410">
            <w:pPr>
              <w:autoSpaceDE w:val="0"/>
              <w:autoSpaceDN w:val="0"/>
              <w:adjustRightInd w:val="0"/>
              <w:spacing w:line="218" w:lineRule="exact"/>
              <w:ind w:left="30" w:right="30"/>
              <w:rPr>
                <w:sz w:val="20"/>
                <w:szCs w:val="20"/>
              </w:rPr>
            </w:pPr>
            <w:r w:rsidRPr="00586A60">
              <w:rPr>
                <w:sz w:val="20"/>
                <w:szCs w:val="20"/>
              </w:rPr>
              <w:t>Раздел 1,2,3</w:t>
            </w:r>
          </w:p>
        </w:tc>
        <w:tc>
          <w:tcPr>
            <w:tcW w:w="1234" w:type="dxa"/>
            <w:vAlign w:val="center"/>
          </w:tcPr>
          <w:p w14:paraId="37D0C3CA"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УК-2.1</w:t>
            </w:r>
          </w:p>
          <w:p w14:paraId="5EF3E8F5" w14:textId="77777777" w:rsidR="001B7410" w:rsidRPr="00586A60" w:rsidRDefault="001B7410" w:rsidP="001B7410">
            <w:pPr>
              <w:widowControl w:val="0"/>
              <w:autoSpaceDE w:val="0"/>
              <w:autoSpaceDN w:val="0"/>
              <w:adjustRightInd w:val="0"/>
              <w:jc w:val="center"/>
              <w:rPr>
                <w:bCs/>
                <w:sz w:val="20"/>
                <w:szCs w:val="20"/>
                <w:lang w:eastAsia="en-US"/>
              </w:rPr>
            </w:pPr>
            <w:r w:rsidRPr="00586A60">
              <w:rPr>
                <w:bCs/>
                <w:sz w:val="20"/>
                <w:szCs w:val="20"/>
                <w:lang w:eastAsia="en-US"/>
              </w:rPr>
              <w:t>ОПК-1.1</w:t>
            </w:r>
          </w:p>
          <w:p w14:paraId="4E3CF145" w14:textId="77777777" w:rsidR="001B7410" w:rsidRPr="00586A60" w:rsidRDefault="001B7410" w:rsidP="001B7410">
            <w:pPr>
              <w:jc w:val="center"/>
              <w:rPr>
                <w:sz w:val="20"/>
                <w:szCs w:val="20"/>
              </w:rPr>
            </w:pPr>
            <w:r w:rsidRPr="00586A60">
              <w:rPr>
                <w:sz w:val="20"/>
                <w:szCs w:val="20"/>
              </w:rPr>
              <w:t>ОПК-2.1</w:t>
            </w:r>
          </w:p>
        </w:tc>
        <w:tc>
          <w:tcPr>
            <w:tcW w:w="2597" w:type="dxa"/>
            <w:vAlign w:val="center"/>
          </w:tcPr>
          <w:p w14:paraId="1300BDFC" w14:textId="77777777" w:rsidR="001B7410" w:rsidRPr="00586A60" w:rsidRDefault="001B7410" w:rsidP="001B7410">
            <w:pPr>
              <w:rPr>
                <w:sz w:val="20"/>
                <w:szCs w:val="20"/>
              </w:rPr>
            </w:pPr>
            <w:r w:rsidRPr="00586A60">
              <w:rPr>
                <w:sz w:val="20"/>
                <w:szCs w:val="20"/>
              </w:rPr>
              <w:t>Защита курсовой работы (устно)</w:t>
            </w:r>
          </w:p>
        </w:tc>
      </w:tr>
      <w:tr w:rsidR="001B7410" w:rsidRPr="00586A60" w14:paraId="183C8028" w14:textId="77777777" w:rsidTr="00AD1AC2">
        <w:tc>
          <w:tcPr>
            <w:tcW w:w="426" w:type="dxa"/>
            <w:vAlign w:val="center"/>
          </w:tcPr>
          <w:p w14:paraId="73FC59EB" w14:textId="77C0373B" w:rsidR="001B7410" w:rsidRPr="00586A60" w:rsidRDefault="001B7410" w:rsidP="001B7410">
            <w:pPr>
              <w:widowControl w:val="0"/>
              <w:autoSpaceDE w:val="0"/>
              <w:autoSpaceDN w:val="0"/>
              <w:adjustRightInd w:val="0"/>
              <w:jc w:val="center"/>
              <w:rPr>
                <w:sz w:val="20"/>
                <w:szCs w:val="20"/>
              </w:rPr>
            </w:pPr>
            <w:r w:rsidRPr="00586A60">
              <w:rPr>
                <w:sz w:val="20"/>
                <w:szCs w:val="20"/>
              </w:rPr>
              <w:t>9</w:t>
            </w:r>
          </w:p>
        </w:tc>
        <w:tc>
          <w:tcPr>
            <w:tcW w:w="851" w:type="dxa"/>
            <w:vAlign w:val="center"/>
          </w:tcPr>
          <w:p w14:paraId="33128156" w14:textId="7BD94E35" w:rsidR="001B7410" w:rsidRPr="00586A60" w:rsidRDefault="00D43602" w:rsidP="001B7410">
            <w:pPr>
              <w:widowControl w:val="0"/>
              <w:autoSpaceDE w:val="0"/>
              <w:autoSpaceDN w:val="0"/>
              <w:adjustRightInd w:val="0"/>
              <w:jc w:val="center"/>
              <w:rPr>
                <w:sz w:val="20"/>
                <w:szCs w:val="20"/>
              </w:rPr>
            </w:pPr>
            <w:r>
              <w:rPr>
                <w:sz w:val="20"/>
                <w:szCs w:val="20"/>
              </w:rPr>
              <w:t>16-18</w:t>
            </w:r>
          </w:p>
        </w:tc>
        <w:tc>
          <w:tcPr>
            <w:tcW w:w="1700" w:type="dxa"/>
            <w:vAlign w:val="center"/>
          </w:tcPr>
          <w:p w14:paraId="67F8888C" w14:textId="77777777" w:rsidR="001B7410" w:rsidRPr="00586A60" w:rsidRDefault="001B7410" w:rsidP="001B7410">
            <w:pPr>
              <w:rPr>
                <w:sz w:val="20"/>
                <w:szCs w:val="20"/>
              </w:rPr>
            </w:pPr>
            <w:r w:rsidRPr="00586A60">
              <w:rPr>
                <w:sz w:val="20"/>
                <w:szCs w:val="20"/>
              </w:rPr>
              <w:t>Промежуточная аттестация (экзамен)</w:t>
            </w:r>
          </w:p>
        </w:tc>
        <w:tc>
          <w:tcPr>
            <w:tcW w:w="3657" w:type="dxa"/>
            <w:vAlign w:val="center"/>
          </w:tcPr>
          <w:p w14:paraId="449B4790" w14:textId="77777777" w:rsidR="001B7410" w:rsidRPr="00586A60" w:rsidRDefault="001B7410" w:rsidP="001B7410">
            <w:pPr>
              <w:autoSpaceDE w:val="0"/>
              <w:autoSpaceDN w:val="0"/>
              <w:adjustRightInd w:val="0"/>
              <w:spacing w:line="218" w:lineRule="exact"/>
              <w:ind w:left="30" w:right="30"/>
              <w:rPr>
                <w:sz w:val="20"/>
                <w:szCs w:val="20"/>
              </w:rPr>
            </w:pPr>
            <w:r w:rsidRPr="00586A60">
              <w:rPr>
                <w:sz w:val="20"/>
                <w:szCs w:val="20"/>
              </w:rPr>
              <w:t>Раздел 1,2,3</w:t>
            </w:r>
          </w:p>
        </w:tc>
        <w:tc>
          <w:tcPr>
            <w:tcW w:w="1234" w:type="dxa"/>
            <w:vAlign w:val="center"/>
          </w:tcPr>
          <w:p w14:paraId="14153DF3" w14:textId="77777777" w:rsidR="001B7410" w:rsidRPr="00586A60" w:rsidRDefault="001B7410" w:rsidP="001B7410">
            <w:pPr>
              <w:widowControl w:val="0"/>
              <w:autoSpaceDE w:val="0"/>
              <w:autoSpaceDN w:val="0"/>
              <w:adjustRightInd w:val="0"/>
              <w:jc w:val="center"/>
              <w:rPr>
                <w:sz w:val="20"/>
                <w:szCs w:val="20"/>
              </w:rPr>
            </w:pPr>
            <w:r w:rsidRPr="00586A60">
              <w:rPr>
                <w:sz w:val="20"/>
                <w:szCs w:val="20"/>
              </w:rPr>
              <w:t>УК-2.1</w:t>
            </w:r>
          </w:p>
          <w:p w14:paraId="0DF65691" w14:textId="77777777" w:rsidR="001B7410" w:rsidRPr="00586A60" w:rsidRDefault="001B7410" w:rsidP="001B7410">
            <w:pPr>
              <w:widowControl w:val="0"/>
              <w:autoSpaceDE w:val="0"/>
              <w:autoSpaceDN w:val="0"/>
              <w:adjustRightInd w:val="0"/>
              <w:jc w:val="center"/>
              <w:rPr>
                <w:bCs/>
                <w:sz w:val="20"/>
                <w:szCs w:val="20"/>
                <w:lang w:eastAsia="en-US"/>
              </w:rPr>
            </w:pPr>
            <w:r w:rsidRPr="00586A60">
              <w:rPr>
                <w:bCs/>
                <w:sz w:val="20"/>
                <w:szCs w:val="20"/>
                <w:lang w:eastAsia="en-US"/>
              </w:rPr>
              <w:t>ОПК-1.1</w:t>
            </w:r>
          </w:p>
          <w:p w14:paraId="3E63B07F" w14:textId="77777777" w:rsidR="001B7410" w:rsidRPr="00586A60" w:rsidRDefault="001B7410" w:rsidP="001B7410">
            <w:pPr>
              <w:jc w:val="center"/>
              <w:rPr>
                <w:sz w:val="20"/>
                <w:szCs w:val="20"/>
              </w:rPr>
            </w:pPr>
            <w:r w:rsidRPr="00586A60">
              <w:rPr>
                <w:sz w:val="20"/>
                <w:szCs w:val="20"/>
              </w:rPr>
              <w:t>ОПК-2.1</w:t>
            </w:r>
          </w:p>
        </w:tc>
        <w:tc>
          <w:tcPr>
            <w:tcW w:w="2597" w:type="dxa"/>
            <w:vAlign w:val="center"/>
          </w:tcPr>
          <w:p w14:paraId="1176DE58" w14:textId="77777777" w:rsidR="001B7410" w:rsidRPr="00586A60" w:rsidRDefault="001B7410" w:rsidP="001B7410">
            <w:pPr>
              <w:rPr>
                <w:sz w:val="20"/>
                <w:szCs w:val="20"/>
              </w:rPr>
            </w:pPr>
            <w:r w:rsidRPr="00586A60">
              <w:rPr>
                <w:sz w:val="20"/>
                <w:szCs w:val="20"/>
              </w:rPr>
              <w:t xml:space="preserve">Перечень типовых практических заданий (билетов) к экзамену; типовые тестовые задания </w:t>
            </w:r>
          </w:p>
        </w:tc>
      </w:tr>
    </w:tbl>
    <w:p w14:paraId="640D3C1F" w14:textId="77777777" w:rsidR="00090280" w:rsidRDefault="00090280" w:rsidP="00090280">
      <w:pPr>
        <w:jc w:val="center"/>
        <w:rPr>
          <w:b/>
          <w:bCs/>
        </w:rPr>
      </w:pPr>
    </w:p>
    <w:p w14:paraId="6AC856F0" w14:textId="77777777" w:rsidR="00090280" w:rsidRDefault="00090280" w:rsidP="00090280">
      <w:pPr>
        <w:jc w:val="center"/>
        <w:rPr>
          <w:b/>
          <w:bCs/>
        </w:rPr>
      </w:pPr>
      <w:r w:rsidRPr="006C2E84">
        <w:rPr>
          <w:b/>
          <w:bCs/>
        </w:rPr>
        <w:t>Описание показателей и критериев оценивания компетенций</w:t>
      </w:r>
      <w:r>
        <w:rPr>
          <w:b/>
          <w:bCs/>
        </w:rPr>
        <w:t>.</w:t>
      </w:r>
    </w:p>
    <w:p w14:paraId="22BC21B0" w14:textId="77777777" w:rsidR="00090280" w:rsidRPr="000D2403" w:rsidRDefault="00090280" w:rsidP="00090280">
      <w:pPr>
        <w:jc w:val="center"/>
        <w:rPr>
          <w:b/>
          <w:bCs/>
        </w:rPr>
      </w:pPr>
      <w:r w:rsidRPr="006C2E84">
        <w:rPr>
          <w:b/>
          <w:bCs/>
        </w:rPr>
        <w:t>Описание шкал оценивания</w:t>
      </w:r>
    </w:p>
    <w:p w14:paraId="26651104" w14:textId="77777777" w:rsidR="00090280" w:rsidRDefault="00090280" w:rsidP="00090280">
      <w:pPr>
        <w:ind w:firstLine="540"/>
        <w:jc w:val="both"/>
      </w:pPr>
    </w:p>
    <w:p w14:paraId="0E4A8326" w14:textId="77777777" w:rsidR="00090280" w:rsidRPr="00AD5751" w:rsidRDefault="00090280" w:rsidP="00090280">
      <w:pPr>
        <w:ind w:firstLine="540"/>
        <w:jc w:val="both"/>
      </w:pPr>
      <w:r w:rsidRPr="00AD5751">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5B960139" w14:textId="77777777" w:rsidR="00090280" w:rsidRPr="00AD5751" w:rsidRDefault="00090280" w:rsidP="00090280">
      <w:pPr>
        <w:ind w:firstLine="540"/>
        <w:jc w:val="both"/>
      </w:pPr>
      <w:r w:rsidRPr="00AD5751">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24B9DF4B" w14:textId="77777777" w:rsidR="00090280" w:rsidRPr="00AD5751" w:rsidRDefault="00090280" w:rsidP="00090280">
      <w:pPr>
        <w:ind w:firstLine="540"/>
        <w:jc w:val="both"/>
      </w:pPr>
      <w:r w:rsidRPr="00AD5751">
        <w:t xml:space="preserve">Для оценивания результатов обучения используется </w:t>
      </w:r>
      <w:proofErr w:type="spellStart"/>
      <w:r w:rsidRPr="00AD5751">
        <w:t>четырехбалльная</w:t>
      </w:r>
      <w:proofErr w:type="spellEnd"/>
      <w:r w:rsidRPr="00AD5751">
        <w:t xml:space="preserve"> шкала: «отлично», «хорошо», «удовлетворительно», «неудовлетворительно».</w:t>
      </w:r>
    </w:p>
    <w:p w14:paraId="09B81631" w14:textId="77777777" w:rsidR="00090280" w:rsidRDefault="00090280" w:rsidP="00090280">
      <w:pPr>
        <w:ind w:firstLine="540"/>
        <w:jc w:val="both"/>
        <w:rPr>
          <w:i/>
          <w:iCs/>
        </w:rPr>
      </w:pPr>
      <w:r w:rsidRPr="00AD5751">
        <w:t>Перечень оценочных средств, используемых для оценивания компетенций, а также краткая характеристика этих средств приведены в таблице</w:t>
      </w:r>
    </w:p>
    <w:p w14:paraId="76381663" w14:textId="77777777" w:rsidR="00090280" w:rsidRDefault="00090280" w:rsidP="00090280">
      <w:pPr>
        <w:ind w:firstLine="540"/>
        <w:jc w:val="both"/>
        <w:rPr>
          <w:i/>
          <w:iCs/>
          <w:color w:val="FF0000"/>
        </w:rPr>
      </w:pPr>
      <w:r>
        <w:rPr>
          <w:i/>
          <w:iCs/>
          <w:color w:val="FF0000"/>
        </w:rPr>
        <w:t>.</w:t>
      </w:r>
    </w:p>
    <w:tbl>
      <w:tblPr>
        <w:tblW w:w="10462" w:type="dxa"/>
        <w:tblInd w:w="-5" w:type="dxa"/>
        <w:tblLayout w:type="fixed"/>
        <w:tblLook w:val="01E0" w:firstRow="1" w:lastRow="1" w:firstColumn="1" w:lastColumn="1" w:noHBand="0" w:noVBand="0"/>
      </w:tblPr>
      <w:tblGrid>
        <w:gridCol w:w="446"/>
        <w:gridCol w:w="1681"/>
        <w:gridCol w:w="6208"/>
        <w:gridCol w:w="2127"/>
      </w:tblGrid>
      <w:tr w:rsidR="00090280" w:rsidRPr="00CC0F15" w14:paraId="259A788A" w14:textId="77777777" w:rsidTr="00AD1AC2">
        <w:trPr>
          <w:tblHeader/>
        </w:trPr>
        <w:tc>
          <w:tcPr>
            <w:tcW w:w="446" w:type="dxa"/>
            <w:tcBorders>
              <w:top w:val="single" w:sz="4" w:space="0" w:color="auto"/>
              <w:left w:val="single" w:sz="4" w:space="0" w:color="auto"/>
              <w:bottom w:val="single" w:sz="4" w:space="0" w:color="auto"/>
              <w:right w:val="single" w:sz="4" w:space="0" w:color="auto"/>
            </w:tcBorders>
            <w:vAlign w:val="center"/>
          </w:tcPr>
          <w:p w14:paraId="60BFC3D5" w14:textId="77777777" w:rsidR="00090280" w:rsidRPr="00CC0F15" w:rsidRDefault="00090280" w:rsidP="00AD1AC2">
            <w:pPr>
              <w:jc w:val="center"/>
              <w:rPr>
                <w:sz w:val="20"/>
                <w:szCs w:val="20"/>
              </w:rPr>
            </w:pPr>
            <w:r w:rsidRPr="00CC0F15">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37C8A390" w14:textId="77777777" w:rsidR="00090280" w:rsidRPr="00CC0F15" w:rsidRDefault="00090280" w:rsidP="00AD1AC2">
            <w:pPr>
              <w:jc w:val="center"/>
              <w:rPr>
                <w:sz w:val="20"/>
                <w:szCs w:val="20"/>
              </w:rPr>
            </w:pPr>
            <w:r w:rsidRPr="00CC0F15">
              <w:rPr>
                <w:sz w:val="20"/>
                <w:szCs w:val="20"/>
              </w:rPr>
              <w:t>Наименование</w:t>
            </w:r>
          </w:p>
          <w:p w14:paraId="27379558" w14:textId="77777777" w:rsidR="00090280" w:rsidRPr="00CC0F15" w:rsidRDefault="00090280" w:rsidP="00AD1AC2">
            <w:pPr>
              <w:jc w:val="center"/>
              <w:rPr>
                <w:sz w:val="20"/>
                <w:szCs w:val="20"/>
              </w:rPr>
            </w:pPr>
            <w:r w:rsidRPr="00CC0F15">
              <w:rPr>
                <w:sz w:val="20"/>
                <w:szCs w:val="20"/>
              </w:rPr>
              <w:t>оценочного</w:t>
            </w:r>
          </w:p>
          <w:p w14:paraId="1A691621" w14:textId="77777777" w:rsidR="00090280" w:rsidRPr="00CC0F15" w:rsidRDefault="00090280" w:rsidP="00AD1AC2">
            <w:pPr>
              <w:jc w:val="center"/>
              <w:rPr>
                <w:sz w:val="20"/>
                <w:szCs w:val="20"/>
              </w:rPr>
            </w:pPr>
            <w:r w:rsidRPr="00CC0F15">
              <w:rPr>
                <w:sz w:val="20"/>
                <w:szCs w:val="20"/>
              </w:rPr>
              <w:t>средства</w:t>
            </w:r>
          </w:p>
        </w:tc>
        <w:tc>
          <w:tcPr>
            <w:tcW w:w="6208" w:type="dxa"/>
            <w:tcBorders>
              <w:top w:val="single" w:sz="4" w:space="0" w:color="auto"/>
              <w:left w:val="single" w:sz="4" w:space="0" w:color="auto"/>
              <w:bottom w:val="single" w:sz="4" w:space="0" w:color="auto"/>
              <w:right w:val="single" w:sz="4" w:space="0" w:color="auto"/>
            </w:tcBorders>
            <w:vAlign w:val="center"/>
          </w:tcPr>
          <w:p w14:paraId="4C82BC91" w14:textId="77777777" w:rsidR="00090280" w:rsidRPr="00CC0F15" w:rsidRDefault="00090280" w:rsidP="00AD1AC2">
            <w:pPr>
              <w:jc w:val="center"/>
              <w:rPr>
                <w:sz w:val="20"/>
                <w:szCs w:val="20"/>
              </w:rPr>
            </w:pPr>
            <w:r w:rsidRPr="00CC0F15">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14:paraId="4E88D294" w14:textId="77777777" w:rsidR="00090280" w:rsidRPr="00CC0F15" w:rsidRDefault="00090280" w:rsidP="00AD1AC2">
            <w:pPr>
              <w:jc w:val="center"/>
              <w:rPr>
                <w:sz w:val="20"/>
                <w:szCs w:val="20"/>
              </w:rPr>
            </w:pPr>
            <w:r w:rsidRPr="00CC0F15">
              <w:rPr>
                <w:sz w:val="20"/>
                <w:szCs w:val="20"/>
              </w:rPr>
              <w:t>Представление</w:t>
            </w:r>
          </w:p>
          <w:p w14:paraId="720351AD" w14:textId="77777777" w:rsidR="00090280" w:rsidRPr="00CC0F15" w:rsidRDefault="00090280" w:rsidP="00AD1AC2">
            <w:pPr>
              <w:jc w:val="center"/>
              <w:rPr>
                <w:sz w:val="20"/>
                <w:szCs w:val="20"/>
              </w:rPr>
            </w:pPr>
            <w:r w:rsidRPr="00CC0F15">
              <w:rPr>
                <w:sz w:val="20"/>
                <w:szCs w:val="20"/>
              </w:rPr>
              <w:t>оценочного</w:t>
            </w:r>
          </w:p>
          <w:p w14:paraId="046158DB" w14:textId="77777777" w:rsidR="00090280" w:rsidRPr="00CC0F15" w:rsidRDefault="00090280" w:rsidP="00AD1AC2">
            <w:pPr>
              <w:jc w:val="center"/>
              <w:rPr>
                <w:sz w:val="20"/>
                <w:szCs w:val="20"/>
              </w:rPr>
            </w:pPr>
            <w:r w:rsidRPr="00CC0F15">
              <w:rPr>
                <w:sz w:val="20"/>
                <w:szCs w:val="20"/>
              </w:rPr>
              <w:t>средства в ФОС</w:t>
            </w:r>
          </w:p>
        </w:tc>
      </w:tr>
      <w:tr w:rsidR="00090280" w:rsidRPr="00CC0F15" w14:paraId="265364CE"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320F1BB4" w14:textId="77777777" w:rsidR="00090280" w:rsidRPr="00CC0F15" w:rsidRDefault="00090280" w:rsidP="00AD1AC2">
            <w:pPr>
              <w:jc w:val="center"/>
              <w:rPr>
                <w:sz w:val="20"/>
                <w:szCs w:val="20"/>
              </w:rPr>
            </w:pPr>
            <w:r w:rsidRPr="00CC0F15">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08A68C81" w14:textId="77777777" w:rsidR="00090280" w:rsidRPr="00CC0F15" w:rsidRDefault="00090280" w:rsidP="00AD1AC2">
            <w:pPr>
              <w:rPr>
                <w:sz w:val="20"/>
                <w:szCs w:val="20"/>
              </w:rPr>
            </w:pPr>
            <w:r w:rsidRPr="00CC0F15">
              <w:rPr>
                <w:sz w:val="20"/>
                <w:szCs w:val="20"/>
              </w:rPr>
              <w:t>Задания</w:t>
            </w:r>
          </w:p>
          <w:p w14:paraId="7868E89B" w14:textId="77777777" w:rsidR="00090280" w:rsidRPr="00CC0F15" w:rsidRDefault="00090280" w:rsidP="00AD1AC2">
            <w:pPr>
              <w:rPr>
                <w:sz w:val="20"/>
                <w:szCs w:val="20"/>
              </w:rPr>
            </w:pPr>
            <w:r w:rsidRPr="00CC0F15">
              <w:rPr>
                <w:sz w:val="20"/>
                <w:szCs w:val="20"/>
              </w:rPr>
              <w:t>реконструктивного уровня</w:t>
            </w:r>
          </w:p>
        </w:tc>
        <w:tc>
          <w:tcPr>
            <w:tcW w:w="6208" w:type="dxa"/>
            <w:tcBorders>
              <w:top w:val="single" w:sz="4" w:space="0" w:color="auto"/>
              <w:left w:val="single" w:sz="4" w:space="0" w:color="auto"/>
              <w:bottom w:val="single" w:sz="4" w:space="0" w:color="auto"/>
              <w:right w:val="single" w:sz="4" w:space="0" w:color="auto"/>
            </w:tcBorders>
          </w:tcPr>
          <w:p w14:paraId="6BB087E7" w14:textId="77777777" w:rsidR="00090280" w:rsidRPr="00CC0F15" w:rsidRDefault="00090280" w:rsidP="00AD1AC2">
            <w:pPr>
              <w:jc w:val="both"/>
              <w:rPr>
                <w:sz w:val="20"/>
                <w:szCs w:val="20"/>
              </w:rPr>
            </w:pPr>
            <w:r w:rsidRPr="00CC0F15">
              <w:rPr>
                <w:sz w:val="20"/>
                <w:szCs w:val="20"/>
              </w:rPr>
              <w:t>Задачи и 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tc>
        <w:tc>
          <w:tcPr>
            <w:tcW w:w="2127" w:type="dxa"/>
            <w:tcBorders>
              <w:top w:val="single" w:sz="4" w:space="0" w:color="auto"/>
              <w:left w:val="single" w:sz="4" w:space="0" w:color="auto"/>
              <w:bottom w:val="single" w:sz="4" w:space="0" w:color="auto"/>
              <w:right w:val="single" w:sz="4" w:space="0" w:color="auto"/>
            </w:tcBorders>
            <w:vAlign w:val="center"/>
          </w:tcPr>
          <w:p w14:paraId="6E5AA406" w14:textId="77777777" w:rsidR="00090280" w:rsidRPr="00CC0F15" w:rsidRDefault="00090280" w:rsidP="00AD1AC2">
            <w:pPr>
              <w:jc w:val="center"/>
              <w:rPr>
                <w:sz w:val="20"/>
                <w:szCs w:val="20"/>
              </w:rPr>
            </w:pPr>
            <w:r w:rsidRPr="00CC0F15">
              <w:rPr>
                <w:sz w:val="20"/>
                <w:szCs w:val="20"/>
              </w:rPr>
              <w:t>Комплект типовых задач по темам</w:t>
            </w:r>
          </w:p>
        </w:tc>
      </w:tr>
      <w:tr w:rsidR="00090280" w:rsidRPr="00CC0F15" w14:paraId="3B61B23D"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684EF898" w14:textId="77777777" w:rsidR="00090280" w:rsidRPr="00CC0F15" w:rsidRDefault="00090280" w:rsidP="00AD1AC2">
            <w:pPr>
              <w:jc w:val="center"/>
              <w:rPr>
                <w:sz w:val="20"/>
                <w:szCs w:val="20"/>
              </w:rPr>
            </w:pPr>
            <w:r w:rsidRPr="00CC0F15">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38A3BD2E" w14:textId="77777777" w:rsidR="00090280" w:rsidRPr="00CC0F15" w:rsidRDefault="00090280" w:rsidP="00AD1AC2">
            <w:pPr>
              <w:rPr>
                <w:sz w:val="20"/>
                <w:szCs w:val="20"/>
              </w:rPr>
            </w:pPr>
            <w:r w:rsidRPr="00CC0F15">
              <w:rPr>
                <w:sz w:val="20"/>
                <w:szCs w:val="20"/>
              </w:rPr>
              <w:t>Тестирование</w:t>
            </w:r>
          </w:p>
        </w:tc>
        <w:tc>
          <w:tcPr>
            <w:tcW w:w="6208" w:type="dxa"/>
            <w:tcBorders>
              <w:top w:val="single" w:sz="4" w:space="0" w:color="auto"/>
              <w:left w:val="single" w:sz="4" w:space="0" w:color="auto"/>
              <w:bottom w:val="single" w:sz="4" w:space="0" w:color="auto"/>
              <w:right w:val="single" w:sz="4" w:space="0" w:color="auto"/>
            </w:tcBorders>
          </w:tcPr>
          <w:p w14:paraId="7C9D5F01" w14:textId="77777777" w:rsidR="00090280" w:rsidRPr="00CC0F15" w:rsidRDefault="00090280" w:rsidP="00AD1AC2">
            <w:pPr>
              <w:ind w:left="64" w:right="122" w:firstLine="8"/>
              <w:jc w:val="both"/>
              <w:rPr>
                <w:sz w:val="20"/>
                <w:szCs w:val="20"/>
              </w:rPr>
            </w:pPr>
            <w:r w:rsidRPr="00CC0F15">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3C52ACA3" w14:textId="77777777" w:rsidR="00090280" w:rsidRPr="00CC0F15" w:rsidRDefault="00090280" w:rsidP="00AD1AC2">
            <w:pPr>
              <w:jc w:val="center"/>
              <w:rPr>
                <w:sz w:val="20"/>
                <w:szCs w:val="20"/>
              </w:rPr>
            </w:pPr>
            <w:r w:rsidRPr="00CC0F15">
              <w:rPr>
                <w:sz w:val="20"/>
                <w:szCs w:val="20"/>
              </w:rPr>
              <w:t>Типовые тестовые</w:t>
            </w:r>
          </w:p>
          <w:p w14:paraId="4AB5CC0C" w14:textId="77777777" w:rsidR="00090280" w:rsidRPr="00CC0F15" w:rsidRDefault="00090280" w:rsidP="00AD1AC2">
            <w:pPr>
              <w:ind w:right="70"/>
              <w:jc w:val="center"/>
              <w:rPr>
                <w:sz w:val="20"/>
                <w:szCs w:val="20"/>
              </w:rPr>
            </w:pPr>
            <w:r w:rsidRPr="00CC0F15">
              <w:rPr>
                <w:sz w:val="20"/>
                <w:szCs w:val="20"/>
              </w:rPr>
              <w:t>задания</w:t>
            </w:r>
          </w:p>
        </w:tc>
      </w:tr>
      <w:tr w:rsidR="00090280" w:rsidRPr="00CC0F15" w14:paraId="06638E55"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2DFFABBF" w14:textId="77777777" w:rsidR="00090280" w:rsidRPr="00CC0F15" w:rsidRDefault="00090280" w:rsidP="00AD1AC2">
            <w:pPr>
              <w:jc w:val="center"/>
              <w:rPr>
                <w:sz w:val="20"/>
                <w:szCs w:val="20"/>
              </w:rPr>
            </w:pPr>
            <w:r w:rsidRPr="00CC0F15">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446C9335" w14:textId="77777777" w:rsidR="00090280" w:rsidRPr="00CC0F15" w:rsidRDefault="00090280" w:rsidP="00AD1AC2">
            <w:pPr>
              <w:rPr>
                <w:sz w:val="20"/>
                <w:szCs w:val="20"/>
              </w:rPr>
            </w:pPr>
            <w:r w:rsidRPr="00CC0F15">
              <w:rPr>
                <w:sz w:val="20"/>
                <w:szCs w:val="20"/>
              </w:rPr>
              <w:t>Курсовая работа</w:t>
            </w:r>
          </w:p>
        </w:tc>
        <w:tc>
          <w:tcPr>
            <w:tcW w:w="6208" w:type="dxa"/>
            <w:tcBorders>
              <w:top w:val="single" w:sz="4" w:space="0" w:color="auto"/>
              <w:left w:val="single" w:sz="4" w:space="0" w:color="auto"/>
              <w:bottom w:val="single" w:sz="4" w:space="0" w:color="auto"/>
              <w:right w:val="single" w:sz="4" w:space="0" w:color="auto"/>
            </w:tcBorders>
            <w:vAlign w:val="center"/>
          </w:tcPr>
          <w:p w14:paraId="14582369" w14:textId="77777777" w:rsidR="00090280" w:rsidRPr="00CC0F15" w:rsidRDefault="00090280" w:rsidP="00AD1AC2">
            <w:pPr>
              <w:jc w:val="both"/>
              <w:rPr>
                <w:sz w:val="20"/>
                <w:szCs w:val="20"/>
              </w:rPr>
            </w:pPr>
            <w:r w:rsidRPr="00CC0F15">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w:t>
            </w:r>
            <w:r w:rsidRPr="00CC0F15">
              <w:rPr>
                <w:sz w:val="20"/>
                <w:szCs w:val="20"/>
              </w:rPr>
              <w:lastRenderedPageBreak/>
              <w:t>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14:paraId="14532DBE" w14:textId="77777777" w:rsidR="00090280" w:rsidRPr="00CC0F15" w:rsidRDefault="00090280" w:rsidP="00AD1AC2">
            <w:pPr>
              <w:ind w:left="33" w:right="125"/>
              <w:jc w:val="both"/>
              <w:rPr>
                <w:sz w:val="20"/>
                <w:szCs w:val="20"/>
              </w:rPr>
            </w:pPr>
            <w:r w:rsidRPr="00CC0F15">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2127" w:type="dxa"/>
            <w:tcBorders>
              <w:top w:val="single" w:sz="4" w:space="0" w:color="auto"/>
              <w:left w:val="single" w:sz="4" w:space="0" w:color="auto"/>
              <w:bottom w:val="single" w:sz="4" w:space="0" w:color="auto"/>
              <w:right w:val="single" w:sz="4" w:space="0" w:color="auto"/>
            </w:tcBorders>
            <w:vAlign w:val="center"/>
          </w:tcPr>
          <w:p w14:paraId="560E8726" w14:textId="77777777" w:rsidR="00090280" w:rsidRPr="00CC0F15" w:rsidRDefault="00090280" w:rsidP="00AD1AC2">
            <w:pPr>
              <w:ind w:right="70"/>
              <w:jc w:val="center"/>
              <w:rPr>
                <w:sz w:val="20"/>
                <w:szCs w:val="20"/>
              </w:rPr>
            </w:pPr>
            <w:r w:rsidRPr="00CC0F15">
              <w:rPr>
                <w:sz w:val="20"/>
                <w:szCs w:val="20"/>
              </w:rPr>
              <w:lastRenderedPageBreak/>
              <w:t>Т</w:t>
            </w:r>
            <w:r>
              <w:rPr>
                <w:sz w:val="20"/>
                <w:szCs w:val="20"/>
              </w:rPr>
              <w:t>иповые т</w:t>
            </w:r>
            <w:r w:rsidRPr="00CC0F15">
              <w:rPr>
                <w:sz w:val="20"/>
                <w:szCs w:val="20"/>
              </w:rPr>
              <w:t>емы курсовых работ</w:t>
            </w:r>
          </w:p>
        </w:tc>
      </w:tr>
      <w:tr w:rsidR="00090280" w:rsidRPr="00CC0F15" w14:paraId="17AC7D38"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3457F7F8" w14:textId="77777777" w:rsidR="00090280" w:rsidRPr="00CC0F15" w:rsidRDefault="00090280" w:rsidP="00AD1AC2">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2DD0BB90" w14:textId="77777777" w:rsidR="00090280" w:rsidRPr="00CC0F15" w:rsidRDefault="00090280" w:rsidP="00AD1AC2">
            <w:pPr>
              <w:rPr>
                <w:sz w:val="20"/>
                <w:szCs w:val="20"/>
              </w:rPr>
            </w:pPr>
            <w:r w:rsidRPr="00AC27EE">
              <w:rPr>
                <w:sz w:val="20"/>
                <w:szCs w:val="20"/>
              </w:rPr>
              <w:t>Доклад</w:t>
            </w:r>
          </w:p>
        </w:tc>
        <w:tc>
          <w:tcPr>
            <w:tcW w:w="6208" w:type="dxa"/>
            <w:tcBorders>
              <w:top w:val="single" w:sz="4" w:space="0" w:color="auto"/>
              <w:left w:val="single" w:sz="4" w:space="0" w:color="auto"/>
              <w:bottom w:val="single" w:sz="4" w:space="0" w:color="auto"/>
              <w:right w:val="single" w:sz="4" w:space="0" w:color="auto"/>
            </w:tcBorders>
          </w:tcPr>
          <w:p w14:paraId="3BB84E51" w14:textId="77777777" w:rsidR="00090280" w:rsidRPr="00AC27EE" w:rsidRDefault="00090280" w:rsidP="00AD1AC2">
            <w:pPr>
              <w:ind w:left="64" w:right="22" w:firstLine="8"/>
              <w:jc w:val="both"/>
              <w:rPr>
                <w:sz w:val="20"/>
                <w:szCs w:val="20"/>
              </w:rPr>
            </w:pPr>
            <w:r w:rsidRPr="00AC27EE">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28A14C73" w14:textId="77777777" w:rsidR="00090280" w:rsidRPr="00CC0F15" w:rsidRDefault="00090280" w:rsidP="00AD1AC2">
            <w:pPr>
              <w:jc w:val="both"/>
              <w:rPr>
                <w:sz w:val="20"/>
                <w:szCs w:val="20"/>
              </w:rPr>
            </w:pPr>
            <w:r w:rsidRPr="00AC27EE">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4EFE9525" w14:textId="77777777" w:rsidR="00090280" w:rsidRPr="00CC0F15" w:rsidRDefault="00090280" w:rsidP="00AD1AC2">
            <w:pPr>
              <w:ind w:right="70"/>
              <w:jc w:val="center"/>
              <w:rPr>
                <w:sz w:val="20"/>
                <w:szCs w:val="20"/>
              </w:rPr>
            </w:pPr>
            <w:r w:rsidRPr="00AC27EE">
              <w:rPr>
                <w:sz w:val="20"/>
                <w:szCs w:val="20"/>
              </w:rPr>
              <w:t>Темы докладов, сообщений</w:t>
            </w:r>
          </w:p>
        </w:tc>
      </w:tr>
      <w:tr w:rsidR="00090280" w:rsidRPr="00CC0F15" w14:paraId="1F5FD297" w14:textId="77777777" w:rsidTr="00AD1AC2">
        <w:tc>
          <w:tcPr>
            <w:tcW w:w="446" w:type="dxa"/>
            <w:tcBorders>
              <w:top w:val="single" w:sz="4" w:space="0" w:color="auto"/>
              <w:left w:val="single" w:sz="4" w:space="0" w:color="auto"/>
              <w:bottom w:val="single" w:sz="4" w:space="0" w:color="auto"/>
              <w:right w:val="single" w:sz="4" w:space="0" w:color="auto"/>
            </w:tcBorders>
            <w:vAlign w:val="center"/>
          </w:tcPr>
          <w:p w14:paraId="4F4C797A" w14:textId="77777777" w:rsidR="00090280" w:rsidRPr="00CC0F15" w:rsidRDefault="00090280" w:rsidP="00AD1AC2">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43DD16A3" w14:textId="77777777" w:rsidR="00090280" w:rsidRPr="00CC0F15" w:rsidRDefault="00090280" w:rsidP="00AD1AC2">
            <w:pPr>
              <w:rPr>
                <w:sz w:val="20"/>
                <w:szCs w:val="20"/>
              </w:rPr>
            </w:pPr>
            <w:r w:rsidRPr="00CC0F15">
              <w:rPr>
                <w:sz w:val="20"/>
                <w:szCs w:val="20"/>
              </w:rPr>
              <w:t>Экзамен</w:t>
            </w:r>
          </w:p>
        </w:tc>
        <w:tc>
          <w:tcPr>
            <w:tcW w:w="6208" w:type="dxa"/>
            <w:tcBorders>
              <w:top w:val="single" w:sz="4" w:space="0" w:color="auto"/>
              <w:left w:val="single" w:sz="4" w:space="0" w:color="auto"/>
              <w:bottom w:val="single" w:sz="4" w:space="0" w:color="auto"/>
              <w:right w:val="single" w:sz="4" w:space="0" w:color="auto"/>
            </w:tcBorders>
            <w:vAlign w:val="center"/>
          </w:tcPr>
          <w:p w14:paraId="13BA327A" w14:textId="77777777" w:rsidR="00090280" w:rsidRPr="00CC0F15" w:rsidRDefault="00090280" w:rsidP="00AD1AC2">
            <w:pPr>
              <w:jc w:val="both"/>
              <w:rPr>
                <w:sz w:val="20"/>
                <w:szCs w:val="20"/>
              </w:rPr>
            </w:pPr>
            <w:r w:rsidRPr="00CC0F15">
              <w:rPr>
                <w:sz w:val="20"/>
                <w:szCs w:val="20"/>
              </w:rPr>
              <w:t>Средство, позволяющее оценить знания, умения, навыков и (или) опыта деятельности обучающегося по дисциплине.</w:t>
            </w:r>
          </w:p>
          <w:p w14:paraId="692F1BD4" w14:textId="77777777" w:rsidR="00090280" w:rsidRPr="00CC0F15" w:rsidRDefault="00090280" w:rsidP="00AD1AC2">
            <w:pPr>
              <w:ind w:left="64" w:right="22" w:firstLine="8"/>
              <w:jc w:val="both"/>
              <w:rPr>
                <w:sz w:val="20"/>
                <w:szCs w:val="20"/>
              </w:rPr>
            </w:pPr>
            <w:r w:rsidRPr="00CC0F15">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4F4B85FB" w14:textId="77777777" w:rsidR="00090280" w:rsidRPr="00CC0F15" w:rsidRDefault="00090280" w:rsidP="00AD1AC2">
            <w:pPr>
              <w:rPr>
                <w:sz w:val="20"/>
                <w:szCs w:val="20"/>
              </w:rPr>
            </w:pPr>
            <w:r w:rsidRPr="00CC0F15">
              <w:rPr>
                <w:sz w:val="20"/>
                <w:szCs w:val="20"/>
              </w:rPr>
              <w:t xml:space="preserve">Перечень практических заданий </w:t>
            </w:r>
            <w:r>
              <w:rPr>
                <w:sz w:val="20"/>
                <w:szCs w:val="20"/>
              </w:rPr>
              <w:t>и типовых тестовых заданий</w:t>
            </w:r>
          </w:p>
        </w:tc>
      </w:tr>
    </w:tbl>
    <w:p w14:paraId="3A1EAD9E" w14:textId="77777777" w:rsidR="00090280" w:rsidRDefault="00090280" w:rsidP="00090280">
      <w:pPr>
        <w:ind w:firstLine="567"/>
        <w:jc w:val="center"/>
        <w:rPr>
          <w:b/>
          <w:bCs/>
        </w:rPr>
      </w:pPr>
    </w:p>
    <w:p w14:paraId="45F75A2B" w14:textId="77777777" w:rsidR="00090280" w:rsidRPr="007F55F3" w:rsidRDefault="00090280" w:rsidP="00090280">
      <w:pPr>
        <w:jc w:val="center"/>
        <w:rPr>
          <w:b/>
          <w:bCs/>
        </w:rPr>
      </w:pPr>
      <w:r>
        <w:rPr>
          <w:b/>
          <w:bCs/>
        </w:rPr>
        <w:t xml:space="preserve">Критерии и шкалы оценивания компетенций в результате </w:t>
      </w:r>
      <w:r w:rsidRPr="007F55F3">
        <w:rPr>
          <w:b/>
          <w:bCs/>
        </w:rPr>
        <w:t>изучения дисциплины</w:t>
      </w:r>
    </w:p>
    <w:p w14:paraId="3D4B004F" w14:textId="77777777" w:rsidR="00090280" w:rsidRDefault="00090280" w:rsidP="00090280">
      <w:pPr>
        <w:jc w:val="center"/>
        <w:rPr>
          <w:b/>
          <w:bCs/>
        </w:rPr>
      </w:pPr>
      <w:r>
        <w:rPr>
          <w:b/>
          <w:bCs/>
        </w:rPr>
        <w:t>при проведении промежуточной аттестации</w:t>
      </w:r>
    </w:p>
    <w:p w14:paraId="0157A4A1" w14:textId="77777777" w:rsidR="00090280" w:rsidRDefault="00090280" w:rsidP="00090280">
      <w:pPr>
        <w:jc w:val="center"/>
        <w:rPr>
          <w:b/>
          <w:bCs/>
        </w:rPr>
      </w:pPr>
    </w:p>
    <w:p w14:paraId="1A53645F" w14:textId="77777777" w:rsidR="00090280" w:rsidRPr="00B932BA" w:rsidRDefault="00090280" w:rsidP="00090280">
      <w:pPr>
        <w:jc w:val="center"/>
      </w:pPr>
      <w:r w:rsidRPr="00B932BA">
        <w:t>Критерии и шкала оценивания экзамена (часть «тестовые задания»)</w:t>
      </w:r>
    </w:p>
    <w:tbl>
      <w:tblPr>
        <w:tblW w:w="4951" w:type="pct"/>
        <w:tblLook w:val="01E0" w:firstRow="1" w:lastRow="1" w:firstColumn="1" w:lastColumn="1" w:noHBand="0" w:noVBand="0"/>
      </w:tblPr>
      <w:tblGrid>
        <w:gridCol w:w="2880"/>
        <w:gridCol w:w="7355"/>
      </w:tblGrid>
      <w:tr w:rsidR="00090280" w:rsidRPr="00B932BA" w14:paraId="2B066DD7"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0C3E469D" w14:textId="77777777" w:rsidR="00090280" w:rsidRPr="001B4E2B" w:rsidRDefault="00090280" w:rsidP="00AD1AC2">
            <w:pPr>
              <w:jc w:val="center"/>
              <w:rPr>
                <w:sz w:val="20"/>
                <w:szCs w:val="20"/>
              </w:rPr>
            </w:pPr>
            <w:r w:rsidRPr="001B4E2B">
              <w:rPr>
                <w:sz w:val="20"/>
                <w:szCs w:val="20"/>
              </w:rPr>
              <w:t>Шкала оценивания</w:t>
            </w:r>
          </w:p>
        </w:tc>
        <w:tc>
          <w:tcPr>
            <w:tcW w:w="3593" w:type="pct"/>
            <w:tcBorders>
              <w:top w:val="single" w:sz="4" w:space="0" w:color="auto"/>
              <w:left w:val="single" w:sz="4" w:space="0" w:color="auto"/>
              <w:bottom w:val="single" w:sz="4" w:space="0" w:color="auto"/>
              <w:right w:val="single" w:sz="4" w:space="0" w:color="auto"/>
            </w:tcBorders>
            <w:vAlign w:val="center"/>
          </w:tcPr>
          <w:p w14:paraId="4C27B98F" w14:textId="77777777" w:rsidR="00090280" w:rsidRPr="001B4E2B" w:rsidRDefault="00090280" w:rsidP="00AD1AC2">
            <w:pPr>
              <w:jc w:val="center"/>
              <w:rPr>
                <w:sz w:val="20"/>
                <w:szCs w:val="20"/>
              </w:rPr>
            </w:pPr>
            <w:r w:rsidRPr="001B4E2B">
              <w:rPr>
                <w:sz w:val="20"/>
                <w:szCs w:val="20"/>
              </w:rPr>
              <w:t>Критерии оценивания</w:t>
            </w:r>
          </w:p>
        </w:tc>
      </w:tr>
      <w:tr w:rsidR="00090280" w:rsidRPr="00B932BA" w14:paraId="082DC627"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30B0ACD2" w14:textId="77777777" w:rsidR="00090280" w:rsidRPr="001B4E2B" w:rsidRDefault="00090280" w:rsidP="00AD1AC2">
            <w:pPr>
              <w:jc w:val="center"/>
              <w:rPr>
                <w:sz w:val="20"/>
                <w:szCs w:val="20"/>
              </w:rPr>
            </w:pPr>
            <w:r w:rsidRPr="001B4E2B">
              <w:rPr>
                <w:sz w:val="20"/>
                <w:szCs w:val="20"/>
                <w:lang w:eastAsia="en-US"/>
              </w:rPr>
              <w:t>«отлично»</w:t>
            </w:r>
          </w:p>
        </w:tc>
        <w:tc>
          <w:tcPr>
            <w:tcW w:w="3593" w:type="pct"/>
            <w:tcBorders>
              <w:top w:val="single" w:sz="4" w:space="0" w:color="auto"/>
              <w:left w:val="single" w:sz="4" w:space="0" w:color="auto"/>
              <w:bottom w:val="single" w:sz="4" w:space="0" w:color="auto"/>
              <w:right w:val="single" w:sz="4" w:space="0" w:color="auto"/>
            </w:tcBorders>
          </w:tcPr>
          <w:p w14:paraId="04E2B45B" w14:textId="77777777" w:rsidR="00090280" w:rsidRPr="001B4E2B" w:rsidRDefault="00090280" w:rsidP="00AD1AC2">
            <w:pPr>
              <w:jc w:val="both"/>
              <w:rPr>
                <w:sz w:val="20"/>
                <w:szCs w:val="20"/>
              </w:rPr>
            </w:pPr>
            <w:r w:rsidRPr="001B4E2B">
              <w:rPr>
                <w:sz w:val="20"/>
                <w:szCs w:val="20"/>
              </w:rPr>
              <w:t>Обучающийся верно ответил на 90 – 100 % тестовых заданий при прохождении тестирования</w:t>
            </w:r>
          </w:p>
        </w:tc>
      </w:tr>
      <w:tr w:rsidR="00090280" w:rsidRPr="00B932BA" w14:paraId="62EC77B4"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5F177765" w14:textId="77777777" w:rsidR="00090280" w:rsidRPr="001B4E2B" w:rsidRDefault="00090280" w:rsidP="00AD1AC2">
            <w:pPr>
              <w:jc w:val="center"/>
              <w:rPr>
                <w:sz w:val="20"/>
                <w:szCs w:val="20"/>
              </w:rPr>
            </w:pPr>
            <w:r w:rsidRPr="001B4E2B">
              <w:rPr>
                <w:sz w:val="20"/>
                <w:szCs w:val="20"/>
                <w:lang w:eastAsia="en-US"/>
              </w:rPr>
              <w:t>«хорошо»</w:t>
            </w:r>
          </w:p>
        </w:tc>
        <w:tc>
          <w:tcPr>
            <w:tcW w:w="3593" w:type="pct"/>
            <w:tcBorders>
              <w:top w:val="single" w:sz="4" w:space="0" w:color="auto"/>
              <w:left w:val="single" w:sz="4" w:space="0" w:color="auto"/>
              <w:bottom w:val="single" w:sz="4" w:space="0" w:color="auto"/>
              <w:right w:val="single" w:sz="4" w:space="0" w:color="auto"/>
            </w:tcBorders>
          </w:tcPr>
          <w:p w14:paraId="224C447F" w14:textId="77777777" w:rsidR="00090280" w:rsidRPr="001B4E2B" w:rsidRDefault="00090280" w:rsidP="00AD1AC2">
            <w:pPr>
              <w:jc w:val="both"/>
              <w:rPr>
                <w:sz w:val="20"/>
                <w:szCs w:val="20"/>
              </w:rPr>
            </w:pPr>
            <w:r w:rsidRPr="001B4E2B">
              <w:rPr>
                <w:sz w:val="20"/>
                <w:szCs w:val="20"/>
              </w:rPr>
              <w:t>Обучающийся верно ответил на 80 – 89 % тестовых заданий при прохождении тестирования</w:t>
            </w:r>
          </w:p>
        </w:tc>
      </w:tr>
      <w:tr w:rsidR="00090280" w:rsidRPr="00B932BA" w14:paraId="3A96E791"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24B91DBE" w14:textId="77777777" w:rsidR="00090280" w:rsidRPr="001B4E2B" w:rsidRDefault="00090280" w:rsidP="00AD1AC2">
            <w:pPr>
              <w:jc w:val="center"/>
              <w:rPr>
                <w:sz w:val="20"/>
                <w:szCs w:val="20"/>
              </w:rPr>
            </w:pPr>
            <w:r w:rsidRPr="001B4E2B">
              <w:rPr>
                <w:sz w:val="20"/>
                <w:szCs w:val="20"/>
                <w:lang w:eastAsia="en-US"/>
              </w:rPr>
              <w:t>«удовлетворительно»</w:t>
            </w:r>
          </w:p>
        </w:tc>
        <w:tc>
          <w:tcPr>
            <w:tcW w:w="3593" w:type="pct"/>
            <w:tcBorders>
              <w:top w:val="single" w:sz="4" w:space="0" w:color="auto"/>
              <w:left w:val="single" w:sz="4" w:space="0" w:color="auto"/>
              <w:bottom w:val="single" w:sz="4" w:space="0" w:color="auto"/>
              <w:right w:val="single" w:sz="4" w:space="0" w:color="auto"/>
            </w:tcBorders>
          </w:tcPr>
          <w:p w14:paraId="6CB6C455" w14:textId="77777777" w:rsidR="00090280" w:rsidRPr="001B4E2B" w:rsidRDefault="00090280" w:rsidP="00AD1AC2">
            <w:pPr>
              <w:jc w:val="both"/>
              <w:rPr>
                <w:sz w:val="20"/>
                <w:szCs w:val="20"/>
              </w:rPr>
            </w:pPr>
            <w:r w:rsidRPr="001B4E2B">
              <w:rPr>
                <w:sz w:val="20"/>
                <w:szCs w:val="20"/>
              </w:rPr>
              <w:t>Обучающийся верно ответил на 70 – 79 % тестовых заданий при прохождении тестирования</w:t>
            </w:r>
          </w:p>
        </w:tc>
      </w:tr>
      <w:tr w:rsidR="00090280" w:rsidRPr="00B932BA" w14:paraId="74EB8F42" w14:textId="77777777" w:rsidTr="00AD1AC2">
        <w:tc>
          <w:tcPr>
            <w:tcW w:w="1407" w:type="pct"/>
            <w:tcBorders>
              <w:top w:val="single" w:sz="4" w:space="0" w:color="auto"/>
              <w:left w:val="single" w:sz="4" w:space="0" w:color="auto"/>
              <w:bottom w:val="single" w:sz="4" w:space="0" w:color="auto"/>
              <w:right w:val="single" w:sz="4" w:space="0" w:color="auto"/>
            </w:tcBorders>
            <w:vAlign w:val="center"/>
          </w:tcPr>
          <w:p w14:paraId="4A3E74BA" w14:textId="77777777" w:rsidR="00090280" w:rsidRPr="001B4E2B" w:rsidRDefault="00090280" w:rsidP="00AD1AC2">
            <w:pPr>
              <w:jc w:val="center"/>
              <w:rPr>
                <w:sz w:val="20"/>
                <w:szCs w:val="20"/>
              </w:rPr>
            </w:pPr>
            <w:r w:rsidRPr="001B4E2B">
              <w:rPr>
                <w:sz w:val="20"/>
                <w:szCs w:val="20"/>
                <w:lang w:eastAsia="en-US"/>
              </w:rPr>
              <w:t>«не удовлетворительно»</w:t>
            </w:r>
          </w:p>
        </w:tc>
        <w:tc>
          <w:tcPr>
            <w:tcW w:w="3593" w:type="pct"/>
            <w:tcBorders>
              <w:top w:val="single" w:sz="4" w:space="0" w:color="auto"/>
              <w:left w:val="single" w:sz="4" w:space="0" w:color="auto"/>
              <w:bottom w:val="single" w:sz="4" w:space="0" w:color="auto"/>
              <w:right w:val="single" w:sz="4" w:space="0" w:color="auto"/>
            </w:tcBorders>
          </w:tcPr>
          <w:p w14:paraId="5910CF3F" w14:textId="77777777" w:rsidR="00090280" w:rsidRPr="001B4E2B" w:rsidRDefault="00090280" w:rsidP="00AD1AC2">
            <w:pPr>
              <w:jc w:val="both"/>
              <w:rPr>
                <w:sz w:val="20"/>
                <w:szCs w:val="20"/>
              </w:rPr>
            </w:pPr>
            <w:r w:rsidRPr="001B4E2B">
              <w:rPr>
                <w:sz w:val="20"/>
                <w:szCs w:val="20"/>
              </w:rPr>
              <w:t>Обучающийся верно ответил на 69 % и менее тестовых заданий при прохождении тестирования</w:t>
            </w:r>
          </w:p>
        </w:tc>
      </w:tr>
    </w:tbl>
    <w:p w14:paraId="0BE3BBFC" w14:textId="77777777" w:rsidR="00090280" w:rsidRPr="00B932BA" w:rsidRDefault="00090280" w:rsidP="00090280">
      <w:pPr>
        <w:jc w:val="center"/>
      </w:pPr>
    </w:p>
    <w:p w14:paraId="3AAF6054" w14:textId="77777777" w:rsidR="00090280" w:rsidRPr="00B932BA" w:rsidRDefault="00090280" w:rsidP="00090280">
      <w:pPr>
        <w:jc w:val="center"/>
      </w:pPr>
      <w:r w:rsidRPr="00B932BA">
        <w:t>Критерии и шкала оценивания экзамена (часть «практические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8690"/>
      </w:tblGrid>
      <w:tr w:rsidR="00090280" w:rsidRPr="001B4E2B" w14:paraId="7795F36C" w14:textId="77777777" w:rsidTr="00AD1AC2">
        <w:trPr>
          <w:tblHeader/>
        </w:trPr>
        <w:tc>
          <w:tcPr>
            <w:tcW w:w="1646" w:type="dxa"/>
            <w:vAlign w:val="center"/>
          </w:tcPr>
          <w:p w14:paraId="750F4FAD" w14:textId="77777777" w:rsidR="00090280" w:rsidRPr="001B4E2B" w:rsidRDefault="00090280" w:rsidP="00AD1AC2">
            <w:pPr>
              <w:pStyle w:val="aff4"/>
              <w:spacing w:line="240" w:lineRule="auto"/>
              <w:jc w:val="center"/>
              <w:rPr>
                <w:sz w:val="20"/>
                <w:szCs w:val="20"/>
              </w:rPr>
            </w:pPr>
            <w:r w:rsidRPr="001B4E2B">
              <w:rPr>
                <w:sz w:val="20"/>
                <w:szCs w:val="20"/>
              </w:rPr>
              <w:t xml:space="preserve">Шкала </w:t>
            </w:r>
          </w:p>
          <w:p w14:paraId="6770A5E4" w14:textId="77777777" w:rsidR="00090280" w:rsidRPr="001B4E2B" w:rsidRDefault="00090280" w:rsidP="00AD1AC2">
            <w:pPr>
              <w:pStyle w:val="aff4"/>
              <w:spacing w:line="240" w:lineRule="auto"/>
              <w:jc w:val="center"/>
              <w:rPr>
                <w:sz w:val="20"/>
                <w:szCs w:val="20"/>
              </w:rPr>
            </w:pPr>
            <w:r w:rsidRPr="001B4E2B">
              <w:rPr>
                <w:sz w:val="20"/>
                <w:szCs w:val="20"/>
              </w:rPr>
              <w:t>оценивания</w:t>
            </w:r>
          </w:p>
        </w:tc>
        <w:tc>
          <w:tcPr>
            <w:tcW w:w="8690" w:type="dxa"/>
            <w:vAlign w:val="center"/>
          </w:tcPr>
          <w:p w14:paraId="67991A61" w14:textId="77777777" w:rsidR="00090280" w:rsidRPr="001B4E2B" w:rsidRDefault="00090280" w:rsidP="00AD1AC2">
            <w:pPr>
              <w:pStyle w:val="aff4"/>
              <w:spacing w:line="240" w:lineRule="auto"/>
              <w:jc w:val="center"/>
              <w:rPr>
                <w:sz w:val="20"/>
                <w:szCs w:val="20"/>
              </w:rPr>
            </w:pPr>
            <w:r w:rsidRPr="001B4E2B">
              <w:rPr>
                <w:sz w:val="20"/>
                <w:szCs w:val="20"/>
              </w:rPr>
              <w:t>Критерии оценивания</w:t>
            </w:r>
          </w:p>
        </w:tc>
      </w:tr>
      <w:tr w:rsidR="00090280" w:rsidRPr="001B4E2B" w14:paraId="01CBC6FC" w14:textId="77777777" w:rsidTr="00AD1AC2">
        <w:tc>
          <w:tcPr>
            <w:tcW w:w="1646" w:type="dxa"/>
            <w:vAlign w:val="center"/>
          </w:tcPr>
          <w:p w14:paraId="4EA85D8F" w14:textId="77777777" w:rsidR="00090280" w:rsidRPr="001B4E2B" w:rsidRDefault="00090280" w:rsidP="00AD1AC2">
            <w:pPr>
              <w:pStyle w:val="aff4"/>
              <w:spacing w:line="240" w:lineRule="auto"/>
              <w:rPr>
                <w:sz w:val="20"/>
                <w:szCs w:val="20"/>
              </w:rPr>
            </w:pPr>
            <w:r w:rsidRPr="001B4E2B">
              <w:rPr>
                <w:sz w:val="20"/>
                <w:szCs w:val="20"/>
              </w:rPr>
              <w:t>«отлично»</w:t>
            </w:r>
          </w:p>
        </w:tc>
        <w:tc>
          <w:tcPr>
            <w:tcW w:w="8690" w:type="dxa"/>
          </w:tcPr>
          <w:p w14:paraId="2C1A235F" w14:textId="77777777" w:rsidR="00090280" w:rsidRPr="001B4E2B" w:rsidRDefault="00090280" w:rsidP="00AD1AC2">
            <w:pPr>
              <w:pStyle w:val="aff4"/>
              <w:spacing w:line="240" w:lineRule="auto"/>
              <w:jc w:val="both"/>
              <w:rPr>
                <w:sz w:val="20"/>
                <w:szCs w:val="20"/>
              </w:rPr>
            </w:pPr>
            <w:r w:rsidRPr="001B4E2B">
              <w:rPr>
                <w:sz w:val="20"/>
                <w:szCs w:val="20"/>
              </w:rPr>
              <w:t xml:space="preserve">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Выводы полные, содержат правильную и развернутую экономическую оценку. Решение задачи  оформлено аккуратно (расчетная часть – в табличной форме) и в соответствии с предъявляемыми требованиями. </w:t>
            </w:r>
          </w:p>
        </w:tc>
      </w:tr>
      <w:tr w:rsidR="00090280" w:rsidRPr="001B4E2B" w14:paraId="786E041E" w14:textId="77777777" w:rsidTr="00AD1AC2">
        <w:tc>
          <w:tcPr>
            <w:tcW w:w="1646" w:type="dxa"/>
            <w:vAlign w:val="center"/>
          </w:tcPr>
          <w:p w14:paraId="019D725D" w14:textId="77777777" w:rsidR="00090280" w:rsidRPr="001B4E2B" w:rsidRDefault="00090280" w:rsidP="00AD1AC2">
            <w:pPr>
              <w:pStyle w:val="aff4"/>
              <w:spacing w:line="240" w:lineRule="auto"/>
              <w:rPr>
                <w:sz w:val="20"/>
                <w:szCs w:val="20"/>
              </w:rPr>
            </w:pPr>
            <w:r w:rsidRPr="001B4E2B">
              <w:rPr>
                <w:sz w:val="20"/>
                <w:szCs w:val="20"/>
              </w:rPr>
              <w:t>«хорошо»</w:t>
            </w:r>
          </w:p>
        </w:tc>
        <w:tc>
          <w:tcPr>
            <w:tcW w:w="8690" w:type="dxa"/>
          </w:tcPr>
          <w:p w14:paraId="103911D6" w14:textId="77777777" w:rsidR="00090280" w:rsidRPr="001B4E2B" w:rsidRDefault="00090280" w:rsidP="00AD1AC2">
            <w:pPr>
              <w:pStyle w:val="aff4"/>
              <w:spacing w:line="240" w:lineRule="auto"/>
              <w:jc w:val="both"/>
              <w:rPr>
                <w:sz w:val="20"/>
                <w:szCs w:val="20"/>
              </w:rPr>
            </w:pPr>
            <w:r w:rsidRPr="001B4E2B">
              <w:rPr>
                <w:sz w:val="20"/>
                <w:szCs w:val="20"/>
              </w:rPr>
              <w:t xml:space="preserve">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В формулировки экономической оценки результатов  аналитических расчетов допущены неточности. Решение задачи  оформлено с частичным нарушением  предъявляемых требований (но расчетная часть  обязательно  выполнена в табличной форме) </w:t>
            </w:r>
          </w:p>
        </w:tc>
      </w:tr>
      <w:tr w:rsidR="00090280" w:rsidRPr="001B4E2B" w14:paraId="6D705261" w14:textId="77777777" w:rsidTr="00AD1AC2">
        <w:tc>
          <w:tcPr>
            <w:tcW w:w="1646" w:type="dxa"/>
            <w:vAlign w:val="center"/>
          </w:tcPr>
          <w:p w14:paraId="2FA0E79F" w14:textId="77777777" w:rsidR="00090280" w:rsidRPr="001B4E2B" w:rsidRDefault="00090280" w:rsidP="00AD1AC2">
            <w:pPr>
              <w:pStyle w:val="aff4"/>
              <w:spacing w:line="240" w:lineRule="auto"/>
              <w:rPr>
                <w:sz w:val="20"/>
                <w:szCs w:val="20"/>
              </w:rPr>
            </w:pPr>
            <w:r w:rsidRPr="001B4E2B">
              <w:rPr>
                <w:sz w:val="20"/>
                <w:szCs w:val="20"/>
              </w:rPr>
              <w:t>«удовлет</w:t>
            </w:r>
            <w:r w:rsidRPr="001B4E2B">
              <w:rPr>
                <w:sz w:val="20"/>
                <w:szCs w:val="20"/>
              </w:rPr>
              <w:softHyphen/>
              <w:t>воритель</w:t>
            </w:r>
            <w:r w:rsidRPr="001B4E2B">
              <w:rPr>
                <w:sz w:val="20"/>
                <w:szCs w:val="20"/>
              </w:rPr>
              <w:softHyphen/>
              <w:t>но»</w:t>
            </w:r>
          </w:p>
        </w:tc>
        <w:tc>
          <w:tcPr>
            <w:tcW w:w="8690" w:type="dxa"/>
          </w:tcPr>
          <w:p w14:paraId="4AE27A08" w14:textId="77777777" w:rsidR="00090280" w:rsidRPr="001B4E2B" w:rsidRDefault="00090280" w:rsidP="00AD1AC2">
            <w:pPr>
              <w:pStyle w:val="aff4"/>
              <w:spacing w:line="240" w:lineRule="auto"/>
              <w:jc w:val="both"/>
              <w:rPr>
                <w:sz w:val="20"/>
                <w:szCs w:val="20"/>
              </w:rPr>
            </w:pPr>
            <w:r w:rsidRPr="001B4E2B">
              <w:rPr>
                <w:sz w:val="20"/>
                <w:szCs w:val="20"/>
              </w:rPr>
              <w:t>Обучающийся выполнил задания с существенными арифметическими неточностями. Показал удовлетворительные знания, умения и владения навыками применения их при решении задач в рамках усвоенного учебного материала. В формулировки экономической оценки результатов  аналитических расчетов допущены существенные неточности. Решение задачи  оформлено с грубым нарушением  предъявляемых требований (но расчетная часть  обязательно выполнена  в табличной форме)</w:t>
            </w:r>
          </w:p>
        </w:tc>
      </w:tr>
      <w:tr w:rsidR="00090280" w:rsidRPr="001B4E2B" w14:paraId="2EA47BBF" w14:textId="77777777" w:rsidTr="00AD1AC2">
        <w:tc>
          <w:tcPr>
            <w:tcW w:w="1646" w:type="dxa"/>
            <w:vAlign w:val="center"/>
          </w:tcPr>
          <w:p w14:paraId="09154C67" w14:textId="77777777" w:rsidR="00090280" w:rsidRPr="001B4E2B" w:rsidRDefault="00090280" w:rsidP="00AD1AC2">
            <w:pPr>
              <w:pStyle w:val="aff4"/>
              <w:spacing w:line="240" w:lineRule="auto"/>
              <w:rPr>
                <w:sz w:val="20"/>
                <w:szCs w:val="20"/>
              </w:rPr>
            </w:pPr>
            <w:r w:rsidRPr="001B4E2B">
              <w:rPr>
                <w:sz w:val="20"/>
                <w:szCs w:val="20"/>
              </w:rPr>
              <w:t>«неудов</w:t>
            </w:r>
            <w:r w:rsidRPr="001B4E2B">
              <w:rPr>
                <w:sz w:val="20"/>
                <w:szCs w:val="20"/>
              </w:rPr>
              <w:softHyphen/>
              <w:t>летвори</w:t>
            </w:r>
            <w:r w:rsidRPr="001B4E2B">
              <w:rPr>
                <w:sz w:val="20"/>
                <w:szCs w:val="20"/>
              </w:rPr>
              <w:softHyphen/>
              <w:t>тельно»</w:t>
            </w:r>
          </w:p>
        </w:tc>
        <w:tc>
          <w:tcPr>
            <w:tcW w:w="8690" w:type="dxa"/>
          </w:tcPr>
          <w:p w14:paraId="1120B3F5" w14:textId="77777777" w:rsidR="00090280" w:rsidRPr="001B4E2B" w:rsidRDefault="00090280" w:rsidP="00AD1AC2">
            <w:pPr>
              <w:pStyle w:val="aff4"/>
              <w:spacing w:line="240" w:lineRule="auto"/>
              <w:jc w:val="both"/>
              <w:rPr>
                <w:sz w:val="20"/>
                <w:szCs w:val="20"/>
              </w:rPr>
            </w:pPr>
            <w:r w:rsidRPr="001B4E2B">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 (нарушена методика расчета экономических показателей, нарушена методика общего и/или факторного анализа).  Отсутствует экономическая оценка результатов расчета и/или дана неверно. Оформление решения задачи не соответствует требованиям</w:t>
            </w:r>
          </w:p>
        </w:tc>
      </w:tr>
    </w:tbl>
    <w:p w14:paraId="772C1BA2" w14:textId="77777777" w:rsidR="00090280" w:rsidRDefault="00090280" w:rsidP="00090280"/>
    <w:p w14:paraId="722D2077" w14:textId="77777777" w:rsidR="00090280" w:rsidRDefault="00090280" w:rsidP="00090280">
      <w:pPr>
        <w:jc w:val="center"/>
      </w:pPr>
      <w:r w:rsidRPr="00B932BA">
        <w:lastRenderedPageBreak/>
        <w:t xml:space="preserve">Критерии и шкала оценивания </w:t>
      </w:r>
      <w:r>
        <w:t>курсовой работы</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88"/>
      </w:tblGrid>
      <w:tr w:rsidR="00090280" w14:paraId="46D2D9B6" w14:textId="77777777" w:rsidTr="00AD1AC2">
        <w:trPr>
          <w:tblHeader/>
        </w:trPr>
        <w:tc>
          <w:tcPr>
            <w:tcW w:w="2260" w:type="dxa"/>
            <w:vAlign w:val="center"/>
          </w:tcPr>
          <w:p w14:paraId="484376EE" w14:textId="77777777" w:rsidR="00090280" w:rsidRDefault="00090280" w:rsidP="00AD1AC2">
            <w:pPr>
              <w:jc w:val="center"/>
              <w:rPr>
                <w:sz w:val="20"/>
                <w:szCs w:val="20"/>
              </w:rPr>
            </w:pPr>
            <w:r>
              <w:rPr>
                <w:sz w:val="20"/>
                <w:szCs w:val="20"/>
              </w:rPr>
              <w:t>Шкала оценивания</w:t>
            </w:r>
          </w:p>
        </w:tc>
        <w:tc>
          <w:tcPr>
            <w:tcW w:w="8088" w:type="dxa"/>
          </w:tcPr>
          <w:p w14:paraId="5F36727C" w14:textId="77777777" w:rsidR="00090280" w:rsidRDefault="00090280" w:rsidP="00AD1AC2">
            <w:pPr>
              <w:jc w:val="center"/>
              <w:rPr>
                <w:sz w:val="20"/>
                <w:szCs w:val="20"/>
              </w:rPr>
            </w:pPr>
            <w:r>
              <w:rPr>
                <w:sz w:val="20"/>
                <w:szCs w:val="20"/>
              </w:rPr>
              <w:t>Критерии оценивания</w:t>
            </w:r>
          </w:p>
        </w:tc>
      </w:tr>
      <w:tr w:rsidR="00090280" w14:paraId="4AAE38D9" w14:textId="77777777" w:rsidTr="00AD1AC2">
        <w:tc>
          <w:tcPr>
            <w:tcW w:w="2260" w:type="dxa"/>
            <w:vAlign w:val="center"/>
          </w:tcPr>
          <w:p w14:paraId="21F6ECB7" w14:textId="77777777" w:rsidR="00090280" w:rsidRDefault="00090280" w:rsidP="00AD1AC2">
            <w:pPr>
              <w:jc w:val="center"/>
              <w:rPr>
                <w:sz w:val="20"/>
                <w:szCs w:val="20"/>
              </w:rPr>
            </w:pPr>
            <w:r>
              <w:rPr>
                <w:sz w:val="20"/>
                <w:szCs w:val="20"/>
              </w:rPr>
              <w:t>«отлично»</w:t>
            </w:r>
          </w:p>
        </w:tc>
        <w:tc>
          <w:tcPr>
            <w:tcW w:w="8088" w:type="dxa"/>
          </w:tcPr>
          <w:p w14:paraId="18E3FAE8"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 xml:space="preserve"> содержание и оформление курсовой работы соответствует требованиям методических указаний и теме курсовой работы;</w:t>
            </w:r>
          </w:p>
          <w:p w14:paraId="7D1D4243"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курсовая работа актуальна, выполнена самостоятельно, имеет творческий характер, отличается определенной новизной;</w:t>
            </w:r>
          </w:p>
          <w:p w14:paraId="6683F614"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rStyle w:val="FontStyle20"/>
                <w:b w:val="0"/>
                <w:bCs w:val="0"/>
                <w:sz w:val="20"/>
                <w:szCs w:val="20"/>
              </w:rPr>
              <w:t>в</w:t>
            </w:r>
            <w:r w:rsidRPr="00735ED0">
              <w:rPr>
                <w:rStyle w:val="FontStyle20"/>
                <w:sz w:val="20"/>
                <w:szCs w:val="20"/>
              </w:rPr>
              <w:t xml:space="preserve"> </w:t>
            </w:r>
            <w:r w:rsidRPr="00735ED0">
              <w:rPr>
                <w:sz w:val="20"/>
                <w:szCs w:val="20"/>
              </w:rPr>
              <w:t>курсовой работе дан обстоятельный анализ степени теоретического исследования проблемы, различных подходов к ее решению;</w:t>
            </w:r>
          </w:p>
          <w:p w14:paraId="6F845346" w14:textId="77777777" w:rsidR="00090280" w:rsidRPr="00735ED0" w:rsidRDefault="00090280" w:rsidP="00AD1AC2">
            <w:pPr>
              <w:shd w:val="clear" w:color="auto" w:fill="FFFFFF"/>
              <w:ind w:firstLine="37"/>
              <w:rPr>
                <w:sz w:val="20"/>
                <w:szCs w:val="20"/>
              </w:rPr>
            </w:pPr>
            <w:r w:rsidRPr="00735ED0">
              <w:rPr>
                <w:rStyle w:val="FontStyle20"/>
                <w:sz w:val="20"/>
                <w:szCs w:val="20"/>
              </w:rPr>
              <w:t>–</w:t>
            </w:r>
            <w:r w:rsidRPr="00735ED0">
              <w:rPr>
                <w:sz w:val="20"/>
                <w:szCs w:val="20"/>
              </w:rPr>
              <w:t xml:space="preserve"> в докладе и ответах на вопросы обучающийся показал знание нормативной базы, учтены последние изменения в законодательстве и нормативных документах по данной проблеме;</w:t>
            </w:r>
          </w:p>
          <w:p w14:paraId="427BA7DB"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 xml:space="preserve"> проблема раскрыта глубоко и всесторонне, материал изложен логично;</w:t>
            </w:r>
          </w:p>
          <w:p w14:paraId="1CE3471D"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теоретические положения органично сопряжены с практикой; даны представляющие интерес практические рекомендации, вытекающие из анализа проблемы;</w:t>
            </w:r>
          </w:p>
          <w:p w14:paraId="562BF31C"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курсовой работе широко используются материалы исследования, проведенного обучающимся самостоятельно или в составе группы (в отдельных случаях допускается опора на вторичный анализ имеющихся данных);</w:t>
            </w:r>
          </w:p>
          <w:p w14:paraId="6F1A4F43"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курсовой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обучающегося формализовать результаты исследования;</w:t>
            </w:r>
          </w:p>
          <w:p w14:paraId="5F5FB23A"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широко представлен список использованных источников по теме;</w:t>
            </w:r>
          </w:p>
          <w:p w14:paraId="754542B1"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приложения к работе иллюстрируют достижения обучающегося и подкрепляют его выводы;</w:t>
            </w:r>
          </w:p>
          <w:p w14:paraId="7D1C8884" w14:textId="77777777" w:rsidR="00090280" w:rsidRPr="00735ED0" w:rsidRDefault="00090280" w:rsidP="00AD1AC2">
            <w:pPr>
              <w:pStyle w:val="a5"/>
              <w:shd w:val="clear" w:color="auto" w:fill="FFFFFF"/>
              <w:spacing w:before="0" w:beforeAutospacing="0" w:after="0" w:afterAutospacing="0"/>
              <w:jc w:val="both"/>
              <w:rPr>
                <w:sz w:val="20"/>
                <w:szCs w:val="20"/>
              </w:rPr>
            </w:pPr>
            <w:r w:rsidRPr="00735ED0">
              <w:rPr>
                <w:rStyle w:val="FontStyle20"/>
                <w:bCs w:val="0"/>
                <w:sz w:val="20"/>
                <w:szCs w:val="20"/>
              </w:rPr>
              <w:t xml:space="preserve">– </w:t>
            </w:r>
            <w:r w:rsidRPr="00735ED0">
              <w:rPr>
                <w:sz w:val="20"/>
                <w:szCs w:val="20"/>
              </w:rPr>
              <w:t>по своему содержанию и форме курсовая работа соответствует всем предъявленным требованиям</w:t>
            </w:r>
          </w:p>
        </w:tc>
      </w:tr>
      <w:tr w:rsidR="00090280" w14:paraId="5F644233" w14:textId="77777777" w:rsidTr="00AD1AC2">
        <w:tc>
          <w:tcPr>
            <w:tcW w:w="2260" w:type="dxa"/>
            <w:vAlign w:val="center"/>
          </w:tcPr>
          <w:p w14:paraId="18C7B147" w14:textId="77777777" w:rsidR="00090280" w:rsidRDefault="00090280" w:rsidP="00AD1AC2">
            <w:pPr>
              <w:jc w:val="center"/>
              <w:rPr>
                <w:sz w:val="20"/>
                <w:szCs w:val="20"/>
              </w:rPr>
            </w:pPr>
            <w:r>
              <w:rPr>
                <w:sz w:val="20"/>
                <w:szCs w:val="20"/>
              </w:rPr>
              <w:t>«хорошо»</w:t>
            </w:r>
          </w:p>
        </w:tc>
        <w:tc>
          <w:tcPr>
            <w:tcW w:w="8088" w:type="dxa"/>
          </w:tcPr>
          <w:p w14:paraId="3FE8BF78"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и оформление курсовой работы соответствует требованиям методических указаний;</w:t>
            </w:r>
          </w:p>
          <w:p w14:paraId="5F062DCB"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курсовой работы в целом соответствует заявленной теме;</w:t>
            </w:r>
          </w:p>
          <w:p w14:paraId="0B179E5D"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курсовая работа актуальна, написана самостоятельно;</w:t>
            </w:r>
          </w:p>
          <w:p w14:paraId="2423128E"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курсовой работе дан анализ степени теоретического исследования проблемы;</w:t>
            </w:r>
          </w:p>
          <w:p w14:paraId="708B90F9"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докладе и ответах на вопросы основные положения курсовой работы раскрыты на хорошем или достаточном теоретическом и методологическом уровне;</w:t>
            </w:r>
          </w:p>
          <w:p w14:paraId="354593EC"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теоретические положения сопряжены с практикой;</w:t>
            </w:r>
          </w:p>
          <w:p w14:paraId="49489B20"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представлены количественные показатели, характеризующие проблемную ситуацию;</w:t>
            </w:r>
          </w:p>
          <w:p w14:paraId="01740507"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практические рекомендации обоснованы;</w:t>
            </w:r>
          </w:p>
          <w:p w14:paraId="5AF18E52"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приложения грамотно составлены и прослеживается связь с положениями курсовой работы;</w:t>
            </w:r>
          </w:p>
          <w:p w14:paraId="7FEDC324" w14:textId="77777777" w:rsidR="00090280" w:rsidRPr="00735ED0" w:rsidRDefault="00090280" w:rsidP="00AD1AC2">
            <w:pPr>
              <w:pStyle w:val="a5"/>
              <w:shd w:val="clear" w:color="auto" w:fill="FFFFFF"/>
              <w:spacing w:before="0" w:beforeAutospacing="0" w:after="0" w:afterAutospacing="0"/>
              <w:jc w:val="both"/>
              <w:rPr>
                <w:sz w:val="20"/>
                <w:szCs w:val="20"/>
              </w:rPr>
            </w:pPr>
            <w:r w:rsidRPr="00735ED0">
              <w:rPr>
                <w:rStyle w:val="FontStyle20"/>
                <w:bCs w:val="0"/>
                <w:sz w:val="20"/>
                <w:szCs w:val="20"/>
              </w:rPr>
              <w:t xml:space="preserve">– </w:t>
            </w:r>
            <w:r w:rsidRPr="00735ED0">
              <w:rPr>
                <w:sz w:val="20"/>
                <w:szCs w:val="20"/>
              </w:rPr>
              <w:t>составлен список использованных источников по теме курсовой работы</w:t>
            </w:r>
          </w:p>
        </w:tc>
      </w:tr>
      <w:tr w:rsidR="00090280" w14:paraId="46C97152" w14:textId="77777777" w:rsidTr="00AD1AC2">
        <w:tc>
          <w:tcPr>
            <w:tcW w:w="2260" w:type="dxa"/>
            <w:vAlign w:val="center"/>
          </w:tcPr>
          <w:p w14:paraId="244C7DC3" w14:textId="77777777" w:rsidR="00090280" w:rsidRDefault="00090280" w:rsidP="00AD1AC2">
            <w:pPr>
              <w:jc w:val="center"/>
              <w:rPr>
                <w:sz w:val="20"/>
                <w:szCs w:val="20"/>
              </w:rPr>
            </w:pPr>
            <w:r>
              <w:rPr>
                <w:sz w:val="20"/>
                <w:szCs w:val="20"/>
              </w:rPr>
              <w:t>«удовлетворительно»</w:t>
            </w:r>
          </w:p>
        </w:tc>
        <w:tc>
          <w:tcPr>
            <w:tcW w:w="8088" w:type="dxa"/>
          </w:tcPr>
          <w:p w14:paraId="25817683"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и оформление курсовой работы соответствует требованиям методических указаний;</w:t>
            </w:r>
          </w:p>
          <w:p w14:paraId="72AC3CCE"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имеет место определенное несоответствие содержания курсовой работы заявленной теме;</w:t>
            </w:r>
          </w:p>
          <w:p w14:paraId="54A59409"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докладе и ответах на вопросы исследуемая проблема в основном раскрыта, но не отличается новизной, теоретической глубиной и аргументированностью, имеются не точные или не полностью правильные ответы;</w:t>
            </w:r>
          </w:p>
          <w:p w14:paraId="6F2CF801"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нарушена логика изложения материала, задачи раскрыты не полностью;</w:t>
            </w:r>
          </w:p>
          <w:p w14:paraId="2B333D4B"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курсовой работе не полностью использованы необходимые для раскрытия темы научная литература, нормативные документы, а также материалы исследований;</w:t>
            </w:r>
          </w:p>
          <w:p w14:paraId="67C334B2" w14:textId="77777777" w:rsidR="00090280" w:rsidRPr="00735ED0" w:rsidRDefault="00090280" w:rsidP="00AD1AC2">
            <w:pPr>
              <w:jc w:val="both"/>
              <w:rPr>
                <w:sz w:val="20"/>
                <w:szCs w:val="20"/>
                <w:u w:val="single"/>
              </w:rPr>
            </w:pPr>
            <w:r w:rsidRPr="00735ED0">
              <w:rPr>
                <w:rStyle w:val="FontStyle20"/>
                <w:bCs w:val="0"/>
                <w:sz w:val="20"/>
                <w:szCs w:val="20"/>
              </w:rPr>
              <w:t xml:space="preserve">– </w:t>
            </w:r>
            <w:r w:rsidRPr="00735ED0">
              <w:rPr>
                <w:sz w:val="20"/>
                <w:szCs w:val="20"/>
              </w:rPr>
              <w:t>теоретические положения слабо увязаны с управленческой практикой, практические рекомендации носят формальный бездоказательный характер;</w:t>
            </w:r>
          </w:p>
        </w:tc>
      </w:tr>
      <w:tr w:rsidR="00090280" w14:paraId="686910DC" w14:textId="77777777" w:rsidTr="00AD1AC2">
        <w:tc>
          <w:tcPr>
            <w:tcW w:w="2260" w:type="dxa"/>
            <w:vAlign w:val="center"/>
          </w:tcPr>
          <w:p w14:paraId="390D3CC4" w14:textId="77777777" w:rsidR="00090280" w:rsidRDefault="00090280" w:rsidP="00AD1AC2">
            <w:pPr>
              <w:jc w:val="center"/>
              <w:rPr>
                <w:sz w:val="20"/>
                <w:szCs w:val="20"/>
              </w:rPr>
            </w:pPr>
            <w:r>
              <w:rPr>
                <w:sz w:val="20"/>
                <w:szCs w:val="20"/>
              </w:rPr>
              <w:t>«неудовлетворительно»</w:t>
            </w:r>
          </w:p>
        </w:tc>
        <w:tc>
          <w:tcPr>
            <w:tcW w:w="8088" w:type="dxa"/>
          </w:tcPr>
          <w:p w14:paraId="4BE10D35"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и оформление курсовой работы не соответствует требованиям методических указаний;</w:t>
            </w:r>
          </w:p>
          <w:p w14:paraId="13C49A93"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содержание курсовой работы не соответствует ее теме;</w:t>
            </w:r>
          </w:p>
          <w:p w14:paraId="786AB797"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в докладе и ответах на вопросы даны в основном неверные ответы;</w:t>
            </w:r>
          </w:p>
          <w:p w14:paraId="311212EB" w14:textId="77777777" w:rsidR="00090280" w:rsidRPr="00735ED0" w:rsidRDefault="00090280" w:rsidP="00AD1AC2">
            <w:pPr>
              <w:shd w:val="clear" w:color="auto" w:fill="FFFFFF"/>
              <w:ind w:firstLine="37"/>
              <w:rPr>
                <w:sz w:val="20"/>
                <w:szCs w:val="20"/>
              </w:rPr>
            </w:pPr>
            <w:r w:rsidRPr="00735ED0">
              <w:rPr>
                <w:rStyle w:val="FontStyle20"/>
                <w:sz w:val="20"/>
                <w:szCs w:val="20"/>
              </w:rPr>
              <w:t xml:space="preserve">– </w:t>
            </w:r>
            <w:r w:rsidRPr="00735ED0">
              <w:rPr>
                <w:sz w:val="20"/>
                <w:szCs w:val="20"/>
              </w:rPr>
              <w:t>курсовая работа содержит существенные теоретико-методологические ошибки и поверхностную аргументацию основных положений;</w:t>
            </w:r>
          </w:p>
          <w:p w14:paraId="1D6C8CFA" w14:textId="77777777" w:rsidR="00090280" w:rsidRPr="00735ED0" w:rsidRDefault="00090280" w:rsidP="00AD1AC2">
            <w:pPr>
              <w:pStyle w:val="a5"/>
              <w:shd w:val="clear" w:color="auto" w:fill="FFFFFF"/>
              <w:spacing w:before="0" w:beforeAutospacing="0" w:after="0" w:afterAutospacing="0"/>
              <w:jc w:val="both"/>
              <w:rPr>
                <w:sz w:val="20"/>
                <w:szCs w:val="20"/>
              </w:rPr>
            </w:pPr>
            <w:r w:rsidRPr="00735ED0">
              <w:rPr>
                <w:rStyle w:val="FontStyle20"/>
                <w:bCs w:val="0"/>
                <w:sz w:val="20"/>
                <w:szCs w:val="20"/>
              </w:rPr>
              <w:t xml:space="preserve">– </w:t>
            </w:r>
            <w:r w:rsidRPr="00735ED0">
              <w:rPr>
                <w:sz w:val="20"/>
                <w:szCs w:val="20"/>
              </w:rPr>
              <w:t>курсовая работа носит умозрительный и (или) компилятивный характер</w:t>
            </w:r>
          </w:p>
        </w:tc>
      </w:tr>
    </w:tbl>
    <w:p w14:paraId="21B8B10C" w14:textId="5A9A51A5" w:rsidR="00090280" w:rsidRDefault="00090280" w:rsidP="00090280">
      <w:pPr>
        <w:ind w:firstLine="567"/>
        <w:jc w:val="center"/>
        <w:rPr>
          <w:b/>
          <w:bCs/>
        </w:rPr>
      </w:pPr>
    </w:p>
    <w:p w14:paraId="6D3B13A9" w14:textId="0E6E29BE" w:rsidR="00D43602" w:rsidRDefault="00D43602" w:rsidP="00090280">
      <w:pPr>
        <w:ind w:firstLine="567"/>
        <w:jc w:val="center"/>
        <w:rPr>
          <w:b/>
          <w:bCs/>
        </w:rPr>
      </w:pPr>
    </w:p>
    <w:p w14:paraId="33440E81" w14:textId="54ED3258" w:rsidR="00D43602" w:rsidRDefault="00D43602" w:rsidP="00090280">
      <w:pPr>
        <w:ind w:firstLine="567"/>
        <w:jc w:val="center"/>
        <w:rPr>
          <w:b/>
          <w:bCs/>
        </w:rPr>
      </w:pPr>
    </w:p>
    <w:p w14:paraId="2AB13EC0" w14:textId="77777777" w:rsidR="00D43602" w:rsidRDefault="00D43602" w:rsidP="00090280">
      <w:pPr>
        <w:ind w:firstLine="567"/>
        <w:jc w:val="center"/>
        <w:rPr>
          <w:b/>
          <w:bCs/>
        </w:rPr>
      </w:pPr>
    </w:p>
    <w:p w14:paraId="456CED21" w14:textId="77777777" w:rsidR="00090280" w:rsidRDefault="00090280" w:rsidP="00090280">
      <w:pPr>
        <w:ind w:firstLine="567"/>
        <w:jc w:val="center"/>
        <w:rPr>
          <w:b/>
          <w:bCs/>
        </w:rPr>
      </w:pPr>
      <w:r>
        <w:rPr>
          <w:b/>
          <w:bCs/>
        </w:rPr>
        <w:lastRenderedPageBreak/>
        <w:t>Критерии и шкалы оценивания результатов обучения при проведении</w:t>
      </w:r>
    </w:p>
    <w:p w14:paraId="7ED1E7AC" w14:textId="77777777" w:rsidR="00090280" w:rsidRDefault="00090280" w:rsidP="00090280">
      <w:pPr>
        <w:ind w:firstLine="567"/>
        <w:jc w:val="center"/>
        <w:rPr>
          <w:b/>
          <w:bCs/>
        </w:rPr>
      </w:pPr>
      <w:r>
        <w:rPr>
          <w:b/>
          <w:bCs/>
        </w:rPr>
        <w:t>текущего контроля успеваемости</w:t>
      </w:r>
    </w:p>
    <w:p w14:paraId="55B1A5C6" w14:textId="77777777" w:rsidR="00090280" w:rsidRDefault="00090280" w:rsidP="00090280">
      <w:pPr>
        <w:jc w:val="center"/>
      </w:pPr>
    </w:p>
    <w:p w14:paraId="1B31732D" w14:textId="77777777" w:rsidR="00090280" w:rsidRPr="00C0632B" w:rsidRDefault="00090280" w:rsidP="00090280">
      <w:pPr>
        <w:jc w:val="center"/>
      </w:pPr>
      <w:r w:rsidRPr="00C0632B">
        <w:t>Критерии и шкала оценивания задач репродуктивного уровня</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8709"/>
      </w:tblGrid>
      <w:tr w:rsidR="00090280" w:rsidRPr="001B4E2B" w14:paraId="04FE6BB8" w14:textId="77777777" w:rsidTr="00AD1AC2">
        <w:trPr>
          <w:tblHeader/>
        </w:trPr>
        <w:tc>
          <w:tcPr>
            <w:tcW w:w="1634" w:type="dxa"/>
            <w:vAlign w:val="center"/>
          </w:tcPr>
          <w:p w14:paraId="531C3B72" w14:textId="77777777" w:rsidR="00090280" w:rsidRPr="001B4E2B" w:rsidRDefault="00090280" w:rsidP="00AD1AC2">
            <w:pPr>
              <w:pStyle w:val="aff4"/>
              <w:spacing w:line="240" w:lineRule="auto"/>
              <w:jc w:val="center"/>
              <w:rPr>
                <w:sz w:val="20"/>
                <w:szCs w:val="20"/>
              </w:rPr>
            </w:pPr>
            <w:bookmarkStart w:id="2" w:name="_Hlk125980388"/>
            <w:r w:rsidRPr="001B4E2B">
              <w:rPr>
                <w:sz w:val="20"/>
                <w:szCs w:val="20"/>
              </w:rPr>
              <w:t>Шкала оценивания</w:t>
            </w:r>
          </w:p>
        </w:tc>
        <w:tc>
          <w:tcPr>
            <w:tcW w:w="8709" w:type="dxa"/>
            <w:vAlign w:val="center"/>
          </w:tcPr>
          <w:p w14:paraId="7D2163CB" w14:textId="77777777" w:rsidR="00090280" w:rsidRPr="001B4E2B" w:rsidRDefault="00090280" w:rsidP="00AD1AC2">
            <w:pPr>
              <w:pStyle w:val="aff4"/>
              <w:spacing w:line="240" w:lineRule="auto"/>
              <w:jc w:val="center"/>
              <w:rPr>
                <w:sz w:val="20"/>
                <w:szCs w:val="20"/>
              </w:rPr>
            </w:pPr>
            <w:r w:rsidRPr="001B4E2B">
              <w:rPr>
                <w:sz w:val="20"/>
                <w:szCs w:val="20"/>
              </w:rPr>
              <w:t>Критерии оценивания</w:t>
            </w:r>
          </w:p>
        </w:tc>
      </w:tr>
      <w:tr w:rsidR="00090280" w:rsidRPr="001B4E2B" w14:paraId="209CAA12" w14:textId="77777777" w:rsidTr="00AD1AC2">
        <w:tc>
          <w:tcPr>
            <w:tcW w:w="1634" w:type="dxa"/>
            <w:vAlign w:val="center"/>
          </w:tcPr>
          <w:p w14:paraId="2F7726D2" w14:textId="77777777" w:rsidR="00090280" w:rsidRPr="001B4E2B" w:rsidRDefault="00090280" w:rsidP="00AD1AC2">
            <w:pPr>
              <w:pStyle w:val="aff4"/>
              <w:spacing w:line="240" w:lineRule="auto"/>
              <w:rPr>
                <w:sz w:val="20"/>
                <w:szCs w:val="20"/>
              </w:rPr>
            </w:pPr>
            <w:r w:rsidRPr="001B4E2B">
              <w:rPr>
                <w:sz w:val="20"/>
                <w:szCs w:val="20"/>
              </w:rPr>
              <w:t>«отлично»</w:t>
            </w:r>
          </w:p>
        </w:tc>
        <w:tc>
          <w:tcPr>
            <w:tcW w:w="8709" w:type="dxa"/>
          </w:tcPr>
          <w:p w14:paraId="091909E1" w14:textId="77777777" w:rsidR="00090280" w:rsidRPr="001B4E2B" w:rsidRDefault="00090280" w:rsidP="00AD1AC2">
            <w:pPr>
              <w:pStyle w:val="aff4"/>
              <w:spacing w:line="240" w:lineRule="auto"/>
              <w:jc w:val="both"/>
              <w:rPr>
                <w:sz w:val="20"/>
                <w:szCs w:val="20"/>
              </w:rPr>
            </w:pPr>
            <w:r w:rsidRPr="001B4E2B">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Расчеты проведены верно, в полном соответствии с условием задания. Приемы и методы экономического анализа применены методически и арифметически верно. Выводы содержат логически верную, развернутую экономическую оценку. Работа оформлена аккуратно и в соответствии с предъявляемыми требованиями</w:t>
            </w:r>
          </w:p>
        </w:tc>
      </w:tr>
      <w:tr w:rsidR="00090280" w:rsidRPr="001B4E2B" w14:paraId="25CAF40D" w14:textId="77777777" w:rsidTr="00AD1AC2">
        <w:tc>
          <w:tcPr>
            <w:tcW w:w="1634" w:type="dxa"/>
            <w:vAlign w:val="center"/>
          </w:tcPr>
          <w:p w14:paraId="35354A42" w14:textId="77777777" w:rsidR="00090280" w:rsidRPr="001B4E2B" w:rsidRDefault="00090280" w:rsidP="00AD1AC2">
            <w:pPr>
              <w:pStyle w:val="aff4"/>
              <w:spacing w:line="240" w:lineRule="auto"/>
              <w:rPr>
                <w:sz w:val="20"/>
                <w:szCs w:val="20"/>
              </w:rPr>
            </w:pPr>
            <w:r w:rsidRPr="001B4E2B">
              <w:rPr>
                <w:sz w:val="20"/>
                <w:szCs w:val="20"/>
              </w:rPr>
              <w:t>«хорошо»</w:t>
            </w:r>
          </w:p>
        </w:tc>
        <w:tc>
          <w:tcPr>
            <w:tcW w:w="8709" w:type="dxa"/>
          </w:tcPr>
          <w:p w14:paraId="586E9806" w14:textId="77777777" w:rsidR="00090280" w:rsidRPr="001B4E2B" w:rsidRDefault="00090280" w:rsidP="00AD1AC2">
            <w:pPr>
              <w:pStyle w:val="aff4"/>
              <w:spacing w:line="240" w:lineRule="auto"/>
              <w:jc w:val="both"/>
              <w:rPr>
                <w:sz w:val="20"/>
                <w:szCs w:val="20"/>
              </w:rPr>
            </w:pPr>
            <w:r w:rsidRPr="001B4E2B">
              <w:rPr>
                <w:sz w:val="20"/>
                <w:szCs w:val="20"/>
              </w:rPr>
              <w:t>Обучающийся выполнил задания с небольшими арифметическими неточностями, но при этом расчеты проведены в полном соответствии с условием задания. Приемы и методы экономического анализа применены методически верно. Показал хорошие знания, умения и владения навыками применения их при решении задач в рамках усвоенного учебного материала. Выводы содержат логически верную, развернутую экономическую оценку. Есть недостатки в формулировках, в оформлении работы.</w:t>
            </w:r>
          </w:p>
        </w:tc>
      </w:tr>
      <w:tr w:rsidR="00090280" w:rsidRPr="001B4E2B" w14:paraId="1E3A60F4" w14:textId="77777777" w:rsidTr="00AD1AC2">
        <w:tc>
          <w:tcPr>
            <w:tcW w:w="1634" w:type="dxa"/>
            <w:vAlign w:val="center"/>
          </w:tcPr>
          <w:p w14:paraId="76015057" w14:textId="77777777" w:rsidR="00090280" w:rsidRPr="001B4E2B" w:rsidRDefault="00090280" w:rsidP="00AD1AC2">
            <w:pPr>
              <w:pStyle w:val="aff4"/>
              <w:spacing w:line="240" w:lineRule="auto"/>
              <w:rPr>
                <w:sz w:val="20"/>
                <w:szCs w:val="20"/>
              </w:rPr>
            </w:pPr>
            <w:r w:rsidRPr="001B4E2B">
              <w:rPr>
                <w:sz w:val="20"/>
                <w:szCs w:val="20"/>
              </w:rPr>
              <w:t>«удовлет</w:t>
            </w:r>
            <w:r w:rsidRPr="001B4E2B">
              <w:rPr>
                <w:sz w:val="20"/>
                <w:szCs w:val="20"/>
              </w:rPr>
              <w:softHyphen/>
              <w:t>воритель</w:t>
            </w:r>
            <w:r w:rsidRPr="001B4E2B">
              <w:rPr>
                <w:sz w:val="20"/>
                <w:szCs w:val="20"/>
              </w:rPr>
              <w:softHyphen/>
              <w:t>но»</w:t>
            </w:r>
          </w:p>
        </w:tc>
        <w:tc>
          <w:tcPr>
            <w:tcW w:w="8709" w:type="dxa"/>
          </w:tcPr>
          <w:p w14:paraId="2B740D99" w14:textId="77777777" w:rsidR="00090280" w:rsidRPr="001B4E2B" w:rsidRDefault="00090280" w:rsidP="00AD1AC2">
            <w:pPr>
              <w:pStyle w:val="aff4"/>
              <w:spacing w:line="240" w:lineRule="auto"/>
              <w:jc w:val="both"/>
              <w:rPr>
                <w:sz w:val="20"/>
                <w:szCs w:val="20"/>
              </w:rPr>
            </w:pPr>
            <w:r w:rsidRPr="001B4E2B">
              <w:rPr>
                <w:sz w:val="20"/>
                <w:szCs w:val="20"/>
              </w:rPr>
              <w:t>Обучающийся выполнил задания с существенными неточностями. Расчеты проведены с несущественным нарушением условия задания. Приемы и методы экономического анализа применены методически в целом верно. Показал удовлетворительные знания, умения и владения навыками применения их при решении задач в рамках усвоенного учебного материала. Выводы носят тезисных характер, не содержат экономической оценки результатов расчетов. Качество оформления работы имеет недостаточный уровень</w:t>
            </w:r>
          </w:p>
        </w:tc>
      </w:tr>
      <w:tr w:rsidR="00090280" w:rsidRPr="001B4E2B" w14:paraId="5B6143E4" w14:textId="77777777" w:rsidTr="00AD1AC2">
        <w:tc>
          <w:tcPr>
            <w:tcW w:w="1634" w:type="dxa"/>
            <w:vAlign w:val="center"/>
          </w:tcPr>
          <w:p w14:paraId="40A63739" w14:textId="77777777" w:rsidR="00090280" w:rsidRPr="001B4E2B" w:rsidRDefault="00090280" w:rsidP="00AD1AC2">
            <w:pPr>
              <w:pStyle w:val="aff4"/>
              <w:spacing w:line="240" w:lineRule="auto"/>
              <w:rPr>
                <w:sz w:val="20"/>
                <w:szCs w:val="20"/>
              </w:rPr>
            </w:pPr>
            <w:r w:rsidRPr="001B4E2B">
              <w:rPr>
                <w:sz w:val="20"/>
                <w:szCs w:val="20"/>
              </w:rPr>
              <w:t>«неудов</w:t>
            </w:r>
            <w:r w:rsidRPr="001B4E2B">
              <w:rPr>
                <w:sz w:val="20"/>
                <w:szCs w:val="20"/>
              </w:rPr>
              <w:softHyphen/>
              <w:t>летвори</w:t>
            </w:r>
            <w:r w:rsidRPr="001B4E2B">
              <w:rPr>
                <w:sz w:val="20"/>
                <w:szCs w:val="20"/>
              </w:rPr>
              <w:softHyphen/>
              <w:t>тельно»</w:t>
            </w:r>
          </w:p>
        </w:tc>
        <w:tc>
          <w:tcPr>
            <w:tcW w:w="8709" w:type="dxa"/>
          </w:tcPr>
          <w:p w14:paraId="43A16398" w14:textId="77777777" w:rsidR="00090280" w:rsidRPr="001B4E2B" w:rsidRDefault="00090280" w:rsidP="00AD1AC2">
            <w:pPr>
              <w:pStyle w:val="aff4"/>
              <w:spacing w:line="240" w:lineRule="auto"/>
              <w:jc w:val="both"/>
              <w:rPr>
                <w:sz w:val="20"/>
                <w:szCs w:val="20"/>
              </w:rPr>
            </w:pPr>
            <w:r w:rsidRPr="001B4E2B">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 Задание выполнено не по условию. Нарушена логика экономических расчетов. Приемы и методы экономического анализа применены методически неверно. Отсутствуют выводы.</w:t>
            </w:r>
          </w:p>
          <w:p w14:paraId="2176888D" w14:textId="77777777" w:rsidR="00090280" w:rsidRPr="001B4E2B" w:rsidRDefault="00090280" w:rsidP="00AD1AC2">
            <w:pPr>
              <w:pStyle w:val="aff4"/>
              <w:spacing w:line="240" w:lineRule="auto"/>
              <w:jc w:val="both"/>
              <w:rPr>
                <w:sz w:val="20"/>
                <w:szCs w:val="20"/>
              </w:rPr>
            </w:pPr>
            <w:r w:rsidRPr="001B4E2B">
              <w:rPr>
                <w:sz w:val="20"/>
                <w:szCs w:val="20"/>
              </w:rPr>
              <w:t xml:space="preserve">Попытка выполнения задания отсутствует. </w:t>
            </w:r>
          </w:p>
        </w:tc>
      </w:tr>
      <w:bookmarkEnd w:id="2"/>
    </w:tbl>
    <w:p w14:paraId="3D766449" w14:textId="77777777" w:rsidR="00090280" w:rsidRDefault="00090280" w:rsidP="00090280">
      <w:pPr>
        <w:jc w:val="center"/>
      </w:pPr>
    </w:p>
    <w:p w14:paraId="01F211ED" w14:textId="77777777" w:rsidR="00090280" w:rsidRPr="00AC27EE" w:rsidRDefault="00090280" w:rsidP="00090280">
      <w:pPr>
        <w:ind w:firstLine="709"/>
        <w:jc w:val="center"/>
        <w:rPr>
          <w:b/>
        </w:rPr>
      </w:pPr>
      <w:r w:rsidRPr="00F92B24">
        <w:t xml:space="preserve">Критерии и шкала оценивания </w:t>
      </w:r>
      <w:r>
        <w:t>д</w:t>
      </w:r>
      <w:r w:rsidRPr="00AC27EE">
        <w:t>оклад</w:t>
      </w:r>
      <w: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00"/>
        <w:gridCol w:w="7275"/>
      </w:tblGrid>
      <w:tr w:rsidR="00090280" w:rsidRPr="00AC27EE" w14:paraId="39F7C8BE" w14:textId="77777777" w:rsidTr="00AD1AC2">
        <w:tc>
          <w:tcPr>
            <w:tcW w:w="2926" w:type="dxa"/>
            <w:gridSpan w:val="2"/>
            <w:vAlign w:val="center"/>
          </w:tcPr>
          <w:p w14:paraId="3EA65690" w14:textId="77777777" w:rsidR="00090280" w:rsidRPr="00AC27EE" w:rsidRDefault="00090280" w:rsidP="00AD1AC2">
            <w:pPr>
              <w:jc w:val="center"/>
              <w:rPr>
                <w:sz w:val="20"/>
                <w:szCs w:val="20"/>
              </w:rPr>
            </w:pPr>
            <w:r w:rsidRPr="00AC27EE">
              <w:rPr>
                <w:sz w:val="20"/>
                <w:szCs w:val="20"/>
              </w:rPr>
              <w:t>Шкала оценивания</w:t>
            </w:r>
          </w:p>
        </w:tc>
        <w:tc>
          <w:tcPr>
            <w:tcW w:w="7275" w:type="dxa"/>
          </w:tcPr>
          <w:p w14:paraId="0E53A544" w14:textId="77777777" w:rsidR="00090280" w:rsidRPr="00AC27EE" w:rsidRDefault="00090280" w:rsidP="00AD1AC2">
            <w:pPr>
              <w:jc w:val="center"/>
              <w:rPr>
                <w:sz w:val="20"/>
                <w:szCs w:val="20"/>
              </w:rPr>
            </w:pPr>
            <w:r w:rsidRPr="00AC27EE">
              <w:rPr>
                <w:sz w:val="20"/>
                <w:szCs w:val="20"/>
              </w:rPr>
              <w:t>Критерии оценивания</w:t>
            </w:r>
          </w:p>
        </w:tc>
      </w:tr>
      <w:tr w:rsidR="00090280" w:rsidRPr="00AC27EE" w14:paraId="6AE613DE" w14:textId="77777777" w:rsidTr="00AD1AC2">
        <w:trPr>
          <w:trHeight w:val="1358"/>
        </w:trPr>
        <w:tc>
          <w:tcPr>
            <w:tcW w:w="1526" w:type="dxa"/>
            <w:vAlign w:val="center"/>
          </w:tcPr>
          <w:p w14:paraId="71DCECD9" w14:textId="77777777" w:rsidR="00090280" w:rsidRPr="00AC27EE" w:rsidRDefault="00090280" w:rsidP="00AD1AC2">
            <w:pPr>
              <w:jc w:val="center"/>
              <w:rPr>
                <w:sz w:val="20"/>
                <w:szCs w:val="20"/>
              </w:rPr>
            </w:pPr>
            <w:r w:rsidRPr="00AC27EE">
              <w:rPr>
                <w:sz w:val="20"/>
                <w:szCs w:val="20"/>
              </w:rPr>
              <w:t>«отлично»</w:t>
            </w:r>
          </w:p>
        </w:tc>
        <w:tc>
          <w:tcPr>
            <w:tcW w:w="1400" w:type="dxa"/>
            <w:vMerge w:val="restart"/>
            <w:vAlign w:val="center"/>
          </w:tcPr>
          <w:p w14:paraId="43773A24" w14:textId="77777777" w:rsidR="00090280" w:rsidRPr="00AC27EE" w:rsidRDefault="00090280" w:rsidP="00AD1AC2">
            <w:pPr>
              <w:jc w:val="center"/>
              <w:rPr>
                <w:sz w:val="20"/>
                <w:szCs w:val="20"/>
              </w:rPr>
            </w:pPr>
            <w:r w:rsidRPr="00AC27EE">
              <w:rPr>
                <w:sz w:val="20"/>
                <w:szCs w:val="20"/>
              </w:rPr>
              <w:t>«зачтено»</w:t>
            </w:r>
          </w:p>
        </w:tc>
        <w:tc>
          <w:tcPr>
            <w:tcW w:w="7275" w:type="dxa"/>
          </w:tcPr>
          <w:p w14:paraId="4FFE53EA" w14:textId="77777777" w:rsidR="00090280" w:rsidRPr="00AC27EE" w:rsidRDefault="00090280" w:rsidP="00AD1AC2">
            <w:pPr>
              <w:tabs>
                <w:tab w:val="left" w:pos="216"/>
              </w:tabs>
              <w:jc w:val="both"/>
              <w:rPr>
                <w:sz w:val="20"/>
                <w:szCs w:val="20"/>
              </w:rPr>
            </w:pPr>
            <w:r w:rsidRPr="00AC27EE">
              <w:rPr>
                <w:sz w:val="20"/>
                <w:szCs w:val="20"/>
              </w:rPr>
              <w:t>Обучающийся продемонстрировал глубокое знание темы и основных источников</w:t>
            </w:r>
            <w:r w:rsidRPr="00AC27EE">
              <w:rPr>
                <w:rStyle w:val="210pt"/>
              </w:rPr>
              <w:t>; детально охарактеризован круг источников подготовки доклада; использованные понятия раскрыты через определения; ясно видна самостоятельность подготовки и проработки выдвигаемых тезисов, их аргументации и иллюстрации; отмечается умение анализировать и делать собственные выводы по рассматриваемой теме;</w:t>
            </w:r>
            <w:r w:rsidRPr="00AC27EE">
              <w:rPr>
                <w:sz w:val="20"/>
                <w:szCs w:val="20"/>
              </w:rPr>
              <w:t xml:space="preserve"> </w:t>
            </w:r>
            <w:r w:rsidRPr="00AC27EE">
              <w:rPr>
                <w:rStyle w:val="210pt"/>
              </w:rPr>
              <w:t>выдержан план выступления; ответил на все поставленные вопросы.</w:t>
            </w:r>
          </w:p>
        </w:tc>
      </w:tr>
      <w:tr w:rsidR="00090280" w:rsidRPr="00AC27EE" w14:paraId="183450B7" w14:textId="77777777" w:rsidTr="00AD1AC2">
        <w:trPr>
          <w:trHeight w:val="952"/>
        </w:trPr>
        <w:tc>
          <w:tcPr>
            <w:tcW w:w="1526" w:type="dxa"/>
            <w:vAlign w:val="center"/>
          </w:tcPr>
          <w:p w14:paraId="17952004" w14:textId="77777777" w:rsidR="00090280" w:rsidRPr="00AC27EE" w:rsidRDefault="00090280" w:rsidP="00AD1AC2">
            <w:pPr>
              <w:jc w:val="center"/>
              <w:rPr>
                <w:sz w:val="20"/>
                <w:szCs w:val="20"/>
              </w:rPr>
            </w:pPr>
            <w:r w:rsidRPr="00AC27EE">
              <w:rPr>
                <w:sz w:val="20"/>
                <w:szCs w:val="20"/>
              </w:rPr>
              <w:t>«хорошо»</w:t>
            </w:r>
          </w:p>
        </w:tc>
        <w:tc>
          <w:tcPr>
            <w:tcW w:w="1400" w:type="dxa"/>
            <w:vMerge/>
            <w:vAlign w:val="center"/>
          </w:tcPr>
          <w:p w14:paraId="4EF9F060" w14:textId="77777777" w:rsidR="00090280" w:rsidRPr="00AC27EE" w:rsidRDefault="00090280" w:rsidP="00AD1AC2">
            <w:pPr>
              <w:jc w:val="center"/>
              <w:rPr>
                <w:sz w:val="20"/>
                <w:szCs w:val="20"/>
              </w:rPr>
            </w:pPr>
          </w:p>
        </w:tc>
        <w:tc>
          <w:tcPr>
            <w:tcW w:w="7275" w:type="dxa"/>
          </w:tcPr>
          <w:p w14:paraId="6587722F" w14:textId="77777777" w:rsidR="00090280" w:rsidRPr="00AC27EE" w:rsidRDefault="00090280" w:rsidP="00AD1AC2">
            <w:pPr>
              <w:tabs>
                <w:tab w:val="left" w:pos="216"/>
              </w:tabs>
              <w:jc w:val="both"/>
              <w:rPr>
                <w:sz w:val="20"/>
                <w:szCs w:val="20"/>
              </w:rPr>
            </w:pPr>
            <w:r w:rsidRPr="00AC27EE">
              <w:rPr>
                <w:sz w:val="20"/>
                <w:szCs w:val="20"/>
              </w:rPr>
              <w:t>Обучающийся продемонстрировал:</w:t>
            </w:r>
            <w:r w:rsidRPr="00AC27EE">
              <w:rPr>
                <w:rStyle w:val="210pt"/>
              </w:rPr>
              <w:t xml:space="preserve"> недостаточно полное, по мнению преподавателя, раскрытие темы;</w:t>
            </w:r>
            <w:r w:rsidRPr="00AC27EE">
              <w:rPr>
                <w:sz w:val="20"/>
                <w:szCs w:val="20"/>
              </w:rPr>
              <w:t xml:space="preserve"> допустил </w:t>
            </w:r>
            <w:r w:rsidRPr="00AC27EE">
              <w:rPr>
                <w:rStyle w:val="210pt"/>
              </w:rPr>
              <w:t>несущественные ошибки в определении понятий; использовал узкий круг источников; сделал самостоятельные выводы, но не сумел их полно аргументировать; выдержан план выступления; ответил на все поставленные вопросы</w:t>
            </w:r>
          </w:p>
        </w:tc>
      </w:tr>
      <w:tr w:rsidR="00090280" w:rsidRPr="00AC27EE" w14:paraId="501D1298" w14:textId="77777777" w:rsidTr="00AD1AC2">
        <w:trPr>
          <w:trHeight w:val="1082"/>
        </w:trPr>
        <w:tc>
          <w:tcPr>
            <w:tcW w:w="1526" w:type="dxa"/>
            <w:vAlign w:val="center"/>
          </w:tcPr>
          <w:p w14:paraId="2A093594" w14:textId="77777777" w:rsidR="00090280" w:rsidRPr="00AC27EE" w:rsidRDefault="00090280" w:rsidP="00AD1AC2">
            <w:pPr>
              <w:jc w:val="center"/>
              <w:rPr>
                <w:sz w:val="20"/>
                <w:szCs w:val="20"/>
              </w:rPr>
            </w:pPr>
            <w:r w:rsidRPr="00AC27EE">
              <w:rPr>
                <w:sz w:val="20"/>
                <w:szCs w:val="20"/>
              </w:rPr>
              <w:t>«удовлетворительно»</w:t>
            </w:r>
          </w:p>
        </w:tc>
        <w:tc>
          <w:tcPr>
            <w:tcW w:w="1400" w:type="dxa"/>
            <w:vMerge/>
            <w:vAlign w:val="center"/>
          </w:tcPr>
          <w:p w14:paraId="3E5931FA" w14:textId="77777777" w:rsidR="00090280" w:rsidRPr="00AC27EE" w:rsidRDefault="00090280" w:rsidP="00AD1AC2">
            <w:pPr>
              <w:jc w:val="center"/>
              <w:rPr>
                <w:sz w:val="20"/>
                <w:szCs w:val="20"/>
              </w:rPr>
            </w:pPr>
          </w:p>
        </w:tc>
        <w:tc>
          <w:tcPr>
            <w:tcW w:w="7275" w:type="dxa"/>
          </w:tcPr>
          <w:p w14:paraId="7EDF1B09" w14:textId="77777777" w:rsidR="00090280" w:rsidRPr="00AC27EE" w:rsidRDefault="00090280" w:rsidP="00AD1AC2">
            <w:pPr>
              <w:tabs>
                <w:tab w:val="left" w:pos="211"/>
              </w:tabs>
              <w:jc w:val="both"/>
              <w:rPr>
                <w:sz w:val="20"/>
                <w:szCs w:val="20"/>
                <w:u w:val="single"/>
              </w:rPr>
            </w:pPr>
            <w:r w:rsidRPr="00AC27EE">
              <w:rPr>
                <w:sz w:val="20"/>
                <w:szCs w:val="20"/>
              </w:rPr>
              <w:t xml:space="preserve">Обучающийся продемонстрировал: </w:t>
            </w:r>
            <w:r w:rsidRPr="00AC27EE">
              <w:rPr>
                <w:rStyle w:val="210pt"/>
              </w:rPr>
              <w:t>отражение лишь общего направления изученных материалов;</w:t>
            </w:r>
            <w:r w:rsidRPr="00AC27EE">
              <w:rPr>
                <w:sz w:val="20"/>
                <w:szCs w:val="20"/>
              </w:rPr>
              <w:t xml:space="preserve"> опирался на зауженную источниковую базу; допустил много</w:t>
            </w:r>
            <w:r w:rsidRPr="00AC27EE">
              <w:rPr>
                <w:rStyle w:val="210pt"/>
              </w:rPr>
              <w:t xml:space="preserve"> несущественных или одну-две существенных ошибки при определении понятий;</w:t>
            </w:r>
            <w:r w:rsidRPr="00AC27EE">
              <w:rPr>
                <w:sz w:val="20"/>
                <w:szCs w:val="20"/>
              </w:rPr>
              <w:t xml:space="preserve"> </w:t>
            </w:r>
            <w:r w:rsidRPr="00AC27EE">
              <w:rPr>
                <w:rStyle w:val="210pt"/>
              </w:rPr>
              <w:t>использовал устаревшую учебную литературу; выдержал план выступления, но не сумел ответить на поставленные вопросы.</w:t>
            </w:r>
          </w:p>
        </w:tc>
      </w:tr>
      <w:tr w:rsidR="00090280" w:rsidRPr="00AC27EE" w14:paraId="5AE1B0F0" w14:textId="77777777" w:rsidTr="00AD1AC2">
        <w:trPr>
          <w:trHeight w:val="772"/>
        </w:trPr>
        <w:tc>
          <w:tcPr>
            <w:tcW w:w="1526" w:type="dxa"/>
            <w:vAlign w:val="center"/>
          </w:tcPr>
          <w:p w14:paraId="065F2179" w14:textId="77777777" w:rsidR="00090280" w:rsidRPr="00AC27EE" w:rsidRDefault="00090280" w:rsidP="00AD1AC2">
            <w:pPr>
              <w:jc w:val="center"/>
              <w:rPr>
                <w:sz w:val="20"/>
                <w:szCs w:val="20"/>
              </w:rPr>
            </w:pPr>
            <w:r w:rsidRPr="00AC27EE">
              <w:rPr>
                <w:sz w:val="20"/>
                <w:szCs w:val="20"/>
              </w:rPr>
              <w:t>«неудовлетворительно»</w:t>
            </w:r>
          </w:p>
        </w:tc>
        <w:tc>
          <w:tcPr>
            <w:tcW w:w="1400" w:type="dxa"/>
            <w:vAlign w:val="center"/>
          </w:tcPr>
          <w:p w14:paraId="0A93C0AE" w14:textId="77777777" w:rsidR="00090280" w:rsidRPr="00AC27EE" w:rsidRDefault="00090280" w:rsidP="00AD1AC2">
            <w:pPr>
              <w:jc w:val="center"/>
              <w:rPr>
                <w:sz w:val="20"/>
                <w:szCs w:val="20"/>
              </w:rPr>
            </w:pPr>
            <w:r w:rsidRPr="00AC27EE">
              <w:rPr>
                <w:sz w:val="20"/>
                <w:szCs w:val="20"/>
              </w:rPr>
              <w:t>«не зачтено»</w:t>
            </w:r>
          </w:p>
        </w:tc>
        <w:tc>
          <w:tcPr>
            <w:tcW w:w="7275" w:type="dxa"/>
          </w:tcPr>
          <w:p w14:paraId="61537CA5" w14:textId="77777777" w:rsidR="00090280" w:rsidRPr="00AC27EE" w:rsidRDefault="00090280" w:rsidP="00AD1AC2">
            <w:pPr>
              <w:tabs>
                <w:tab w:val="left" w:pos="216"/>
              </w:tabs>
              <w:spacing w:line="230" w:lineRule="exact"/>
              <w:jc w:val="both"/>
              <w:rPr>
                <w:sz w:val="20"/>
                <w:szCs w:val="20"/>
              </w:rPr>
            </w:pPr>
            <w:r w:rsidRPr="00AC27EE">
              <w:rPr>
                <w:sz w:val="20"/>
                <w:szCs w:val="20"/>
              </w:rPr>
              <w:t xml:space="preserve">Обучающийся продемонстрировал </w:t>
            </w:r>
            <w:r w:rsidRPr="00AC27EE">
              <w:rPr>
                <w:rStyle w:val="210pt"/>
              </w:rPr>
              <w:t>большое количество существенных ошибок, не владение материалом;</w:t>
            </w:r>
            <w:r w:rsidRPr="00AC27EE">
              <w:rPr>
                <w:sz w:val="20"/>
                <w:szCs w:val="20"/>
              </w:rPr>
              <w:t xml:space="preserve"> не владение понятийно-терминологическим аппаратом дисциплины; </w:t>
            </w:r>
            <w:r w:rsidRPr="00AC27EE">
              <w:rPr>
                <w:rStyle w:val="210pt"/>
              </w:rPr>
              <w:t>неспособность осветить проблематику учебной дисциплины и др.</w:t>
            </w:r>
          </w:p>
        </w:tc>
      </w:tr>
    </w:tbl>
    <w:p w14:paraId="1F4DCFB7" w14:textId="77777777" w:rsidR="00090280" w:rsidRDefault="00090280" w:rsidP="00090280">
      <w:pPr>
        <w:jc w:val="center"/>
      </w:pPr>
    </w:p>
    <w:p w14:paraId="5DEEFB63" w14:textId="6CC10AFD" w:rsidR="00090280" w:rsidRDefault="00090280" w:rsidP="00090280">
      <w:pPr>
        <w:jc w:val="center"/>
      </w:pPr>
    </w:p>
    <w:p w14:paraId="44CF7170" w14:textId="653FB452" w:rsidR="00D43602" w:rsidRDefault="00D43602" w:rsidP="00090280">
      <w:pPr>
        <w:jc w:val="center"/>
      </w:pPr>
    </w:p>
    <w:p w14:paraId="57F59770" w14:textId="03BF81E0" w:rsidR="00D43602" w:rsidRDefault="00D43602" w:rsidP="00090280">
      <w:pPr>
        <w:jc w:val="center"/>
      </w:pPr>
    </w:p>
    <w:p w14:paraId="64E62E36" w14:textId="6D87C487" w:rsidR="00D43602" w:rsidRDefault="00D43602" w:rsidP="00090280">
      <w:pPr>
        <w:jc w:val="center"/>
      </w:pPr>
    </w:p>
    <w:p w14:paraId="0C8B5300" w14:textId="57FBE677" w:rsidR="00D43602" w:rsidRDefault="00D43602" w:rsidP="00090280">
      <w:pPr>
        <w:jc w:val="center"/>
      </w:pPr>
    </w:p>
    <w:p w14:paraId="75C5374C" w14:textId="77777777" w:rsidR="00D43602" w:rsidRPr="00D16326" w:rsidRDefault="00D43602" w:rsidP="00090280">
      <w:pPr>
        <w:jc w:val="center"/>
      </w:pPr>
    </w:p>
    <w:p w14:paraId="342EF908" w14:textId="77777777" w:rsidR="00090280" w:rsidRDefault="00090280" w:rsidP="00090280">
      <w:pPr>
        <w:pStyle w:val="a5"/>
        <w:spacing w:before="0" w:beforeAutospacing="0" w:after="0" w:afterAutospacing="0"/>
        <w:rPr>
          <w:sz w:val="26"/>
          <w:szCs w:val="26"/>
        </w:rPr>
      </w:pPr>
    </w:p>
    <w:p w14:paraId="0914693F" w14:textId="77777777" w:rsidR="00090280" w:rsidRPr="00D31753" w:rsidRDefault="00090280" w:rsidP="00090280">
      <w:pPr>
        <w:jc w:val="center"/>
        <w:rPr>
          <w:b/>
          <w:bCs/>
        </w:rPr>
      </w:pPr>
      <w:r w:rsidRPr="00D31753">
        <w:rPr>
          <w:b/>
          <w:bCs/>
        </w:rPr>
        <w:lastRenderedPageBreak/>
        <w:t>3. Типовые контрольные задания или иные материалы, необходимые</w:t>
      </w:r>
    </w:p>
    <w:p w14:paraId="6F165858" w14:textId="77777777" w:rsidR="00090280" w:rsidRPr="00D31753" w:rsidRDefault="00090280" w:rsidP="00090280">
      <w:pPr>
        <w:jc w:val="center"/>
        <w:rPr>
          <w:b/>
          <w:bCs/>
        </w:rPr>
      </w:pPr>
      <w:r w:rsidRPr="00D31753">
        <w:rPr>
          <w:b/>
          <w:bCs/>
        </w:rPr>
        <w:t>для оценки знаний, умений, навыков и (или) опыта деятельности</w:t>
      </w:r>
    </w:p>
    <w:p w14:paraId="47482C97" w14:textId="77777777" w:rsidR="00090280" w:rsidRDefault="00090280" w:rsidP="00090280">
      <w:pPr>
        <w:jc w:val="center"/>
        <w:rPr>
          <w:b/>
          <w:bCs/>
          <w:sz w:val="28"/>
          <w:szCs w:val="28"/>
        </w:rPr>
      </w:pPr>
    </w:p>
    <w:p w14:paraId="36E38A2D" w14:textId="77777777" w:rsidR="00090280" w:rsidRDefault="00090280" w:rsidP="00090280">
      <w:pPr>
        <w:jc w:val="center"/>
        <w:rPr>
          <w:b/>
          <w:sz w:val="22"/>
          <w:szCs w:val="22"/>
        </w:rPr>
      </w:pPr>
    </w:p>
    <w:p w14:paraId="5238BAB6" w14:textId="77777777" w:rsidR="00090280" w:rsidRPr="00C60B24" w:rsidRDefault="00090280" w:rsidP="00090280">
      <w:pPr>
        <w:jc w:val="center"/>
        <w:rPr>
          <w:b/>
          <w:bCs/>
        </w:rPr>
      </w:pPr>
      <w:r w:rsidRPr="00C60B24">
        <w:rPr>
          <w:b/>
          <w:bCs/>
        </w:rPr>
        <w:t xml:space="preserve">3.1 Типовые </w:t>
      </w:r>
      <w:r>
        <w:rPr>
          <w:b/>
          <w:bCs/>
        </w:rPr>
        <w:t>темы докладов</w:t>
      </w:r>
    </w:p>
    <w:p w14:paraId="655FB434" w14:textId="77777777" w:rsidR="00090280" w:rsidRDefault="00090280" w:rsidP="00090280">
      <w:pPr>
        <w:widowControl w:val="0"/>
        <w:tabs>
          <w:tab w:val="left" w:pos="993"/>
        </w:tabs>
        <w:ind w:firstLine="567"/>
        <w:jc w:val="both"/>
        <w:rPr>
          <w:bCs/>
        </w:rPr>
      </w:pPr>
    </w:p>
    <w:p w14:paraId="239111CC" w14:textId="77777777" w:rsidR="00090280" w:rsidRPr="006F76FB" w:rsidRDefault="00090280" w:rsidP="00090280">
      <w:pPr>
        <w:widowControl w:val="0"/>
        <w:tabs>
          <w:tab w:val="left" w:pos="993"/>
        </w:tabs>
        <w:ind w:firstLine="567"/>
        <w:jc w:val="both"/>
      </w:pPr>
      <w:r>
        <w:rPr>
          <w:bCs/>
        </w:rPr>
        <w:t>Текст сообщения</w:t>
      </w:r>
      <w:r w:rsidRPr="006F76FB">
        <w:rPr>
          <w:bCs/>
        </w:rPr>
        <w:t xml:space="preserve"> подлежат </w:t>
      </w:r>
      <w:r>
        <w:rPr>
          <w:bCs/>
        </w:rPr>
        <w:t>подготовки в рамках СРС с последующим устным докладом</w:t>
      </w:r>
      <w:r w:rsidRPr="006F76FB">
        <w:rPr>
          <w:bCs/>
        </w:rPr>
        <w:t xml:space="preserve"> во время практических занятий </w:t>
      </w:r>
    </w:p>
    <w:p w14:paraId="0F648FF6" w14:textId="77777777" w:rsidR="00090280" w:rsidRDefault="00090280" w:rsidP="00090280">
      <w:pPr>
        <w:jc w:val="center"/>
        <w:rPr>
          <w:i/>
          <w:iCs/>
        </w:rPr>
      </w:pPr>
    </w:p>
    <w:p w14:paraId="1FF38378" w14:textId="77777777" w:rsidR="00090280" w:rsidRPr="001B4E2B" w:rsidRDefault="00090280" w:rsidP="00090280">
      <w:pPr>
        <w:jc w:val="center"/>
        <w:rPr>
          <w:i/>
          <w:iCs/>
        </w:rPr>
      </w:pPr>
      <w:r>
        <w:rPr>
          <w:i/>
          <w:iCs/>
        </w:rPr>
        <w:t>Т</w:t>
      </w:r>
      <w:r w:rsidRPr="001B4E2B">
        <w:rPr>
          <w:i/>
          <w:iCs/>
        </w:rPr>
        <w:t>ипов</w:t>
      </w:r>
      <w:r>
        <w:rPr>
          <w:i/>
          <w:iCs/>
        </w:rPr>
        <w:t>ые</w:t>
      </w:r>
      <w:r w:rsidRPr="001B4E2B">
        <w:rPr>
          <w:i/>
          <w:iCs/>
        </w:rPr>
        <w:t xml:space="preserve"> вариант</w:t>
      </w:r>
      <w:r>
        <w:rPr>
          <w:i/>
          <w:iCs/>
        </w:rPr>
        <w:t>ы</w:t>
      </w:r>
      <w:r w:rsidRPr="001B4E2B">
        <w:rPr>
          <w:i/>
          <w:iCs/>
        </w:rPr>
        <w:t xml:space="preserve"> </w:t>
      </w:r>
      <w:r>
        <w:rPr>
          <w:i/>
          <w:iCs/>
        </w:rPr>
        <w:t>докладов</w:t>
      </w:r>
    </w:p>
    <w:p w14:paraId="5C0767C9" w14:textId="77777777" w:rsidR="00090280" w:rsidRPr="001B4E2B" w:rsidRDefault="00090280" w:rsidP="00090280">
      <w:pPr>
        <w:jc w:val="center"/>
        <w:rPr>
          <w:i/>
          <w:iCs/>
        </w:rPr>
      </w:pPr>
      <w:r w:rsidRPr="001B4E2B">
        <w:rPr>
          <w:i/>
          <w:iCs/>
        </w:rPr>
        <w:t xml:space="preserve">по </w:t>
      </w:r>
      <w:r>
        <w:rPr>
          <w:i/>
          <w:iCs/>
        </w:rPr>
        <w:t>разделу</w:t>
      </w:r>
      <w:r w:rsidRPr="001B4E2B">
        <w:rPr>
          <w:i/>
          <w:iCs/>
        </w:rPr>
        <w:t xml:space="preserve"> </w:t>
      </w:r>
      <w:r w:rsidRPr="00726002">
        <w:rPr>
          <w:i/>
          <w:iCs/>
        </w:rPr>
        <w:t>«</w:t>
      </w:r>
      <w:r w:rsidRPr="00726002">
        <w:rPr>
          <w:i/>
          <w:iCs/>
          <w:color w:val="000000"/>
        </w:rPr>
        <w:t>Организация управления экономическими процессами отрасли в современных условиях</w:t>
      </w:r>
      <w:r w:rsidRPr="00726002">
        <w:rPr>
          <w:i/>
          <w:iCs/>
        </w:rPr>
        <w:t>»</w:t>
      </w:r>
    </w:p>
    <w:p w14:paraId="23257804" w14:textId="77777777" w:rsidR="00090280" w:rsidRDefault="00090280" w:rsidP="00090280">
      <w:pPr>
        <w:ind w:left="567"/>
        <w:jc w:val="both"/>
      </w:pPr>
    </w:p>
    <w:p w14:paraId="6F79FDCD" w14:textId="77777777" w:rsidR="00090280" w:rsidRPr="00726002" w:rsidRDefault="00090280" w:rsidP="00090280">
      <w:pPr>
        <w:ind w:left="567"/>
        <w:jc w:val="both"/>
      </w:pPr>
      <w:r w:rsidRPr="00726002">
        <w:t>1. Состояние и тенденции развития транспортного комплекса.</w:t>
      </w:r>
    </w:p>
    <w:p w14:paraId="360AA533" w14:textId="77777777" w:rsidR="00090280" w:rsidRPr="00726002" w:rsidRDefault="00090280" w:rsidP="00090280">
      <w:pPr>
        <w:ind w:left="567"/>
        <w:jc w:val="both"/>
      </w:pPr>
      <w:r w:rsidRPr="00726002">
        <w:t>2 Интермодальные перевозки</w:t>
      </w:r>
    </w:p>
    <w:p w14:paraId="51705597" w14:textId="77777777" w:rsidR="00090280" w:rsidRPr="00726002" w:rsidRDefault="00090280" w:rsidP="00090280">
      <w:pPr>
        <w:ind w:left="567"/>
        <w:jc w:val="both"/>
      </w:pPr>
      <w:r w:rsidRPr="00726002">
        <w:t>3 Особенности хозяйственного механизма холдинга ОАО «РЖД»</w:t>
      </w:r>
    </w:p>
    <w:p w14:paraId="5D90674F" w14:textId="77777777" w:rsidR="00090280" w:rsidRPr="00726002" w:rsidRDefault="00090280" w:rsidP="00090280">
      <w:pPr>
        <w:ind w:left="567"/>
        <w:jc w:val="both"/>
        <w:rPr>
          <w:color w:val="000000"/>
        </w:rPr>
      </w:pPr>
      <w:r w:rsidRPr="00726002">
        <w:t xml:space="preserve">4 </w:t>
      </w:r>
      <w:r w:rsidRPr="00726002">
        <w:rPr>
          <w:color w:val="000000"/>
        </w:rPr>
        <w:t>Современная структуры управления отрасли.</w:t>
      </w:r>
    </w:p>
    <w:p w14:paraId="07D8194B" w14:textId="77777777" w:rsidR="00090280" w:rsidRDefault="00090280" w:rsidP="00090280">
      <w:pPr>
        <w:ind w:left="567"/>
        <w:jc w:val="both"/>
        <w:rPr>
          <w:color w:val="000000"/>
        </w:rPr>
      </w:pPr>
      <w:r w:rsidRPr="00726002">
        <w:rPr>
          <w:color w:val="000000"/>
        </w:rPr>
        <w:t xml:space="preserve">5 </w:t>
      </w:r>
      <w:r>
        <w:rPr>
          <w:color w:val="000000"/>
        </w:rPr>
        <w:t>Структура и задачи центрального уровня системы управления ОАО «РЖД».</w:t>
      </w:r>
    </w:p>
    <w:p w14:paraId="084F12B0" w14:textId="77777777" w:rsidR="00090280" w:rsidRDefault="00090280" w:rsidP="00090280">
      <w:pPr>
        <w:ind w:left="567"/>
        <w:jc w:val="both"/>
        <w:rPr>
          <w:color w:val="000000"/>
        </w:rPr>
      </w:pPr>
      <w:r>
        <w:rPr>
          <w:color w:val="000000"/>
        </w:rPr>
        <w:t>6. Структура и задачи регионального уровня системы управления ОАО «РЖД»</w:t>
      </w:r>
    </w:p>
    <w:p w14:paraId="5C8CA581" w14:textId="77777777" w:rsidR="00090280" w:rsidRDefault="00090280" w:rsidP="00090280">
      <w:pPr>
        <w:ind w:left="567"/>
        <w:jc w:val="both"/>
        <w:rPr>
          <w:color w:val="000000"/>
        </w:rPr>
      </w:pPr>
      <w:r>
        <w:rPr>
          <w:color w:val="000000"/>
        </w:rPr>
        <w:t>7 Структура и задачи линейного уровня системы управления ОАО «РЖД»</w:t>
      </w:r>
    </w:p>
    <w:p w14:paraId="1AB62F37" w14:textId="77777777" w:rsidR="00090280" w:rsidRPr="00726002" w:rsidRDefault="00090280" w:rsidP="00090280">
      <w:pPr>
        <w:ind w:left="567"/>
        <w:jc w:val="both"/>
      </w:pPr>
      <w:r>
        <w:rPr>
          <w:color w:val="000000"/>
        </w:rPr>
        <w:t xml:space="preserve">8 </w:t>
      </w:r>
      <w:r w:rsidRPr="00726002">
        <w:rPr>
          <w:color w:val="000000"/>
        </w:rPr>
        <w:t xml:space="preserve">Перспективы развития </w:t>
      </w:r>
      <w:proofErr w:type="spellStart"/>
      <w:r w:rsidRPr="00726002">
        <w:rPr>
          <w:color w:val="000000"/>
        </w:rPr>
        <w:t>ж.д</w:t>
      </w:r>
      <w:proofErr w:type="spellEnd"/>
      <w:r w:rsidRPr="00726002">
        <w:rPr>
          <w:color w:val="000000"/>
        </w:rPr>
        <w:t>. транспорта</w:t>
      </w:r>
    </w:p>
    <w:p w14:paraId="5A3E134A" w14:textId="77777777" w:rsidR="00090280" w:rsidRDefault="00090280" w:rsidP="00090280">
      <w:pPr>
        <w:jc w:val="center"/>
        <w:rPr>
          <w:b/>
          <w:bCs/>
        </w:rPr>
      </w:pPr>
    </w:p>
    <w:p w14:paraId="1A76F492" w14:textId="77777777" w:rsidR="00090280" w:rsidRPr="00C60B24" w:rsidRDefault="00090280" w:rsidP="00090280">
      <w:pPr>
        <w:jc w:val="center"/>
        <w:rPr>
          <w:b/>
          <w:bCs/>
        </w:rPr>
      </w:pPr>
      <w:r w:rsidRPr="00C60B24">
        <w:rPr>
          <w:b/>
          <w:bCs/>
        </w:rPr>
        <w:t>3.</w:t>
      </w:r>
      <w:r>
        <w:rPr>
          <w:b/>
          <w:bCs/>
        </w:rPr>
        <w:t>2</w:t>
      </w:r>
      <w:r w:rsidRPr="00C60B24">
        <w:rPr>
          <w:b/>
          <w:bCs/>
        </w:rPr>
        <w:t xml:space="preserve"> Типовые </w:t>
      </w:r>
      <w:r>
        <w:rPr>
          <w:b/>
          <w:bCs/>
        </w:rPr>
        <w:t>з</w:t>
      </w:r>
      <w:r w:rsidRPr="00C60B24">
        <w:rPr>
          <w:b/>
          <w:bCs/>
        </w:rPr>
        <w:t>адания реконструктивного уровня</w:t>
      </w:r>
    </w:p>
    <w:p w14:paraId="60915416" w14:textId="77777777" w:rsidR="00090280" w:rsidRDefault="00090280" w:rsidP="00090280">
      <w:pPr>
        <w:ind w:firstLine="540"/>
        <w:jc w:val="both"/>
      </w:pPr>
    </w:p>
    <w:p w14:paraId="4253C209" w14:textId="77777777" w:rsidR="00090280" w:rsidRPr="006F76FB" w:rsidRDefault="00090280" w:rsidP="00090280">
      <w:pPr>
        <w:widowControl w:val="0"/>
        <w:tabs>
          <w:tab w:val="left" w:pos="993"/>
        </w:tabs>
        <w:ind w:firstLine="567"/>
        <w:jc w:val="both"/>
      </w:pPr>
      <w:r>
        <w:rPr>
          <w:bCs/>
        </w:rPr>
        <w:t xml:space="preserve">Задания </w:t>
      </w:r>
      <w:r w:rsidRPr="006F76FB">
        <w:rPr>
          <w:bCs/>
        </w:rPr>
        <w:t xml:space="preserve"> подлежат письменному выполнению во время практических занятий с последующим их контролем преподавателем</w:t>
      </w:r>
      <w:r w:rsidRPr="006F76FB">
        <w:t xml:space="preserve"> </w:t>
      </w:r>
    </w:p>
    <w:p w14:paraId="22479848" w14:textId="77777777" w:rsidR="00090280" w:rsidRDefault="00090280" w:rsidP="00090280">
      <w:pPr>
        <w:jc w:val="center"/>
      </w:pPr>
    </w:p>
    <w:p w14:paraId="2FA9C0CC"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1E562642" w14:textId="77777777" w:rsidR="00090280" w:rsidRPr="001B4E2B" w:rsidRDefault="00090280" w:rsidP="00090280">
      <w:pPr>
        <w:jc w:val="center"/>
        <w:rPr>
          <w:i/>
          <w:iCs/>
        </w:rPr>
      </w:pPr>
      <w:r w:rsidRPr="001B4E2B">
        <w:rPr>
          <w:i/>
          <w:iCs/>
        </w:rPr>
        <w:t>по теме «</w:t>
      </w:r>
      <w:r w:rsidRPr="001B4E2B">
        <w:rPr>
          <w:i/>
          <w:iCs/>
          <w:color w:val="000000"/>
          <w:shd w:val="clear" w:color="auto" w:fill="FFFFFF"/>
        </w:rPr>
        <w:t>Экономика грузовых перевозок</w:t>
      </w:r>
      <w:r w:rsidRPr="001B4E2B">
        <w:rPr>
          <w:i/>
          <w:iCs/>
        </w:rPr>
        <w:t>»</w:t>
      </w:r>
    </w:p>
    <w:p w14:paraId="6A0664C7" w14:textId="77777777" w:rsidR="00090280" w:rsidRDefault="00090280" w:rsidP="00090280">
      <w:pPr>
        <w:tabs>
          <w:tab w:val="left" w:pos="142"/>
        </w:tabs>
        <w:ind w:firstLine="567"/>
        <w:jc w:val="both"/>
      </w:pPr>
    </w:p>
    <w:p w14:paraId="125505FB" w14:textId="77777777" w:rsidR="00090280" w:rsidRDefault="00090280" w:rsidP="00090280">
      <w:pPr>
        <w:tabs>
          <w:tab w:val="left" w:pos="142"/>
        </w:tabs>
        <w:ind w:firstLine="567"/>
        <w:jc w:val="both"/>
        <w:rPr>
          <w:bCs/>
        </w:rPr>
      </w:pPr>
      <w:r>
        <w:t>1</w:t>
      </w:r>
      <w:r>
        <w:rPr>
          <w:bCs/>
        </w:rPr>
        <w:t xml:space="preserve">. </w:t>
      </w:r>
      <w:r w:rsidRPr="00A219A9">
        <w:rPr>
          <w:bCs/>
        </w:rPr>
        <w:t xml:space="preserve"> </w:t>
      </w:r>
      <w:r>
        <w:rPr>
          <w:bCs/>
        </w:rPr>
        <w:t xml:space="preserve">Определить все показатели плана-прогноза грузовых перевозок, если известно, что вывоз составляет 80 млн. т., отправление -200 </w:t>
      </w:r>
      <w:proofErr w:type="spellStart"/>
      <w:r>
        <w:rPr>
          <w:bCs/>
        </w:rPr>
        <w:t>млн.т</w:t>
      </w:r>
      <w:proofErr w:type="spellEnd"/>
      <w:r>
        <w:rPr>
          <w:bCs/>
        </w:rPr>
        <w:t xml:space="preserve">., сдача -110 </w:t>
      </w:r>
      <w:proofErr w:type="spellStart"/>
      <w:r>
        <w:rPr>
          <w:bCs/>
        </w:rPr>
        <w:t>млн.т</w:t>
      </w:r>
      <w:proofErr w:type="spellEnd"/>
      <w:r>
        <w:rPr>
          <w:bCs/>
        </w:rPr>
        <w:t>., прием -100 млн. т. Средняя дальность перевозки грузов равна 1500 км.</w:t>
      </w:r>
    </w:p>
    <w:p w14:paraId="62D31FEF" w14:textId="77777777" w:rsidR="00090280" w:rsidRPr="00215454" w:rsidRDefault="00090280" w:rsidP="00090280">
      <w:pPr>
        <w:tabs>
          <w:tab w:val="left" w:pos="142"/>
        </w:tabs>
        <w:ind w:firstLine="567"/>
        <w:jc w:val="both"/>
      </w:pPr>
      <w:r>
        <w:t xml:space="preserve">2. </w:t>
      </w:r>
      <w:r w:rsidRPr="00215454">
        <w:t xml:space="preserve">Определить показатели плана грузовых перевозок </w:t>
      </w:r>
      <w:r>
        <w:t>полигона</w:t>
      </w:r>
      <w:r w:rsidRPr="00215454">
        <w:t xml:space="preserve"> дороги, имеющего крупные станции переработки груза А, В и С. Расстояние между станциями L</w:t>
      </w:r>
      <w:r w:rsidRPr="00215454">
        <w:rPr>
          <w:vertAlign w:val="subscript"/>
        </w:rPr>
        <w:t>АВ</w:t>
      </w:r>
      <w:r w:rsidRPr="00215454">
        <w:t xml:space="preserve"> = </w:t>
      </w:r>
      <w:smartTag w:uri="urn:schemas-microsoft-com:office:smarttags" w:element="metricconverter">
        <w:smartTagPr>
          <w:attr w:name="ProductID" w:val="250 км"/>
        </w:smartTagPr>
        <w:r w:rsidRPr="00215454">
          <w:t>250 км</w:t>
        </w:r>
      </w:smartTag>
      <w:r w:rsidRPr="00215454">
        <w:t>; L</w:t>
      </w:r>
      <w:r w:rsidRPr="00215454">
        <w:rPr>
          <w:vertAlign w:val="subscript"/>
        </w:rPr>
        <w:t>ВС</w:t>
      </w:r>
      <w:r w:rsidRPr="00215454">
        <w:t xml:space="preserve"> = </w:t>
      </w:r>
      <w:smartTag w:uri="urn:schemas-microsoft-com:office:smarttags" w:element="metricconverter">
        <w:smartTagPr>
          <w:attr w:name="ProductID" w:val="300 км"/>
        </w:smartTagPr>
        <w:r w:rsidRPr="00215454">
          <w:t>300 км</w:t>
        </w:r>
      </w:smartTag>
      <w:r w:rsidRPr="00215454">
        <w:t xml:space="preserve">. После обработки информации по договорам и заявкам грузовладельцев были определены следующие показатели грузовой работы станций полигона дороги.    </w:t>
      </w:r>
    </w:p>
    <w:p w14:paraId="587D050A" w14:textId="77777777" w:rsidR="00090280" w:rsidRPr="00215454" w:rsidRDefault="00090280" w:rsidP="00090280">
      <w:pPr>
        <w:tabs>
          <w:tab w:val="left" w:pos="142"/>
        </w:tabs>
        <w:ind w:firstLine="567"/>
        <w:jc w:val="both"/>
      </w:pPr>
      <w:r>
        <w:t>Погрузка грузов на станциях</w:t>
      </w:r>
      <w:r w:rsidRPr="00215454">
        <w:t>:</w:t>
      </w:r>
    </w:p>
    <w:p w14:paraId="4F373C14" w14:textId="77777777" w:rsidR="00090280" w:rsidRPr="00215454" w:rsidRDefault="00090280" w:rsidP="00090280">
      <w:pPr>
        <w:tabs>
          <w:tab w:val="left" w:pos="142"/>
        </w:tabs>
        <w:ind w:firstLine="567"/>
        <w:jc w:val="both"/>
      </w:pPr>
      <w:r w:rsidRPr="00215454">
        <w:t xml:space="preserve">Ст. А  – </w:t>
      </w:r>
      <w:r>
        <w:t>4</w:t>
      </w:r>
      <w:r w:rsidRPr="00215454">
        <w:t xml:space="preserve">00 тыс. т, в том числе: на ст. В – </w:t>
      </w:r>
      <w:r>
        <w:t>1</w:t>
      </w:r>
      <w:r w:rsidRPr="00215454">
        <w:t xml:space="preserve">00 тыс. т, на ст. С – </w:t>
      </w:r>
      <w:r>
        <w:t>1</w:t>
      </w:r>
      <w:r w:rsidRPr="00215454">
        <w:t>00 тыс. т.</w:t>
      </w:r>
    </w:p>
    <w:p w14:paraId="1508B73E" w14:textId="77777777" w:rsidR="00090280" w:rsidRPr="00215454" w:rsidRDefault="00090280" w:rsidP="00090280">
      <w:pPr>
        <w:tabs>
          <w:tab w:val="left" w:pos="142"/>
        </w:tabs>
        <w:ind w:firstLine="567"/>
        <w:jc w:val="both"/>
      </w:pPr>
      <w:r w:rsidRPr="00215454">
        <w:rPr>
          <w:caps/>
        </w:rPr>
        <w:t>с</w:t>
      </w:r>
      <w:r w:rsidRPr="00215454">
        <w:t xml:space="preserve">т. В – </w:t>
      </w:r>
      <w:r>
        <w:t>25</w:t>
      </w:r>
      <w:r w:rsidRPr="00215454">
        <w:t xml:space="preserve">0 тыс. т, в том числе на ст.  С – </w:t>
      </w:r>
      <w:r>
        <w:t>13</w:t>
      </w:r>
      <w:r w:rsidRPr="00215454">
        <w:t>0 тыс. т.</w:t>
      </w:r>
    </w:p>
    <w:p w14:paraId="0A6A6F30" w14:textId="77777777" w:rsidR="00090280" w:rsidRPr="00215454" w:rsidRDefault="00090280" w:rsidP="00090280">
      <w:pPr>
        <w:tabs>
          <w:tab w:val="left" w:pos="142"/>
        </w:tabs>
        <w:ind w:firstLine="567"/>
        <w:jc w:val="both"/>
      </w:pPr>
      <w:r w:rsidRPr="00215454">
        <w:rPr>
          <w:caps/>
        </w:rPr>
        <w:t>с</w:t>
      </w:r>
      <w:r w:rsidRPr="00215454">
        <w:t xml:space="preserve">т. С – </w:t>
      </w:r>
      <w:r>
        <w:t>5</w:t>
      </w:r>
      <w:r w:rsidRPr="00215454">
        <w:t xml:space="preserve">00 тыс. т, в том числе: на ст. В – </w:t>
      </w:r>
      <w:r>
        <w:t>2</w:t>
      </w:r>
      <w:r w:rsidRPr="00215454">
        <w:t>00 тыс. т</w:t>
      </w:r>
      <w:r>
        <w:t>.</w:t>
      </w:r>
    </w:p>
    <w:p w14:paraId="3038379D" w14:textId="77777777" w:rsidR="00090280" w:rsidRPr="00215454" w:rsidRDefault="00090280" w:rsidP="00090280">
      <w:pPr>
        <w:tabs>
          <w:tab w:val="left" w:pos="142"/>
        </w:tabs>
        <w:ind w:firstLine="567"/>
        <w:jc w:val="both"/>
      </w:pPr>
      <w:r w:rsidRPr="00215454">
        <w:t>Выгрузка грузов:</w:t>
      </w:r>
    </w:p>
    <w:p w14:paraId="77BA5E32" w14:textId="77777777" w:rsidR="00090280" w:rsidRPr="00215454" w:rsidRDefault="00090280" w:rsidP="00090280">
      <w:pPr>
        <w:tabs>
          <w:tab w:val="left" w:pos="142"/>
        </w:tabs>
        <w:ind w:firstLine="567"/>
        <w:jc w:val="both"/>
      </w:pPr>
      <w:r w:rsidRPr="00215454">
        <w:t xml:space="preserve">Ст. А – </w:t>
      </w:r>
      <w:r>
        <w:t>3</w:t>
      </w:r>
      <w:r w:rsidRPr="00215454">
        <w:t>00 тыс. т.</w:t>
      </w:r>
      <w:r>
        <w:t>, с</w:t>
      </w:r>
      <w:r w:rsidRPr="00215454">
        <w:t>т. В – 1000 тыс. т.</w:t>
      </w:r>
      <w:r>
        <w:t>, с</w:t>
      </w:r>
      <w:r w:rsidRPr="00215454">
        <w:t>т. С – 900 тыс. т.</w:t>
      </w:r>
    </w:p>
    <w:p w14:paraId="43BC8E0A" w14:textId="77777777" w:rsidR="00090280" w:rsidRPr="00215454" w:rsidRDefault="00090280" w:rsidP="00090280">
      <w:pPr>
        <w:tabs>
          <w:tab w:val="left" w:pos="142"/>
        </w:tabs>
        <w:ind w:firstLine="567"/>
        <w:jc w:val="both"/>
      </w:pPr>
      <w:r w:rsidRPr="00215454">
        <w:t xml:space="preserve">Транзит полигона дороги со стороны ст. А – </w:t>
      </w:r>
      <w:r>
        <w:t>3</w:t>
      </w:r>
      <w:r w:rsidRPr="00215454">
        <w:t xml:space="preserve">000 тыс. т; ст. С – </w:t>
      </w:r>
      <w:r>
        <w:t>1</w:t>
      </w:r>
      <w:r w:rsidRPr="00215454">
        <w:t xml:space="preserve"> 000 тыс. т.</w:t>
      </w:r>
    </w:p>
    <w:p w14:paraId="33A1E26F" w14:textId="77777777" w:rsidR="00090280" w:rsidRPr="00215454" w:rsidRDefault="00090280" w:rsidP="00090280">
      <w:pPr>
        <w:tabs>
          <w:tab w:val="left" w:pos="142"/>
        </w:tabs>
        <w:ind w:firstLine="567"/>
        <w:jc w:val="both"/>
      </w:pPr>
      <w:r w:rsidRPr="00A219A9">
        <w:t xml:space="preserve">3. </w:t>
      </w:r>
      <w:r w:rsidRPr="00215454">
        <w:t xml:space="preserve"> Определить показатели плана грузовых перевозок </w:t>
      </w:r>
      <w:r>
        <w:t>полигона</w:t>
      </w:r>
      <w:r w:rsidRPr="00215454">
        <w:t xml:space="preserve"> дороги, имеющего крупные станции переработки груза А, В и С. Расстояние между станциями L</w:t>
      </w:r>
      <w:r w:rsidRPr="00215454">
        <w:rPr>
          <w:vertAlign w:val="subscript"/>
        </w:rPr>
        <w:t>АВ</w:t>
      </w:r>
      <w:r w:rsidRPr="00215454">
        <w:t xml:space="preserve"> = </w:t>
      </w:r>
      <w:smartTag w:uri="urn:schemas-microsoft-com:office:smarttags" w:element="metricconverter">
        <w:smartTagPr>
          <w:attr w:name="ProductID" w:val="250 км"/>
        </w:smartTagPr>
        <w:r w:rsidRPr="00215454">
          <w:t>250 км</w:t>
        </w:r>
      </w:smartTag>
      <w:r w:rsidRPr="00215454">
        <w:t>; L</w:t>
      </w:r>
      <w:r w:rsidRPr="00215454">
        <w:rPr>
          <w:vertAlign w:val="subscript"/>
        </w:rPr>
        <w:t>ВС</w:t>
      </w:r>
      <w:r w:rsidRPr="00215454">
        <w:t xml:space="preserve"> = </w:t>
      </w:r>
      <w:smartTag w:uri="urn:schemas-microsoft-com:office:smarttags" w:element="metricconverter">
        <w:smartTagPr>
          <w:attr w:name="ProductID" w:val="300 км"/>
        </w:smartTagPr>
        <w:r w:rsidRPr="00215454">
          <w:t>300 км</w:t>
        </w:r>
      </w:smartTag>
      <w:r w:rsidRPr="00215454">
        <w:t xml:space="preserve">. После обработки информации по договорам и заявкам грузовладельцев были определены следующие показатели грузовой работы станций полигона дороги.  </w:t>
      </w:r>
      <w:r>
        <w:t>Определить, есть ли нерациональные перевозки и предложить рациональную схему. Определить экономический эффект.</w:t>
      </w:r>
    </w:p>
    <w:p w14:paraId="64789D21" w14:textId="77777777" w:rsidR="00090280" w:rsidRPr="00215454" w:rsidRDefault="00090280" w:rsidP="00090280">
      <w:pPr>
        <w:tabs>
          <w:tab w:val="left" w:pos="142"/>
        </w:tabs>
        <w:ind w:firstLine="567"/>
        <w:jc w:val="both"/>
      </w:pPr>
      <w:r w:rsidRPr="00215454">
        <w:t>Погрузка грузов на станциях и участках:</w:t>
      </w:r>
    </w:p>
    <w:p w14:paraId="0230EEE8" w14:textId="77777777" w:rsidR="00090280" w:rsidRPr="00215454" w:rsidRDefault="00090280" w:rsidP="00090280">
      <w:pPr>
        <w:tabs>
          <w:tab w:val="left" w:pos="142"/>
        </w:tabs>
        <w:ind w:firstLine="567"/>
        <w:jc w:val="both"/>
      </w:pPr>
      <w:r w:rsidRPr="00215454">
        <w:t>Ст. А  – 700 тыс. т, в том числе: на ст. В – 200 тыс. т, на уч. А</w:t>
      </w:r>
      <w:r>
        <w:t>-</w:t>
      </w:r>
      <w:r w:rsidRPr="00215454">
        <w:t>В – 100 тыс. т, на ст. С – 200 тыс. т.</w:t>
      </w:r>
    </w:p>
    <w:p w14:paraId="2A49EDAF" w14:textId="77777777" w:rsidR="00090280" w:rsidRPr="00215454" w:rsidRDefault="00090280" w:rsidP="00090280">
      <w:pPr>
        <w:tabs>
          <w:tab w:val="left" w:pos="142"/>
        </w:tabs>
        <w:ind w:firstLine="567"/>
        <w:jc w:val="both"/>
      </w:pPr>
      <w:r w:rsidRPr="00215454">
        <w:rPr>
          <w:caps/>
        </w:rPr>
        <w:t>у</w:t>
      </w:r>
      <w:r w:rsidRPr="00215454">
        <w:t>ч. А–В – 1000 тыс. т, в том числе: на ст. А – 300 тыс. т, на ст. В –200 тыс. т.</w:t>
      </w:r>
    </w:p>
    <w:p w14:paraId="71301D47" w14:textId="77777777" w:rsidR="00090280" w:rsidRPr="00215454" w:rsidRDefault="00090280" w:rsidP="00090280">
      <w:pPr>
        <w:tabs>
          <w:tab w:val="left" w:pos="142"/>
        </w:tabs>
        <w:ind w:firstLine="567"/>
        <w:jc w:val="both"/>
      </w:pPr>
      <w:r w:rsidRPr="00215454">
        <w:rPr>
          <w:caps/>
        </w:rPr>
        <w:lastRenderedPageBreak/>
        <w:t>с</w:t>
      </w:r>
      <w:r w:rsidRPr="00215454">
        <w:t>т. В – 400 тыс. т, в том числе на ст.  С – 300 тыс. т.</w:t>
      </w:r>
    </w:p>
    <w:p w14:paraId="5DE0214E" w14:textId="77777777" w:rsidR="00090280" w:rsidRPr="00215454" w:rsidRDefault="00090280" w:rsidP="00090280">
      <w:pPr>
        <w:tabs>
          <w:tab w:val="left" w:pos="142"/>
        </w:tabs>
        <w:ind w:firstLine="567"/>
        <w:jc w:val="both"/>
      </w:pPr>
      <w:r w:rsidRPr="00215454">
        <w:rPr>
          <w:caps/>
        </w:rPr>
        <w:t>у</w:t>
      </w:r>
      <w:r w:rsidRPr="00215454">
        <w:t>ч. В</w:t>
      </w:r>
      <w:r>
        <w:t>-</w:t>
      </w:r>
      <w:r w:rsidRPr="00215454">
        <w:t>С – 1200 тыс. т, в том числе: на ст. А – 100 тыс. т, на уч. А–В – 400 тыс. т.</w:t>
      </w:r>
    </w:p>
    <w:p w14:paraId="7A6A988E" w14:textId="77777777" w:rsidR="00090280" w:rsidRPr="00215454" w:rsidRDefault="00090280" w:rsidP="00090280">
      <w:pPr>
        <w:tabs>
          <w:tab w:val="left" w:pos="142"/>
        </w:tabs>
        <w:ind w:firstLine="567"/>
        <w:jc w:val="both"/>
      </w:pPr>
      <w:r w:rsidRPr="00215454">
        <w:rPr>
          <w:caps/>
        </w:rPr>
        <w:t>с</w:t>
      </w:r>
      <w:r w:rsidRPr="00215454">
        <w:t xml:space="preserve">т. С – 800 тыс. т, в том числе: на ст. В – 300 тыс. т, на </w:t>
      </w:r>
      <w:proofErr w:type="spellStart"/>
      <w:r w:rsidRPr="00215454">
        <w:t>уч.В</w:t>
      </w:r>
      <w:proofErr w:type="spellEnd"/>
      <w:r>
        <w:t>-</w:t>
      </w:r>
      <w:r w:rsidRPr="00215454">
        <w:t xml:space="preserve">С – 200 тыс. т.  </w:t>
      </w:r>
    </w:p>
    <w:p w14:paraId="666B7D04" w14:textId="77777777" w:rsidR="00090280" w:rsidRPr="00215454" w:rsidRDefault="00090280" w:rsidP="00090280">
      <w:pPr>
        <w:tabs>
          <w:tab w:val="left" w:pos="142"/>
        </w:tabs>
        <w:ind w:firstLine="567"/>
        <w:jc w:val="both"/>
      </w:pPr>
      <w:r w:rsidRPr="00215454">
        <w:t>Выгрузка грузов:</w:t>
      </w:r>
    </w:p>
    <w:p w14:paraId="44A7DEFD" w14:textId="77777777" w:rsidR="00090280" w:rsidRPr="00215454" w:rsidRDefault="00090280" w:rsidP="00090280">
      <w:pPr>
        <w:tabs>
          <w:tab w:val="left" w:pos="142"/>
        </w:tabs>
        <w:ind w:firstLine="567"/>
        <w:jc w:val="both"/>
      </w:pPr>
      <w:r w:rsidRPr="00215454">
        <w:t>Ст. А – 900 тыс. т.</w:t>
      </w:r>
    </w:p>
    <w:p w14:paraId="77227642" w14:textId="77777777" w:rsidR="00090280" w:rsidRPr="00215454" w:rsidRDefault="00090280" w:rsidP="00090280">
      <w:pPr>
        <w:tabs>
          <w:tab w:val="left" w:pos="142"/>
        </w:tabs>
        <w:ind w:firstLine="567"/>
        <w:jc w:val="both"/>
      </w:pPr>
      <w:r w:rsidRPr="00215454">
        <w:rPr>
          <w:caps/>
        </w:rPr>
        <w:t>у</w:t>
      </w:r>
      <w:r w:rsidRPr="00215454">
        <w:t>ч. А</w:t>
      </w:r>
      <w:r>
        <w:t>-</w:t>
      </w:r>
      <w:r w:rsidRPr="00215454">
        <w:t>В – 700 тыс. т.</w:t>
      </w:r>
    </w:p>
    <w:p w14:paraId="001FC6D4" w14:textId="77777777" w:rsidR="00090280" w:rsidRPr="00215454" w:rsidRDefault="00090280" w:rsidP="00090280">
      <w:pPr>
        <w:tabs>
          <w:tab w:val="left" w:pos="142"/>
        </w:tabs>
        <w:ind w:firstLine="567"/>
        <w:jc w:val="both"/>
      </w:pPr>
      <w:r w:rsidRPr="00215454">
        <w:rPr>
          <w:caps/>
        </w:rPr>
        <w:t>с</w:t>
      </w:r>
      <w:r w:rsidRPr="00215454">
        <w:t>т. В – 1000 тыс. т.</w:t>
      </w:r>
    </w:p>
    <w:p w14:paraId="5E1B6870" w14:textId="77777777" w:rsidR="00090280" w:rsidRPr="00215454" w:rsidRDefault="00090280" w:rsidP="00090280">
      <w:pPr>
        <w:tabs>
          <w:tab w:val="left" w:pos="142"/>
        </w:tabs>
        <w:ind w:firstLine="567"/>
        <w:jc w:val="both"/>
      </w:pPr>
      <w:r w:rsidRPr="00215454">
        <w:rPr>
          <w:caps/>
        </w:rPr>
        <w:t>у</w:t>
      </w:r>
      <w:r w:rsidRPr="00215454">
        <w:t>ч. В</w:t>
      </w:r>
      <w:r>
        <w:t>-</w:t>
      </w:r>
      <w:r w:rsidRPr="00215454">
        <w:t xml:space="preserve">С – 400 тыс. т. </w:t>
      </w:r>
    </w:p>
    <w:p w14:paraId="5C827E15" w14:textId="77777777" w:rsidR="00090280" w:rsidRPr="00215454" w:rsidRDefault="00090280" w:rsidP="00090280">
      <w:pPr>
        <w:tabs>
          <w:tab w:val="left" w:pos="142"/>
        </w:tabs>
        <w:ind w:firstLine="567"/>
        <w:jc w:val="both"/>
      </w:pPr>
      <w:r w:rsidRPr="00215454">
        <w:rPr>
          <w:caps/>
        </w:rPr>
        <w:t>с</w:t>
      </w:r>
      <w:r w:rsidRPr="00215454">
        <w:t>т. С – 900 тыс. т.</w:t>
      </w:r>
    </w:p>
    <w:p w14:paraId="152BDB5A" w14:textId="77777777" w:rsidR="00090280" w:rsidRPr="00215454" w:rsidRDefault="00090280" w:rsidP="00090280">
      <w:pPr>
        <w:tabs>
          <w:tab w:val="left" w:pos="142"/>
        </w:tabs>
        <w:ind w:firstLine="567"/>
        <w:jc w:val="both"/>
      </w:pPr>
      <w:r w:rsidRPr="00215454">
        <w:t>Транзит полигона дороги со стороны ст. А – 7000 тыс. т; ст. С – 10 000 тыс. т.</w:t>
      </w:r>
    </w:p>
    <w:p w14:paraId="4E8AB880" w14:textId="77777777" w:rsidR="00090280" w:rsidRDefault="00090280" w:rsidP="00090280">
      <w:pPr>
        <w:ind w:firstLine="567"/>
        <w:jc w:val="both"/>
        <w:rPr>
          <w:i/>
          <w:iCs/>
          <w:sz w:val="28"/>
          <w:szCs w:val="28"/>
        </w:rPr>
      </w:pPr>
    </w:p>
    <w:p w14:paraId="3AD4F82B"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17415228" w14:textId="77777777" w:rsidR="00090280" w:rsidRDefault="00090280" w:rsidP="00090280">
      <w:pPr>
        <w:jc w:val="center"/>
        <w:rPr>
          <w:i/>
          <w:iCs/>
        </w:rPr>
      </w:pPr>
      <w:r w:rsidRPr="001B4E2B">
        <w:rPr>
          <w:i/>
          <w:iCs/>
        </w:rPr>
        <w:t>по теме «</w:t>
      </w:r>
      <w:r w:rsidRPr="001B4E2B">
        <w:rPr>
          <w:i/>
          <w:iCs/>
          <w:color w:val="000000"/>
          <w:shd w:val="clear" w:color="auto" w:fill="FFFFFF"/>
        </w:rPr>
        <w:t xml:space="preserve">Экономика </w:t>
      </w:r>
      <w:r>
        <w:rPr>
          <w:i/>
          <w:iCs/>
          <w:color w:val="000000"/>
          <w:shd w:val="clear" w:color="auto" w:fill="FFFFFF"/>
        </w:rPr>
        <w:t>пассажирских</w:t>
      </w:r>
      <w:r w:rsidRPr="001B4E2B">
        <w:rPr>
          <w:i/>
          <w:iCs/>
          <w:color w:val="000000"/>
          <w:shd w:val="clear" w:color="auto" w:fill="FFFFFF"/>
        </w:rPr>
        <w:t xml:space="preserve"> перевозок</w:t>
      </w:r>
      <w:r w:rsidRPr="001B4E2B">
        <w:rPr>
          <w:i/>
          <w:iCs/>
        </w:rPr>
        <w:t>»</w:t>
      </w:r>
    </w:p>
    <w:p w14:paraId="3FF9756A" w14:textId="77777777" w:rsidR="00090280" w:rsidRDefault="00090280" w:rsidP="00090280">
      <w:pPr>
        <w:jc w:val="center"/>
        <w:rPr>
          <w:i/>
          <w:iCs/>
        </w:rPr>
      </w:pPr>
    </w:p>
    <w:p w14:paraId="601A35C7" w14:textId="77777777" w:rsidR="00090280" w:rsidRPr="00D42FBC" w:rsidRDefault="00090280" w:rsidP="00090280">
      <w:pPr>
        <w:autoSpaceDE w:val="0"/>
        <w:autoSpaceDN w:val="0"/>
        <w:adjustRightInd w:val="0"/>
        <w:ind w:firstLine="709"/>
        <w:jc w:val="both"/>
        <w:rPr>
          <w:rFonts w:eastAsia="Calibri"/>
        </w:rPr>
      </w:pPr>
      <w:r w:rsidRPr="00D42FBC">
        <w:rPr>
          <w:rFonts w:eastAsia="Calibri"/>
        </w:rPr>
        <w:t>1 Рассчитать среднюю населенность и производительность</w:t>
      </w:r>
      <w:r>
        <w:rPr>
          <w:rFonts w:eastAsia="Calibri"/>
        </w:rPr>
        <w:t xml:space="preserve"> </w:t>
      </w:r>
      <w:r w:rsidRPr="00D42FBC">
        <w:rPr>
          <w:rFonts w:eastAsia="Calibri"/>
        </w:rPr>
        <w:t>пассажирского вагона, если пассажирооборот равен 25 млрд пасс</w:t>
      </w:r>
      <w:r w:rsidRPr="00D42FBC">
        <w:rPr>
          <w:rFonts w:eastAsia="ArialMT"/>
        </w:rPr>
        <w:t>-</w:t>
      </w:r>
      <w:r w:rsidRPr="00D42FBC">
        <w:rPr>
          <w:rFonts w:eastAsia="Calibri"/>
        </w:rPr>
        <w:t>км в</w:t>
      </w:r>
      <w:r>
        <w:rPr>
          <w:rFonts w:eastAsia="Calibri"/>
        </w:rPr>
        <w:t xml:space="preserve"> </w:t>
      </w:r>
      <w:r w:rsidRPr="00D42FBC">
        <w:rPr>
          <w:rFonts w:eastAsia="Calibri"/>
        </w:rPr>
        <w:t xml:space="preserve">год; </w:t>
      </w:r>
      <w:proofErr w:type="spellStart"/>
      <w:r w:rsidRPr="00D42FBC">
        <w:rPr>
          <w:rFonts w:eastAsia="Calibri"/>
        </w:rPr>
        <w:t>вагоно</w:t>
      </w:r>
      <w:proofErr w:type="spellEnd"/>
      <w:r w:rsidRPr="00D42FBC">
        <w:rPr>
          <w:rFonts w:eastAsia="ArialMT"/>
        </w:rPr>
        <w:t>-</w:t>
      </w:r>
      <w:r w:rsidRPr="00D42FBC">
        <w:rPr>
          <w:rFonts w:eastAsia="Calibri"/>
        </w:rPr>
        <w:t>километры 450 млн в год; рабочий парк</w:t>
      </w:r>
      <w:r>
        <w:rPr>
          <w:rFonts w:eastAsia="Calibri"/>
        </w:rPr>
        <w:t xml:space="preserve"> </w:t>
      </w:r>
      <w:r w:rsidRPr="00D42FBC">
        <w:rPr>
          <w:rFonts w:eastAsia="ArialMT"/>
        </w:rPr>
        <w:t xml:space="preserve">3,75 </w:t>
      </w:r>
      <w:r w:rsidRPr="00D42FBC">
        <w:rPr>
          <w:rFonts w:eastAsia="Calibri"/>
        </w:rPr>
        <w:t>тыс. пассажирских вагонов.</w:t>
      </w:r>
    </w:p>
    <w:p w14:paraId="688DFE10" w14:textId="77777777" w:rsidR="00090280" w:rsidRDefault="00090280" w:rsidP="00090280">
      <w:pPr>
        <w:autoSpaceDE w:val="0"/>
        <w:autoSpaceDN w:val="0"/>
        <w:adjustRightInd w:val="0"/>
        <w:ind w:firstLine="709"/>
        <w:jc w:val="both"/>
        <w:rPr>
          <w:rFonts w:eastAsia="Calibri"/>
        </w:rPr>
      </w:pPr>
    </w:p>
    <w:p w14:paraId="2A58A5CC" w14:textId="77777777" w:rsidR="00090280" w:rsidRPr="00D42FBC" w:rsidRDefault="00090280" w:rsidP="00090280">
      <w:pPr>
        <w:autoSpaceDE w:val="0"/>
        <w:autoSpaceDN w:val="0"/>
        <w:adjustRightInd w:val="0"/>
        <w:ind w:firstLine="709"/>
        <w:jc w:val="both"/>
        <w:rPr>
          <w:rFonts w:eastAsia="Calibri"/>
        </w:rPr>
      </w:pPr>
      <w:r w:rsidRPr="00D42FBC">
        <w:rPr>
          <w:rFonts w:eastAsia="Calibri"/>
        </w:rPr>
        <w:t xml:space="preserve">2. На одном из направлений в отчетном году показатели работы пассажирского подвижного состава составили: </w:t>
      </w:r>
      <w:proofErr w:type="spellStart"/>
      <w:r w:rsidRPr="00D42FBC">
        <w:rPr>
          <w:rFonts w:eastAsia="Calibri"/>
        </w:rPr>
        <w:t>поездо</w:t>
      </w:r>
      <w:proofErr w:type="spellEnd"/>
      <w:r w:rsidRPr="00D42FBC">
        <w:rPr>
          <w:rFonts w:eastAsia="ArialMT"/>
        </w:rPr>
        <w:t>-</w:t>
      </w:r>
      <w:r w:rsidRPr="00D42FBC">
        <w:rPr>
          <w:rFonts w:eastAsia="Calibri"/>
        </w:rPr>
        <w:t>километры –</w:t>
      </w:r>
      <w:r>
        <w:rPr>
          <w:rFonts w:eastAsia="Calibri"/>
        </w:rPr>
        <w:t xml:space="preserve"> </w:t>
      </w:r>
      <w:r w:rsidRPr="00D42FBC">
        <w:rPr>
          <w:rFonts w:eastAsia="Calibri"/>
        </w:rPr>
        <w:t xml:space="preserve">30 млн км; </w:t>
      </w:r>
      <w:proofErr w:type="spellStart"/>
      <w:r w:rsidRPr="00D42FBC">
        <w:rPr>
          <w:rFonts w:eastAsia="Calibri"/>
        </w:rPr>
        <w:t>вагоно</w:t>
      </w:r>
      <w:proofErr w:type="spellEnd"/>
      <w:r w:rsidRPr="00D42FBC">
        <w:rPr>
          <w:rFonts w:eastAsia="ArialMT"/>
        </w:rPr>
        <w:t>-</w:t>
      </w:r>
      <w:r w:rsidRPr="00D42FBC">
        <w:rPr>
          <w:rFonts w:eastAsia="Calibri"/>
        </w:rPr>
        <w:t xml:space="preserve">километры – 450 км; </w:t>
      </w:r>
      <w:proofErr w:type="spellStart"/>
      <w:r w:rsidRPr="00D42FBC">
        <w:rPr>
          <w:rFonts w:eastAsia="Calibri"/>
        </w:rPr>
        <w:t>поездо</w:t>
      </w:r>
      <w:proofErr w:type="spellEnd"/>
      <w:r w:rsidRPr="00D42FBC">
        <w:rPr>
          <w:rFonts w:eastAsia="ArialMT"/>
        </w:rPr>
        <w:t>-</w:t>
      </w:r>
      <w:r w:rsidRPr="00D42FBC">
        <w:rPr>
          <w:rFonts w:eastAsia="Calibri"/>
        </w:rPr>
        <w:t>часы – 450 тыс. час.; пассажиро</w:t>
      </w:r>
      <w:r w:rsidRPr="00D42FBC">
        <w:rPr>
          <w:rFonts w:eastAsia="ArialMT"/>
        </w:rPr>
        <w:t>-</w:t>
      </w:r>
      <w:r w:rsidRPr="00D42FBC">
        <w:rPr>
          <w:rFonts w:eastAsia="Calibri"/>
        </w:rPr>
        <w:t>километры – 17,5 млрд км.</w:t>
      </w:r>
      <w:r>
        <w:rPr>
          <w:rFonts w:eastAsia="Calibri"/>
        </w:rPr>
        <w:t xml:space="preserve"> </w:t>
      </w:r>
      <w:r w:rsidRPr="00D42FBC">
        <w:rPr>
          <w:rFonts w:eastAsia="Calibri"/>
        </w:rPr>
        <w:t>Рассчитать средний состав поезда в вагонах, среднюю участковую скорость движения поездов и среднюю населенность пассажирского вагона</w:t>
      </w:r>
    </w:p>
    <w:p w14:paraId="25DD51DC" w14:textId="77777777" w:rsidR="00090280" w:rsidRDefault="00090280" w:rsidP="00090280">
      <w:pPr>
        <w:jc w:val="center"/>
        <w:rPr>
          <w:rFonts w:ascii="Arial" w:eastAsia="Calibri" w:hAnsi="Arial" w:cs="Arial"/>
          <w:sz w:val="28"/>
          <w:szCs w:val="28"/>
        </w:rPr>
      </w:pPr>
    </w:p>
    <w:p w14:paraId="369A3B17"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55D9B6D9" w14:textId="77777777" w:rsidR="00090280" w:rsidRPr="001B4E2B" w:rsidRDefault="00090280" w:rsidP="00090280">
      <w:pPr>
        <w:jc w:val="center"/>
        <w:rPr>
          <w:i/>
          <w:iCs/>
        </w:rPr>
      </w:pPr>
      <w:r w:rsidRPr="001B4E2B">
        <w:rPr>
          <w:i/>
          <w:iCs/>
        </w:rPr>
        <w:t>по теме «</w:t>
      </w:r>
      <w:r w:rsidRPr="001B4E2B">
        <w:rPr>
          <w:i/>
          <w:iCs/>
          <w:color w:val="000000"/>
        </w:rPr>
        <w:t xml:space="preserve">Управление производственными ресурсами отрасли </w:t>
      </w:r>
      <w:r w:rsidRPr="001B4E2B">
        <w:rPr>
          <w:i/>
          <w:iCs/>
        </w:rPr>
        <w:t>»</w:t>
      </w:r>
    </w:p>
    <w:p w14:paraId="1C488657" w14:textId="77777777" w:rsidR="00090280" w:rsidRDefault="00090280" w:rsidP="00090280">
      <w:pPr>
        <w:jc w:val="center"/>
        <w:rPr>
          <w:b/>
          <w:sz w:val="22"/>
          <w:szCs w:val="22"/>
        </w:rPr>
      </w:pPr>
    </w:p>
    <w:p w14:paraId="2556737A" w14:textId="77777777" w:rsidR="00090280" w:rsidRPr="00B843CA" w:rsidRDefault="00090280" w:rsidP="00090280">
      <w:pPr>
        <w:ind w:firstLine="709"/>
        <w:jc w:val="both"/>
      </w:pPr>
      <w:r w:rsidRPr="00B843CA">
        <w:t xml:space="preserve">1 На основании ниже приведенной информации о расходах Дистанции пути определить принадлежность статей к группе зависящих и независящих расходов, рассчитав их величину и изучив структуру формирования, ее изменение. Рассчитать величину эксплуатационных расходов в следующем году, если объем работ увеличится в следующем году на 10% по сравнению с отчетным. </w:t>
      </w:r>
    </w:p>
    <w:p w14:paraId="0098C7D2" w14:textId="77777777" w:rsidR="00090280" w:rsidRPr="00B843CA" w:rsidRDefault="00090280" w:rsidP="00090280">
      <w:pPr>
        <w:jc w:val="both"/>
      </w:pPr>
      <w:r w:rsidRPr="00B843CA">
        <w:t>Оформить результаты расчетов в табличной форме и сделать выводы</w:t>
      </w:r>
    </w:p>
    <w:p w14:paraId="0036751F" w14:textId="77777777" w:rsidR="00090280" w:rsidRPr="00B843CA" w:rsidRDefault="00090280" w:rsidP="00090280">
      <w:pPr>
        <w:jc w:val="right"/>
      </w:pPr>
      <w:proofErr w:type="spellStart"/>
      <w:r w:rsidRPr="00B843CA">
        <w:t>Тыс.руб</w:t>
      </w:r>
      <w:proofErr w:type="spellEnd"/>
      <w:r w:rsidRPr="00B843CA">
        <w:t>.</w:t>
      </w:r>
    </w:p>
    <w:tbl>
      <w:tblPr>
        <w:tblW w:w="10245" w:type="dxa"/>
        <w:tblInd w:w="98" w:type="dxa"/>
        <w:tblLook w:val="04A0" w:firstRow="1" w:lastRow="0" w:firstColumn="1" w:lastColumn="0" w:noHBand="0" w:noVBand="1"/>
      </w:tblPr>
      <w:tblGrid>
        <w:gridCol w:w="7410"/>
        <w:gridCol w:w="1417"/>
        <w:gridCol w:w="1418"/>
      </w:tblGrid>
      <w:tr w:rsidR="00090280" w:rsidRPr="00586A60" w14:paraId="5B764F89" w14:textId="77777777" w:rsidTr="00AD1AC2">
        <w:trPr>
          <w:trHeight w:val="300"/>
          <w:tblHeader/>
        </w:trPr>
        <w:tc>
          <w:tcPr>
            <w:tcW w:w="7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7D1B9" w14:textId="77777777" w:rsidR="00090280" w:rsidRPr="00586A60" w:rsidRDefault="00090280" w:rsidP="00AD1AC2">
            <w:pPr>
              <w:jc w:val="center"/>
              <w:rPr>
                <w:color w:val="000000"/>
                <w:sz w:val="20"/>
                <w:szCs w:val="20"/>
              </w:rPr>
            </w:pPr>
            <w:r w:rsidRPr="00586A60">
              <w:rPr>
                <w:color w:val="000000"/>
                <w:sz w:val="20"/>
                <w:szCs w:val="20"/>
              </w:rPr>
              <w:t>Наименование показателя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7572AC" w14:textId="77777777" w:rsidR="00090280" w:rsidRPr="00586A60" w:rsidRDefault="00090280" w:rsidP="00AD1AC2">
            <w:pPr>
              <w:jc w:val="center"/>
              <w:rPr>
                <w:color w:val="000000"/>
                <w:sz w:val="20"/>
                <w:szCs w:val="20"/>
              </w:rPr>
            </w:pPr>
            <w:r w:rsidRPr="00586A60">
              <w:rPr>
                <w:color w:val="000000"/>
                <w:sz w:val="20"/>
                <w:szCs w:val="20"/>
              </w:rPr>
              <w:t>Прошлый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0BCF100" w14:textId="77777777" w:rsidR="00090280" w:rsidRPr="00586A60" w:rsidRDefault="00090280" w:rsidP="00AD1AC2">
            <w:pPr>
              <w:jc w:val="center"/>
              <w:rPr>
                <w:color w:val="000000"/>
                <w:sz w:val="20"/>
                <w:szCs w:val="20"/>
              </w:rPr>
            </w:pPr>
            <w:r w:rsidRPr="00586A60">
              <w:rPr>
                <w:color w:val="000000"/>
                <w:sz w:val="20"/>
                <w:szCs w:val="20"/>
              </w:rPr>
              <w:t>Отчетный год</w:t>
            </w:r>
          </w:p>
        </w:tc>
      </w:tr>
      <w:tr w:rsidR="00090280" w:rsidRPr="00586A60" w14:paraId="50592178" w14:textId="77777777" w:rsidTr="00AD1AC2">
        <w:trPr>
          <w:trHeight w:val="300"/>
        </w:trPr>
        <w:tc>
          <w:tcPr>
            <w:tcW w:w="7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61FFF"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материалы</w:t>
            </w:r>
          </w:p>
        </w:tc>
        <w:tc>
          <w:tcPr>
            <w:tcW w:w="1417" w:type="dxa"/>
            <w:tcBorders>
              <w:top w:val="single" w:sz="4" w:space="0" w:color="auto"/>
              <w:left w:val="nil"/>
              <w:bottom w:val="single" w:sz="4" w:space="0" w:color="auto"/>
              <w:right w:val="single" w:sz="4" w:space="0" w:color="auto"/>
            </w:tcBorders>
            <w:shd w:val="clear" w:color="auto" w:fill="auto"/>
            <w:vAlign w:val="bottom"/>
          </w:tcPr>
          <w:p w14:paraId="059662B1" w14:textId="77777777" w:rsidR="00090280" w:rsidRPr="00586A60" w:rsidRDefault="00090280" w:rsidP="00AD1AC2">
            <w:pPr>
              <w:jc w:val="center"/>
              <w:rPr>
                <w:color w:val="000000"/>
                <w:sz w:val="20"/>
                <w:szCs w:val="20"/>
              </w:rPr>
            </w:pPr>
            <w:r w:rsidRPr="00586A60">
              <w:rPr>
                <w:color w:val="000000"/>
                <w:sz w:val="20"/>
                <w:szCs w:val="20"/>
              </w:rPr>
              <w:t>19363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54C6BC" w14:textId="77777777" w:rsidR="00090280" w:rsidRPr="00586A60" w:rsidRDefault="00090280" w:rsidP="00AD1AC2">
            <w:pPr>
              <w:jc w:val="center"/>
              <w:rPr>
                <w:color w:val="000000"/>
                <w:sz w:val="20"/>
                <w:szCs w:val="20"/>
              </w:rPr>
            </w:pPr>
            <w:r w:rsidRPr="00586A60">
              <w:rPr>
                <w:color w:val="000000"/>
                <w:sz w:val="20"/>
                <w:szCs w:val="20"/>
              </w:rPr>
              <w:t>17513</w:t>
            </w:r>
          </w:p>
        </w:tc>
      </w:tr>
      <w:tr w:rsidR="00090280" w:rsidRPr="00586A60" w14:paraId="0B2AAE85" w14:textId="77777777" w:rsidTr="00AD1AC2">
        <w:trPr>
          <w:trHeight w:val="235"/>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5C626"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коммунальные расходы</w:t>
            </w:r>
          </w:p>
        </w:tc>
        <w:tc>
          <w:tcPr>
            <w:tcW w:w="1417" w:type="dxa"/>
            <w:tcBorders>
              <w:top w:val="single" w:sz="4" w:space="0" w:color="auto"/>
              <w:left w:val="nil"/>
              <w:bottom w:val="single" w:sz="4" w:space="0" w:color="auto"/>
              <w:right w:val="single" w:sz="4" w:space="0" w:color="auto"/>
            </w:tcBorders>
            <w:shd w:val="clear" w:color="auto" w:fill="auto"/>
            <w:vAlign w:val="bottom"/>
          </w:tcPr>
          <w:p w14:paraId="096F5336" w14:textId="77777777" w:rsidR="00090280" w:rsidRPr="00586A60" w:rsidRDefault="00090280" w:rsidP="00AD1AC2">
            <w:pPr>
              <w:jc w:val="center"/>
              <w:rPr>
                <w:color w:val="000000"/>
                <w:sz w:val="20"/>
                <w:szCs w:val="20"/>
              </w:rPr>
            </w:pPr>
            <w:r w:rsidRPr="00586A60">
              <w:rPr>
                <w:color w:val="000000"/>
                <w:sz w:val="20"/>
                <w:szCs w:val="20"/>
              </w:rPr>
              <w:t>967</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ED7E2F6" w14:textId="77777777" w:rsidR="00090280" w:rsidRPr="00586A60" w:rsidRDefault="00090280" w:rsidP="00AD1AC2">
            <w:pPr>
              <w:jc w:val="center"/>
              <w:rPr>
                <w:color w:val="000000"/>
                <w:sz w:val="20"/>
                <w:szCs w:val="20"/>
              </w:rPr>
            </w:pPr>
            <w:r w:rsidRPr="00586A60">
              <w:rPr>
                <w:color w:val="000000"/>
                <w:sz w:val="20"/>
                <w:szCs w:val="20"/>
              </w:rPr>
              <w:t>980</w:t>
            </w:r>
          </w:p>
        </w:tc>
      </w:tr>
      <w:tr w:rsidR="00090280" w:rsidRPr="00586A60" w14:paraId="34B5A9DD" w14:textId="77777777" w:rsidTr="00AD1AC2">
        <w:trPr>
          <w:trHeight w:val="235"/>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tcPr>
          <w:p w14:paraId="7F75CBCD"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электроэнергия</w:t>
            </w:r>
          </w:p>
        </w:tc>
        <w:tc>
          <w:tcPr>
            <w:tcW w:w="1417" w:type="dxa"/>
            <w:tcBorders>
              <w:top w:val="single" w:sz="4" w:space="0" w:color="auto"/>
              <w:left w:val="nil"/>
              <w:bottom w:val="single" w:sz="4" w:space="0" w:color="auto"/>
              <w:right w:val="single" w:sz="4" w:space="0" w:color="auto"/>
            </w:tcBorders>
            <w:shd w:val="clear" w:color="auto" w:fill="auto"/>
            <w:vAlign w:val="bottom"/>
          </w:tcPr>
          <w:p w14:paraId="65186D1C" w14:textId="77777777" w:rsidR="00090280" w:rsidRPr="00586A60" w:rsidRDefault="00090280" w:rsidP="00AD1AC2">
            <w:pPr>
              <w:jc w:val="center"/>
              <w:rPr>
                <w:color w:val="000000"/>
                <w:sz w:val="20"/>
                <w:szCs w:val="20"/>
              </w:rPr>
            </w:pPr>
            <w:r w:rsidRPr="00586A60">
              <w:rPr>
                <w:color w:val="000000"/>
                <w:sz w:val="20"/>
                <w:szCs w:val="20"/>
              </w:rPr>
              <w:t>1996</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51EABE7" w14:textId="77777777" w:rsidR="00090280" w:rsidRPr="00586A60" w:rsidRDefault="00090280" w:rsidP="00AD1AC2">
            <w:pPr>
              <w:jc w:val="center"/>
              <w:rPr>
                <w:color w:val="000000"/>
                <w:sz w:val="20"/>
                <w:szCs w:val="20"/>
              </w:rPr>
            </w:pPr>
            <w:r w:rsidRPr="00586A60">
              <w:rPr>
                <w:color w:val="000000"/>
                <w:sz w:val="20"/>
                <w:szCs w:val="20"/>
              </w:rPr>
              <w:t>2124</w:t>
            </w:r>
          </w:p>
        </w:tc>
      </w:tr>
      <w:tr w:rsidR="00090280" w:rsidRPr="00586A60" w14:paraId="424B9895" w14:textId="77777777" w:rsidTr="00AD1AC2">
        <w:trPr>
          <w:trHeight w:val="300"/>
        </w:trPr>
        <w:tc>
          <w:tcPr>
            <w:tcW w:w="7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26152"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амортизация</w:t>
            </w:r>
          </w:p>
        </w:tc>
        <w:tc>
          <w:tcPr>
            <w:tcW w:w="1417" w:type="dxa"/>
            <w:tcBorders>
              <w:top w:val="single" w:sz="4" w:space="0" w:color="auto"/>
              <w:left w:val="nil"/>
              <w:bottom w:val="single" w:sz="4" w:space="0" w:color="auto"/>
              <w:right w:val="single" w:sz="4" w:space="0" w:color="auto"/>
            </w:tcBorders>
            <w:shd w:val="clear" w:color="auto" w:fill="auto"/>
            <w:vAlign w:val="bottom"/>
          </w:tcPr>
          <w:p w14:paraId="659C5F0D" w14:textId="77777777" w:rsidR="00090280" w:rsidRPr="00586A60" w:rsidRDefault="00090280" w:rsidP="00AD1AC2">
            <w:pPr>
              <w:jc w:val="center"/>
              <w:rPr>
                <w:color w:val="000000"/>
                <w:sz w:val="20"/>
                <w:szCs w:val="20"/>
              </w:rPr>
            </w:pPr>
            <w:r w:rsidRPr="00586A60">
              <w:rPr>
                <w:color w:val="000000"/>
                <w:sz w:val="20"/>
                <w:szCs w:val="20"/>
              </w:rPr>
              <w:t>1596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F774E0" w14:textId="77777777" w:rsidR="00090280" w:rsidRPr="00586A60" w:rsidRDefault="00090280" w:rsidP="00AD1AC2">
            <w:pPr>
              <w:jc w:val="center"/>
              <w:rPr>
                <w:color w:val="000000"/>
                <w:sz w:val="20"/>
                <w:szCs w:val="20"/>
              </w:rPr>
            </w:pPr>
            <w:r w:rsidRPr="00586A60">
              <w:rPr>
                <w:color w:val="000000"/>
                <w:sz w:val="20"/>
                <w:szCs w:val="20"/>
              </w:rPr>
              <w:t>1645</w:t>
            </w:r>
          </w:p>
        </w:tc>
      </w:tr>
      <w:tr w:rsidR="00090280" w:rsidRPr="00586A60" w14:paraId="0D8C84CE" w14:textId="77777777" w:rsidTr="00AD1AC2">
        <w:trPr>
          <w:trHeight w:val="300"/>
        </w:trPr>
        <w:tc>
          <w:tcPr>
            <w:tcW w:w="7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9527C"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затраты на оплату труда</w:t>
            </w:r>
          </w:p>
        </w:tc>
        <w:tc>
          <w:tcPr>
            <w:tcW w:w="1417" w:type="dxa"/>
            <w:tcBorders>
              <w:top w:val="single" w:sz="4" w:space="0" w:color="auto"/>
              <w:left w:val="nil"/>
              <w:bottom w:val="single" w:sz="4" w:space="0" w:color="auto"/>
              <w:right w:val="single" w:sz="4" w:space="0" w:color="auto"/>
            </w:tcBorders>
            <w:shd w:val="clear" w:color="auto" w:fill="auto"/>
            <w:vAlign w:val="bottom"/>
          </w:tcPr>
          <w:p w14:paraId="714E4E63" w14:textId="77777777" w:rsidR="00090280" w:rsidRPr="00586A60" w:rsidRDefault="00090280" w:rsidP="00AD1AC2">
            <w:pPr>
              <w:jc w:val="center"/>
              <w:rPr>
                <w:color w:val="000000"/>
                <w:sz w:val="20"/>
                <w:szCs w:val="20"/>
              </w:rPr>
            </w:pPr>
            <w:r w:rsidRPr="00586A60">
              <w:rPr>
                <w:color w:val="000000"/>
                <w:sz w:val="20"/>
                <w:szCs w:val="20"/>
              </w:rPr>
              <w:t>8670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222905" w14:textId="77777777" w:rsidR="00090280" w:rsidRPr="00586A60" w:rsidRDefault="00090280" w:rsidP="00AD1AC2">
            <w:pPr>
              <w:jc w:val="center"/>
              <w:rPr>
                <w:color w:val="000000"/>
                <w:sz w:val="20"/>
                <w:szCs w:val="20"/>
              </w:rPr>
            </w:pPr>
            <w:r w:rsidRPr="00586A60">
              <w:rPr>
                <w:color w:val="000000"/>
                <w:sz w:val="20"/>
                <w:szCs w:val="20"/>
              </w:rPr>
              <w:t>9568</w:t>
            </w:r>
          </w:p>
        </w:tc>
      </w:tr>
      <w:tr w:rsidR="00090280" w:rsidRPr="00586A60" w14:paraId="3F824A1D" w14:textId="77777777" w:rsidTr="00AD1AC2">
        <w:trPr>
          <w:trHeight w:val="132"/>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F7A19"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расходы на ремонт основных средств</w:t>
            </w:r>
          </w:p>
        </w:tc>
        <w:tc>
          <w:tcPr>
            <w:tcW w:w="1417" w:type="dxa"/>
            <w:tcBorders>
              <w:top w:val="single" w:sz="4" w:space="0" w:color="auto"/>
              <w:left w:val="nil"/>
              <w:bottom w:val="single" w:sz="4" w:space="0" w:color="auto"/>
              <w:right w:val="single" w:sz="4" w:space="0" w:color="auto"/>
            </w:tcBorders>
            <w:shd w:val="clear" w:color="auto" w:fill="auto"/>
            <w:vAlign w:val="bottom"/>
          </w:tcPr>
          <w:p w14:paraId="4C8BF1D0" w14:textId="77777777" w:rsidR="00090280" w:rsidRPr="00586A60" w:rsidRDefault="00090280" w:rsidP="00AD1AC2">
            <w:pPr>
              <w:jc w:val="center"/>
              <w:rPr>
                <w:color w:val="000000"/>
                <w:sz w:val="20"/>
                <w:szCs w:val="20"/>
              </w:rPr>
            </w:pPr>
            <w:r w:rsidRPr="00586A60">
              <w:rPr>
                <w:color w:val="000000"/>
                <w:sz w:val="20"/>
                <w:szCs w:val="20"/>
              </w:rPr>
              <w:t>1201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C8A582" w14:textId="77777777" w:rsidR="00090280" w:rsidRPr="00586A60" w:rsidRDefault="00090280" w:rsidP="00AD1AC2">
            <w:pPr>
              <w:jc w:val="center"/>
              <w:rPr>
                <w:color w:val="000000"/>
                <w:sz w:val="20"/>
                <w:szCs w:val="20"/>
              </w:rPr>
            </w:pPr>
            <w:r w:rsidRPr="00586A60">
              <w:rPr>
                <w:color w:val="000000"/>
                <w:sz w:val="20"/>
                <w:szCs w:val="20"/>
              </w:rPr>
              <w:t>890</w:t>
            </w:r>
          </w:p>
        </w:tc>
      </w:tr>
      <w:tr w:rsidR="00090280" w:rsidRPr="00586A60" w14:paraId="2C6DC781" w14:textId="77777777" w:rsidTr="00AD1AC2">
        <w:trPr>
          <w:trHeight w:val="264"/>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204DE"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расходы  на ГСМ (топливо)</w:t>
            </w:r>
          </w:p>
        </w:tc>
        <w:tc>
          <w:tcPr>
            <w:tcW w:w="1417" w:type="dxa"/>
            <w:tcBorders>
              <w:top w:val="single" w:sz="4" w:space="0" w:color="auto"/>
              <w:left w:val="nil"/>
              <w:bottom w:val="single" w:sz="4" w:space="0" w:color="auto"/>
              <w:right w:val="single" w:sz="4" w:space="0" w:color="auto"/>
            </w:tcBorders>
            <w:shd w:val="clear" w:color="auto" w:fill="auto"/>
            <w:vAlign w:val="bottom"/>
          </w:tcPr>
          <w:p w14:paraId="3F617351" w14:textId="77777777" w:rsidR="00090280" w:rsidRPr="00586A60" w:rsidRDefault="00090280" w:rsidP="00AD1AC2">
            <w:pPr>
              <w:jc w:val="center"/>
              <w:rPr>
                <w:color w:val="000000"/>
                <w:sz w:val="20"/>
                <w:szCs w:val="20"/>
              </w:rPr>
            </w:pPr>
            <w:r w:rsidRPr="00586A60">
              <w:rPr>
                <w:color w:val="000000"/>
                <w:sz w:val="20"/>
                <w:szCs w:val="20"/>
              </w:rPr>
              <w:t>345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91CCE2" w14:textId="77777777" w:rsidR="00090280" w:rsidRPr="00586A60" w:rsidRDefault="00090280" w:rsidP="00AD1AC2">
            <w:pPr>
              <w:jc w:val="center"/>
              <w:rPr>
                <w:color w:val="000000"/>
                <w:sz w:val="20"/>
                <w:szCs w:val="20"/>
              </w:rPr>
            </w:pPr>
            <w:r w:rsidRPr="00586A60">
              <w:rPr>
                <w:color w:val="000000"/>
                <w:sz w:val="20"/>
                <w:szCs w:val="20"/>
              </w:rPr>
              <w:t>459</w:t>
            </w:r>
          </w:p>
        </w:tc>
      </w:tr>
      <w:tr w:rsidR="00090280" w:rsidRPr="00586A60" w14:paraId="5898A633" w14:textId="77777777" w:rsidTr="00AD1AC2">
        <w:trPr>
          <w:trHeight w:val="268"/>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B6BB2"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налог на имущество и транспортный налог</w:t>
            </w:r>
          </w:p>
        </w:tc>
        <w:tc>
          <w:tcPr>
            <w:tcW w:w="1417" w:type="dxa"/>
            <w:tcBorders>
              <w:top w:val="single" w:sz="4" w:space="0" w:color="auto"/>
              <w:left w:val="nil"/>
              <w:bottom w:val="single" w:sz="4" w:space="0" w:color="auto"/>
              <w:right w:val="single" w:sz="4" w:space="0" w:color="auto"/>
            </w:tcBorders>
            <w:shd w:val="clear" w:color="auto" w:fill="auto"/>
            <w:vAlign w:val="bottom"/>
          </w:tcPr>
          <w:p w14:paraId="21AF3840" w14:textId="77777777" w:rsidR="00090280" w:rsidRPr="00586A60" w:rsidRDefault="00090280" w:rsidP="00AD1AC2">
            <w:pPr>
              <w:jc w:val="center"/>
              <w:rPr>
                <w:color w:val="000000"/>
                <w:sz w:val="20"/>
                <w:szCs w:val="20"/>
              </w:rPr>
            </w:pPr>
            <w:r w:rsidRPr="00586A60">
              <w:rPr>
                <w:color w:val="000000"/>
                <w:sz w:val="20"/>
                <w:szCs w:val="20"/>
              </w:rPr>
              <w:t>56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0DA5A6" w14:textId="77777777" w:rsidR="00090280" w:rsidRPr="00586A60" w:rsidRDefault="00090280" w:rsidP="00AD1AC2">
            <w:pPr>
              <w:jc w:val="center"/>
              <w:rPr>
                <w:color w:val="000000"/>
                <w:sz w:val="20"/>
                <w:szCs w:val="20"/>
              </w:rPr>
            </w:pPr>
            <w:r w:rsidRPr="00586A60">
              <w:rPr>
                <w:color w:val="000000"/>
                <w:sz w:val="20"/>
                <w:szCs w:val="20"/>
              </w:rPr>
              <w:t>57</w:t>
            </w:r>
          </w:p>
        </w:tc>
      </w:tr>
      <w:tr w:rsidR="00090280" w:rsidRPr="00586A60" w14:paraId="1B7F446D" w14:textId="77777777" w:rsidTr="00AD1AC2">
        <w:trPr>
          <w:trHeight w:val="276"/>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CC4A5"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отчисления на социальные нужды</w:t>
            </w:r>
          </w:p>
        </w:tc>
        <w:tc>
          <w:tcPr>
            <w:tcW w:w="1417" w:type="dxa"/>
            <w:tcBorders>
              <w:top w:val="single" w:sz="4" w:space="0" w:color="auto"/>
              <w:left w:val="nil"/>
              <w:bottom w:val="single" w:sz="4" w:space="0" w:color="auto"/>
              <w:right w:val="single" w:sz="4" w:space="0" w:color="auto"/>
            </w:tcBorders>
            <w:shd w:val="clear" w:color="auto" w:fill="auto"/>
            <w:vAlign w:val="bottom"/>
          </w:tcPr>
          <w:p w14:paraId="1780F125" w14:textId="77777777" w:rsidR="00090280" w:rsidRPr="00586A60" w:rsidRDefault="00090280" w:rsidP="00AD1AC2">
            <w:pPr>
              <w:jc w:val="center"/>
              <w:rPr>
                <w:color w:val="000000"/>
                <w:sz w:val="20"/>
                <w:szCs w:val="20"/>
              </w:rPr>
            </w:pPr>
            <w:r w:rsidRPr="00586A60">
              <w:rPr>
                <w:color w:val="000000"/>
                <w:sz w:val="20"/>
                <w:szCs w:val="20"/>
              </w:rPr>
              <w:t>2636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AFCE04" w14:textId="77777777" w:rsidR="00090280" w:rsidRPr="00586A60" w:rsidRDefault="00090280" w:rsidP="00AD1AC2">
            <w:pPr>
              <w:jc w:val="center"/>
              <w:rPr>
                <w:color w:val="000000"/>
                <w:sz w:val="20"/>
                <w:szCs w:val="20"/>
              </w:rPr>
            </w:pPr>
            <w:r w:rsidRPr="00586A60">
              <w:rPr>
                <w:color w:val="000000"/>
                <w:sz w:val="20"/>
                <w:szCs w:val="20"/>
              </w:rPr>
              <w:t>2909</w:t>
            </w:r>
          </w:p>
        </w:tc>
      </w:tr>
      <w:tr w:rsidR="00090280" w:rsidRPr="00586A60" w14:paraId="71C5A2F1" w14:textId="77777777" w:rsidTr="00AD1AC2">
        <w:trPr>
          <w:trHeight w:val="300"/>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0BC52"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proofErr w:type="spellStart"/>
            <w:r w:rsidRPr="00586A60">
              <w:rPr>
                <w:rFonts w:eastAsia="Times New Roman"/>
                <w:color w:val="000000"/>
                <w:sz w:val="20"/>
                <w:szCs w:val="20"/>
                <w:lang w:eastAsia="ru-RU"/>
              </w:rPr>
              <w:t>спец.одежда</w:t>
            </w:r>
            <w:proofErr w:type="spellEnd"/>
          </w:p>
        </w:tc>
        <w:tc>
          <w:tcPr>
            <w:tcW w:w="1417" w:type="dxa"/>
            <w:tcBorders>
              <w:top w:val="single" w:sz="4" w:space="0" w:color="auto"/>
              <w:left w:val="nil"/>
              <w:bottom w:val="single" w:sz="4" w:space="0" w:color="auto"/>
              <w:right w:val="single" w:sz="4" w:space="0" w:color="auto"/>
            </w:tcBorders>
            <w:shd w:val="clear" w:color="auto" w:fill="auto"/>
            <w:vAlign w:val="bottom"/>
          </w:tcPr>
          <w:p w14:paraId="0BF594DF" w14:textId="77777777" w:rsidR="00090280" w:rsidRPr="00586A60" w:rsidRDefault="00090280" w:rsidP="00AD1AC2">
            <w:pPr>
              <w:jc w:val="center"/>
              <w:rPr>
                <w:color w:val="000000"/>
                <w:sz w:val="20"/>
                <w:szCs w:val="20"/>
              </w:rPr>
            </w:pPr>
            <w:r w:rsidRPr="00586A60">
              <w:rPr>
                <w:color w:val="000000"/>
                <w:sz w:val="20"/>
                <w:szCs w:val="20"/>
              </w:rPr>
              <w:t>87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75CE4E2" w14:textId="77777777" w:rsidR="00090280" w:rsidRPr="00586A60" w:rsidRDefault="00090280" w:rsidP="00AD1AC2">
            <w:pPr>
              <w:jc w:val="center"/>
              <w:rPr>
                <w:color w:val="000000"/>
                <w:sz w:val="20"/>
                <w:szCs w:val="20"/>
              </w:rPr>
            </w:pPr>
            <w:r w:rsidRPr="00586A60">
              <w:rPr>
                <w:color w:val="000000"/>
                <w:sz w:val="20"/>
                <w:szCs w:val="20"/>
              </w:rPr>
              <w:t>95</w:t>
            </w:r>
          </w:p>
        </w:tc>
      </w:tr>
      <w:tr w:rsidR="00090280" w:rsidRPr="00586A60" w14:paraId="6DB2359F" w14:textId="77777777" w:rsidTr="00AD1AC2">
        <w:trPr>
          <w:trHeight w:val="100"/>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8E685"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расходы на аутсорсинг</w:t>
            </w:r>
          </w:p>
        </w:tc>
        <w:tc>
          <w:tcPr>
            <w:tcW w:w="1417" w:type="dxa"/>
            <w:tcBorders>
              <w:top w:val="single" w:sz="4" w:space="0" w:color="auto"/>
              <w:left w:val="nil"/>
              <w:bottom w:val="single" w:sz="4" w:space="0" w:color="auto"/>
              <w:right w:val="single" w:sz="4" w:space="0" w:color="auto"/>
            </w:tcBorders>
            <w:shd w:val="clear" w:color="auto" w:fill="auto"/>
            <w:vAlign w:val="bottom"/>
          </w:tcPr>
          <w:p w14:paraId="5E80569A" w14:textId="77777777" w:rsidR="00090280" w:rsidRPr="00586A60" w:rsidRDefault="00090280" w:rsidP="00AD1AC2">
            <w:pPr>
              <w:jc w:val="center"/>
              <w:rPr>
                <w:color w:val="000000"/>
                <w:sz w:val="20"/>
                <w:szCs w:val="20"/>
              </w:rPr>
            </w:pPr>
            <w:r w:rsidRPr="00586A60">
              <w:rPr>
                <w:color w:val="000000"/>
                <w:sz w:val="20"/>
                <w:szCs w:val="20"/>
              </w:rPr>
              <w:t>112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874D6C" w14:textId="77777777" w:rsidR="00090280" w:rsidRPr="00586A60" w:rsidRDefault="00090280" w:rsidP="00AD1AC2">
            <w:pPr>
              <w:jc w:val="center"/>
              <w:rPr>
                <w:color w:val="000000"/>
                <w:sz w:val="20"/>
                <w:szCs w:val="20"/>
              </w:rPr>
            </w:pPr>
            <w:r w:rsidRPr="00586A60">
              <w:rPr>
                <w:color w:val="000000"/>
                <w:sz w:val="20"/>
                <w:szCs w:val="20"/>
              </w:rPr>
              <w:t>89</w:t>
            </w:r>
          </w:p>
        </w:tc>
      </w:tr>
      <w:tr w:rsidR="00090280" w:rsidRPr="00586A60" w14:paraId="23332D2D" w14:textId="77777777" w:rsidTr="00AD1AC2">
        <w:trPr>
          <w:trHeight w:val="246"/>
        </w:trPr>
        <w:tc>
          <w:tcPr>
            <w:tcW w:w="7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00BAC" w14:textId="77777777" w:rsidR="00090280" w:rsidRPr="00586A60" w:rsidRDefault="00090280" w:rsidP="00AD1AC2">
            <w:pPr>
              <w:pStyle w:val="afb"/>
              <w:numPr>
                <w:ilvl w:val="0"/>
                <w:numId w:val="7"/>
              </w:numPr>
              <w:tabs>
                <w:tab w:val="left" w:pos="332"/>
              </w:tabs>
              <w:spacing w:after="0" w:line="240" w:lineRule="auto"/>
              <w:ind w:left="44" w:hanging="44"/>
              <w:contextualSpacing/>
              <w:rPr>
                <w:rFonts w:eastAsia="Times New Roman"/>
                <w:color w:val="000000"/>
                <w:sz w:val="20"/>
                <w:szCs w:val="20"/>
                <w:lang w:eastAsia="ru-RU"/>
              </w:rPr>
            </w:pPr>
            <w:r w:rsidRPr="00586A60">
              <w:rPr>
                <w:rFonts w:eastAsia="Times New Roman"/>
                <w:color w:val="000000"/>
                <w:sz w:val="20"/>
                <w:szCs w:val="20"/>
                <w:lang w:eastAsia="ru-RU"/>
              </w:rPr>
              <w:t>расходы на повышение квалификации персонала</w:t>
            </w:r>
          </w:p>
        </w:tc>
        <w:tc>
          <w:tcPr>
            <w:tcW w:w="1417" w:type="dxa"/>
            <w:tcBorders>
              <w:top w:val="single" w:sz="4" w:space="0" w:color="auto"/>
              <w:left w:val="nil"/>
              <w:bottom w:val="single" w:sz="4" w:space="0" w:color="auto"/>
              <w:right w:val="single" w:sz="4" w:space="0" w:color="auto"/>
            </w:tcBorders>
            <w:shd w:val="clear" w:color="auto" w:fill="auto"/>
            <w:vAlign w:val="bottom"/>
          </w:tcPr>
          <w:p w14:paraId="2A8CA984" w14:textId="77777777" w:rsidR="00090280" w:rsidRPr="00586A60" w:rsidRDefault="00090280" w:rsidP="00AD1AC2">
            <w:pPr>
              <w:jc w:val="center"/>
              <w:rPr>
                <w:color w:val="000000"/>
                <w:sz w:val="20"/>
                <w:szCs w:val="20"/>
              </w:rPr>
            </w:pPr>
            <w:r w:rsidRPr="00586A60">
              <w:rPr>
                <w:color w:val="000000"/>
                <w:sz w:val="20"/>
                <w:szCs w:val="20"/>
              </w:rPr>
              <w:t>88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4FF33C" w14:textId="77777777" w:rsidR="00090280" w:rsidRPr="00586A60" w:rsidRDefault="00090280" w:rsidP="00AD1AC2">
            <w:pPr>
              <w:jc w:val="center"/>
              <w:rPr>
                <w:color w:val="000000"/>
                <w:sz w:val="20"/>
                <w:szCs w:val="20"/>
              </w:rPr>
            </w:pPr>
            <w:r w:rsidRPr="00586A60">
              <w:rPr>
                <w:color w:val="000000"/>
                <w:sz w:val="20"/>
                <w:szCs w:val="20"/>
              </w:rPr>
              <w:t>245</w:t>
            </w:r>
          </w:p>
        </w:tc>
      </w:tr>
      <w:tr w:rsidR="00090280" w:rsidRPr="00586A60" w14:paraId="65736C8F" w14:textId="77777777" w:rsidTr="00AD1AC2">
        <w:trPr>
          <w:trHeight w:val="246"/>
        </w:trPr>
        <w:tc>
          <w:tcPr>
            <w:tcW w:w="7410" w:type="dxa"/>
            <w:tcBorders>
              <w:top w:val="single" w:sz="4" w:space="0" w:color="auto"/>
              <w:left w:val="single" w:sz="4" w:space="0" w:color="auto"/>
              <w:bottom w:val="single" w:sz="18" w:space="0" w:color="auto"/>
              <w:right w:val="single" w:sz="4" w:space="0" w:color="auto"/>
            </w:tcBorders>
            <w:shd w:val="clear" w:color="auto" w:fill="auto"/>
            <w:vAlign w:val="bottom"/>
          </w:tcPr>
          <w:p w14:paraId="7D58CBDE" w14:textId="77777777" w:rsidR="00090280" w:rsidRPr="00586A60" w:rsidRDefault="00090280" w:rsidP="00AD1AC2">
            <w:pPr>
              <w:tabs>
                <w:tab w:val="left" w:pos="332"/>
              </w:tabs>
              <w:rPr>
                <w:color w:val="000000"/>
                <w:sz w:val="20"/>
                <w:szCs w:val="20"/>
              </w:rPr>
            </w:pPr>
            <w:r w:rsidRPr="00586A60">
              <w:rPr>
                <w:color w:val="000000"/>
                <w:sz w:val="20"/>
                <w:szCs w:val="20"/>
              </w:rPr>
              <w:t>СПРАВОЧНО: объем работ</w:t>
            </w:r>
          </w:p>
        </w:tc>
        <w:tc>
          <w:tcPr>
            <w:tcW w:w="1417" w:type="dxa"/>
            <w:tcBorders>
              <w:top w:val="single" w:sz="4" w:space="0" w:color="auto"/>
              <w:left w:val="nil"/>
              <w:bottom w:val="single" w:sz="18" w:space="0" w:color="auto"/>
              <w:right w:val="single" w:sz="4" w:space="0" w:color="auto"/>
            </w:tcBorders>
            <w:shd w:val="clear" w:color="auto" w:fill="auto"/>
            <w:vAlign w:val="bottom"/>
          </w:tcPr>
          <w:p w14:paraId="52921083" w14:textId="77777777" w:rsidR="00090280" w:rsidRPr="00586A60" w:rsidRDefault="00090280" w:rsidP="00AD1AC2">
            <w:pPr>
              <w:jc w:val="center"/>
              <w:rPr>
                <w:color w:val="000000"/>
                <w:sz w:val="20"/>
                <w:szCs w:val="20"/>
              </w:rPr>
            </w:pPr>
            <w:r w:rsidRPr="00586A60">
              <w:rPr>
                <w:color w:val="000000"/>
                <w:sz w:val="20"/>
                <w:szCs w:val="20"/>
              </w:rPr>
              <w:t>98 009</w:t>
            </w:r>
          </w:p>
        </w:tc>
        <w:tc>
          <w:tcPr>
            <w:tcW w:w="1418" w:type="dxa"/>
            <w:tcBorders>
              <w:top w:val="single" w:sz="4" w:space="0" w:color="auto"/>
              <w:left w:val="nil"/>
              <w:bottom w:val="single" w:sz="18" w:space="0" w:color="auto"/>
              <w:right w:val="single" w:sz="4" w:space="0" w:color="auto"/>
            </w:tcBorders>
            <w:shd w:val="clear" w:color="auto" w:fill="auto"/>
            <w:noWrap/>
            <w:vAlign w:val="bottom"/>
          </w:tcPr>
          <w:p w14:paraId="48905E03" w14:textId="77777777" w:rsidR="00090280" w:rsidRPr="00586A60" w:rsidRDefault="00090280" w:rsidP="00AD1AC2">
            <w:pPr>
              <w:jc w:val="center"/>
              <w:rPr>
                <w:color w:val="000000"/>
                <w:sz w:val="20"/>
                <w:szCs w:val="20"/>
              </w:rPr>
            </w:pPr>
            <w:r w:rsidRPr="00586A60">
              <w:rPr>
                <w:color w:val="000000"/>
                <w:sz w:val="20"/>
                <w:szCs w:val="20"/>
              </w:rPr>
              <w:t>100 560</w:t>
            </w:r>
          </w:p>
        </w:tc>
      </w:tr>
    </w:tbl>
    <w:p w14:paraId="18189121" w14:textId="77777777" w:rsidR="00090280" w:rsidRDefault="00090280" w:rsidP="00090280"/>
    <w:p w14:paraId="0184570A"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4D0BC903" w14:textId="77777777" w:rsidR="00090280" w:rsidRPr="002652E0" w:rsidRDefault="00090280" w:rsidP="00090280">
      <w:pPr>
        <w:jc w:val="center"/>
        <w:rPr>
          <w:i/>
          <w:iCs/>
        </w:rPr>
      </w:pPr>
      <w:r w:rsidRPr="002652E0">
        <w:rPr>
          <w:i/>
          <w:iCs/>
        </w:rPr>
        <w:t>по теме «</w:t>
      </w:r>
      <w:r w:rsidRPr="002652E0">
        <w:rPr>
          <w:i/>
          <w:iCs/>
          <w:color w:val="000000"/>
        </w:rPr>
        <w:t>Финансовые показатели работы отрасли</w:t>
      </w:r>
      <w:r w:rsidRPr="002652E0">
        <w:rPr>
          <w:i/>
          <w:iCs/>
        </w:rPr>
        <w:t>»</w:t>
      </w:r>
    </w:p>
    <w:p w14:paraId="582B62A3" w14:textId="77777777" w:rsidR="00090280" w:rsidRDefault="00090280" w:rsidP="00090280">
      <w:pPr>
        <w:jc w:val="center"/>
        <w:rPr>
          <w:color w:val="000000"/>
        </w:rPr>
      </w:pPr>
    </w:p>
    <w:p w14:paraId="1373F7C3" w14:textId="77777777" w:rsidR="00090280" w:rsidRDefault="00090280" w:rsidP="00090280">
      <w:pPr>
        <w:ind w:firstLine="709"/>
        <w:jc w:val="both"/>
        <w:rPr>
          <w:color w:val="000000"/>
        </w:rPr>
      </w:pPr>
      <w:r>
        <w:rPr>
          <w:color w:val="000000"/>
        </w:rPr>
        <w:lastRenderedPageBreak/>
        <w:t>1 На основании данных финансовой отчётности ОАО «РЖД» изучить</w:t>
      </w:r>
      <w:r w:rsidRPr="00493065">
        <w:rPr>
          <w:color w:val="000000"/>
        </w:rPr>
        <w:t xml:space="preserve"> динамик</w:t>
      </w:r>
      <w:r>
        <w:rPr>
          <w:color w:val="000000"/>
        </w:rPr>
        <w:t>у</w:t>
      </w:r>
      <w:r w:rsidRPr="00493065">
        <w:rPr>
          <w:color w:val="000000"/>
        </w:rPr>
        <w:t xml:space="preserve"> и структур</w:t>
      </w:r>
      <w:r>
        <w:rPr>
          <w:color w:val="000000"/>
        </w:rPr>
        <w:t>у</w:t>
      </w:r>
      <w:r w:rsidRPr="00493065">
        <w:rPr>
          <w:color w:val="000000"/>
        </w:rPr>
        <w:t xml:space="preserve">  </w:t>
      </w:r>
      <w:r>
        <w:rPr>
          <w:color w:val="000000"/>
        </w:rPr>
        <w:t>формирования финансовых ресурсов и направления их вложения в активы, а также эффективность использования</w:t>
      </w:r>
      <w:r w:rsidRPr="00493065">
        <w:rPr>
          <w:color w:val="000000"/>
        </w:rPr>
        <w:t>. Сделать выводы по результатам анализа</w:t>
      </w:r>
      <w:r>
        <w:rPr>
          <w:color w:val="000000"/>
        </w:rPr>
        <w:t>.</w:t>
      </w:r>
    </w:p>
    <w:p w14:paraId="62F4A092" w14:textId="77777777" w:rsidR="00090280" w:rsidRDefault="00090280" w:rsidP="00090280">
      <w:pPr>
        <w:ind w:firstLine="709"/>
        <w:jc w:val="both"/>
        <w:rPr>
          <w:color w:val="000000"/>
        </w:rPr>
      </w:pPr>
    </w:p>
    <w:p w14:paraId="5DC0EBBC" w14:textId="77777777" w:rsidR="00090280" w:rsidRDefault="00090280" w:rsidP="00090280">
      <w:pPr>
        <w:ind w:firstLine="709"/>
        <w:jc w:val="both"/>
        <w:rPr>
          <w:color w:val="000000"/>
        </w:rPr>
      </w:pPr>
      <w:r>
        <w:rPr>
          <w:color w:val="000000"/>
        </w:rPr>
        <w:t>2 На основании данных финансовой отчётности ОАО «РЖД» изучить</w:t>
      </w:r>
      <w:r w:rsidRPr="00493065">
        <w:rPr>
          <w:color w:val="000000"/>
        </w:rPr>
        <w:t xml:space="preserve"> динамик</w:t>
      </w:r>
      <w:r>
        <w:rPr>
          <w:color w:val="000000"/>
        </w:rPr>
        <w:t>у финансовой устойчивости и ликвидности. Сделать выводы.</w:t>
      </w:r>
    </w:p>
    <w:p w14:paraId="4D207E50" w14:textId="77777777" w:rsidR="00090280" w:rsidRDefault="00090280" w:rsidP="00090280">
      <w:pPr>
        <w:ind w:firstLine="709"/>
        <w:jc w:val="both"/>
      </w:pPr>
    </w:p>
    <w:p w14:paraId="729A95EE" w14:textId="77777777" w:rsidR="00090280" w:rsidRDefault="00090280" w:rsidP="00090280">
      <w:pPr>
        <w:ind w:firstLine="709"/>
        <w:jc w:val="both"/>
        <w:rPr>
          <w:color w:val="000000"/>
        </w:rPr>
      </w:pPr>
      <w:r>
        <w:t>3 Н</w:t>
      </w:r>
      <w:r>
        <w:rPr>
          <w:color w:val="000000"/>
        </w:rPr>
        <w:t>а основании данных финансовой отчётности ОАО «РЖД» изучить</w:t>
      </w:r>
      <w:r w:rsidRPr="00493065">
        <w:rPr>
          <w:color w:val="000000"/>
        </w:rPr>
        <w:t xml:space="preserve"> динамик</w:t>
      </w:r>
      <w:r>
        <w:rPr>
          <w:color w:val="000000"/>
        </w:rPr>
        <w:t xml:space="preserve">у качества финансовых результатов. Сделать выводы. </w:t>
      </w:r>
    </w:p>
    <w:p w14:paraId="2F76C79E" w14:textId="77777777" w:rsidR="00090280" w:rsidRPr="002652E0" w:rsidRDefault="00090280" w:rsidP="00090280">
      <w:pPr>
        <w:ind w:firstLine="709"/>
        <w:jc w:val="both"/>
        <w:rPr>
          <w:b/>
          <w:i/>
          <w:iCs/>
        </w:rPr>
      </w:pPr>
    </w:p>
    <w:p w14:paraId="7AD4D17C" w14:textId="77777777" w:rsidR="00090280" w:rsidRPr="001B4E2B" w:rsidRDefault="00090280" w:rsidP="00090280">
      <w:pPr>
        <w:jc w:val="center"/>
        <w:rPr>
          <w:i/>
          <w:iCs/>
        </w:rPr>
      </w:pPr>
      <w:r w:rsidRPr="001B4E2B">
        <w:rPr>
          <w:i/>
          <w:iCs/>
        </w:rPr>
        <w:t>Образец типового варианта заданий реконструктивного уровня</w:t>
      </w:r>
    </w:p>
    <w:p w14:paraId="51758120" w14:textId="77777777" w:rsidR="00090280" w:rsidRPr="002652E0" w:rsidRDefault="00090280" w:rsidP="00090280">
      <w:pPr>
        <w:jc w:val="center"/>
        <w:rPr>
          <w:i/>
          <w:iCs/>
        </w:rPr>
      </w:pPr>
      <w:r w:rsidRPr="002652E0">
        <w:rPr>
          <w:i/>
          <w:iCs/>
        </w:rPr>
        <w:t>по теме «</w:t>
      </w:r>
      <w:r w:rsidRPr="002652E0">
        <w:rPr>
          <w:i/>
          <w:iCs/>
          <w:color w:val="000000"/>
        </w:rPr>
        <w:t>Экономическая оценка эффективности проектов развития на железнодорожном транспорте</w:t>
      </w:r>
      <w:r w:rsidRPr="002652E0">
        <w:rPr>
          <w:i/>
          <w:iCs/>
        </w:rPr>
        <w:t>»</w:t>
      </w:r>
    </w:p>
    <w:p w14:paraId="23E784DD" w14:textId="77777777" w:rsidR="00090280" w:rsidRDefault="00090280" w:rsidP="00090280">
      <w:pPr>
        <w:autoSpaceDE w:val="0"/>
        <w:autoSpaceDN w:val="0"/>
        <w:adjustRightInd w:val="0"/>
        <w:ind w:firstLine="709"/>
        <w:jc w:val="both"/>
      </w:pPr>
    </w:p>
    <w:p w14:paraId="03E0DCC5" w14:textId="77777777" w:rsidR="00090280" w:rsidRDefault="00090280" w:rsidP="00090280">
      <w:pPr>
        <w:autoSpaceDE w:val="0"/>
        <w:autoSpaceDN w:val="0"/>
        <w:adjustRightInd w:val="0"/>
        <w:ind w:firstLine="709"/>
        <w:jc w:val="both"/>
        <w:rPr>
          <w:rFonts w:eastAsia="TimesNewRomanPSMT"/>
        </w:rPr>
      </w:pPr>
      <w:r w:rsidRPr="00644EDD">
        <w:t xml:space="preserve">1  </w:t>
      </w:r>
      <w:r>
        <w:rPr>
          <w:rFonts w:eastAsia="TimesNewRomanPSMT"/>
        </w:rPr>
        <w:t>Оценить эффективность капитальных затрат в</w:t>
      </w:r>
      <w:r w:rsidRPr="00644EDD">
        <w:rPr>
          <w:rFonts w:eastAsia="TimesNewRomanPSMT"/>
        </w:rPr>
        <w:t xml:space="preserve"> базовый и проектный пассажирский вагоны с учетом и без учета дополнительного риска (3%) в норме дисконта, принятой равной по базовому варианту 10% в год. </w:t>
      </w:r>
    </w:p>
    <w:tbl>
      <w:tblPr>
        <w:tblStyle w:val="aff5"/>
        <w:tblW w:w="0" w:type="auto"/>
        <w:tblLook w:val="04A0" w:firstRow="1" w:lastRow="0" w:firstColumn="1" w:lastColumn="0" w:noHBand="0" w:noVBand="1"/>
      </w:tblPr>
      <w:tblGrid>
        <w:gridCol w:w="1413"/>
        <w:gridCol w:w="1984"/>
        <w:gridCol w:w="2410"/>
        <w:gridCol w:w="2461"/>
        <w:gridCol w:w="2068"/>
      </w:tblGrid>
      <w:tr w:rsidR="00090280" w14:paraId="0F297E42" w14:textId="77777777" w:rsidTr="00AD1AC2">
        <w:tc>
          <w:tcPr>
            <w:tcW w:w="1413" w:type="dxa"/>
            <w:vMerge w:val="restart"/>
            <w:vAlign w:val="center"/>
          </w:tcPr>
          <w:p w14:paraId="648213CF" w14:textId="77777777" w:rsidR="00090280" w:rsidRPr="00586A60" w:rsidRDefault="00090280" w:rsidP="00AD1AC2">
            <w:pPr>
              <w:autoSpaceDE w:val="0"/>
              <w:autoSpaceDN w:val="0"/>
              <w:adjustRightInd w:val="0"/>
              <w:jc w:val="center"/>
              <w:rPr>
                <w:sz w:val="20"/>
                <w:szCs w:val="20"/>
              </w:rPr>
            </w:pPr>
            <w:r w:rsidRPr="00586A60">
              <w:rPr>
                <w:sz w:val="20"/>
                <w:szCs w:val="20"/>
              </w:rPr>
              <w:t>Год</w:t>
            </w:r>
          </w:p>
        </w:tc>
        <w:tc>
          <w:tcPr>
            <w:tcW w:w="4394" w:type="dxa"/>
            <w:gridSpan w:val="2"/>
            <w:vAlign w:val="center"/>
          </w:tcPr>
          <w:p w14:paraId="6D3EC669" w14:textId="77777777" w:rsidR="00090280" w:rsidRPr="00586A60" w:rsidRDefault="00090280" w:rsidP="00AD1AC2">
            <w:pPr>
              <w:autoSpaceDE w:val="0"/>
              <w:autoSpaceDN w:val="0"/>
              <w:adjustRightInd w:val="0"/>
              <w:jc w:val="center"/>
              <w:rPr>
                <w:sz w:val="20"/>
                <w:szCs w:val="20"/>
              </w:rPr>
            </w:pPr>
            <w:r w:rsidRPr="00586A60">
              <w:rPr>
                <w:sz w:val="20"/>
                <w:szCs w:val="20"/>
              </w:rPr>
              <w:t xml:space="preserve">Инвестиции, </w:t>
            </w:r>
            <w:proofErr w:type="spellStart"/>
            <w:r w:rsidRPr="00586A60">
              <w:rPr>
                <w:sz w:val="20"/>
                <w:szCs w:val="20"/>
              </w:rPr>
              <w:t>млн.руб</w:t>
            </w:r>
            <w:proofErr w:type="spellEnd"/>
            <w:r w:rsidRPr="00586A60">
              <w:rPr>
                <w:sz w:val="20"/>
                <w:szCs w:val="20"/>
              </w:rPr>
              <w:t>.</w:t>
            </w:r>
          </w:p>
        </w:tc>
        <w:tc>
          <w:tcPr>
            <w:tcW w:w="4529" w:type="dxa"/>
            <w:gridSpan w:val="2"/>
            <w:vAlign w:val="center"/>
          </w:tcPr>
          <w:p w14:paraId="1C4E9EA9" w14:textId="77777777" w:rsidR="00090280" w:rsidRPr="00586A60" w:rsidRDefault="00090280" w:rsidP="00AD1AC2">
            <w:pPr>
              <w:autoSpaceDE w:val="0"/>
              <w:autoSpaceDN w:val="0"/>
              <w:adjustRightInd w:val="0"/>
              <w:jc w:val="center"/>
              <w:rPr>
                <w:sz w:val="20"/>
                <w:szCs w:val="20"/>
              </w:rPr>
            </w:pPr>
            <w:r w:rsidRPr="00586A60">
              <w:rPr>
                <w:sz w:val="20"/>
                <w:szCs w:val="20"/>
              </w:rPr>
              <w:t xml:space="preserve">Текущие затраты, </w:t>
            </w:r>
            <w:proofErr w:type="spellStart"/>
            <w:r w:rsidRPr="00586A60">
              <w:rPr>
                <w:sz w:val="20"/>
                <w:szCs w:val="20"/>
              </w:rPr>
              <w:t>млн.руб</w:t>
            </w:r>
            <w:proofErr w:type="spellEnd"/>
            <w:r w:rsidRPr="00586A60">
              <w:rPr>
                <w:sz w:val="20"/>
                <w:szCs w:val="20"/>
              </w:rPr>
              <w:t>.</w:t>
            </w:r>
          </w:p>
        </w:tc>
      </w:tr>
      <w:tr w:rsidR="00090280" w14:paraId="1DFCFDDC" w14:textId="77777777" w:rsidTr="00AD1AC2">
        <w:tc>
          <w:tcPr>
            <w:tcW w:w="1413" w:type="dxa"/>
            <w:vMerge/>
            <w:vAlign w:val="center"/>
          </w:tcPr>
          <w:p w14:paraId="45DD5AAE" w14:textId="77777777" w:rsidR="00090280" w:rsidRPr="00586A60" w:rsidRDefault="00090280" w:rsidP="00AD1AC2">
            <w:pPr>
              <w:autoSpaceDE w:val="0"/>
              <w:autoSpaceDN w:val="0"/>
              <w:adjustRightInd w:val="0"/>
              <w:jc w:val="center"/>
              <w:rPr>
                <w:sz w:val="20"/>
                <w:szCs w:val="20"/>
              </w:rPr>
            </w:pPr>
          </w:p>
        </w:tc>
        <w:tc>
          <w:tcPr>
            <w:tcW w:w="1984" w:type="dxa"/>
            <w:vAlign w:val="center"/>
          </w:tcPr>
          <w:p w14:paraId="57ECA199" w14:textId="77777777" w:rsidR="00090280" w:rsidRPr="00586A60" w:rsidRDefault="00090280" w:rsidP="00AD1AC2">
            <w:pPr>
              <w:autoSpaceDE w:val="0"/>
              <w:autoSpaceDN w:val="0"/>
              <w:adjustRightInd w:val="0"/>
              <w:jc w:val="center"/>
              <w:rPr>
                <w:sz w:val="20"/>
                <w:szCs w:val="20"/>
              </w:rPr>
            </w:pPr>
            <w:r w:rsidRPr="00586A60">
              <w:rPr>
                <w:sz w:val="20"/>
                <w:szCs w:val="20"/>
              </w:rPr>
              <w:t>Базовый</w:t>
            </w:r>
          </w:p>
        </w:tc>
        <w:tc>
          <w:tcPr>
            <w:tcW w:w="2410" w:type="dxa"/>
            <w:vAlign w:val="center"/>
          </w:tcPr>
          <w:p w14:paraId="2C004300" w14:textId="77777777" w:rsidR="00090280" w:rsidRPr="00586A60" w:rsidRDefault="00090280" w:rsidP="00AD1AC2">
            <w:pPr>
              <w:autoSpaceDE w:val="0"/>
              <w:autoSpaceDN w:val="0"/>
              <w:adjustRightInd w:val="0"/>
              <w:jc w:val="center"/>
              <w:rPr>
                <w:sz w:val="20"/>
                <w:szCs w:val="20"/>
              </w:rPr>
            </w:pPr>
            <w:r w:rsidRPr="00586A60">
              <w:rPr>
                <w:sz w:val="20"/>
                <w:szCs w:val="20"/>
              </w:rPr>
              <w:t>Проектный</w:t>
            </w:r>
          </w:p>
        </w:tc>
        <w:tc>
          <w:tcPr>
            <w:tcW w:w="2461" w:type="dxa"/>
            <w:vAlign w:val="center"/>
          </w:tcPr>
          <w:p w14:paraId="2117175E" w14:textId="77777777" w:rsidR="00090280" w:rsidRPr="00586A60" w:rsidRDefault="00090280" w:rsidP="00AD1AC2">
            <w:pPr>
              <w:autoSpaceDE w:val="0"/>
              <w:autoSpaceDN w:val="0"/>
              <w:adjustRightInd w:val="0"/>
              <w:jc w:val="center"/>
              <w:rPr>
                <w:sz w:val="20"/>
                <w:szCs w:val="20"/>
              </w:rPr>
            </w:pPr>
            <w:r w:rsidRPr="00586A60">
              <w:rPr>
                <w:sz w:val="20"/>
                <w:szCs w:val="20"/>
              </w:rPr>
              <w:t>Базовый</w:t>
            </w:r>
          </w:p>
        </w:tc>
        <w:tc>
          <w:tcPr>
            <w:tcW w:w="2068" w:type="dxa"/>
            <w:vAlign w:val="center"/>
          </w:tcPr>
          <w:p w14:paraId="0DE825C0" w14:textId="77777777" w:rsidR="00090280" w:rsidRPr="00586A60" w:rsidRDefault="00090280" w:rsidP="00AD1AC2">
            <w:pPr>
              <w:autoSpaceDE w:val="0"/>
              <w:autoSpaceDN w:val="0"/>
              <w:adjustRightInd w:val="0"/>
              <w:jc w:val="center"/>
              <w:rPr>
                <w:sz w:val="20"/>
                <w:szCs w:val="20"/>
              </w:rPr>
            </w:pPr>
            <w:r w:rsidRPr="00586A60">
              <w:rPr>
                <w:sz w:val="20"/>
                <w:szCs w:val="20"/>
              </w:rPr>
              <w:t>Проектный</w:t>
            </w:r>
          </w:p>
        </w:tc>
      </w:tr>
      <w:tr w:rsidR="00090280" w14:paraId="7733B060" w14:textId="77777777" w:rsidTr="00AD1AC2">
        <w:tc>
          <w:tcPr>
            <w:tcW w:w="1413" w:type="dxa"/>
          </w:tcPr>
          <w:p w14:paraId="0DA3A2DD" w14:textId="77777777" w:rsidR="00090280" w:rsidRPr="00586A60" w:rsidRDefault="00090280" w:rsidP="00AD1AC2">
            <w:pPr>
              <w:autoSpaceDE w:val="0"/>
              <w:autoSpaceDN w:val="0"/>
              <w:adjustRightInd w:val="0"/>
              <w:jc w:val="center"/>
              <w:rPr>
                <w:sz w:val="20"/>
                <w:szCs w:val="20"/>
              </w:rPr>
            </w:pPr>
            <w:r w:rsidRPr="00586A60">
              <w:rPr>
                <w:sz w:val="20"/>
                <w:szCs w:val="20"/>
              </w:rPr>
              <w:t>0</w:t>
            </w:r>
          </w:p>
        </w:tc>
        <w:tc>
          <w:tcPr>
            <w:tcW w:w="1984" w:type="dxa"/>
          </w:tcPr>
          <w:p w14:paraId="59ABA5C4" w14:textId="77777777" w:rsidR="00090280" w:rsidRPr="00586A60" w:rsidRDefault="00090280" w:rsidP="00AD1AC2">
            <w:pPr>
              <w:autoSpaceDE w:val="0"/>
              <w:autoSpaceDN w:val="0"/>
              <w:adjustRightInd w:val="0"/>
              <w:jc w:val="center"/>
              <w:rPr>
                <w:sz w:val="20"/>
                <w:szCs w:val="20"/>
              </w:rPr>
            </w:pPr>
            <w:r w:rsidRPr="00586A60">
              <w:rPr>
                <w:sz w:val="20"/>
                <w:szCs w:val="20"/>
              </w:rPr>
              <w:t>10,5</w:t>
            </w:r>
          </w:p>
        </w:tc>
        <w:tc>
          <w:tcPr>
            <w:tcW w:w="2410" w:type="dxa"/>
          </w:tcPr>
          <w:p w14:paraId="290333DC" w14:textId="77777777" w:rsidR="00090280" w:rsidRPr="00586A60" w:rsidRDefault="00090280" w:rsidP="00AD1AC2">
            <w:pPr>
              <w:autoSpaceDE w:val="0"/>
              <w:autoSpaceDN w:val="0"/>
              <w:adjustRightInd w:val="0"/>
              <w:jc w:val="center"/>
              <w:rPr>
                <w:sz w:val="20"/>
                <w:szCs w:val="20"/>
              </w:rPr>
            </w:pPr>
            <w:r w:rsidRPr="00586A60">
              <w:rPr>
                <w:sz w:val="20"/>
                <w:szCs w:val="20"/>
              </w:rPr>
              <w:t>10,9</w:t>
            </w:r>
          </w:p>
        </w:tc>
        <w:tc>
          <w:tcPr>
            <w:tcW w:w="2461" w:type="dxa"/>
          </w:tcPr>
          <w:p w14:paraId="7AE948B9" w14:textId="77777777" w:rsidR="00090280" w:rsidRPr="00586A60" w:rsidRDefault="00090280" w:rsidP="00AD1AC2">
            <w:pPr>
              <w:autoSpaceDE w:val="0"/>
              <w:autoSpaceDN w:val="0"/>
              <w:adjustRightInd w:val="0"/>
              <w:jc w:val="center"/>
              <w:rPr>
                <w:sz w:val="20"/>
                <w:szCs w:val="20"/>
              </w:rPr>
            </w:pPr>
            <w:r w:rsidRPr="00586A60">
              <w:rPr>
                <w:sz w:val="20"/>
                <w:szCs w:val="20"/>
              </w:rPr>
              <w:t>2,1</w:t>
            </w:r>
          </w:p>
        </w:tc>
        <w:tc>
          <w:tcPr>
            <w:tcW w:w="2068" w:type="dxa"/>
          </w:tcPr>
          <w:p w14:paraId="6297DE30" w14:textId="77777777" w:rsidR="00090280" w:rsidRPr="00586A60" w:rsidRDefault="00090280" w:rsidP="00AD1AC2">
            <w:pPr>
              <w:autoSpaceDE w:val="0"/>
              <w:autoSpaceDN w:val="0"/>
              <w:adjustRightInd w:val="0"/>
              <w:jc w:val="center"/>
              <w:rPr>
                <w:sz w:val="20"/>
                <w:szCs w:val="20"/>
              </w:rPr>
            </w:pPr>
            <w:r w:rsidRPr="00586A60">
              <w:rPr>
                <w:sz w:val="20"/>
                <w:szCs w:val="20"/>
              </w:rPr>
              <w:t>1,8</w:t>
            </w:r>
          </w:p>
        </w:tc>
      </w:tr>
      <w:tr w:rsidR="00090280" w14:paraId="4614B510" w14:textId="77777777" w:rsidTr="00AD1AC2">
        <w:tc>
          <w:tcPr>
            <w:tcW w:w="1413" w:type="dxa"/>
          </w:tcPr>
          <w:p w14:paraId="15024405" w14:textId="77777777" w:rsidR="00090280" w:rsidRPr="00586A60" w:rsidRDefault="00090280" w:rsidP="00AD1AC2">
            <w:pPr>
              <w:autoSpaceDE w:val="0"/>
              <w:autoSpaceDN w:val="0"/>
              <w:adjustRightInd w:val="0"/>
              <w:jc w:val="center"/>
              <w:rPr>
                <w:sz w:val="20"/>
                <w:szCs w:val="20"/>
              </w:rPr>
            </w:pPr>
            <w:r w:rsidRPr="00586A60">
              <w:rPr>
                <w:sz w:val="20"/>
                <w:szCs w:val="20"/>
              </w:rPr>
              <w:t>1</w:t>
            </w:r>
          </w:p>
        </w:tc>
        <w:tc>
          <w:tcPr>
            <w:tcW w:w="1984" w:type="dxa"/>
          </w:tcPr>
          <w:p w14:paraId="12F83216"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10" w:type="dxa"/>
          </w:tcPr>
          <w:p w14:paraId="56A6274B"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61" w:type="dxa"/>
          </w:tcPr>
          <w:p w14:paraId="3F3E5604" w14:textId="77777777" w:rsidR="00090280" w:rsidRPr="00586A60" w:rsidRDefault="00090280" w:rsidP="00AD1AC2">
            <w:pPr>
              <w:autoSpaceDE w:val="0"/>
              <w:autoSpaceDN w:val="0"/>
              <w:adjustRightInd w:val="0"/>
              <w:jc w:val="center"/>
              <w:rPr>
                <w:sz w:val="20"/>
                <w:szCs w:val="20"/>
              </w:rPr>
            </w:pPr>
            <w:r w:rsidRPr="00586A60">
              <w:rPr>
                <w:sz w:val="20"/>
                <w:szCs w:val="20"/>
              </w:rPr>
              <w:t>1,9</w:t>
            </w:r>
          </w:p>
        </w:tc>
        <w:tc>
          <w:tcPr>
            <w:tcW w:w="2068" w:type="dxa"/>
          </w:tcPr>
          <w:p w14:paraId="5576B543" w14:textId="77777777" w:rsidR="00090280" w:rsidRPr="00586A60" w:rsidRDefault="00090280" w:rsidP="00AD1AC2">
            <w:pPr>
              <w:autoSpaceDE w:val="0"/>
              <w:autoSpaceDN w:val="0"/>
              <w:adjustRightInd w:val="0"/>
              <w:jc w:val="center"/>
              <w:rPr>
                <w:sz w:val="20"/>
                <w:szCs w:val="20"/>
              </w:rPr>
            </w:pPr>
            <w:r w:rsidRPr="00586A60">
              <w:rPr>
                <w:sz w:val="20"/>
                <w:szCs w:val="20"/>
              </w:rPr>
              <w:t>1,7</w:t>
            </w:r>
          </w:p>
        </w:tc>
      </w:tr>
      <w:tr w:rsidR="00090280" w14:paraId="3021AA7C" w14:textId="77777777" w:rsidTr="00AD1AC2">
        <w:tc>
          <w:tcPr>
            <w:tcW w:w="1413" w:type="dxa"/>
          </w:tcPr>
          <w:p w14:paraId="23730BF8" w14:textId="77777777" w:rsidR="00090280" w:rsidRPr="00586A60" w:rsidRDefault="00090280" w:rsidP="00AD1AC2">
            <w:pPr>
              <w:autoSpaceDE w:val="0"/>
              <w:autoSpaceDN w:val="0"/>
              <w:adjustRightInd w:val="0"/>
              <w:jc w:val="center"/>
              <w:rPr>
                <w:sz w:val="20"/>
                <w:szCs w:val="20"/>
              </w:rPr>
            </w:pPr>
            <w:r w:rsidRPr="00586A60">
              <w:rPr>
                <w:sz w:val="20"/>
                <w:szCs w:val="20"/>
              </w:rPr>
              <w:t>2</w:t>
            </w:r>
          </w:p>
        </w:tc>
        <w:tc>
          <w:tcPr>
            <w:tcW w:w="1984" w:type="dxa"/>
          </w:tcPr>
          <w:p w14:paraId="0F9EE4D1"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10" w:type="dxa"/>
          </w:tcPr>
          <w:p w14:paraId="5DBCD07C"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61" w:type="dxa"/>
          </w:tcPr>
          <w:p w14:paraId="2F97057B" w14:textId="77777777" w:rsidR="00090280" w:rsidRPr="00586A60" w:rsidRDefault="00090280" w:rsidP="00AD1AC2">
            <w:pPr>
              <w:autoSpaceDE w:val="0"/>
              <w:autoSpaceDN w:val="0"/>
              <w:adjustRightInd w:val="0"/>
              <w:jc w:val="center"/>
              <w:rPr>
                <w:sz w:val="20"/>
                <w:szCs w:val="20"/>
              </w:rPr>
            </w:pPr>
            <w:r w:rsidRPr="00586A60">
              <w:rPr>
                <w:sz w:val="20"/>
                <w:szCs w:val="20"/>
              </w:rPr>
              <w:t>2,2</w:t>
            </w:r>
          </w:p>
        </w:tc>
        <w:tc>
          <w:tcPr>
            <w:tcW w:w="2068" w:type="dxa"/>
          </w:tcPr>
          <w:p w14:paraId="4FBA10C1" w14:textId="77777777" w:rsidR="00090280" w:rsidRPr="00586A60" w:rsidRDefault="00090280" w:rsidP="00AD1AC2">
            <w:pPr>
              <w:autoSpaceDE w:val="0"/>
              <w:autoSpaceDN w:val="0"/>
              <w:adjustRightInd w:val="0"/>
              <w:jc w:val="center"/>
              <w:rPr>
                <w:sz w:val="20"/>
                <w:szCs w:val="20"/>
              </w:rPr>
            </w:pPr>
            <w:r w:rsidRPr="00586A60">
              <w:rPr>
                <w:sz w:val="20"/>
                <w:szCs w:val="20"/>
              </w:rPr>
              <w:t>2,1</w:t>
            </w:r>
          </w:p>
        </w:tc>
      </w:tr>
      <w:tr w:rsidR="00090280" w14:paraId="3CEA9765" w14:textId="77777777" w:rsidTr="00AD1AC2">
        <w:tc>
          <w:tcPr>
            <w:tcW w:w="1413" w:type="dxa"/>
          </w:tcPr>
          <w:p w14:paraId="16961FE1" w14:textId="77777777" w:rsidR="00090280" w:rsidRPr="00586A60" w:rsidRDefault="00090280" w:rsidP="00AD1AC2">
            <w:pPr>
              <w:autoSpaceDE w:val="0"/>
              <w:autoSpaceDN w:val="0"/>
              <w:adjustRightInd w:val="0"/>
              <w:jc w:val="center"/>
              <w:rPr>
                <w:sz w:val="20"/>
                <w:szCs w:val="20"/>
              </w:rPr>
            </w:pPr>
            <w:r w:rsidRPr="00586A60">
              <w:rPr>
                <w:sz w:val="20"/>
                <w:szCs w:val="20"/>
              </w:rPr>
              <w:t>3</w:t>
            </w:r>
          </w:p>
        </w:tc>
        <w:tc>
          <w:tcPr>
            <w:tcW w:w="1984" w:type="dxa"/>
          </w:tcPr>
          <w:p w14:paraId="1851C37F"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10" w:type="dxa"/>
          </w:tcPr>
          <w:p w14:paraId="13C5A0ED"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61" w:type="dxa"/>
          </w:tcPr>
          <w:p w14:paraId="1FBB6A02" w14:textId="77777777" w:rsidR="00090280" w:rsidRPr="00586A60" w:rsidRDefault="00090280" w:rsidP="00AD1AC2">
            <w:pPr>
              <w:autoSpaceDE w:val="0"/>
              <w:autoSpaceDN w:val="0"/>
              <w:adjustRightInd w:val="0"/>
              <w:jc w:val="center"/>
              <w:rPr>
                <w:sz w:val="20"/>
                <w:szCs w:val="20"/>
              </w:rPr>
            </w:pPr>
            <w:r w:rsidRPr="00586A60">
              <w:rPr>
                <w:sz w:val="20"/>
                <w:szCs w:val="20"/>
              </w:rPr>
              <w:t>2,4</w:t>
            </w:r>
          </w:p>
        </w:tc>
        <w:tc>
          <w:tcPr>
            <w:tcW w:w="2068" w:type="dxa"/>
          </w:tcPr>
          <w:p w14:paraId="73DE9442" w14:textId="77777777" w:rsidR="00090280" w:rsidRPr="00586A60" w:rsidRDefault="00090280" w:rsidP="00AD1AC2">
            <w:pPr>
              <w:autoSpaceDE w:val="0"/>
              <w:autoSpaceDN w:val="0"/>
              <w:adjustRightInd w:val="0"/>
              <w:jc w:val="center"/>
              <w:rPr>
                <w:sz w:val="20"/>
                <w:szCs w:val="20"/>
              </w:rPr>
            </w:pPr>
            <w:r w:rsidRPr="00586A60">
              <w:rPr>
                <w:sz w:val="20"/>
                <w:szCs w:val="20"/>
              </w:rPr>
              <w:t>2,2</w:t>
            </w:r>
          </w:p>
        </w:tc>
      </w:tr>
      <w:tr w:rsidR="00090280" w14:paraId="6586F50B" w14:textId="77777777" w:rsidTr="00AD1AC2">
        <w:tc>
          <w:tcPr>
            <w:tcW w:w="1413" w:type="dxa"/>
          </w:tcPr>
          <w:p w14:paraId="0EBEDB6E" w14:textId="77777777" w:rsidR="00090280" w:rsidRPr="00586A60" w:rsidRDefault="00090280" w:rsidP="00AD1AC2">
            <w:pPr>
              <w:autoSpaceDE w:val="0"/>
              <w:autoSpaceDN w:val="0"/>
              <w:adjustRightInd w:val="0"/>
              <w:jc w:val="center"/>
              <w:rPr>
                <w:sz w:val="20"/>
                <w:szCs w:val="20"/>
              </w:rPr>
            </w:pPr>
            <w:r w:rsidRPr="00586A60">
              <w:rPr>
                <w:sz w:val="20"/>
                <w:szCs w:val="20"/>
              </w:rPr>
              <w:t>4</w:t>
            </w:r>
          </w:p>
        </w:tc>
        <w:tc>
          <w:tcPr>
            <w:tcW w:w="1984" w:type="dxa"/>
          </w:tcPr>
          <w:p w14:paraId="4AF4C75A"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10" w:type="dxa"/>
          </w:tcPr>
          <w:p w14:paraId="2B90B0F9" w14:textId="77777777" w:rsidR="00090280" w:rsidRPr="00586A60" w:rsidRDefault="00090280" w:rsidP="00AD1AC2">
            <w:pPr>
              <w:autoSpaceDE w:val="0"/>
              <w:autoSpaceDN w:val="0"/>
              <w:adjustRightInd w:val="0"/>
              <w:jc w:val="center"/>
              <w:rPr>
                <w:sz w:val="20"/>
                <w:szCs w:val="20"/>
              </w:rPr>
            </w:pPr>
            <w:r w:rsidRPr="00586A60">
              <w:rPr>
                <w:sz w:val="20"/>
                <w:szCs w:val="20"/>
              </w:rPr>
              <w:t>-</w:t>
            </w:r>
          </w:p>
        </w:tc>
        <w:tc>
          <w:tcPr>
            <w:tcW w:w="2461" w:type="dxa"/>
          </w:tcPr>
          <w:p w14:paraId="68E1FBCC" w14:textId="77777777" w:rsidR="00090280" w:rsidRPr="00586A60" w:rsidRDefault="00090280" w:rsidP="00AD1AC2">
            <w:pPr>
              <w:autoSpaceDE w:val="0"/>
              <w:autoSpaceDN w:val="0"/>
              <w:adjustRightInd w:val="0"/>
              <w:jc w:val="center"/>
              <w:rPr>
                <w:sz w:val="20"/>
                <w:szCs w:val="20"/>
              </w:rPr>
            </w:pPr>
            <w:r w:rsidRPr="00586A60">
              <w:rPr>
                <w:sz w:val="20"/>
                <w:szCs w:val="20"/>
              </w:rPr>
              <w:t>2,5</w:t>
            </w:r>
          </w:p>
        </w:tc>
        <w:tc>
          <w:tcPr>
            <w:tcW w:w="2068" w:type="dxa"/>
          </w:tcPr>
          <w:p w14:paraId="4085BBEB" w14:textId="77777777" w:rsidR="00090280" w:rsidRPr="00586A60" w:rsidRDefault="00090280" w:rsidP="00AD1AC2">
            <w:pPr>
              <w:autoSpaceDE w:val="0"/>
              <w:autoSpaceDN w:val="0"/>
              <w:adjustRightInd w:val="0"/>
              <w:jc w:val="center"/>
              <w:rPr>
                <w:sz w:val="20"/>
                <w:szCs w:val="20"/>
              </w:rPr>
            </w:pPr>
            <w:r w:rsidRPr="00586A60">
              <w:rPr>
                <w:sz w:val="20"/>
                <w:szCs w:val="20"/>
              </w:rPr>
              <w:t>2,3</w:t>
            </w:r>
          </w:p>
        </w:tc>
      </w:tr>
    </w:tbl>
    <w:p w14:paraId="05739C90" w14:textId="77777777" w:rsidR="00090280" w:rsidRPr="00644EDD" w:rsidRDefault="00090280" w:rsidP="00090280">
      <w:pPr>
        <w:autoSpaceDE w:val="0"/>
        <w:autoSpaceDN w:val="0"/>
        <w:adjustRightInd w:val="0"/>
        <w:ind w:firstLine="709"/>
        <w:jc w:val="both"/>
      </w:pPr>
    </w:p>
    <w:p w14:paraId="3F49F390" w14:textId="77777777" w:rsidR="00090280" w:rsidRDefault="00090280" w:rsidP="00090280">
      <w:pPr>
        <w:jc w:val="center"/>
        <w:rPr>
          <w:b/>
        </w:rPr>
      </w:pPr>
      <w:r>
        <w:rPr>
          <w:b/>
        </w:rPr>
        <w:t>3.3  Типовые темы курсовых работ</w:t>
      </w:r>
    </w:p>
    <w:p w14:paraId="1311BE72" w14:textId="77777777" w:rsidR="00090280" w:rsidRPr="006377D7" w:rsidRDefault="00090280" w:rsidP="00090280">
      <w:pPr>
        <w:jc w:val="center"/>
        <w:rPr>
          <w:b/>
        </w:rPr>
      </w:pPr>
    </w:p>
    <w:p w14:paraId="2AC3DACE" w14:textId="77777777" w:rsidR="00090280" w:rsidRPr="00735ED0" w:rsidRDefault="00090280" w:rsidP="00090280">
      <w:pPr>
        <w:pStyle w:val="af"/>
        <w:spacing w:after="0"/>
        <w:ind w:firstLine="707"/>
      </w:pPr>
      <w:r w:rsidRPr="00735ED0">
        <w:t>Тему курсовой работы по дисциплине «Экономика отрасли» магистранты выбирают самостоятельно, ориентируясь на предложенную тематику и опираясь на следующие критерии:</w:t>
      </w:r>
    </w:p>
    <w:p w14:paraId="36ADDDF0" w14:textId="77777777" w:rsidR="00090280" w:rsidRPr="00735ED0" w:rsidRDefault="00090280" w:rsidP="00090280">
      <w:pPr>
        <w:pStyle w:val="afb"/>
        <w:widowControl w:val="0"/>
        <w:numPr>
          <w:ilvl w:val="0"/>
          <w:numId w:val="15"/>
        </w:numPr>
        <w:tabs>
          <w:tab w:val="left" w:pos="993"/>
          <w:tab w:val="left" w:pos="1207"/>
        </w:tabs>
        <w:autoSpaceDE w:val="0"/>
        <w:autoSpaceDN w:val="0"/>
        <w:spacing w:after="0" w:line="240" w:lineRule="auto"/>
        <w:ind w:left="0" w:firstLine="709"/>
        <w:jc w:val="both"/>
        <w:rPr>
          <w:sz w:val="24"/>
          <w:szCs w:val="24"/>
        </w:rPr>
      </w:pPr>
      <w:r w:rsidRPr="00735ED0">
        <w:rPr>
          <w:sz w:val="24"/>
          <w:szCs w:val="24"/>
        </w:rPr>
        <w:t>тема</w:t>
      </w:r>
      <w:r w:rsidRPr="00735ED0">
        <w:rPr>
          <w:spacing w:val="14"/>
          <w:sz w:val="24"/>
          <w:szCs w:val="24"/>
        </w:rPr>
        <w:t xml:space="preserve"> </w:t>
      </w:r>
      <w:r w:rsidRPr="00735ED0">
        <w:rPr>
          <w:sz w:val="24"/>
          <w:szCs w:val="24"/>
        </w:rPr>
        <w:t>курсовой</w:t>
      </w:r>
      <w:r w:rsidRPr="00735ED0">
        <w:rPr>
          <w:spacing w:val="15"/>
          <w:sz w:val="24"/>
          <w:szCs w:val="24"/>
        </w:rPr>
        <w:t xml:space="preserve"> </w:t>
      </w:r>
      <w:r w:rsidRPr="00735ED0">
        <w:rPr>
          <w:sz w:val="24"/>
          <w:szCs w:val="24"/>
        </w:rPr>
        <w:t>работы</w:t>
      </w:r>
      <w:r w:rsidRPr="00735ED0">
        <w:rPr>
          <w:spacing w:val="14"/>
          <w:sz w:val="24"/>
          <w:szCs w:val="24"/>
        </w:rPr>
        <w:t xml:space="preserve"> </w:t>
      </w:r>
      <w:r w:rsidRPr="00735ED0">
        <w:rPr>
          <w:sz w:val="24"/>
          <w:szCs w:val="24"/>
        </w:rPr>
        <w:t>должна</w:t>
      </w:r>
      <w:r w:rsidRPr="00735ED0">
        <w:rPr>
          <w:spacing w:val="15"/>
          <w:sz w:val="24"/>
          <w:szCs w:val="24"/>
        </w:rPr>
        <w:t xml:space="preserve"> </w:t>
      </w:r>
      <w:r w:rsidRPr="00735ED0">
        <w:rPr>
          <w:sz w:val="24"/>
          <w:szCs w:val="24"/>
        </w:rPr>
        <w:t>коррелировать с темой или отдельным направлением диссертационного исследования;</w:t>
      </w:r>
    </w:p>
    <w:p w14:paraId="47281681" w14:textId="77777777" w:rsidR="00090280" w:rsidRPr="00735ED0" w:rsidRDefault="00090280" w:rsidP="00090280">
      <w:pPr>
        <w:pStyle w:val="afb"/>
        <w:widowControl w:val="0"/>
        <w:numPr>
          <w:ilvl w:val="0"/>
          <w:numId w:val="15"/>
        </w:numPr>
        <w:tabs>
          <w:tab w:val="left" w:pos="993"/>
          <w:tab w:val="left" w:pos="1214"/>
        </w:tabs>
        <w:autoSpaceDE w:val="0"/>
        <w:autoSpaceDN w:val="0"/>
        <w:spacing w:after="0" w:line="240" w:lineRule="auto"/>
        <w:ind w:left="0" w:firstLine="709"/>
        <w:jc w:val="both"/>
        <w:rPr>
          <w:sz w:val="24"/>
          <w:szCs w:val="24"/>
        </w:rPr>
      </w:pPr>
      <w:r w:rsidRPr="00735ED0">
        <w:rPr>
          <w:sz w:val="24"/>
          <w:szCs w:val="24"/>
        </w:rPr>
        <w:t>тема</w:t>
      </w:r>
      <w:r w:rsidRPr="00735ED0">
        <w:rPr>
          <w:spacing w:val="19"/>
          <w:sz w:val="24"/>
          <w:szCs w:val="24"/>
        </w:rPr>
        <w:t xml:space="preserve"> </w:t>
      </w:r>
      <w:r w:rsidRPr="00735ED0">
        <w:rPr>
          <w:sz w:val="24"/>
          <w:szCs w:val="24"/>
        </w:rPr>
        <w:t>курсовой</w:t>
      </w:r>
      <w:r w:rsidRPr="00735ED0">
        <w:rPr>
          <w:spacing w:val="20"/>
          <w:sz w:val="24"/>
          <w:szCs w:val="24"/>
        </w:rPr>
        <w:t xml:space="preserve"> </w:t>
      </w:r>
      <w:r w:rsidRPr="00735ED0">
        <w:rPr>
          <w:sz w:val="24"/>
          <w:szCs w:val="24"/>
        </w:rPr>
        <w:t>работы</w:t>
      </w:r>
      <w:r w:rsidRPr="00735ED0">
        <w:rPr>
          <w:spacing w:val="21"/>
          <w:sz w:val="24"/>
          <w:szCs w:val="24"/>
        </w:rPr>
        <w:t xml:space="preserve"> </w:t>
      </w:r>
      <w:r w:rsidRPr="00735ED0">
        <w:rPr>
          <w:sz w:val="24"/>
          <w:szCs w:val="24"/>
        </w:rPr>
        <w:t>должна</w:t>
      </w:r>
      <w:r w:rsidRPr="00735ED0">
        <w:rPr>
          <w:spacing w:val="20"/>
          <w:sz w:val="24"/>
          <w:szCs w:val="24"/>
        </w:rPr>
        <w:t xml:space="preserve"> </w:t>
      </w:r>
      <w:r w:rsidRPr="00735ED0">
        <w:rPr>
          <w:sz w:val="24"/>
          <w:szCs w:val="24"/>
        </w:rPr>
        <w:t>учитывать</w:t>
      </w:r>
      <w:r w:rsidRPr="00735ED0">
        <w:rPr>
          <w:spacing w:val="21"/>
          <w:sz w:val="24"/>
          <w:szCs w:val="24"/>
        </w:rPr>
        <w:t xml:space="preserve"> </w:t>
      </w:r>
      <w:r w:rsidRPr="00735ED0">
        <w:rPr>
          <w:sz w:val="24"/>
          <w:szCs w:val="24"/>
        </w:rPr>
        <w:t>специфику отраслевой</w:t>
      </w:r>
      <w:r w:rsidRPr="00735ED0">
        <w:rPr>
          <w:spacing w:val="21"/>
          <w:sz w:val="24"/>
          <w:szCs w:val="24"/>
        </w:rPr>
        <w:t xml:space="preserve"> </w:t>
      </w:r>
      <w:r w:rsidRPr="00735ED0">
        <w:rPr>
          <w:sz w:val="24"/>
          <w:szCs w:val="24"/>
        </w:rPr>
        <w:t>деятельности объекта исследования и его организационно-правовой формы;</w:t>
      </w:r>
    </w:p>
    <w:p w14:paraId="67F4364A" w14:textId="77777777" w:rsidR="00090280" w:rsidRPr="00735ED0" w:rsidRDefault="00090280" w:rsidP="00090280">
      <w:pPr>
        <w:pStyle w:val="afb"/>
        <w:tabs>
          <w:tab w:val="left" w:pos="993"/>
          <w:tab w:val="left" w:leader="underscore" w:pos="9365"/>
        </w:tabs>
        <w:spacing w:after="0" w:line="240" w:lineRule="auto"/>
        <w:ind w:left="709"/>
        <w:jc w:val="both"/>
        <w:rPr>
          <w:sz w:val="24"/>
          <w:szCs w:val="24"/>
        </w:rPr>
      </w:pPr>
      <w:r w:rsidRPr="00735ED0">
        <w:rPr>
          <w:sz w:val="24"/>
          <w:szCs w:val="24"/>
        </w:rPr>
        <w:t>выполнение курсовой работы должно базироваться на материалах конкретного предприятия.</w:t>
      </w:r>
    </w:p>
    <w:p w14:paraId="1ED3B683" w14:textId="77777777" w:rsidR="00090280" w:rsidRDefault="00090280" w:rsidP="00090280">
      <w:pPr>
        <w:pStyle w:val="afb"/>
        <w:tabs>
          <w:tab w:val="left" w:pos="993"/>
          <w:tab w:val="left" w:leader="underscore" w:pos="9365"/>
        </w:tabs>
        <w:spacing w:after="0" w:line="240" w:lineRule="auto"/>
        <w:ind w:left="709"/>
        <w:jc w:val="center"/>
        <w:rPr>
          <w:i/>
          <w:iCs/>
          <w:sz w:val="24"/>
          <w:szCs w:val="24"/>
        </w:rPr>
      </w:pPr>
    </w:p>
    <w:p w14:paraId="3B0D7C35" w14:textId="77777777" w:rsidR="00090280" w:rsidRPr="00735ED0" w:rsidRDefault="00090280" w:rsidP="00090280">
      <w:pPr>
        <w:pStyle w:val="afb"/>
        <w:tabs>
          <w:tab w:val="left" w:pos="993"/>
          <w:tab w:val="left" w:leader="underscore" w:pos="9365"/>
        </w:tabs>
        <w:spacing w:after="0" w:line="240" w:lineRule="auto"/>
        <w:ind w:left="709"/>
        <w:jc w:val="center"/>
        <w:rPr>
          <w:i/>
          <w:iCs/>
          <w:sz w:val="24"/>
          <w:szCs w:val="24"/>
        </w:rPr>
      </w:pPr>
      <w:r w:rsidRPr="00735ED0">
        <w:rPr>
          <w:i/>
          <w:iCs/>
          <w:sz w:val="24"/>
          <w:szCs w:val="24"/>
        </w:rPr>
        <w:t>Типовая тематика курсовых работ.</w:t>
      </w:r>
    </w:p>
    <w:p w14:paraId="0F62D513" w14:textId="77777777" w:rsidR="00090280" w:rsidRPr="00735ED0" w:rsidRDefault="00090280" w:rsidP="00090280">
      <w:pPr>
        <w:pStyle w:val="afb"/>
        <w:tabs>
          <w:tab w:val="left" w:pos="993"/>
          <w:tab w:val="left" w:leader="underscore" w:pos="9365"/>
        </w:tabs>
        <w:spacing w:after="0" w:line="240" w:lineRule="auto"/>
        <w:ind w:left="709"/>
        <w:jc w:val="center"/>
        <w:rPr>
          <w:sz w:val="24"/>
          <w:szCs w:val="24"/>
        </w:rPr>
      </w:pPr>
    </w:p>
    <w:p w14:paraId="5D94E8E2"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Анализ  производственных результатов деятельности структурного подразделения ОАО РЖД</w:t>
      </w:r>
    </w:p>
    <w:p w14:paraId="34B6FBAC"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Экономическое обоснование мероприятий по повышению эффективности деятельности структурного подразделения ОАО РЖД</w:t>
      </w:r>
    </w:p>
    <w:p w14:paraId="6AE1B998"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Совершенствование управления производственными ресурсами структурного подразделения ОАО РЖД</w:t>
      </w:r>
    </w:p>
    <w:p w14:paraId="7099DA53"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Повышение эффективности использования подвижного состава железнодорожного транспорта</w:t>
      </w:r>
    </w:p>
    <w:p w14:paraId="5959A7C0"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sz w:val="24"/>
          <w:szCs w:val="24"/>
        </w:rPr>
        <w:t xml:space="preserve">Экономическая оценка эксплуатационной деятельности </w:t>
      </w:r>
      <w:r w:rsidRPr="00735ED0">
        <w:rPr>
          <w:bCs/>
          <w:sz w:val="24"/>
          <w:szCs w:val="24"/>
        </w:rPr>
        <w:t>структурного подразделения ОАО РЖД</w:t>
      </w:r>
    </w:p>
    <w:p w14:paraId="5F85457E"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 xml:space="preserve">Планирование результатов </w:t>
      </w:r>
      <w:r w:rsidRPr="00735ED0">
        <w:rPr>
          <w:sz w:val="24"/>
          <w:szCs w:val="24"/>
        </w:rPr>
        <w:t xml:space="preserve">эксплуатационной деятельности </w:t>
      </w:r>
      <w:r w:rsidRPr="00735ED0">
        <w:rPr>
          <w:bCs/>
          <w:sz w:val="24"/>
          <w:szCs w:val="24"/>
        </w:rPr>
        <w:t>структурного подразделения ОАО РЖД</w:t>
      </w:r>
    </w:p>
    <w:p w14:paraId="16C7DD53"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Технико-экономическое обоснование инновационного (инвестиционного проекта) проекта</w:t>
      </w:r>
    </w:p>
    <w:p w14:paraId="0C8277DF" w14:textId="77777777" w:rsidR="00090280" w:rsidRPr="00735ED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Применение инструментов бережливого производства</w:t>
      </w:r>
    </w:p>
    <w:p w14:paraId="043D5AC4" w14:textId="77777777" w:rsidR="00090280" w:rsidRDefault="00090280" w:rsidP="00090280">
      <w:pPr>
        <w:pStyle w:val="afb"/>
        <w:numPr>
          <w:ilvl w:val="0"/>
          <w:numId w:val="6"/>
        </w:numPr>
        <w:tabs>
          <w:tab w:val="left" w:pos="993"/>
          <w:tab w:val="left" w:leader="underscore" w:pos="9365"/>
        </w:tabs>
        <w:spacing w:after="0" w:line="240" w:lineRule="auto"/>
        <w:ind w:left="0" w:firstLine="709"/>
        <w:jc w:val="both"/>
        <w:rPr>
          <w:bCs/>
          <w:sz w:val="24"/>
          <w:szCs w:val="24"/>
        </w:rPr>
      </w:pPr>
      <w:r w:rsidRPr="00735ED0">
        <w:rPr>
          <w:bCs/>
          <w:sz w:val="24"/>
          <w:szCs w:val="24"/>
        </w:rPr>
        <w:t>Анализ  операционных результатов деятельности ОАО РЖД</w:t>
      </w:r>
    </w:p>
    <w:p w14:paraId="40CFBFE2" w14:textId="77777777" w:rsidR="00090280" w:rsidRPr="00735ED0" w:rsidRDefault="00090280" w:rsidP="00090280">
      <w:pPr>
        <w:pStyle w:val="afb"/>
        <w:numPr>
          <w:ilvl w:val="0"/>
          <w:numId w:val="17"/>
        </w:numPr>
        <w:tabs>
          <w:tab w:val="left" w:pos="993"/>
          <w:tab w:val="left" w:leader="underscore" w:pos="9365"/>
        </w:tabs>
        <w:spacing w:after="0" w:line="240" w:lineRule="auto"/>
        <w:jc w:val="both"/>
        <w:rPr>
          <w:bCs/>
          <w:sz w:val="24"/>
          <w:szCs w:val="24"/>
        </w:rPr>
      </w:pPr>
      <w:bookmarkStart w:id="3" w:name="_Hlk156416041"/>
      <w:r w:rsidRPr="00735ED0">
        <w:rPr>
          <w:bCs/>
          <w:sz w:val="24"/>
          <w:szCs w:val="24"/>
        </w:rPr>
        <w:t>Анализ показателей по труду и заработной плате структурного подразделения ОАО РЖД</w:t>
      </w:r>
      <w:bookmarkEnd w:id="3"/>
    </w:p>
    <w:p w14:paraId="7D012128" w14:textId="77777777" w:rsidR="00090280" w:rsidRPr="00735ED0" w:rsidRDefault="00090280" w:rsidP="00090280">
      <w:pPr>
        <w:pStyle w:val="afb"/>
        <w:tabs>
          <w:tab w:val="left" w:pos="993"/>
          <w:tab w:val="left" w:leader="underscore" w:pos="9365"/>
        </w:tabs>
        <w:spacing w:after="0" w:line="240" w:lineRule="auto"/>
        <w:ind w:left="709"/>
        <w:jc w:val="both"/>
        <w:rPr>
          <w:bCs/>
          <w:sz w:val="24"/>
          <w:szCs w:val="24"/>
        </w:rPr>
      </w:pPr>
    </w:p>
    <w:p w14:paraId="2F61F67D" w14:textId="77777777" w:rsidR="00090280" w:rsidRPr="00735ED0" w:rsidRDefault="00090280" w:rsidP="00090280">
      <w:pPr>
        <w:ind w:firstLine="709"/>
        <w:jc w:val="both"/>
        <w:rPr>
          <w:iCs/>
        </w:rPr>
      </w:pPr>
      <w:r w:rsidRPr="00735ED0">
        <w:rPr>
          <w:iCs/>
        </w:rPr>
        <w:t xml:space="preserve">Допускается выполнение курсовой по тематике, не включенной в перечень тем, предлагаемых кафедрой. В этом случае требуется обязательное согласование темы и плана курсовой работы с руководителем. </w:t>
      </w:r>
    </w:p>
    <w:p w14:paraId="5C39F618" w14:textId="77777777" w:rsidR="00090280" w:rsidRPr="00735ED0" w:rsidRDefault="00090280" w:rsidP="00090280">
      <w:pPr>
        <w:jc w:val="center"/>
      </w:pPr>
    </w:p>
    <w:p w14:paraId="36A2EB02" w14:textId="77777777" w:rsidR="00090280" w:rsidRPr="00735ED0" w:rsidRDefault="00090280" w:rsidP="00090280">
      <w:pPr>
        <w:jc w:val="center"/>
        <w:rPr>
          <w:bCs/>
          <w:i/>
          <w:iCs/>
        </w:rPr>
      </w:pPr>
      <w:r w:rsidRPr="00735ED0">
        <w:rPr>
          <w:bCs/>
          <w:i/>
          <w:iCs/>
        </w:rPr>
        <w:t>Перечень типовых вопросов при защите курсовой работы</w:t>
      </w:r>
    </w:p>
    <w:p w14:paraId="231E81F9" w14:textId="77777777" w:rsidR="00090280" w:rsidRPr="00735ED0" w:rsidRDefault="00090280" w:rsidP="00090280">
      <w:pPr>
        <w:jc w:val="center"/>
        <w:rPr>
          <w:b/>
        </w:rPr>
      </w:pPr>
    </w:p>
    <w:p w14:paraId="646CE38E" w14:textId="77777777" w:rsidR="00090280" w:rsidRPr="00735ED0" w:rsidRDefault="00090280" w:rsidP="00090280">
      <w:pPr>
        <w:numPr>
          <w:ilvl w:val="0"/>
          <w:numId w:val="16"/>
        </w:numPr>
        <w:tabs>
          <w:tab w:val="left" w:pos="1134"/>
        </w:tabs>
        <w:ind w:left="0" w:firstLine="720"/>
        <w:jc w:val="both"/>
        <w:rPr>
          <w:bCs/>
        </w:rPr>
      </w:pPr>
      <w:r w:rsidRPr="00735ED0">
        <w:rPr>
          <w:bCs/>
        </w:rPr>
        <w:t>Поясните смысловое содержание основных терминов и понятий, использованных в работе.</w:t>
      </w:r>
    </w:p>
    <w:p w14:paraId="40629DF8" w14:textId="77777777" w:rsidR="00090280" w:rsidRPr="00735ED0" w:rsidRDefault="00090280" w:rsidP="00090280">
      <w:pPr>
        <w:numPr>
          <w:ilvl w:val="0"/>
          <w:numId w:val="16"/>
        </w:numPr>
        <w:tabs>
          <w:tab w:val="left" w:pos="1134"/>
        </w:tabs>
        <w:ind w:left="0" w:firstLine="720"/>
        <w:jc w:val="both"/>
        <w:rPr>
          <w:bCs/>
        </w:rPr>
      </w:pPr>
      <w:r w:rsidRPr="00735ED0">
        <w:rPr>
          <w:bCs/>
        </w:rPr>
        <w:t>Что Вы рассматриваете в качестве основных результатов исследования?</w:t>
      </w:r>
    </w:p>
    <w:p w14:paraId="225315B4" w14:textId="77777777" w:rsidR="00090280" w:rsidRPr="00735ED0" w:rsidRDefault="00090280" w:rsidP="00090280">
      <w:pPr>
        <w:numPr>
          <w:ilvl w:val="0"/>
          <w:numId w:val="16"/>
        </w:numPr>
        <w:tabs>
          <w:tab w:val="left" w:pos="1134"/>
        </w:tabs>
        <w:ind w:left="0" w:firstLine="720"/>
        <w:jc w:val="both"/>
        <w:rPr>
          <w:bCs/>
        </w:rPr>
      </w:pPr>
      <w:r w:rsidRPr="00735ED0">
        <w:rPr>
          <w:bCs/>
        </w:rPr>
        <w:t>Какие экономические показатели характеризуют состояние предмета исследования?</w:t>
      </w:r>
    </w:p>
    <w:p w14:paraId="68744F5D" w14:textId="77777777" w:rsidR="00090280" w:rsidRPr="00735ED0" w:rsidRDefault="00090280" w:rsidP="00090280">
      <w:pPr>
        <w:numPr>
          <w:ilvl w:val="0"/>
          <w:numId w:val="16"/>
        </w:numPr>
        <w:tabs>
          <w:tab w:val="left" w:pos="1134"/>
        </w:tabs>
        <w:ind w:left="0" w:firstLine="720"/>
        <w:jc w:val="both"/>
        <w:rPr>
          <w:bCs/>
        </w:rPr>
      </w:pPr>
      <w:r w:rsidRPr="00735ED0">
        <w:rPr>
          <w:bCs/>
        </w:rPr>
        <w:t>Назовите методику их расчета и экономический смысл.</w:t>
      </w:r>
    </w:p>
    <w:p w14:paraId="51158CBC" w14:textId="77777777" w:rsidR="00090280" w:rsidRPr="00735ED0" w:rsidRDefault="00090280" w:rsidP="00090280">
      <w:pPr>
        <w:numPr>
          <w:ilvl w:val="0"/>
          <w:numId w:val="16"/>
        </w:numPr>
        <w:tabs>
          <w:tab w:val="left" w:pos="1134"/>
        </w:tabs>
        <w:ind w:left="0" w:firstLine="720"/>
        <w:jc w:val="both"/>
        <w:rPr>
          <w:bCs/>
        </w:rPr>
      </w:pPr>
      <w:r w:rsidRPr="00735ED0">
        <w:rPr>
          <w:bCs/>
        </w:rPr>
        <w:t>Опишите методику анализа предмета исследования, которая была использована в ходе исследования.</w:t>
      </w:r>
    </w:p>
    <w:p w14:paraId="42C4DBFE" w14:textId="77777777" w:rsidR="00090280" w:rsidRPr="00735ED0" w:rsidRDefault="00090280" w:rsidP="00090280">
      <w:pPr>
        <w:numPr>
          <w:ilvl w:val="0"/>
          <w:numId w:val="16"/>
        </w:numPr>
        <w:tabs>
          <w:tab w:val="left" w:pos="1134"/>
        </w:tabs>
        <w:ind w:left="0" w:firstLine="720"/>
        <w:jc w:val="both"/>
        <w:rPr>
          <w:bCs/>
        </w:rPr>
      </w:pPr>
      <w:r w:rsidRPr="00735ED0">
        <w:rPr>
          <w:bCs/>
        </w:rPr>
        <w:t xml:space="preserve">Какие приемы анализа использовались при проведении технико-экономических расчетов? </w:t>
      </w:r>
    </w:p>
    <w:p w14:paraId="153874FF" w14:textId="77777777" w:rsidR="00090280" w:rsidRPr="00735ED0" w:rsidRDefault="00090280" w:rsidP="00090280">
      <w:pPr>
        <w:numPr>
          <w:ilvl w:val="0"/>
          <w:numId w:val="16"/>
        </w:numPr>
        <w:tabs>
          <w:tab w:val="left" w:pos="1134"/>
        </w:tabs>
        <w:ind w:left="0" w:firstLine="720"/>
        <w:jc w:val="both"/>
        <w:rPr>
          <w:bCs/>
        </w:rPr>
      </w:pPr>
      <w:r w:rsidRPr="00735ED0">
        <w:rPr>
          <w:bCs/>
        </w:rPr>
        <w:t>Назовите источники данных для расчета экономических показателей.</w:t>
      </w:r>
    </w:p>
    <w:p w14:paraId="31ED0652" w14:textId="77777777" w:rsidR="00090280" w:rsidRPr="00735ED0" w:rsidRDefault="00090280" w:rsidP="00090280">
      <w:pPr>
        <w:numPr>
          <w:ilvl w:val="0"/>
          <w:numId w:val="16"/>
        </w:numPr>
        <w:tabs>
          <w:tab w:val="left" w:pos="1134"/>
        </w:tabs>
        <w:ind w:left="0" w:firstLine="720"/>
        <w:jc w:val="both"/>
        <w:rPr>
          <w:bCs/>
        </w:rPr>
      </w:pPr>
      <w:r w:rsidRPr="00735ED0">
        <w:rPr>
          <w:bCs/>
        </w:rPr>
        <w:t xml:space="preserve"> Назовите особенности деятельности предприятия и его производственно-финансовых отношений, которые определили состав применяемых показателей и методику анализа.</w:t>
      </w:r>
    </w:p>
    <w:p w14:paraId="6D184DA8" w14:textId="77777777" w:rsidR="00090280" w:rsidRPr="00735ED0" w:rsidRDefault="00090280" w:rsidP="00090280">
      <w:pPr>
        <w:numPr>
          <w:ilvl w:val="0"/>
          <w:numId w:val="16"/>
        </w:numPr>
        <w:tabs>
          <w:tab w:val="left" w:pos="1134"/>
        </w:tabs>
        <w:ind w:left="0" w:firstLine="720"/>
        <w:jc w:val="both"/>
        <w:rPr>
          <w:bCs/>
        </w:rPr>
      </w:pPr>
      <w:r w:rsidRPr="00735ED0">
        <w:rPr>
          <w:bCs/>
        </w:rPr>
        <w:t>Какие факторы определили изменение изучаемых экономических показателей?</w:t>
      </w:r>
    </w:p>
    <w:p w14:paraId="58680603" w14:textId="77777777" w:rsidR="00090280" w:rsidRPr="00735ED0" w:rsidRDefault="00090280" w:rsidP="00090280">
      <w:pPr>
        <w:numPr>
          <w:ilvl w:val="0"/>
          <w:numId w:val="16"/>
        </w:numPr>
        <w:tabs>
          <w:tab w:val="left" w:pos="1134"/>
        </w:tabs>
        <w:ind w:left="0" w:firstLine="720"/>
        <w:jc w:val="both"/>
        <w:rPr>
          <w:bCs/>
        </w:rPr>
      </w:pPr>
      <w:r w:rsidRPr="00735ED0">
        <w:rPr>
          <w:bCs/>
        </w:rPr>
        <w:t>Назовите показатели, характеризующие результаты эксплуатационной работы предприятия.</w:t>
      </w:r>
    </w:p>
    <w:p w14:paraId="29BB9528" w14:textId="77777777" w:rsidR="00090280" w:rsidRPr="008006FB" w:rsidRDefault="00090280" w:rsidP="00090280">
      <w:pPr>
        <w:numPr>
          <w:ilvl w:val="0"/>
          <w:numId w:val="16"/>
        </w:numPr>
        <w:tabs>
          <w:tab w:val="left" w:pos="1134"/>
        </w:tabs>
        <w:ind w:left="0" w:firstLine="720"/>
        <w:jc w:val="both"/>
        <w:rPr>
          <w:bCs/>
        </w:rPr>
      </w:pPr>
      <w:r w:rsidRPr="008006FB">
        <w:rPr>
          <w:bCs/>
        </w:rPr>
        <w:t>Назовите показатели, характеризующие качество эксплуатационной работы предприятия.</w:t>
      </w:r>
    </w:p>
    <w:p w14:paraId="1C55E0DF" w14:textId="77777777" w:rsidR="00090280" w:rsidRPr="008006FB" w:rsidRDefault="00090280" w:rsidP="00090280">
      <w:pPr>
        <w:numPr>
          <w:ilvl w:val="0"/>
          <w:numId w:val="16"/>
        </w:numPr>
        <w:tabs>
          <w:tab w:val="left" w:pos="1134"/>
        </w:tabs>
        <w:ind w:left="0" w:firstLine="720"/>
        <w:jc w:val="both"/>
        <w:rPr>
          <w:bCs/>
        </w:rPr>
      </w:pPr>
      <w:r w:rsidRPr="008006FB">
        <w:rPr>
          <w:bCs/>
        </w:rPr>
        <w:t>Обоснуйте сформулированную в работе их оценку.</w:t>
      </w:r>
    </w:p>
    <w:p w14:paraId="25A08D7A" w14:textId="77777777" w:rsidR="00090280" w:rsidRDefault="00090280" w:rsidP="00090280">
      <w:pPr>
        <w:numPr>
          <w:ilvl w:val="0"/>
          <w:numId w:val="16"/>
        </w:numPr>
        <w:tabs>
          <w:tab w:val="left" w:pos="1134"/>
        </w:tabs>
        <w:ind w:left="0" w:firstLine="720"/>
        <w:jc w:val="both"/>
        <w:rPr>
          <w:bCs/>
        </w:rPr>
      </w:pPr>
      <w:r w:rsidRPr="008006FB">
        <w:rPr>
          <w:bCs/>
        </w:rPr>
        <w:t xml:space="preserve">Какие резервы улучшения результатов деятельности предприятия выявлены в ходе исследования?  </w:t>
      </w:r>
    </w:p>
    <w:p w14:paraId="1B603938" w14:textId="77777777" w:rsidR="00090280" w:rsidRPr="008006FB" w:rsidRDefault="00090280" w:rsidP="00090280">
      <w:pPr>
        <w:numPr>
          <w:ilvl w:val="0"/>
          <w:numId w:val="16"/>
        </w:numPr>
        <w:tabs>
          <w:tab w:val="left" w:pos="1134"/>
        </w:tabs>
        <w:ind w:left="0" w:firstLine="720"/>
        <w:jc w:val="both"/>
        <w:rPr>
          <w:bCs/>
        </w:rPr>
      </w:pPr>
      <w:r w:rsidRPr="008006FB">
        <w:rPr>
          <w:bCs/>
        </w:rPr>
        <w:t>Обоснуйте выбор предложенных мероприятий по устранению выявленных недостатков в деятельности предприятия</w:t>
      </w:r>
      <w:r>
        <w:rPr>
          <w:bCs/>
        </w:rPr>
        <w:t>.</w:t>
      </w:r>
    </w:p>
    <w:p w14:paraId="557FE026" w14:textId="77777777" w:rsidR="00090280" w:rsidRDefault="00090280" w:rsidP="00090280">
      <w:pPr>
        <w:jc w:val="center"/>
        <w:rPr>
          <w:bCs/>
        </w:rPr>
      </w:pPr>
    </w:p>
    <w:p w14:paraId="5F081F8C" w14:textId="77777777" w:rsidR="00090280" w:rsidRPr="00731B9C" w:rsidRDefault="00090280" w:rsidP="00090280">
      <w:pPr>
        <w:jc w:val="center"/>
        <w:rPr>
          <w:b/>
        </w:rPr>
      </w:pPr>
      <w:r w:rsidRPr="00731B9C">
        <w:rPr>
          <w:b/>
        </w:rPr>
        <w:t>3.</w:t>
      </w:r>
      <w:r>
        <w:rPr>
          <w:b/>
        </w:rPr>
        <w:t>4</w:t>
      </w:r>
      <w:r w:rsidRPr="00731B9C">
        <w:rPr>
          <w:b/>
        </w:rPr>
        <w:t xml:space="preserve"> Перечень типовых практических заданий к экзамену</w:t>
      </w:r>
    </w:p>
    <w:p w14:paraId="55AF2004" w14:textId="77777777" w:rsidR="00090280" w:rsidRDefault="00090280" w:rsidP="00090280">
      <w:pPr>
        <w:ind w:firstLine="709"/>
        <w:jc w:val="both"/>
      </w:pPr>
    </w:p>
    <w:p w14:paraId="3A6C1158" w14:textId="77777777" w:rsidR="00090280" w:rsidRPr="00293689" w:rsidRDefault="00090280" w:rsidP="00090280">
      <w:pPr>
        <w:ind w:firstLine="709"/>
        <w:jc w:val="both"/>
      </w:pPr>
      <w:r w:rsidRPr="00293689">
        <w:t>Задача 1. Определить влияние изменения участковой скорости движения поездов на оборот грузового вагона.</w:t>
      </w:r>
    </w:p>
    <w:p w14:paraId="5EE23947" w14:textId="77777777" w:rsidR="00090280" w:rsidRPr="00293689" w:rsidRDefault="00090280" w:rsidP="00090280">
      <w:pPr>
        <w:ind w:firstLine="709"/>
        <w:jc w:val="both"/>
      </w:pPr>
      <w:r w:rsidRPr="00293689">
        <w:t xml:space="preserve">Участковая скорость движения поездов </w:t>
      </w:r>
      <w:proofErr w:type="spellStart"/>
      <w:r w:rsidRPr="00293689">
        <w:t>V</w:t>
      </w:r>
      <w:r w:rsidRPr="00293689">
        <w:rPr>
          <w:vertAlign w:val="subscript"/>
        </w:rPr>
        <w:t>уч</w:t>
      </w:r>
      <w:proofErr w:type="spellEnd"/>
      <w:r w:rsidRPr="00293689">
        <w:t xml:space="preserve"> составляла 37 км/ч и была увеличена до 40 км/ч. Оборот вагона – 1,2 </w:t>
      </w:r>
      <w:proofErr w:type="spellStart"/>
      <w:r w:rsidRPr="00293689">
        <w:t>сут</w:t>
      </w:r>
      <w:proofErr w:type="spellEnd"/>
      <w:r w:rsidRPr="00293689">
        <w:t xml:space="preserve">. Среднесуточная работа отделения дороги </w:t>
      </w:r>
      <w:proofErr w:type="spellStart"/>
      <w:r w:rsidRPr="00293689">
        <w:t>U</w:t>
      </w:r>
      <w:r w:rsidRPr="00293689">
        <w:rPr>
          <w:vertAlign w:val="subscript"/>
        </w:rPr>
        <w:t>раб</w:t>
      </w:r>
      <w:proofErr w:type="spellEnd"/>
      <w:r w:rsidRPr="00293689">
        <w:t xml:space="preserve"> – 6000 ваг./</w:t>
      </w:r>
      <w:proofErr w:type="spellStart"/>
      <w:r w:rsidRPr="00293689">
        <w:t>сут</w:t>
      </w:r>
      <w:proofErr w:type="spellEnd"/>
      <w:r w:rsidRPr="00293689">
        <w:t xml:space="preserve">. Полный рейс вагона </w:t>
      </w:r>
      <w:proofErr w:type="spellStart"/>
      <w:r w:rsidRPr="00293689">
        <w:t>l</w:t>
      </w:r>
      <w:r w:rsidRPr="00293689">
        <w:rPr>
          <w:vertAlign w:val="subscript"/>
        </w:rPr>
        <w:t>п</w:t>
      </w:r>
      <w:proofErr w:type="spellEnd"/>
      <w:r w:rsidRPr="00293689">
        <w:t xml:space="preserve"> – 400 км. Расходная ставка </w:t>
      </w:r>
      <w:proofErr w:type="spellStart"/>
      <w:r w:rsidRPr="00293689">
        <w:t>вагоночасаС</w:t>
      </w:r>
      <w:r w:rsidRPr="00293689">
        <w:rPr>
          <w:vertAlign w:val="subscript"/>
        </w:rPr>
        <w:t>nt</w:t>
      </w:r>
      <w:proofErr w:type="spellEnd"/>
      <w:r w:rsidRPr="00293689">
        <w:t xml:space="preserve"> – 8,2 р./ваг.-ч.</w:t>
      </w:r>
    </w:p>
    <w:p w14:paraId="27BC509B" w14:textId="77777777" w:rsidR="00090280" w:rsidRPr="00293689" w:rsidRDefault="00090280" w:rsidP="00090280">
      <w:pPr>
        <w:ind w:firstLine="709"/>
        <w:jc w:val="both"/>
      </w:pPr>
    </w:p>
    <w:p w14:paraId="7E6D0ECA" w14:textId="77777777" w:rsidR="00090280" w:rsidRPr="00293689" w:rsidRDefault="00090280" w:rsidP="00090280">
      <w:pPr>
        <w:ind w:firstLine="709"/>
        <w:jc w:val="both"/>
      </w:pPr>
      <w:r w:rsidRPr="00293689">
        <w:t>Задача 2.</w:t>
      </w:r>
      <w:r w:rsidRPr="00293689">
        <w:rPr>
          <w:b/>
          <w:bCs/>
        </w:rPr>
        <w:t xml:space="preserve"> </w:t>
      </w:r>
      <w:r w:rsidRPr="00293689">
        <w:t>Определить экономический эффект при снижени</w:t>
      </w:r>
      <w:r>
        <w:t>и</w:t>
      </w:r>
      <w:r w:rsidRPr="00293689">
        <w:t xml:space="preserve"> процента порожнего пробега вагона к груженому на 5 %. Процент порожнего пробега вагона к груженому α</w:t>
      </w:r>
      <w:r w:rsidRPr="00293689">
        <w:rPr>
          <w:vertAlign w:val="subscript"/>
        </w:rPr>
        <w:t>пор</w:t>
      </w:r>
      <w:r w:rsidRPr="00293689">
        <w:t xml:space="preserve"> = 40 %, пробег груженых вагонов ∑</w:t>
      </w:r>
      <w:proofErr w:type="spellStart"/>
      <w:r w:rsidRPr="00293689">
        <w:t>nS</w:t>
      </w:r>
      <w:r w:rsidRPr="00293689">
        <w:rPr>
          <w:vertAlign w:val="subscript"/>
        </w:rPr>
        <w:t>гр</w:t>
      </w:r>
      <w:proofErr w:type="spellEnd"/>
      <w:r w:rsidRPr="00293689">
        <w:t xml:space="preserve"> = 4300 тыс. ваг.-км. Расходная ставка </w:t>
      </w:r>
      <w:proofErr w:type="spellStart"/>
      <w:r w:rsidRPr="00293689">
        <w:t>вагоно</w:t>
      </w:r>
      <w:proofErr w:type="spellEnd"/>
      <w:r w:rsidRPr="00293689">
        <w:t xml:space="preserve">-километров </w:t>
      </w:r>
      <w:proofErr w:type="spellStart"/>
      <w:r w:rsidRPr="00293689">
        <w:t>С</w:t>
      </w:r>
      <w:r w:rsidRPr="00293689">
        <w:rPr>
          <w:vertAlign w:val="subscript"/>
        </w:rPr>
        <w:t>ns</w:t>
      </w:r>
      <w:proofErr w:type="spellEnd"/>
      <w:r w:rsidRPr="00293689">
        <w:t xml:space="preserve"> = 0,11 р/.ваг.-км. </w:t>
      </w:r>
    </w:p>
    <w:p w14:paraId="38DD5C56" w14:textId="77777777" w:rsidR="00090280" w:rsidRPr="00293689" w:rsidRDefault="00090280" w:rsidP="00090280">
      <w:pPr>
        <w:ind w:firstLine="709"/>
        <w:jc w:val="both"/>
      </w:pPr>
    </w:p>
    <w:p w14:paraId="1F2C19F3" w14:textId="77777777" w:rsidR="00090280" w:rsidRPr="00293689" w:rsidRDefault="00090280" w:rsidP="00090280">
      <w:pPr>
        <w:ind w:firstLine="709"/>
      </w:pPr>
      <w:r w:rsidRPr="00293689">
        <w:t>Задача 3. На основании ниже приведенных данных за два года определить:</w:t>
      </w:r>
    </w:p>
    <w:p w14:paraId="79EC366C" w14:textId="77777777" w:rsidR="00090280" w:rsidRPr="00293689" w:rsidRDefault="00090280" w:rsidP="00090280">
      <w:pPr>
        <w:tabs>
          <w:tab w:val="left" w:pos="993"/>
        </w:tabs>
        <w:ind w:firstLine="709"/>
      </w:pPr>
      <w:r w:rsidRPr="00293689">
        <w:t>1 Коэффициенты приведения для перевозки каждого вида груза.</w:t>
      </w:r>
    </w:p>
    <w:p w14:paraId="75F0C172" w14:textId="77777777" w:rsidR="00090280" w:rsidRPr="00293689" w:rsidRDefault="00090280" w:rsidP="00090280">
      <w:pPr>
        <w:numPr>
          <w:ilvl w:val="0"/>
          <w:numId w:val="8"/>
        </w:numPr>
        <w:tabs>
          <w:tab w:val="left" w:pos="993"/>
        </w:tabs>
        <w:ind w:left="0" w:firstLine="709"/>
      </w:pPr>
      <w:r w:rsidRPr="00293689">
        <w:t>Приведенный грузооборот по дороги.</w:t>
      </w:r>
    </w:p>
    <w:p w14:paraId="303A2821" w14:textId="77777777" w:rsidR="00090280" w:rsidRPr="00293689" w:rsidRDefault="00090280" w:rsidP="00090280">
      <w:pPr>
        <w:pStyle w:val="afb"/>
        <w:tabs>
          <w:tab w:val="left" w:pos="993"/>
        </w:tabs>
        <w:ind w:left="0" w:firstLine="709"/>
        <w:rPr>
          <w:sz w:val="24"/>
          <w:szCs w:val="24"/>
        </w:rPr>
      </w:pPr>
      <w:r w:rsidRPr="00293689">
        <w:rPr>
          <w:sz w:val="24"/>
          <w:szCs w:val="24"/>
        </w:rPr>
        <w:t>3 Изучить динамику показателей и рассчитать изменение грузооборота за счет погрузки и дальности перевозки.</w:t>
      </w:r>
    </w:p>
    <w:p w14:paraId="42223B40" w14:textId="77777777" w:rsidR="00090280" w:rsidRPr="00792D12" w:rsidRDefault="00090280" w:rsidP="00090280">
      <w:pPr>
        <w:jc w:val="center"/>
      </w:pPr>
      <w:r w:rsidRPr="00792D12">
        <w:t>Исходные данные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372"/>
        <w:gridCol w:w="1394"/>
        <w:gridCol w:w="1372"/>
        <w:gridCol w:w="1396"/>
        <w:gridCol w:w="1118"/>
        <w:gridCol w:w="1331"/>
      </w:tblGrid>
      <w:tr w:rsidR="00090280" w:rsidRPr="00792D12" w14:paraId="57C586F5" w14:textId="77777777" w:rsidTr="00AD1AC2">
        <w:trPr>
          <w:trHeight w:val="656"/>
        </w:trPr>
        <w:tc>
          <w:tcPr>
            <w:tcW w:w="2126" w:type="dxa"/>
            <w:vMerge w:val="restart"/>
          </w:tcPr>
          <w:p w14:paraId="3647E81B" w14:textId="77777777" w:rsidR="00090280" w:rsidRPr="00586A60" w:rsidRDefault="00090280" w:rsidP="00AD1AC2">
            <w:pPr>
              <w:jc w:val="center"/>
              <w:rPr>
                <w:sz w:val="20"/>
                <w:szCs w:val="20"/>
              </w:rPr>
            </w:pPr>
            <w:r w:rsidRPr="00586A60">
              <w:rPr>
                <w:sz w:val="20"/>
                <w:szCs w:val="20"/>
              </w:rPr>
              <w:t>Наименование груза</w:t>
            </w:r>
          </w:p>
        </w:tc>
        <w:tc>
          <w:tcPr>
            <w:tcW w:w="2798" w:type="dxa"/>
            <w:gridSpan w:val="2"/>
          </w:tcPr>
          <w:p w14:paraId="7FA03630" w14:textId="77777777" w:rsidR="00090280" w:rsidRPr="00586A60" w:rsidRDefault="00090280" w:rsidP="00AD1AC2">
            <w:pPr>
              <w:jc w:val="center"/>
              <w:rPr>
                <w:sz w:val="20"/>
                <w:szCs w:val="20"/>
              </w:rPr>
            </w:pPr>
            <w:r w:rsidRPr="00586A60">
              <w:rPr>
                <w:sz w:val="20"/>
                <w:szCs w:val="20"/>
              </w:rPr>
              <w:t xml:space="preserve">Погрузка, </w:t>
            </w:r>
            <w:proofErr w:type="spellStart"/>
            <w:r w:rsidRPr="00586A60">
              <w:rPr>
                <w:sz w:val="20"/>
                <w:szCs w:val="20"/>
              </w:rPr>
              <w:t>тыс.т</w:t>
            </w:r>
            <w:proofErr w:type="spellEnd"/>
          </w:p>
        </w:tc>
        <w:tc>
          <w:tcPr>
            <w:tcW w:w="2798" w:type="dxa"/>
            <w:gridSpan w:val="2"/>
          </w:tcPr>
          <w:p w14:paraId="404BBC3C" w14:textId="77777777" w:rsidR="00090280" w:rsidRPr="00586A60" w:rsidRDefault="00090280" w:rsidP="00AD1AC2">
            <w:pPr>
              <w:jc w:val="center"/>
              <w:rPr>
                <w:sz w:val="20"/>
                <w:szCs w:val="20"/>
              </w:rPr>
            </w:pPr>
            <w:r w:rsidRPr="00586A60">
              <w:rPr>
                <w:sz w:val="20"/>
                <w:szCs w:val="20"/>
              </w:rPr>
              <w:t>Среднее расстояние перевозки, км</w:t>
            </w:r>
          </w:p>
        </w:tc>
        <w:tc>
          <w:tcPr>
            <w:tcW w:w="2476" w:type="dxa"/>
            <w:gridSpan w:val="2"/>
          </w:tcPr>
          <w:p w14:paraId="348119BF" w14:textId="77777777" w:rsidR="00090280" w:rsidRPr="00586A60" w:rsidRDefault="00090280" w:rsidP="00AD1AC2">
            <w:pPr>
              <w:jc w:val="center"/>
              <w:rPr>
                <w:sz w:val="20"/>
                <w:szCs w:val="20"/>
              </w:rPr>
            </w:pPr>
            <w:r w:rsidRPr="00586A60">
              <w:rPr>
                <w:sz w:val="20"/>
                <w:szCs w:val="20"/>
              </w:rPr>
              <w:t>Себестоимость перевозки, руб.</w:t>
            </w:r>
          </w:p>
        </w:tc>
      </w:tr>
      <w:tr w:rsidR="00090280" w:rsidRPr="00792D12" w14:paraId="0A90A214" w14:textId="77777777" w:rsidTr="00AD1AC2">
        <w:trPr>
          <w:trHeight w:val="533"/>
        </w:trPr>
        <w:tc>
          <w:tcPr>
            <w:tcW w:w="2126" w:type="dxa"/>
            <w:vMerge/>
          </w:tcPr>
          <w:p w14:paraId="4FD74549" w14:textId="77777777" w:rsidR="00090280" w:rsidRPr="00586A60" w:rsidRDefault="00090280" w:rsidP="00AD1AC2">
            <w:pPr>
              <w:jc w:val="center"/>
              <w:rPr>
                <w:sz w:val="20"/>
                <w:szCs w:val="20"/>
              </w:rPr>
            </w:pPr>
          </w:p>
        </w:tc>
        <w:tc>
          <w:tcPr>
            <w:tcW w:w="1387" w:type="dxa"/>
          </w:tcPr>
          <w:p w14:paraId="1089EB06" w14:textId="77777777" w:rsidR="00090280" w:rsidRPr="00586A60" w:rsidRDefault="00090280" w:rsidP="00AD1AC2">
            <w:pPr>
              <w:ind w:left="-103" w:right="-148"/>
              <w:jc w:val="center"/>
              <w:rPr>
                <w:sz w:val="20"/>
                <w:szCs w:val="20"/>
              </w:rPr>
            </w:pPr>
            <w:r w:rsidRPr="00586A60">
              <w:rPr>
                <w:sz w:val="20"/>
                <w:szCs w:val="20"/>
              </w:rPr>
              <w:t xml:space="preserve">Прошлый </w:t>
            </w:r>
          </w:p>
          <w:p w14:paraId="1609EF11" w14:textId="77777777" w:rsidR="00090280" w:rsidRPr="00586A60" w:rsidRDefault="00090280" w:rsidP="00AD1AC2">
            <w:pPr>
              <w:ind w:left="-103" w:right="-148"/>
              <w:jc w:val="center"/>
              <w:rPr>
                <w:sz w:val="20"/>
                <w:szCs w:val="20"/>
              </w:rPr>
            </w:pPr>
            <w:r w:rsidRPr="00586A60">
              <w:rPr>
                <w:sz w:val="20"/>
                <w:szCs w:val="20"/>
              </w:rPr>
              <w:t>год</w:t>
            </w:r>
          </w:p>
        </w:tc>
        <w:tc>
          <w:tcPr>
            <w:tcW w:w="1411" w:type="dxa"/>
          </w:tcPr>
          <w:p w14:paraId="16252742" w14:textId="77777777" w:rsidR="00090280" w:rsidRPr="00586A60" w:rsidRDefault="00090280" w:rsidP="00AD1AC2">
            <w:pPr>
              <w:ind w:left="-103" w:right="-148"/>
              <w:jc w:val="center"/>
              <w:rPr>
                <w:sz w:val="20"/>
                <w:szCs w:val="20"/>
              </w:rPr>
            </w:pPr>
            <w:r w:rsidRPr="00586A60">
              <w:rPr>
                <w:sz w:val="20"/>
                <w:szCs w:val="20"/>
              </w:rPr>
              <w:t xml:space="preserve">Отчетный </w:t>
            </w:r>
          </w:p>
          <w:p w14:paraId="2A5FDEC7" w14:textId="77777777" w:rsidR="00090280" w:rsidRPr="00586A60" w:rsidRDefault="00090280" w:rsidP="00AD1AC2">
            <w:pPr>
              <w:ind w:left="-103" w:right="-148"/>
              <w:jc w:val="center"/>
              <w:rPr>
                <w:sz w:val="20"/>
                <w:szCs w:val="20"/>
              </w:rPr>
            </w:pPr>
            <w:r w:rsidRPr="00586A60">
              <w:rPr>
                <w:sz w:val="20"/>
                <w:szCs w:val="20"/>
              </w:rPr>
              <w:t>год</w:t>
            </w:r>
          </w:p>
        </w:tc>
        <w:tc>
          <w:tcPr>
            <w:tcW w:w="1387" w:type="dxa"/>
          </w:tcPr>
          <w:p w14:paraId="3AF23CEE" w14:textId="77777777" w:rsidR="00090280" w:rsidRPr="00586A60" w:rsidRDefault="00090280" w:rsidP="00AD1AC2">
            <w:pPr>
              <w:ind w:left="-103" w:right="-148"/>
              <w:jc w:val="center"/>
              <w:rPr>
                <w:sz w:val="20"/>
                <w:szCs w:val="20"/>
              </w:rPr>
            </w:pPr>
            <w:r w:rsidRPr="00586A60">
              <w:rPr>
                <w:sz w:val="20"/>
                <w:szCs w:val="20"/>
              </w:rPr>
              <w:t xml:space="preserve">Прошлый </w:t>
            </w:r>
          </w:p>
          <w:p w14:paraId="7A18389F" w14:textId="77777777" w:rsidR="00090280" w:rsidRPr="00586A60" w:rsidRDefault="00090280" w:rsidP="00AD1AC2">
            <w:pPr>
              <w:ind w:left="-103" w:right="-148"/>
              <w:jc w:val="center"/>
              <w:rPr>
                <w:sz w:val="20"/>
                <w:szCs w:val="20"/>
              </w:rPr>
            </w:pPr>
            <w:r w:rsidRPr="00586A60">
              <w:rPr>
                <w:sz w:val="20"/>
                <w:szCs w:val="20"/>
              </w:rPr>
              <w:t>год</w:t>
            </w:r>
          </w:p>
        </w:tc>
        <w:tc>
          <w:tcPr>
            <w:tcW w:w="1411" w:type="dxa"/>
          </w:tcPr>
          <w:p w14:paraId="0E411484" w14:textId="77777777" w:rsidR="00090280" w:rsidRPr="00586A60" w:rsidRDefault="00090280" w:rsidP="00AD1AC2">
            <w:pPr>
              <w:ind w:left="-103" w:right="-148"/>
              <w:jc w:val="center"/>
              <w:rPr>
                <w:sz w:val="20"/>
                <w:szCs w:val="20"/>
              </w:rPr>
            </w:pPr>
            <w:r w:rsidRPr="00586A60">
              <w:rPr>
                <w:sz w:val="20"/>
                <w:szCs w:val="20"/>
              </w:rPr>
              <w:t>Отчетный</w:t>
            </w:r>
          </w:p>
          <w:p w14:paraId="71BCBD07" w14:textId="77777777" w:rsidR="00090280" w:rsidRPr="00586A60" w:rsidRDefault="00090280" w:rsidP="00AD1AC2">
            <w:pPr>
              <w:ind w:left="-103" w:right="-148"/>
              <w:jc w:val="center"/>
              <w:rPr>
                <w:sz w:val="20"/>
                <w:szCs w:val="20"/>
              </w:rPr>
            </w:pPr>
            <w:r w:rsidRPr="00586A60">
              <w:rPr>
                <w:sz w:val="20"/>
                <w:szCs w:val="20"/>
              </w:rPr>
              <w:t xml:space="preserve"> год</w:t>
            </w:r>
          </w:p>
        </w:tc>
        <w:tc>
          <w:tcPr>
            <w:tcW w:w="1128" w:type="dxa"/>
          </w:tcPr>
          <w:p w14:paraId="70ACB4C5" w14:textId="77777777" w:rsidR="00090280" w:rsidRPr="00586A60" w:rsidRDefault="00090280" w:rsidP="00AD1AC2">
            <w:pPr>
              <w:ind w:left="-103" w:right="-148"/>
              <w:jc w:val="center"/>
              <w:rPr>
                <w:sz w:val="20"/>
                <w:szCs w:val="20"/>
              </w:rPr>
            </w:pPr>
            <w:r w:rsidRPr="00586A60">
              <w:rPr>
                <w:sz w:val="20"/>
                <w:szCs w:val="20"/>
              </w:rPr>
              <w:t>Прошлый год</w:t>
            </w:r>
          </w:p>
        </w:tc>
        <w:tc>
          <w:tcPr>
            <w:tcW w:w="1348" w:type="dxa"/>
          </w:tcPr>
          <w:p w14:paraId="2C9FD3E4" w14:textId="77777777" w:rsidR="00090280" w:rsidRPr="00586A60" w:rsidRDefault="00090280" w:rsidP="00AD1AC2">
            <w:pPr>
              <w:ind w:left="-103" w:right="-148"/>
              <w:jc w:val="center"/>
              <w:rPr>
                <w:sz w:val="20"/>
                <w:szCs w:val="20"/>
              </w:rPr>
            </w:pPr>
            <w:r w:rsidRPr="00586A60">
              <w:rPr>
                <w:sz w:val="20"/>
                <w:szCs w:val="20"/>
              </w:rPr>
              <w:t>Отчетный год</w:t>
            </w:r>
          </w:p>
        </w:tc>
      </w:tr>
      <w:tr w:rsidR="00090280" w:rsidRPr="00792D12" w14:paraId="4A71D6F0" w14:textId="77777777" w:rsidTr="00AD1AC2">
        <w:tc>
          <w:tcPr>
            <w:tcW w:w="2126" w:type="dxa"/>
          </w:tcPr>
          <w:p w14:paraId="69A6A158" w14:textId="77777777" w:rsidR="00090280" w:rsidRPr="00586A60" w:rsidRDefault="00090280" w:rsidP="00AD1AC2">
            <w:pPr>
              <w:rPr>
                <w:sz w:val="20"/>
                <w:szCs w:val="20"/>
              </w:rPr>
            </w:pPr>
            <w:r w:rsidRPr="00586A60">
              <w:rPr>
                <w:sz w:val="20"/>
                <w:szCs w:val="20"/>
              </w:rPr>
              <w:t>1 Нефть</w:t>
            </w:r>
          </w:p>
        </w:tc>
        <w:tc>
          <w:tcPr>
            <w:tcW w:w="1387" w:type="dxa"/>
          </w:tcPr>
          <w:p w14:paraId="3888A322" w14:textId="77777777" w:rsidR="00090280" w:rsidRPr="00586A60" w:rsidRDefault="00090280" w:rsidP="00AD1AC2">
            <w:pPr>
              <w:jc w:val="center"/>
              <w:rPr>
                <w:sz w:val="20"/>
                <w:szCs w:val="20"/>
              </w:rPr>
            </w:pPr>
            <w:r w:rsidRPr="00586A60">
              <w:rPr>
                <w:sz w:val="20"/>
                <w:szCs w:val="20"/>
              </w:rPr>
              <w:t>90</w:t>
            </w:r>
          </w:p>
        </w:tc>
        <w:tc>
          <w:tcPr>
            <w:tcW w:w="1411" w:type="dxa"/>
          </w:tcPr>
          <w:p w14:paraId="6CE713FC" w14:textId="77777777" w:rsidR="00090280" w:rsidRPr="00586A60" w:rsidRDefault="00090280" w:rsidP="00AD1AC2">
            <w:pPr>
              <w:jc w:val="center"/>
              <w:rPr>
                <w:sz w:val="20"/>
                <w:szCs w:val="20"/>
              </w:rPr>
            </w:pPr>
            <w:r w:rsidRPr="00586A60">
              <w:rPr>
                <w:sz w:val="20"/>
                <w:szCs w:val="20"/>
              </w:rPr>
              <w:t>120</w:t>
            </w:r>
          </w:p>
        </w:tc>
        <w:tc>
          <w:tcPr>
            <w:tcW w:w="1387" w:type="dxa"/>
          </w:tcPr>
          <w:p w14:paraId="77F69312" w14:textId="77777777" w:rsidR="00090280" w:rsidRPr="00586A60" w:rsidRDefault="00090280" w:rsidP="00AD1AC2">
            <w:pPr>
              <w:jc w:val="center"/>
              <w:rPr>
                <w:sz w:val="20"/>
                <w:szCs w:val="20"/>
              </w:rPr>
            </w:pPr>
            <w:r w:rsidRPr="00586A60">
              <w:rPr>
                <w:sz w:val="20"/>
                <w:szCs w:val="20"/>
              </w:rPr>
              <w:t>780</w:t>
            </w:r>
          </w:p>
        </w:tc>
        <w:tc>
          <w:tcPr>
            <w:tcW w:w="1411" w:type="dxa"/>
          </w:tcPr>
          <w:p w14:paraId="4975025D" w14:textId="77777777" w:rsidR="00090280" w:rsidRPr="00586A60" w:rsidRDefault="00090280" w:rsidP="00AD1AC2">
            <w:pPr>
              <w:jc w:val="center"/>
              <w:rPr>
                <w:sz w:val="20"/>
                <w:szCs w:val="20"/>
              </w:rPr>
            </w:pPr>
            <w:r w:rsidRPr="00586A60">
              <w:rPr>
                <w:sz w:val="20"/>
                <w:szCs w:val="20"/>
              </w:rPr>
              <w:t>930</w:t>
            </w:r>
          </w:p>
        </w:tc>
        <w:tc>
          <w:tcPr>
            <w:tcW w:w="1128" w:type="dxa"/>
          </w:tcPr>
          <w:p w14:paraId="28E8881F" w14:textId="77777777" w:rsidR="00090280" w:rsidRPr="00586A60" w:rsidRDefault="00090280" w:rsidP="00AD1AC2">
            <w:pPr>
              <w:jc w:val="center"/>
              <w:rPr>
                <w:sz w:val="20"/>
                <w:szCs w:val="20"/>
              </w:rPr>
            </w:pPr>
            <w:r w:rsidRPr="00586A60">
              <w:rPr>
                <w:sz w:val="20"/>
                <w:szCs w:val="20"/>
              </w:rPr>
              <w:t>24,5</w:t>
            </w:r>
          </w:p>
        </w:tc>
        <w:tc>
          <w:tcPr>
            <w:tcW w:w="1348" w:type="dxa"/>
          </w:tcPr>
          <w:p w14:paraId="7BBADB09" w14:textId="77777777" w:rsidR="00090280" w:rsidRPr="00586A60" w:rsidRDefault="00090280" w:rsidP="00AD1AC2">
            <w:pPr>
              <w:jc w:val="center"/>
              <w:rPr>
                <w:sz w:val="20"/>
                <w:szCs w:val="20"/>
              </w:rPr>
            </w:pPr>
            <w:r w:rsidRPr="00586A60">
              <w:rPr>
                <w:sz w:val="20"/>
                <w:szCs w:val="20"/>
              </w:rPr>
              <w:t>23</w:t>
            </w:r>
          </w:p>
        </w:tc>
      </w:tr>
      <w:tr w:rsidR="00090280" w:rsidRPr="00792D12" w14:paraId="61A3513B" w14:textId="77777777" w:rsidTr="00AD1AC2">
        <w:tc>
          <w:tcPr>
            <w:tcW w:w="2126" w:type="dxa"/>
          </w:tcPr>
          <w:p w14:paraId="0C4F99F8" w14:textId="77777777" w:rsidR="00090280" w:rsidRPr="00586A60" w:rsidRDefault="00090280" w:rsidP="00AD1AC2">
            <w:pPr>
              <w:rPr>
                <w:sz w:val="20"/>
                <w:szCs w:val="20"/>
              </w:rPr>
            </w:pPr>
            <w:r w:rsidRPr="00586A60">
              <w:rPr>
                <w:sz w:val="20"/>
                <w:szCs w:val="20"/>
              </w:rPr>
              <w:lastRenderedPageBreak/>
              <w:t>2 Уголь</w:t>
            </w:r>
          </w:p>
        </w:tc>
        <w:tc>
          <w:tcPr>
            <w:tcW w:w="1387" w:type="dxa"/>
          </w:tcPr>
          <w:p w14:paraId="64D27E55" w14:textId="77777777" w:rsidR="00090280" w:rsidRPr="00586A60" w:rsidRDefault="00090280" w:rsidP="00AD1AC2">
            <w:pPr>
              <w:jc w:val="center"/>
              <w:rPr>
                <w:sz w:val="20"/>
                <w:szCs w:val="20"/>
              </w:rPr>
            </w:pPr>
            <w:r w:rsidRPr="00586A60">
              <w:rPr>
                <w:sz w:val="20"/>
                <w:szCs w:val="20"/>
              </w:rPr>
              <w:t>305</w:t>
            </w:r>
          </w:p>
        </w:tc>
        <w:tc>
          <w:tcPr>
            <w:tcW w:w="1411" w:type="dxa"/>
          </w:tcPr>
          <w:p w14:paraId="7A456867" w14:textId="77777777" w:rsidR="00090280" w:rsidRPr="00586A60" w:rsidRDefault="00090280" w:rsidP="00AD1AC2">
            <w:pPr>
              <w:jc w:val="center"/>
              <w:rPr>
                <w:sz w:val="20"/>
                <w:szCs w:val="20"/>
              </w:rPr>
            </w:pPr>
            <w:r w:rsidRPr="00586A60">
              <w:rPr>
                <w:sz w:val="20"/>
                <w:szCs w:val="20"/>
              </w:rPr>
              <w:t>340</w:t>
            </w:r>
          </w:p>
        </w:tc>
        <w:tc>
          <w:tcPr>
            <w:tcW w:w="1387" w:type="dxa"/>
          </w:tcPr>
          <w:p w14:paraId="53C33C57" w14:textId="77777777" w:rsidR="00090280" w:rsidRPr="00586A60" w:rsidRDefault="00090280" w:rsidP="00AD1AC2">
            <w:pPr>
              <w:jc w:val="center"/>
              <w:rPr>
                <w:sz w:val="20"/>
                <w:szCs w:val="20"/>
              </w:rPr>
            </w:pPr>
            <w:r w:rsidRPr="00586A60">
              <w:rPr>
                <w:sz w:val="20"/>
                <w:szCs w:val="20"/>
              </w:rPr>
              <w:t>890</w:t>
            </w:r>
          </w:p>
        </w:tc>
        <w:tc>
          <w:tcPr>
            <w:tcW w:w="1411" w:type="dxa"/>
          </w:tcPr>
          <w:p w14:paraId="03EEB871" w14:textId="77777777" w:rsidR="00090280" w:rsidRPr="00586A60" w:rsidRDefault="00090280" w:rsidP="00AD1AC2">
            <w:pPr>
              <w:jc w:val="center"/>
              <w:rPr>
                <w:sz w:val="20"/>
                <w:szCs w:val="20"/>
              </w:rPr>
            </w:pPr>
            <w:r w:rsidRPr="00586A60">
              <w:rPr>
                <w:sz w:val="20"/>
                <w:szCs w:val="20"/>
              </w:rPr>
              <w:t>647</w:t>
            </w:r>
          </w:p>
        </w:tc>
        <w:tc>
          <w:tcPr>
            <w:tcW w:w="1128" w:type="dxa"/>
          </w:tcPr>
          <w:p w14:paraId="78266A90" w14:textId="77777777" w:rsidR="00090280" w:rsidRPr="00586A60" w:rsidRDefault="00090280" w:rsidP="00AD1AC2">
            <w:pPr>
              <w:jc w:val="center"/>
              <w:rPr>
                <w:sz w:val="20"/>
                <w:szCs w:val="20"/>
              </w:rPr>
            </w:pPr>
            <w:r w:rsidRPr="00586A60">
              <w:rPr>
                <w:sz w:val="20"/>
                <w:szCs w:val="20"/>
              </w:rPr>
              <w:t>17,2</w:t>
            </w:r>
          </w:p>
        </w:tc>
        <w:tc>
          <w:tcPr>
            <w:tcW w:w="1348" w:type="dxa"/>
          </w:tcPr>
          <w:p w14:paraId="74D31A42" w14:textId="77777777" w:rsidR="00090280" w:rsidRPr="00586A60" w:rsidRDefault="00090280" w:rsidP="00AD1AC2">
            <w:pPr>
              <w:jc w:val="center"/>
              <w:rPr>
                <w:sz w:val="20"/>
                <w:szCs w:val="20"/>
              </w:rPr>
            </w:pPr>
            <w:r w:rsidRPr="00586A60">
              <w:rPr>
                <w:sz w:val="20"/>
                <w:szCs w:val="20"/>
              </w:rPr>
              <w:t>16</w:t>
            </w:r>
          </w:p>
        </w:tc>
      </w:tr>
      <w:tr w:rsidR="00090280" w:rsidRPr="00792D12" w14:paraId="3195359F" w14:textId="77777777" w:rsidTr="00AD1AC2">
        <w:tc>
          <w:tcPr>
            <w:tcW w:w="2126" w:type="dxa"/>
          </w:tcPr>
          <w:p w14:paraId="51703CFE" w14:textId="77777777" w:rsidR="00090280" w:rsidRPr="00586A60" w:rsidRDefault="00090280" w:rsidP="00AD1AC2">
            <w:pPr>
              <w:rPr>
                <w:sz w:val="20"/>
                <w:szCs w:val="20"/>
              </w:rPr>
            </w:pPr>
            <w:r w:rsidRPr="00586A60">
              <w:rPr>
                <w:sz w:val="20"/>
                <w:szCs w:val="20"/>
              </w:rPr>
              <w:t>3 Дерево</w:t>
            </w:r>
          </w:p>
        </w:tc>
        <w:tc>
          <w:tcPr>
            <w:tcW w:w="1387" w:type="dxa"/>
          </w:tcPr>
          <w:p w14:paraId="59E0C014" w14:textId="77777777" w:rsidR="00090280" w:rsidRPr="00586A60" w:rsidRDefault="00090280" w:rsidP="00AD1AC2">
            <w:pPr>
              <w:jc w:val="center"/>
              <w:rPr>
                <w:sz w:val="20"/>
                <w:szCs w:val="20"/>
              </w:rPr>
            </w:pPr>
            <w:r w:rsidRPr="00586A60">
              <w:rPr>
                <w:sz w:val="20"/>
                <w:szCs w:val="20"/>
              </w:rPr>
              <w:t>630</w:t>
            </w:r>
          </w:p>
        </w:tc>
        <w:tc>
          <w:tcPr>
            <w:tcW w:w="1411" w:type="dxa"/>
          </w:tcPr>
          <w:p w14:paraId="1E359702" w14:textId="77777777" w:rsidR="00090280" w:rsidRPr="00586A60" w:rsidRDefault="00090280" w:rsidP="00AD1AC2">
            <w:pPr>
              <w:jc w:val="center"/>
              <w:rPr>
                <w:sz w:val="20"/>
                <w:szCs w:val="20"/>
              </w:rPr>
            </w:pPr>
            <w:r w:rsidRPr="00586A60">
              <w:rPr>
                <w:sz w:val="20"/>
                <w:szCs w:val="20"/>
              </w:rPr>
              <w:t>560</w:t>
            </w:r>
          </w:p>
        </w:tc>
        <w:tc>
          <w:tcPr>
            <w:tcW w:w="1387" w:type="dxa"/>
          </w:tcPr>
          <w:p w14:paraId="08EEF61B" w14:textId="77777777" w:rsidR="00090280" w:rsidRPr="00586A60" w:rsidRDefault="00090280" w:rsidP="00AD1AC2">
            <w:pPr>
              <w:jc w:val="center"/>
              <w:rPr>
                <w:sz w:val="20"/>
                <w:szCs w:val="20"/>
              </w:rPr>
            </w:pPr>
            <w:r w:rsidRPr="00586A60">
              <w:rPr>
                <w:sz w:val="20"/>
                <w:szCs w:val="20"/>
              </w:rPr>
              <w:t>1600</w:t>
            </w:r>
          </w:p>
        </w:tc>
        <w:tc>
          <w:tcPr>
            <w:tcW w:w="1411" w:type="dxa"/>
          </w:tcPr>
          <w:p w14:paraId="52641D22" w14:textId="77777777" w:rsidR="00090280" w:rsidRPr="00586A60" w:rsidRDefault="00090280" w:rsidP="00AD1AC2">
            <w:pPr>
              <w:jc w:val="center"/>
              <w:rPr>
                <w:sz w:val="20"/>
                <w:szCs w:val="20"/>
              </w:rPr>
            </w:pPr>
            <w:r w:rsidRPr="00586A60">
              <w:rPr>
                <w:sz w:val="20"/>
                <w:szCs w:val="20"/>
              </w:rPr>
              <w:t>2386</w:t>
            </w:r>
          </w:p>
        </w:tc>
        <w:tc>
          <w:tcPr>
            <w:tcW w:w="1128" w:type="dxa"/>
          </w:tcPr>
          <w:p w14:paraId="65BE8B73" w14:textId="77777777" w:rsidR="00090280" w:rsidRPr="00586A60" w:rsidRDefault="00090280" w:rsidP="00AD1AC2">
            <w:pPr>
              <w:jc w:val="center"/>
              <w:rPr>
                <w:sz w:val="20"/>
                <w:szCs w:val="20"/>
              </w:rPr>
            </w:pPr>
            <w:r w:rsidRPr="00586A60">
              <w:rPr>
                <w:sz w:val="20"/>
                <w:szCs w:val="20"/>
              </w:rPr>
              <w:t>8,1</w:t>
            </w:r>
          </w:p>
        </w:tc>
        <w:tc>
          <w:tcPr>
            <w:tcW w:w="1348" w:type="dxa"/>
          </w:tcPr>
          <w:p w14:paraId="59F89C68" w14:textId="77777777" w:rsidR="00090280" w:rsidRPr="00586A60" w:rsidRDefault="00090280" w:rsidP="00AD1AC2">
            <w:pPr>
              <w:jc w:val="center"/>
              <w:rPr>
                <w:sz w:val="20"/>
                <w:szCs w:val="20"/>
              </w:rPr>
            </w:pPr>
            <w:r w:rsidRPr="00586A60">
              <w:rPr>
                <w:sz w:val="20"/>
                <w:szCs w:val="20"/>
              </w:rPr>
              <w:t>8</w:t>
            </w:r>
          </w:p>
        </w:tc>
      </w:tr>
    </w:tbl>
    <w:p w14:paraId="4436E78F" w14:textId="77777777" w:rsidR="00090280" w:rsidRDefault="00090280" w:rsidP="00090280">
      <w:pPr>
        <w:ind w:firstLine="709"/>
        <w:jc w:val="both"/>
        <w:rPr>
          <w:b/>
          <w:bCs/>
        </w:rPr>
      </w:pPr>
    </w:p>
    <w:p w14:paraId="095E27C7" w14:textId="77777777" w:rsidR="00090280" w:rsidRDefault="00090280" w:rsidP="00090280">
      <w:pPr>
        <w:pStyle w:val="Style7"/>
        <w:widowControl/>
        <w:ind w:firstLine="709"/>
        <w:jc w:val="both"/>
        <w:rPr>
          <w:rStyle w:val="FontStyle28"/>
        </w:rPr>
      </w:pPr>
      <w:r>
        <w:t xml:space="preserve">Задача 4. </w:t>
      </w:r>
      <w:r w:rsidRPr="001F5F69">
        <w:t>На основании приведенных исходных данных изучить равномерность</w:t>
      </w:r>
      <w:r w:rsidRPr="001F5F69">
        <w:rPr>
          <w:rStyle w:val="FontStyle28"/>
        </w:rPr>
        <w:t xml:space="preserve"> перевозок указанных видов груза. Сделать выводы</w:t>
      </w:r>
    </w:p>
    <w:p w14:paraId="7C28B410" w14:textId="77777777" w:rsidR="00090280" w:rsidRPr="00790FA2" w:rsidRDefault="00090280" w:rsidP="00090280">
      <w:pPr>
        <w:pStyle w:val="Style7"/>
        <w:widowControl/>
        <w:ind w:firstLine="709"/>
        <w:jc w:val="center"/>
        <w:rPr>
          <w:rStyle w:val="FontStyle28"/>
        </w:rPr>
      </w:pPr>
      <w:r>
        <w:rPr>
          <w:rStyle w:val="FontStyle28"/>
        </w:rPr>
        <w:t>Исходные данные</w:t>
      </w:r>
    </w:p>
    <w:p w14:paraId="4090C18C" w14:textId="77777777" w:rsidR="00090280" w:rsidRPr="001F5F69" w:rsidRDefault="00090280" w:rsidP="00090280">
      <w:pPr>
        <w:pStyle w:val="Style10"/>
        <w:widowControl/>
        <w:tabs>
          <w:tab w:val="left" w:leader="underscore" w:pos="7949"/>
        </w:tabs>
        <w:jc w:val="right"/>
        <w:rPr>
          <w:rStyle w:val="FontStyle30"/>
        </w:rPr>
      </w:pPr>
      <w:r w:rsidRPr="001F5F69">
        <w:rPr>
          <w:rStyle w:val="FontStyle30"/>
        </w:rPr>
        <w:t>В тоннах</w:t>
      </w:r>
    </w:p>
    <w:tbl>
      <w:tblPr>
        <w:tblW w:w="10224" w:type="dxa"/>
        <w:tblInd w:w="40" w:type="dxa"/>
        <w:tblLayout w:type="fixed"/>
        <w:tblCellMar>
          <w:left w:w="40" w:type="dxa"/>
          <w:right w:w="40" w:type="dxa"/>
        </w:tblCellMar>
        <w:tblLook w:val="0000" w:firstRow="0" w:lastRow="0" w:firstColumn="0" w:lastColumn="0" w:noHBand="0" w:noVBand="0"/>
      </w:tblPr>
      <w:tblGrid>
        <w:gridCol w:w="2362"/>
        <w:gridCol w:w="672"/>
        <w:gridCol w:w="667"/>
        <w:gridCol w:w="667"/>
        <w:gridCol w:w="667"/>
        <w:gridCol w:w="667"/>
        <w:gridCol w:w="667"/>
        <w:gridCol w:w="672"/>
        <w:gridCol w:w="667"/>
        <w:gridCol w:w="667"/>
        <w:gridCol w:w="667"/>
        <w:gridCol w:w="667"/>
        <w:gridCol w:w="515"/>
      </w:tblGrid>
      <w:tr w:rsidR="00090280" w:rsidRPr="001F5F69" w14:paraId="4FFDBA8C" w14:textId="77777777" w:rsidTr="00AD1AC2">
        <w:tc>
          <w:tcPr>
            <w:tcW w:w="2362" w:type="dxa"/>
            <w:vMerge w:val="restart"/>
            <w:tcBorders>
              <w:top w:val="single" w:sz="6" w:space="0" w:color="auto"/>
              <w:left w:val="single" w:sz="6" w:space="0" w:color="auto"/>
              <w:right w:val="single" w:sz="6" w:space="0" w:color="auto"/>
            </w:tcBorders>
            <w:vAlign w:val="center"/>
          </w:tcPr>
          <w:p w14:paraId="0C5DFBE4" w14:textId="77777777" w:rsidR="00090280" w:rsidRPr="00586A60" w:rsidRDefault="00090280" w:rsidP="00AD1AC2">
            <w:pPr>
              <w:pStyle w:val="Style11"/>
              <w:spacing w:line="276" w:lineRule="auto"/>
              <w:jc w:val="center"/>
              <w:rPr>
                <w:rStyle w:val="FontStyle29"/>
                <w:b w:val="0"/>
                <w:bCs w:val="0"/>
                <w:i/>
                <w:sz w:val="20"/>
                <w:szCs w:val="20"/>
              </w:rPr>
            </w:pPr>
            <w:r w:rsidRPr="00586A60">
              <w:rPr>
                <w:rStyle w:val="FontStyle29"/>
                <w:b w:val="0"/>
                <w:bCs w:val="0"/>
                <w:sz w:val="20"/>
                <w:szCs w:val="20"/>
              </w:rPr>
              <w:t>Вид груза</w:t>
            </w:r>
          </w:p>
        </w:tc>
        <w:tc>
          <w:tcPr>
            <w:tcW w:w="7862" w:type="dxa"/>
            <w:gridSpan w:val="12"/>
            <w:tcBorders>
              <w:top w:val="single" w:sz="6" w:space="0" w:color="auto"/>
              <w:left w:val="single" w:sz="6" w:space="0" w:color="auto"/>
              <w:bottom w:val="single" w:sz="6" w:space="0" w:color="auto"/>
              <w:right w:val="single" w:sz="6" w:space="0" w:color="auto"/>
            </w:tcBorders>
            <w:vAlign w:val="center"/>
          </w:tcPr>
          <w:p w14:paraId="0C95201D"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Месяц года</w:t>
            </w:r>
          </w:p>
        </w:tc>
      </w:tr>
      <w:tr w:rsidR="00090280" w:rsidRPr="001F5F69" w14:paraId="3DB5309D" w14:textId="77777777" w:rsidTr="00AD1AC2">
        <w:tc>
          <w:tcPr>
            <w:tcW w:w="2362" w:type="dxa"/>
            <w:vMerge/>
            <w:tcBorders>
              <w:left w:val="single" w:sz="6" w:space="0" w:color="auto"/>
              <w:bottom w:val="single" w:sz="6" w:space="0" w:color="auto"/>
              <w:right w:val="single" w:sz="6" w:space="0" w:color="auto"/>
            </w:tcBorders>
            <w:vAlign w:val="center"/>
          </w:tcPr>
          <w:p w14:paraId="53EA67AC" w14:textId="77777777" w:rsidR="00090280" w:rsidRPr="00586A60" w:rsidRDefault="00090280" w:rsidP="00AD1AC2">
            <w:pPr>
              <w:pStyle w:val="Style11"/>
              <w:widowControl/>
              <w:spacing w:line="276" w:lineRule="auto"/>
              <w:jc w:val="center"/>
              <w:rPr>
                <w:rStyle w:val="FontStyle29"/>
                <w:b w:val="0"/>
                <w:bCs w:val="0"/>
                <w:sz w:val="20"/>
                <w:szCs w:val="20"/>
              </w:rPr>
            </w:pPr>
          </w:p>
        </w:tc>
        <w:tc>
          <w:tcPr>
            <w:tcW w:w="672" w:type="dxa"/>
            <w:tcBorders>
              <w:top w:val="single" w:sz="6" w:space="0" w:color="auto"/>
              <w:left w:val="single" w:sz="6" w:space="0" w:color="auto"/>
              <w:bottom w:val="single" w:sz="6" w:space="0" w:color="auto"/>
              <w:right w:val="single" w:sz="6" w:space="0" w:color="auto"/>
            </w:tcBorders>
            <w:vAlign w:val="center"/>
          </w:tcPr>
          <w:p w14:paraId="62981104"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1</w:t>
            </w:r>
          </w:p>
        </w:tc>
        <w:tc>
          <w:tcPr>
            <w:tcW w:w="667" w:type="dxa"/>
            <w:tcBorders>
              <w:top w:val="single" w:sz="6" w:space="0" w:color="auto"/>
              <w:left w:val="single" w:sz="6" w:space="0" w:color="auto"/>
              <w:bottom w:val="single" w:sz="6" w:space="0" w:color="auto"/>
              <w:right w:val="single" w:sz="6" w:space="0" w:color="auto"/>
            </w:tcBorders>
            <w:vAlign w:val="center"/>
          </w:tcPr>
          <w:p w14:paraId="7ED1B6FE"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2</w:t>
            </w:r>
          </w:p>
        </w:tc>
        <w:tc>
          <w:tcPr>
            <w:tcW w:w="667" w:type="dxa"/>
            <w:tcBorders>
              <w:top w:val="single" w:sz="6" w:space="0" w:color="auto"/>
              <w:left w:val="single" w:sz="6" w:space="0" w:color="auto"/>
              <w:bottom w:val="single" w:sz="6" w:space="0" w:color="auto"/>
              <w:right w:val="single" w:sz="6" w:space="0" w:color="auto"/>
            </w:tcBorders>
            <w:vAlign w:val="center"/>
          </w:tcPr>
          <w:p w14:paraId="4E6627BB"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3</w:t>
            </w:r>
          </w:p>
        </w:tc>
        <w:tc>
          <w:tcPr>
            <w:tcW w:w="667" w:type="dxa"/>
            <w:tcBorders>
              <w:top w:val="single" w:sz="6" w:space="0" w:color="auto"/>
              <w:left w:val="single" w:sz="6" w:space="0" w:color="auto"/>
              <w:bottom w:val="single" w:sz="6" w:space="0" w:color="auto"/>
              <w:right w:val="single" w:sz="6" w:space="0" w:color="auto"/>
            </w:tcBorders>
            <w:vAlign w:val="center"/>
          </w:tcPr>
          <w:p w14:paraId="400F1BB5"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4</w:t>
            </w:r>
          </w:p>
        </w:tc>
        <w:tc>
          <w:tcPr>
            <w:tcW w:w="667" w:type="dxa"/>
            <w:tcBorders>
              <w:top w:val="single" w:sz="6" w:space="0" w:color="auto"/>
              <w:left w:val="single" w:sz="6" w:space="0" w:color="auto"/>
              <w:bottom w:val="single" w:sz="6" w:space="0" w:color="auto"/>
              <w:right w:val="single" w:sz="6" w:space="0" w:color="auto"/>
            </w:tcBorders>
            <w:vAlign w:val="center"/>
          </w:tcPr>
          <w:p w14:paraId="1EA6C260"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5</w:t>
            </w:r>
          </w:p>
        </w:tc>
        <w:tc>
          <w:tcPr>
            <w:tcW w:w="667" w:type="dxa"/>
            <w:tcBorders>
              <w:top w:val="single" w:sz="6" w:space="0" w:color="auto"/>
              <w:left w:val="single" w:sz="6" w:space="0" w:color="auto"/>
              <w:bottom w:val="single" w:sz="6" w:space="0" w:color="auto"/>
              <w:right w:val="single" w:sz="6" w:space="0" w:color="auto"/>
            </w:tcBorders>
            <w:vAlign w:val="center"/>
          </w:tcPr>
          <w:p w14:paraId="7E7BAB9F"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6</w:t>
            </w:r>
          </w:p>
        </w:tc>
        <w:tc>
          <w:tcPr>
            <w:tcW w:w="672" w:type="dxa"/>
            <w:tcBorders>
              <w:top w:val="single" w:sz="6" w:space="0" w:color="auto"/>
              <w:left w:val="single" w:sz="6" w:space="0" w:color="auto"/>
              <w:bottom w:val="single" w:sz="6" w:space="0" w:color="auto"/>
              <w:right w:val="single" w:sz="6" w:space="0" w:color="auto"/>
            </w:tcBorders>
            <w:vAlign w:val="center"/>
          </w:tcPr>
          <w:p w14:paraId="6973EF4A"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7</w:t>
            </w:r>
          </w:p>
        </w:tc>
        <w:tc>
          <w:tcPr>
            <w:tcW w:w="667" w:type="dxa"/>
            <w:tcBorders>
              <w:top w:val="single" w:sz="6" w:space="0" w:color="auto"/>
              <w:left w:val="single" w:sz="6" w:space="0" w:color="auto"/>
              <w:bottom w:val="single" w:sz="6" w:space="0" w:color="auto"/>
              <w:right w:val="single" w:sz="6" w:space="0" w:color="auto"/>
            </w:tcBorders>
            <w:vAlign w:val="center"/>
          </w:tcPr>
          <w:p w14:paraId="1FAFE5E4"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8</w:t>
            </w:r>
          </w:p>
        </w:tc>
        <w:tc>
          <w:tcPr>
            <w:tcW w:w="667" w:type="dxa"/>
            <w:tcBorders>
              <w:top w:val="single" w:sz="6" w:space="0" w:color="auto"/>
              <w:left w:val="single" w:sz="6" w:space="0" w:color="auto"/>
              <w:bottom w:val="single" w:sz="6" w:space="0" w:color="auto"/>
              <w:right w:val="single" w:sz="6" w:space="0" w:color="auto"/>
            </w:tcBorders>
            <w:vAlign w:val="center"/>
          </w:tcPr>
          <w:p w14:paraId="3A1326E8"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9</w:t>
            </w:r>
          </w:p>
        </w:tc>
        <w:tc>
          <w:tcPr>
            <w:tcW w:w="667" w:type="dxa"/>
            <w:tcBorders>
              <w:top w:val="single" w:sz="6" w:space="0" w:color="auto"/>
              <w:left w:val="single" w:sz="6" w:space="0" w:color="auto"/>
              <w:bottom w:val="single" w:sz="6" w:space="0" w:color="auto"/>
              <w:right w:val="single" w:sz="6" w:space="0" w:color="auto"/>
            </w:tcBorders>
            <w:vAlign w:val="center"/>
          </w:tcPr>
          <w:p w14:paraId="0BC86C46"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10</w:t>
            </w:r>
          </w:p>
        </w:tc>
        <w:tc>
          <w:tcPr>
            <w:tcW w:w="667" w:type="dxa"/>
            <w:tcBorders>
              <w:top w:val="single" w:sz="6" w:space="0" w:color="auto"/>
              <w:left w:val="single" w:sz="6" w:space="0" w:color="auto"/>
              <w:bottom w:val="single" w:sz="6" w:space="0" w:color="auto"/>
              <w:right w:val="single" w:sz="6" w:space="0" w:color="auto"/>
            </w:tcBorders>
            <w:vAlign w:val="center"/>
          </w:tcPr>
          <w:p w14:paraId="22EE72AD"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11</w:t>
            </w:r>
          </w:p>
        </w:tc>
        <w:tc>
          <w:tcPr>
            <w:tcW w:w="515" w:type="dxa"/>
            <w:tcBorders>
              <w:top w:val="single" w:sz="6" w:space="0" w:color="auto"/>
              <w:left w:val="single" w:sz="6" w:space="0" w:color="auto"/>
              <w:bottom w:val="single" w:sz="6" w:space="0" w:color="auto"/>
              <w:right w:val="single" w:sz="6" w:space="0" w:color="auto"/>
            </w:tcBorders>
            <w:vAlign w:val="center"/>
          </w:tcPr>
          <w:p w14:paraId="30B227FF" w14:textId="77777777" w:rsidR="00090280" w:rsidRPr="00586A60" w:rsidRDefault="00090280" w:rsidP="00AD1AC2">
            <w:pPr>
              <w:pStyle w:val="Style11"/>
              <w:widowControl/>
              <w:spacing w:line="276" w:lineRule="auto"/>
              <w:jc w:val="center"/>
              <w:rPr>
                <w:rStyle w:val="FontStyle29"/>
                <w:b w:val="0"/>
                <w:bCs w:val="0"/>
                <w:sz w:val="20"/>
                <w:szCs w:val="20"/>
              </w:rPr>
            </w:pPr>
            <w:r w:rsidRPr="00586A60">
              <w:rPr>
                <w:rStyle w:val="FontStyle29"/>
                <w:b w:val="0"/>
                <w:bCs w:val="0"/>
                <w:sz w:val="20"/>
                <w:szCs w:val="20"/>
              </w:rPr>
              <w:t>12</w:t>
            </w:r>
          </w:p>
        </w:tc>
      </w:tr>
      <w:tr w:rsidR="00090280" w:rsidRPr="001F5F69" w14:paraId="48CC2942" w14:textId="77777777" w:rsidTr="00AD1AC2">
        <w:tc>
          <w:tcPr>
            <w:tcW w:w="2362" w:type="dxa"/>
            <w:tcBorders>
              <w:top w:val="single" w:sz="6" w:space="0" w:color="auto"/>
              <w:left w:val="single" w:sz="6" w:space="0" w:color="auto"/>
              <w:bottom w:val="single" w:sz="6" w:space="0" w:color="auto"/>
              <w:right w:val="single" w:sz="6" w:space="0" w:color="auto"/>
            </w:tcBorders>
          </w:tcPr>
          <w:p w14:paraId="6B16BBBE" w14:textId="77777777" w:rsidR="00090280" w:rsidRPr="00586A60" w:rsidRDefault="00090280" w:rsidP="00AD1AC2">
            <w:pPr>
              <w:pStyle w:val="Style6"/>
              <w:widowControl/>
              <w:spacing w:line="276" w:lineRule="auto"/>
              <w:jc w:val="both"/>
              <w:rPr>
                <w:rStyle w:val="FontStyle30"/>
                <w:sz w:val="20"/>
                <w:szCs w:val="20"/>
              </w:rPr>
            </w:pPr>
            <w:r w:rsidRPr="00586A60">
              <w:rPr>
                <w:rStyle w:val="FontStyle30"/>
                <w:sz w:val="20"/>
                <w:szCs w:val="20"/>
              </w:rPr>
              <w:t>Древесина</w:t>
            </w:r>
          </w:p>
        </w:tc>
        <w:tc>
          <w:tcPr>
            <w:tcW w:w="672" w:type="dxa"/>
            <w:tcBorders>
              <w:top w:val="single" w:sz="6" w:space="0" w:color="auto"/>
              <w:left w:val="single" w:sz="6" w:space="0" w:color="auto"/>
              <w:bottom w:val="single" w:sz="6" w:space="0" w:color="auto"/>
              <w:right w:val="single" w:sz="6" w:space="0" w:color="auto"/>
            </w:tcBorders>
          </w:tcPr>
          <w:p w14:paraId="622D5784"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56</w:t>
            </w:r>
          </w:p>
        </w:tc>
        <w:tc>
          <w:tcPr>
            <w:tcW w:w="667" w:type="dxa"/>
            <w:tcBorders>
              <w:top w:val="single" w:sz="6" w:space="0" w:color="auto"/>
              <w:left w:val="single" w:sz="6" w:space="0" w:color="auto"/>
              <w:bottom w:val="single" w:sz="6" w:space="0" w:color="auto"/>
              <w:right w:val="single" w:sz="6" w:space="0" w:color="auto"/>
            </w:tcBorders>
          </w:tcPr>
          <w:p w14:paraId="00834796"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57</w:t>
            </w:r>
          </w:p>
        </w:tc>
        <w:tc>
          <w:tcPr>
            <w:tcW w:w="667" w:type="dxa"/>
            <w:tcBorders>
              <w:top w:val="single" w:sz="6" w:space="0" w:color="auto"/>
              <w:left w:val="single" w:sz="6" w:space="0" w:color="auto"/>
              <w:bottom w:val="single" w:sz="6" w:space="0" w:color="auto"/>
              <w:right w:val="single" w:sz="6" w:space="0" w:color="auto"/>
            </w:tcBorders>
          </w:tcPr>
          <w:p w14:paraId="475DF6CB"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49</w:t>
            </w:r>
          </w:p>
        </w:tc>
        <w:tc>
          <w:tcPr>
            <w:tcW w:w="667" w:type="dxa"/>
            <w:tcBorders>
              <w:top w:val="single" w:sz="6" w:space="0" w:color="auto"/>
              <w:left w:val="single" w:sz="6" w:space="0" w:color="auto"/>
              <w:bottom w:val="single" w:sz="6" w:space="0" w:color="auto"/>
              <w:right w:val="single" w:sz="6" w:space="0" w:color="auto"/>
            </w:tcBorders>
          </w:tcPr>
          <w:p w14:paraId="7AD1B784"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56</w:t>
            </w:r>
          </w:p>
        </w:tc>
        <w:tc>
          <w:tcPr>
            <w:tcW w:w="667" w:type="dxa"/>
            <w:tcBorders>
              <w:top w:val="single" w:sz="6" w:space="0" w:color="auto"/>
              <w:left w:val="single" w:sz="6" w:space="0" w:color="auto"/>
              <w:bottom w:val="single" w:sz="6" w:space="0" w:color="auto"/>
              <w:right w:val="single" w:sz="6" w:space="0" w:color="auto"/>
            </w:tcBorders>
          </w:tcPr>
          <w:p w14:paraId="5A7A2C3A"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52</w:t>
            </w:r>
          </w:p>
        </w:tc>
        <w:tc>
          <w:tcPr>
            <w:tcW w:w="667" w:type="dxa"/>
            <w:tcBorders>
              <w:top w:val="single" w:sz="6" w:space="0" w:color="auto"/>
              <w:left w:val="single" w:sz="6" w:space="0" w:color="auto"/>
              <w:bottom w:val="single" w:sz="6" w:space="0" w:color="auto"/>
              <w:right w:val="single" w:sz="6" w:space="0" w:color="auto"/>
            </w:tcBorders>
          </w:tcPr>
          <w:p w14:paraId="1BFF8EDB"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50</w:t>
            </w:r>
          </w:p>
        </w:tc>
        <w:tc>
          <w:tcPr>
            <w:tcW w:w="672" w:type="dxa"/>
            <w:tcBorders>
              <w:top w:val="single" w:sz="6" w:space="0" w:color="auto"/>
              <w:left w:val="single" w:sz="6" w:space="0" w:color="auto"/>
              <w:bottom w:val="single" w:sz="6" w:space="0" w:color="auto"/>
              <w:right w:val="single" w:sz="6" w:space="0" w:color="auto"/>
            </w:tcBorders>
          </w:tcPr>
          <w:p w14:paraId="36181C9C"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49</w:t>
            </w:r>
          </w:p>
        </w:tc>
        <w:tc>
          <w:tcPr>
            <w:tcW w:w="667" w:type="dxa"/>
            <w:tcBorders>
              <w:top w:val="single" w:sz="6" w:space="0" w:color="auto"/>
              <w:left w:val="single" w:sz="6" w:space="0" w:color="auto"/>
              <w:bottom w:val="single" w:sz="6" w:space="0" w:color="auto"/>
              <w:right w:val="single" w:sz="6" w:space="0" w:color="auto"/>
            </w:tcBorders>
          </w:tcPr>
          <w:p w14:paraId="560E5739"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54</w:t>
            </w:r>
          </w:p>
        </w:tc>
        <w:tc>
          <w:tcPr>
            <w:tcW w:w="667" w:type="dxa"/>
            <w:tcBorders>
              <w:top w:val="single" w:sz="6" w:space="0" w:color="auto"/>
              <w:left w:val="single" w:sz="6" w:space="0" w:color="auto"/>
              <w:bottom w:val="single" w:sz="6" w:space="0" w:color="auto"/>
              <w:right w:val="single" w:sz="6" w:space="0" w:color="auto"/>
            </w:tcBorders>
          </w:tcPr>
          <w:p w14:paraId="7F351BA4"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50</w:t>
            </w:r>
          </w:p>
        </w:tc>
        <w:tc>
          <w:tcPr>
            <w:tcW w:w="667" w:type="dxa"/>
            <w:tcBorders>
              <w:top w:val="single" w:sz="6" w:space="0" w:color="auto"/>
              <w:left w:val="single" w:sz="6" w:space="0" w:color="auto"/>
              <w:bottom w:val="single" w:sz="6" w:space="0" w:color="auto"/>
              <w:right w:val="single" w:sz="6" w:space="0" w:color="auto"/>
            </w:tcBorders>
          </w:tcPr>
          <w:p w14:paraId="33725F09"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53</w:t>
            </w:r>
          </w:p>
        </w:tc>
        <w:tc>
          <w:tcPr>
            <w:tcW w:w="667" w:type="dxa"/>
            <w:tcBorders>
              <w:top w:val="single" w:sz="6" w:space="0" w:color="auto"/>
              <w:left w:val="single" w:sz="6" w:space="0" w:color="auto"/>
              <w:bottom w:val="single" w:sz="6" w:space="0" w:color="auto"/>
              <w:right w:val="single" w:sz="6" w:space="0" w:color="auto"/>
            </w:tcBorders>
          </w:tcPr>
          <w:p w14:paraId="45B4AADF"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50</w:t>
            </w:r>
          </w:p>
        </w:tc>
        <w:tc>
          <w:tcPr>
            <w:tcW w:w="515" w:type="dxa"/>
            <w:tcBorders>
              <w:top w:val="single" w:sz="6" w:space="0" w:color="auto"/>
              <w:left w:val="single" w:sz="6" w:space="0" w:color="auto"/>
              <w:bottom w:val="single" w:sz="6" w:space="0" w:color="auto"/>
              <w:right w:val="single" w:sz="6" w:space="0" w:color="auto"/>
            </w:tcBorders>
          </w:tcPr>
          <w:p w14:paraId="3F0BF53E"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51</w:t>
            </w:r>
          </w:p>
        </w:tc>
      </w:tr>
      <w:tr w:rsidR="00090280" w:rsidRPr="001F5F69" w14:paraId="5B743E22" w14:textId="77777777" w:rsidTr="00AD1AC2">
        <w:tc>
          <w:tcPr>
            <w:tcW w:w="2362" w:type="dxa"/>
            <w:tcBorders>
              <w:top w:val="single" w:sz="6" w:space="0" w:color="auto"/>
              <w:left w:val="single" w:sz="6" w:space="0" w:color="auto"/>
              <w:bottom w:val="single" w:sz="6" w:space="0" w:color="auto"/>
              <w:right w:val="single" w:sz="6" w:space="0" w:color="auto"/>
            </w:tcBorders>
          </w:tcPr>
          <w:p w14:paraId="5B57ABBB" w14:textId="77777777" w:rsidR="00090280" w:rsidRPr="00586A60" w:rsidRDefault="00090280" w:rsidP="00AD1AC2">
            <w:pPr>
              <w:pStyle w:val="Style6"/>
              <w:widowControl/>
              <w:spacing w:line="276" w:lineRule="auto"/>
              <w:jc w:val="both"/>
              <w:rPr>
                <w:rStyle w:val="FontStyle30"/>
                <w:sz w:val="20"/>
                <w:szCs w:val="20"/>
              </w:rPr>
            </w:pPr>
            <w:r w:rsidRPr="00586A60">
              <w:rPr>
                <w:rStyle w:val="FontStyle30"/>
                <w:sz w:val="20"/>
                <w:szCs w:val="20"/>
              </w:rPr>
              <w:t xml:space="preserve">Удобрения </w:t>
            </w:r>
          </w:p>
        </w:tc>
        <w:tc>
          <w:tcPr>
            <w:tcW w:w="672" w:type="dxa"/>
            <w:tcBorders>
              <w:top w:val="single" w:sz="6" w:space="0" w:color="auto"/>
              <w:left w:val="single" w:sz="6" w:space="0" w:color="auto"/>
              <w:bottom w:val="single" w:sz="6" w:space="0" w:color="auto"/>
              <w:right w:val="single" w:sz="6" w:space="0" w:color="auto"/>
            </w:tcBorders>
          </w:tcPr>
          <w:p w14:paraId="4D640E35"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1281E8F7"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63</w:t>
            </w:r>
          </w:p>
        </w:tc>
        <w:tc>
          <w:tcPr>
            <w:tcW w:w="667" w:type="dxa"/>
            <w:tcBorders>
              <w:top w:val="single" w:sz="6" w:space="0" w:color="auto"/>
              <w:left w:val="single" w:sz="6" w:space="0" w:color="auto"/>
              <w:bottom w:val="single" w:sz="6" w:space="0" w:color="auto"/>
              <w:right w:val="single" w:sz="6" w:space="0" w:color="auto"/>
            </w:tcBorders>
          </w:tcPr>
          <w:p w14:paraId="1CD2F9D0"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64,1</w:t>
            </w:r>
          </w:p>
        </w:tc>
        <w:tc>
          <w:tcPr>
            <w:tcW w:w="667" w:type="dxa"/>
            <w:tcBorders>
              <w:top w:val="single" w:sz="6" w:space="0" w:color="auto"/>
              <w:left w:val="single" w:sz="6" w:space="0" w:color="auto"/>
              <w:bottom w:val="single" w:sz="6" w:space="0" w:color="auto"/>
              <w:right w:val="single" w:sz="6" w:space="0" w:color="auto"/>
            </w:tcBorders>
          </w:tcPr>
          <w:p w14:paraId="64C66F3C"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2BA6465C"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65</w:t>
            </w:r>
          </w:p>
        </w:tc>
        <w:tc>
          <w:tcPr>
            <w:tcW w:w="667" w:type="dxa"/>
            <w:tcBorders>
              <w:top w:val="single" w:sz="6" w:space="0" w:color="auto"/>
              <w:left w:val="single" w:sz="6" w:space="0" w:color="auto"/>
              <w:bottom w:val="single" w:sz="6" w:space="0" w:color="auto"/>
              <w:right w:val="single" w:sz="6" w:space="0" w:color="auto"/>
            </w:tcBorders>
          </w:tcPr>
          <w:p w14:paraId="24E6110A"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65</w:t>
            </w:r>
          </w:p>
        </w:tc>
        <w:tc>
          <w:tcPr>
            <w:tcW w:w="672" w:type="dxa"/>
            <w:tcBorders>
              <w:top w:val="single" w:sz="6" w:space="0" w:color="auto"/>
              <w:left w:val="single" w:sz="6" w:space="0" w:color="auto"/>
              <w:bottom w:val="single" w:sz="6" w:space="0" w:color="auto"/>
              <w:right w:val="single" w:sz="6" w:space="0" w:color="auto"/>
            </w:tcBorders>
          </w:tcPr>
          <w:p w14:paraId="29286967"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0E6053D0"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61</w:t>
            </w:r>
          </w:p>
        </w:tc>
        <w:tc>
          <w:tcPr>
            <w:tcW w:w="667" w:type="dxa"/>
            <w:tcBorders>
              <w:top w:val="single" w:sz="6" w:space="0" w:color="auto"/>
              <w:left w:val="single" w:sz="6" w:space="0" w:color="auto"/>
              <w:bottom w:val="single" w:sz="6" w:space="0" w:color="auto"/>
              <w:right w:val="single" w:sz="6" w:space="0" w:color="auto"/>
            </w:tcBorders>
          </w:tcPr>
          <w:p w14:paraId="207BF94D"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4F17D54A"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62</w:t>
            </w:r>
          </w:p>
        </w:tc>
        <w:tc>
          <w:tcPr>
            <w:tcW w:w="667" w:type="dxa"/>
            <w:tcBorders>
              <w:top w:val="single" w:sz="6" w:space="0" w:color="auto"/>
              <w:left w:val="single" w:sz="6" w:space="0" w:color="auto"/>
              <w:bottom w:val="single" w:sz="6" w:space="0" w:color="auto"/>
              <w:right w:val="single" w:sz="6" w:space="0" w:color="auto"/>
            </w:tcBorders>
          </w:tcPr>
          <w:p w14:paraId="605E5B50"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60</w:t>
            </w:r>
          </w:p>
        </w:tc>
        <w:tc>
          <w:tcPr>
            <w:tcW w:w="515" w:type="dxa"/>
            <w:tcBorders>
              <w:top w:val="single" w:sz="6" w:space="0" w:color="auto"/>
              <w:left w:val="single" w:sz="6" w:space="0" w:color="auto"/>
              <w:bottom w:val="single" w:sz="6" w:space="0" w:color="auto"/>
              <w:right w:val="single" w:sz="6" w:space="0" w:color="auto"/>
            </w:tcBorders>
          </w:tcPr>
          <w:p w14:paraId="1EE1E754" w14:textId="77777777" w:rsidR="00090280" w:rsidRPr="00586A60" w:rsidRDefault="00090280" w:rsidP="00AD1AC2">
            <w:pPr>
              <w:pStyle w:val="Style6"/>
              <w:widowControl/>
              <w:spacing w:line="276" w:lineRule="auto"/>
              <w:jc w:val="center"/>
              <w:rPr>
                <w:rStyle w:val="FontStyle30"/>
                <w:sz w:val="20"/>
                <w:szCs w:val="20"/>
              </w:rPr>
            </w:pPr>
            <w:r w:rsidRPr="00586A60">
              <w:rPr>
                <w:rStyle w:val="FontStyle30"/>
                <w:sz w:val="20"/>
                <w:szCs w:val="20"/>
              </w:rPr>
              <w:t>61,4</w:t>
            </w:r>
          </w:p>
        </w:tc>
      </w:tr>
    </w:tbl>
    <w:p w14:paraId="1580762C" w14:textId="77777777" w:rsidR="00090280" w:rsidRDefault="00090280" w:rsidP="00090280">
      <w:pPr>
        <w:jc w:val="center"/>
        <w:rPr>
          <w:b/>
          <w:bCs/>
        </w:rPr>
      </w:pPr>
    </w:p>
    <w:p w14:paraId="7C4224F6" w14:textId="77777777" w:rsidR="00090280" w:rsidRDefault="00090280" w:rsidP="00090280">
      <w:pPr>
        <w:ind w:firstLine="709"/>
        <w:jc w:val="both"/>
      </w:pPr>
      <w:r>
        <w:t xml:space="preserve">Задача 5. </w:t>
      </w:r>
      <w:r w:rsidRPr="001229D4">
        <w:t>Определить коэффициент экономической эффективности, срок окупаемости капитальных вложений, при значении коэффициента дисконтирования равном 1, если известно, что объем продукции до перевооружения составляет 25000 шт. после 31000 шт., себестоимость выпускаемой продукции до перевооружения 110 руб. за единицу, после 95 руб. за единицу, цена одной реализованной продукции составляет 120 руб., капитальные вложения на приобретение и строительно-монтажные работы 280 тыс. руб. Сравнить и проанализировать полученные значения, с нормативным коэффициентом экономической эффективности 0,15</w:t>
      </w:r>
      <w:r>
        <w:t>.</w:t>
      </w:r>
    </w:p>
    <w:p w14:paraId="1090ED4D" w14:textId="77777777" w:rsidR="00090280" w:rsidRDefault="00090280" w:rsidP="00090280">
      <w:pPr>
        <w:ind w:firstLine="709"/>
        <w:jc w:val="both"/>
      </w:pPr>
    </w:p>
    <w:p w14:paraId="22EC673C" w14:textId="77777777" w:rsidR="00090280" w:rsidRDefault="00090280" w:rsidP="00090280">
      <w:pPr>
        <w:ind w:firstLine="709"/>
        <w:jc w:val="both"/>
        <w:rPr>
          <w:b/>
          <w:bCs/>
        </w:rPr>
      </w:pPr>
      <w:r>
        <w:t xml:space="preserve">Задача 6. </w:t>
      </w:r>
      <w:r w:rsidRPr="00BE60C3">
        <w:t>Определить экономию эксплуатационных расходов от снижения вспомогательного линейного пробега локомотивов за счет сокращения их одиночного пробега.</w:t>
      </w:r>
      <w:r>
        <w:t xml:space="preserve"> </w:t>
      </w:r>
      <w:r w:rsidRPr="00BE60C3">
        <w:t>Пробег локомотивов во главе поездов ∑</w:t>
      </w:r>
      <w:proofErr w:type="spellStart"/>
      <w:r w:rsidRPr="00BE60C3">
        <w:t>MS</w:t>
      </w:r>
      <w:r w:rsidRPr="00BE60C3">
        <w:rPr>
          <w:vertAlign w:val="subscript"/>
        </w:rPr>
        <w:t>гл</w:t>
      </w:r>
      <w:proofErr w:type="spellEnd"/>
      <w:r w:rsidRPr="00BE60C3">
        <w:t xml:space="preserve"> = 17 млн. </w:t>
      </w:r>
      <w:proofErr w:type="spellStart"/>
      <w:r w:rsidRPr="00BE60C3">
        <w:t>лок</w:t>
      </w:r>
      <w:proofErr w:type="spellEnd"/>
      <w:r w:rsidRPr="00BE60C3">
        <w:t>.-км. Коэффициент вспомогательного линейного пробега сокращен на ∆β</w:t>
      </w:r>
      <w:proofErr w:type="spellStart"/>
      <w:r w:rsidRPr="00BE60C3">
        <w:rPr>
          <w:vertAlign w:val="subscript"/>
        </w:rPr>
        <w:t>лин</w:t>
      </w:r>
      <w:proofErr w:type="spellEnd"/>
      <w:r w:rsidRPr="00BE60C3">
        <w:t xml:space="preserve"> = 0,02, норма расхода электроэнергии до снижения одиночного пробега локомотивов </w:t>
      </w:r>
      <w:proofErr w:type="spellStart"/>
      <w:r w:rsidRPr="00BE60C3">
        <w:t>b</w:t>
      </w:r>
      <w:r w:rsidRPr="00BE60C3">
        <w:rPr>
          <w:vertAlign w:val="subscript"/>
        </w:rPr>
        <w:t>э</w:t>
      </w:r>
      <w:proofErr w:type="spellEnd"/>
      <w:r w:rsidRPr="00BE60C3">
        <w:t xml:space="preserve"> = 125 </w:t>
      </w:r>
      <w:proofErr w:type="spellStart"/>
      <w:r w:rsidRPr="00BE60C3">
        <w:t>кВт·ч</w:t>
      </w:r>
      <w:proofErr w:type="spellEnd"/>
      <w:r w:rsidRPr="00BE60C3">
        <w:t xml:space="preserve"> / 10 000 </w:t>
      </w:r>
      <w:proofErr w:type="spellStart"/>
      <w:r w:rsidRPr="00BE60C3">
        <w:t>ткм</w:t>
      </w:r>
      <w:proofErr w:type="spellEnd"/>
      <w:r w:rsidRPr="00BE60C3">
        <w:t xml:space="preserve"> брутто, после снижения b = 123 </w:t>
      </w:r>
      <w:proofErr w:type="spellStart"/>
      <w:r w:rsidRPr="00BE60C3">
        <w:t>кВт·ч</w:t>
      </w:r>
      <w:proofErr w:type="spellEnd"/>
      <w:r w:rsidRPr="00BE60C3">
        <w:t xml:space="preserve"> / 10 000 </w:t>
      </w:r>
      <w:proofErr w:type="spellStart"/>
      <w:r w:rsidRPr="00BE60C3">
        <w:t>ткм</w:t>
      </w:r>
      <w:proofErr w:type="spellEnd"/>
      <w:r w:rsidRPr="00BE60C3">
        <w:t xml:space="preserve"> брутто, вес поезда брутто </w:t>
      </w:r>
      <w:proofErr w:type="spellStart"/>
      <w:r w:rsidRPr="00BE60C3">
        <w:t>Q</w:t>
      </w:r>
      <w:r w:rsidRPr="00BE60C3">
        <w:rPr>
          <w:vertAlign w:val="subscript"/>
        </w:rPr>
        <w:t>бр</w:t>
      </w:r>
      <w:proofErr w:type="spellEnd"/>
      <w:r w:rsidRPr="00BE60C3">
        <w:t xml:space="preserve"> = 3000 т. Цена электроэнергии </w:t>
      </w:r>
      <w:proofErr w:type="spellStart"/>
      <w:r w:rsidRPr="00BE60C3">
        <w:t>Ц</w:t>
      </w:r>
      <w:r w:rsidRPr="00BE60C3">
        <w:rPr>
          <w:vertAlign w:val="subscript"/>
        </w:rPr>
        <w:t>э</w:t>
      </w:r>
      <w:proofErr w:type="spellEnd"/>
      <w:r w:rsidRPr="00BE60C3">
        <w:t xml:space="preserve"> = 1,5 р./</w:t>
      </w:r>
      <w:proofErr w:type="spellStart"/>
      <w:r w:rsidRPr="00BE60C3">
        <w:t>кВт·ч</w:t>
      </w:r>
      <w:proofErr w:type="spellEnd"/>
      <w:r w:rsidRPr="00BE60C3">
        <w:t>. Расходная ставка пробега локомотивов С</w:t>
      </w:r>
      <w:r w:rsidRPr="00BE60C3">
        <w:rPr>
          <w:vertAlign w:val="subscript"/>
        </w:rPr>
        <w:t>MS</w:t>
      </w:r>
      <w:r w:rsidRPr="00BE60C3">
        <w:t xml:space="preserve"> = 7,1 р./</w:t>
      </w:r>
      <w:proofErr w:type="spellStart"/>
      <w:r w:rsidRPr="00BE60C3">
        <w:t>лок</w:t>
      </w:r>
      <w:proofErr w:type="spellEnd"/>
      <w:r w:rsidRPr="00BE60C3">
        <w:t>.-км</w:t>
      </w:r>
    </w:p>
    <w:p w14:paraId="62412E7A" w14:textId="77777777" w:rsidR="00090280" w:rsidRDefault="00090280" w:rsidP="00090280">
      <w:pPr>
        <w:jc w:val="center"/>
        <w:rPr>
          <w:b/>
          <w:bCs/>
        </w:rPr>
      </w:pPr>
    </w:p>
    <w:p w14:paraId="79A0FBAC" w14:textId="09C52B7B" w:rsidR="00090280" w:rsidRPr="00D42FBC" w:rsidRDefault="00090280" w:rsidP="00090280">
      <w:pPr>
        <w:widowControl w:val="0"/>
        <w:tabs>
          <w:tab w:val="left" w:pos="993"/>
        </w:tabs>
        <w:ind w:firstLine="567"/>
        <w:jc w:val="center"/>
        <w:rPr>
          <w:rStyle w:val="FontStyle44"/>
          <w:b/>
          <w:sz w:val="24"/>
        </w:rPr>
      </w:pPr>
      <w:r w:rsidRPr="00D42FBC">
        <w:rPr>
          <w:rStyle w:val="FontStyle44"/>
          <w:b/>
          <w:sz w:val="24"/>
        </w:rPr>
        <w:t>3.</w:t>
      </w:r>
      <w:r>
        <w:rPr>
          <w:rStyle w:val="FontStyle44"/>
          <w:b/>
          <w:sz w:val="24"/>
        </w:rPr>
        <w:t>5</w:t>
      </w:r>
      <w:r w:rsidRPr="00D42FBC">
        <w:rPr>
          <w:rStyle w:val="FontStyle44"/>
          <w:b/>
          <w:sz w:val="24"/>
        </w:rPr>
        <w:t xml:space="preserve"> Типовые тестовые задания </w:t>
      </w:r>
    </w:p>
    <w:p w14:paraId="08138BCF" w14:textId="1E5BE493" w:rsidR="00D42FBC" w:rsidRPr="00D42FBC" w:rsidRDefault="00D42FBC" w:rsidP="00D42FBC">
      <w:pPr>
        <w:widowControl w:val="0"/>
        <w:tabs>
          <w:tab w:val="left" w:pos="993"/>
        </w:tabs>
        <w:ind w:firstLine="567"/>
        <w:jc w:val="center"/>
        <w:rPr>
          <w:rStyle w:val="FontStyle44"/>
          <w:b/>
          <w:sz w:val="24"/>
        </w:rPr>
      </w:pPr>
      <w:r w:rsidRPr="00D42FBC">
        <w:rPr>
          <w:rStyle w:val="FontStyle44"/>
          <w:b/>
          <w:sz w:val="24"/>
        </w:rPr>
        <w:t xml:space="preserve"> </w:t>
      </w:r>
    </w:p>
    <w:p w14:paraId="6F7E0E78" w14:textId="77777777" w:rsidR="00D42FBC" w:rsidRPr="000542DC" w:rsidRDefault="00D42FBC" w:rsidP="00D42FBC">
      <w:pPr>
        <w:widowControl w:val="0"/>
        <w:ind w:left="142" w:firstLine="720"/>
        <w:jc w:val="both"/>
      </w:pPr>
      <w:r w:rsidRPr="000542DC">
        <w:t xml:space="preserve">Тесты формируются из фонда тестовых заданий по дисциплине. </w:t>
      </w:r>
    </w:p>
    <w:p w14:paraId="51FDFA6B" w14:textId="77777777" w:rsidR="00D42FBC" w:rsidRPr="000542DC" w:rsidRDefault="00D42FBC" w:rsidP="00D42FBC">
      <w:pPr>
        <w:widowControl w:val="0"/>
        <w:ind w:left="142" w:firstLine="720"/>
        <w:jc w:val="both"/>
      </w:pPr>
      <w:r w:rsidRPr="000542DC">
        <w:rPr>
          <w:b/>
        </w:rPr>
        <w:t>Тест</w:t>
      </w:r>
      <w:r w:rsidRPr="000542DC">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77CB935" w14:textId="77777777" w:rsidR="00D42FBC" w:rsidRPr="000542DC" w:rsidRDefault="00D42FBC" w:rsidP="00D42FBC">
      <w:pPr>
        <w:widowControl w:val="0"/>
        <w:ind w:left="142" w:firstLine="720"/>
        <w:jc w:val="both"/>
      </w:pPr>
      <w:r w:rsidRPr="000542DC">
        <w:rPr>
          <w:b/>
        </w:rPr>
        <w:t>Тестовое задание (ТЗ)</w:t>
      </w:r>
      <w:r w:rsidRPr="000542DC">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26D9F408" w14:textId="77777777" w:rsidR="00D42FBC" w:rsidRPr="000542DC" w:rsidRDefault="00D42FBC" w:rsidP="00D42FBC">
      <w:pPr>
        <w:widowControl w:val="0"/>
        <w:ind w:left="142" w:firstLine="720"/>
        <w:jc w:val="both"/>
      </w:pPr>
      <w:r w:rsidRPr="000542DC">
        <w:rPr>
          <w:b/>
        </w:rPr>
        <w:t>Фонд тестовых заданий (ФТЗ) по дисциплине</w:t>
      </w:r>
      <w:r w:rsidRPr="000542DC">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2739F37" w14:textId="77777777" w:rsidR="00D42FBC" w:rsidRPr="000542DC" w:rsidRDefault="00D42FBC" w:rsidP="00D42FBC">
      <w:pPr>
        <w:ind w:left="142" w:firstLine="720"/>
        <w:jc w:val="both"/>
        <w:rPr>
          <w:b/>
          <w:bCs/>
          <w:iCs/>
          <w:lang w:eastAsia="en-US"/>
        </w:rPr>
      </w:pPr>
      <w:r w:rsidRPr="000542DC">
        <w:rPr>
          <w:b/>
          <w:bCs/>
          <w:iCs/>
          <w:lang w:eastAsia="en-US"/>
        </w:rPr>
        <w:t>Типы тестовых заданий:</w:t>
      </w:r>
    </w:p>
    <w:p w14:paraId="78AFBF51" w14:textId="77777777" w:rsidR="00D42FBC" w:rsidRPr="000542DC" w:rsidRDefault="00D42FBC" w:rsidP="00D42FBC">
      <w:pPr>
        <w:autoSpaceDE w:val="0"/>
        <w:autoSpaceDN w:val="0"/>
        <w:adjustRightInd w:val="0"/>
        <w:ind w:left="142" w:firstLine="720"/>
        <w:jc w:val="both"/>
      </w:pPr>
      <w:r w:rsidRPr="000542DC">
        <w:t>ЗТЗ – тестовое задание закрытой формы (ТЗ с выбором одного или нескольких правильных ответов);</w:t>
      </w:r>
    </w:p>
    <w:p w14:paraId="094B8B6D" w14:textId="22CAB9D1" w:rsidR="00D42FBC" w:rsidRDefault="00D42FBC" w:rsidP="00D42FBC">
      <w:pPr>
        <w:ind w:left="142" w:firstLine="720"/>
        <w:jc w:val="both"/>
      </w:pPr>
      <w:r w:rsidRPr="000542DC">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6474EB5" w14:textId="1FDFBE90" w:rsidR="00D42FBC" w:rsidRDefault="00D42FBC" w:rsidP="00D42FBC">
      <w:pPr>
        <w:ind w:left="142" w:firstLine="720"/>
        <w:jc w:val="both"/>
      </w:pPr>
    </w:p>
    <w:p w14:paraId="49919DF0" w14:textId="77777777" w:rsidR="003E7BB5" w:rsidRPr="00D42FBC" w:rsidRDefault="003E7BB5" w:rsidP="003E7BB5">
      <w:pPr>
        <w:pStyle w:val="1"/>
        <w:spacing w:before="0"/>
        <w:ind w:left="142" w:firstLine="720"/>
        <w:jc w:val="center"/>
        <w:rPr>
          <w:rFonts w:ascii="Times New Roman" w:hAnsi="Times New Roman"/>
          <w:b w:val="0"/>
          <w:bCs w:val="0"/>
          <w:sz w:val="24"/>
          <w:szCs w:val="24"/>
        </w:rPr>
      </w:pPr>
      <w:r w:rsidRPr="00D42FBC">
        <w:rPr>
          <w:rFonts w:ascii="Times New Roman" w:hAnsi="Times New Roman"/>
          <w:b w:val="0"/>
          <w:bCs w:val="0"/>
          <w:sz w:val="24"/>
          <w:szCs w:val="24"/>
        </w:rPr>
        <w:lastRenderedPageBreak/>
        <w:t>Структура тестовых материалов по дисциплине  «Экономика отрасли»</w:t>
      </w:r>
    </w:p>
    <w:tbl>
      <w:tblPr>
        <w:tblW w:w="484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276"/>
        <w:gridCol w:w="2340"/>
        <w:gridCol w:w="1930"/>
        <w:gridCol w:w="1383"/>
      </w:tblGrid>
      <w:tr w:rsidR="003E7BB5" w:rsidRPr="0002675D" w14:paraId="06390B78" w14:textId="77777777" w:rsidTr="004A160C">
        <w:trPr>
          <w:tblHeader/>
        </w:trPr>
        <w:tc>
          <w:tcPr>
            <w:tcW w:w="1039" w:type="pct"/>
            <w:vAlign w:val="center"/>
          </w:tcPr>
          <w:p w14:paraId="7264D2C1" w14:textId="77777777" w:rsidR="003E7BB5" w:rsidRPr="00586A60" w:rsidRDefault="003E7BB5" w:rsidP="004A160C">
            <w:pPr>
              <w:jc w:val="center"/>
              <w:rPr>
                <w:sz w:val="20"/>
                <w:szCs w:val="20"/>
              </w:rPr>
            </w:pPr>
            <w:r w:rsidRPr="00586A60">
              <w:rPr>
                <w:rFonts w:eastAsia="Calibri"/>
                <w:sz w:val="20"/>
                <w:szCs w:val="20"/>
                <w:lang w:eastAsia="en-US"/>
              </w:rPr>
              <w:t>Индикатор достижения компетенции</w:t>
            </w:r>
          </w:p>
        </w:tc>
        <w:tc>
          <w:tcPr>
            <w:tcW w:w="1137" w:type="pct"/>
            <w:vAlign w:val="center"/>
          </w:tcPr>
          <w:p w14:paraId="20F63CC3" w14:textId="77777777" w:rsidR="003E7BB5" w:rsidRPr="00586A60" w:rsidRDefault="003E7BB5" w:rsidP="004A160C">
            <w:pPr>
              <w:jc w:val="center"/>
              <w:rPr>
                <w:sz w:val="20"/>
                <w:szCs w:val="20"/>
              </w:rPr>
            </w:pPr>
            <w:r w:rsidRPr="00586A60">
              <w:rPr>
                <w:sz w:val="20"/>
                <w:szCs w:val="20"/>
              </w:rPr>
              <w:t>Тема</w:t>
            </w:r>
          </w:p>
          <w:p w14:paraId="2185C80D" w14:textId="77777777" w:rsidR="003E7BB5" w:rsidRPr="00586A60" w:rsidRDefault="003E7BB5" w:rsidP="004A160C">
            <w:pPr>
              <w:jc w:val="center"/>
              <w:rPr>
                <w:sz w:val="20"/>
                <w:szCs w:val="20"/>
              </w:rPr>
            </w:pPr>
            <w:r w:rsidRPr="00586A60">
              <w:rPr>
                <w:sz w:val="20"/>
                <w:szCs w:val="20"/>
              </w:rPr>
              <w:t>в соответствии с РПД (с соответствующим  номером)</w:t>
            </w:r>
          </w:p>
        </w:tc>
        <w:tc>
          <w:tcPr>
            <w:tcW w:w="1169" w:type="pct"/>
            <w:vAlign w:val="center"/>
          </w:tcPr>
          <w:p w14:paraId="245871F1" w14:textId="77777777" w:rsidR="003E7BB5" w:rsidRPr="00586A60" w:rsidRDefault="003E7BB5" w:rsidP="004A160C">
            <w:pPr>
              <w:jc w:val="center"/>
              <w:rPr>
                <w:sz w:val="20"/>
                <w:szCs w:val="20"/>
              </w:rPr>
            </w:pPr>
            <w:r w:rsidRPr="00586A60">
              <w:rPr>
                <w:sz w:val="20"/>
                <w:szCs w:val="20"/>
              </w:rPr>
              <w:t xml:space="preserve">Содержательный элемент </w:t>
            </w:r>
          </w:p>
        </w:tc>
        <w:tc>
          <w:tcPr>
            <w:tcW w:w="964" w:type="pct"/>
            <w:vAlign w:val="center"/>
          </w:tcPr>
          <w:p w14:paraId="7017EE82" w14:textId="77777777" w:rsidR="003E7BB5" w:rsidRPr="00586A60" w:rsidRDefault="003E7BB5" w:rsidP="004A160C">
            <w:pPr>
              <w:jc w:val="center"/>
              <w:rPr>
                <w:sz w:val="20"/>
                <w:szCs w:val="20"/>
              </w:rPr>
            </w:pPr>
            <w:r w:rsidRPr="00586A60">
              <w:rPr>
                <w:sz w:val="20"/>
                <w:szCs w:val="20"/>
              </w:rPr>
              <w:t>Характеристика содержательного элемента</w:t>
            </w:r>
          </w:p>
        </w:tc>
        <w:tc>
          <w:tcPr>
            <w:tcW w:w="691" w:type="pct"/>
            <w:vAlign w:val="center"/>
          </w:tcPr>
          <w:p w14:paraId="6125E7C3" w14:textId="77777777" w:rsidR="003E7BB5" w:rsidRPr="00586A60" w:rsidRDefault="003E7BB5" w:rsidP="004A160C">
            <w:pPr>
              <w:ind w:left="-129"/>
              <w:jc w:val="center"/>
              <w:rPr>
                <w:sz w:val="20"/>
                <w:szCs w:val="20"/>
              </w:rPr>
            </w:pPr>
            <w:r w:rsidRPr="00586A60">
              <w:rPr>
                <w:sz w:val="20"/>
                <w:szCs w:val="20"/>
              </w:rPr>
              <w:t>Количество тестовых заданий, типы ТЗ</w:t>
            </w:r>
          </w:p>
        </w:tc>
      </w:tr>
      <w:tr w:rsidR="003E7BB5" w:rsidRPr="0002675D" w14:paraId="343049A8" w14:textId="77777777" w:rsidTr="004A160C">
        <w:tc>
          <w:tcPr>
            <w:tcW w:w="1039" w:type="pct"/>
            <w:vMerge w:val="restart"/>
            <w:vAlign w:val="center"/>
          </w:tcPr>
          <w:p w14:paraId="5579B616" w14:textId="77777777" w:rsidR="003E7BB5" w:rsidRPr="000F3036" w:rsidRDefault="003E7BB5" w:rsidP="004A160C">
            <w:pPr>
              <w:widowControl w:val="0"/>
              <w:autoSpaceDE w:val="0"/>
              <w:autoSpaceDN w:val="0"/>
              <w:adjustRightInd w:val="0"/>
              <w:rPr>
                <w:bCs/>
                <w:sz w:val="20"/>
                <w:szCs w:val="20"/>
                <w:lang w:eastAsia="en-US"/>
              </w:rPr>
            </w:pPr>
            <w:r w:rsidRPr="000F3036">
              <w:rPr>
                <w:bCs/>
                <w:sz w:val="20"/>
                <w:szCs w:val="20"/>
                <w:lang w:eastAsia="en-US"/>
              </w:rPr>
              <w:t xml:space="preserve">ОПК-1.1 </w:t>
            </w:r>
          </w:p>
          <w:p w14:paraId="394B4C60" w14:textId="77777777" w:rsidR="003E7BB5" w:rsidRPr="00586A60" w:rsidRDefault="003E7BB5" w:rsidP="004A160C">
            <w:pPr>
              <w:jc w:val="both"/>
              <w:rPr>
                <w:sz w:val="20"/>
                <w:szCs w:val="20"/>
              </w:rPr>
            </w:pPr>
            <w:r w:rsidRPr="000F3036">
              <w:rPr>
                <w:bCs/>
                <w:sz w:val="20"/>
                <w:szCs w:val="20"/>
                <w:lang w:eastAsia="en-US"/>
              </w:rPr>
              <w:t>Применяет положения фундаментальной экономической науки, генезис ключевых экономических теорий и передовые кейсы в практике профессиональной деятельности</w:t>
            </w:r>
          </w:p>
        </w:tc>
        <w:tc>
          <w:tcPr>
            <w:tcW w:w="1137" w:type="pct"/>
            <w:vMerge w:val="restart"/>
            <w:vAlign w:val="center"/>
          </w:tcPr>
          <w:p w14:paraId="18BDC54F" w14:textId="77777777" w:rsidR="003E7BB5" w:rsidRPr="00586A60" w:rsidRDefault="003E7BB5" w:rsidP="004A160C">
            <w:pPr>
              <w:rPr>
                <w:sz w:val="20"/>
                <w:szCs w:val="20"/>
              </w:rPr>
            </w:pPr>
            <w:r w:rsidRPr="00586A60">
              <w:rPr>
                <w:color w:val="000000"/>
                <w:sz w:val="20"/>
                <w:szCs w:val="20"/>
              </w:rPr>
              <w:t>Тема 1.1 Организация управления экономическими процессами отрасли в современных условиях</w:t>
            </w:r>
          </w:p>
        </w:tc>
        <w:tc>
          <w:tcPr>
            <w:tcW w:w="1169" w:type="pct"/>
            <w:vAlign w:val="center"/>
          </w:tcPr>
          <w:p w14:paraId="434737A6" w14:textId="77777777" w:rsidR="003E7BB5" w:rsidRPr="00586A60" w:rsidRDefault="003E7BB5" w:rsidP="004A160C">
            <w:pPr>
              <w:rPr>
                <w:sz w:val="20"/>
                <w:szCs w:val="20"/>
              </w:rPr>
            </w:pPr>
            <w:r w:rsidRPr="00586A60">
              <w:rPr>
                <w:color w:val="000000"/>
                <w:sz w:val="20"/>
                <w:szCs w:val="20"/>
              </w:rPr>
              <w:t>Специфика и современное состояние транспортного комплекса.</w:t>
            </w:r>
          </w:p>
        </w:tc>
        <w:tc>
          <w:tcPr>
            <w:tcW w:w="964" w:type="pct"/>
            <w:vAlign w:val="center"/>
          </w:tcPr>
          <w:p w14:paraId="1E2EADE1" w14:textId="77777777" w:rsidR="003E7BB5" w:rsidRPr="00586A60" w:rsidRDefault="003E7BB5" w:rsidP="004A160C">
            <w:pPr>
              <w:rPr>
                <w:sz w:val="20"/>
                <w:szCs w:val="20"/>
              </w:rPr>
            </w:pPr>
            <w:r w:rsidRPr="00586A60">
              <w:rPr>
                <w:sz w:val="20"/>
                <w:szCs w:val="20"/>
              </w:rPr>
              <w:t>Знание</w:t>
            </w:r>
          </w:p>
        </w:tc>
        <w:tc>
          <w:tcPr>
            <w:tcW w:w="691" w:type="pct"/>
            <w:vAlign w:val="center"/>
          </w:tcPr>
          <w:p w14:paraId="7FD14AA7" w14:textId="77777777" w:rsidR="003E7BB5" w:rsidRPr="00586A60" w:rsidRDefault="003E7BB5" w:rsidP="004A160C">
            <w:pPr>
              <w:rPr>
                <w:sz w:val="20"/>
                <w:szCs w:val="20"/>
              </w:rPr>
            </w:pPr>
            <w:r w:rsidRPr="00586A60">
              <w:rPr>
                <w:sz w:val="20"/>
                <w:szCs w:val="20"/>
              </w:rPr>
              <w:t>4 ‒ ОТЗ</w:t>
            </w:r>
          </w:p>
          <w:p w14:paraId="1B29F888" w14:textId="77777777" w:rsidR="003E7BB5" w:rsidRPr="00586A60" w:rsidRDefault="003E7BB5" w:rsidP="004A160C">
            <w:pPr>
              <w:rPr>
                <w:sz w:val="20"/>
                <w:szCs w:val="20"/>
              </w:rPr>
            </w:pPr>
            <w:r w:rsidRPr="00586A60">
              <w:rPr>
                <w:sz w:val="20"/>
                <w:szCs w:val="20"/>
              </w:rPr>
              <w:t>4 ‒ ЗТЗ</w:t>
            </w:r>
          </w:p>
        </w:tc>
      </w:tr>
      <w:tr w:rsidR="003E7BB5" w:rsidRPr="0002675D" w14:paraId="3A40FC6B" w14:textId="77777777" w:rsidTr="004A160C">
        <w:tc>
          <w:tcPr>
            <w:tcW w:w="1039" w:type="pct"/>
            <w:vMerge/>
            <w:vAlign w:val="center"/>
          </w:tcPr>
          <w:p w14:paraId="3B867A1D" w14:textId="77777777" w:rsidR="003E7BB5" w:rsidRPr="00586A60" w:rsidRDefault="003E7BB5" w:rsidP="004A160C">
            <w:pPr>
              <w:rPr>
                <w:sz w:val="20"/>
                <w:szCs w:val="20"/>
              </w:rPr>
            </w:pPr>
          </w:p>
        </w:tc>
        <w:tc>
          <w:tcPr>
            <w:tcW w:w="1137" w:type="pct"/>
            <w:vMerge/>
            <w:vAlign w:val="center"/>
          </w:tcPr>
          <w:p w14:paraId="31077A56" w14:textId="77777777" w:rsidR="003E7BB5" w:rsidRPr="00586A60" w:rsidRDefault="003E7BB5" w:rsidP="004A160C">
            <w:pPr>
              <w:rPr>
                <w:sz w:val="20"/>
                <w:szCs w:val="20"/>
              </w:rPr>
            </w:pPr>
          </w:p>
        </w:tc>
        <w:tc>
          <w:tcPr>
            <w:tcW w:w="1169" w:type="pct"/>
            <w:vAlign w:val="center"/>
          </w:tcPr>
          <w:p w14:paraId="06ECF9E1" w14:textId="77777777" w:rsidR="003E7BB5" w:rsidRPr="00586A60" w:rsidRDefault="003E7BB5" w:rsidP="004A160C">
            <w:pPr>
              <w:rPr>
                <w:sz w:val="20"/>
                <w:szCs w:val="20"/>
              </w:rPr>
            </w:pPr>
            <w:r w:rsidRPr="00586A60">
              <w:rPr>
                <w:color w:val="000000"/>
                <w:sz w:val="20"/>
                <w:szCs w:val="20"/>
              </w:rPr>
              <w:t>Особенности современной структуры управления и экономических отношений подразделений отрасли</w:t>
            </w:r>
          </w:p>
        </w:tc>
        <w:tc>
          <w:tcPr>
            <w:tcW w:w="964" w:type="pct"/>
            <w:vAlign w:val="center"/>
          </w:tcPr>
          <w:p w14:paraId="4C3AEEE6" w14:textId="77777777" w:rsidR="003E7BB5" w:rsidRPr="00586A60" w:rsidRDefault="003E7BB5" w:rsidP="004A160C">
            <w:pPr>
              <w:rPr>
                <w:sz w:val="20"/>
                <w:szCs w:val="20"/>
              </w:rPr>
            </w:pPr>
            <w:r w:rsidRPr="00586A60">
              <w:rPr>
                <w:sz w:val="20"/>
                <w:szCs w:val="20"/>
              </w:rPr>
              <w:t>Знания</w:t>
            </w:r>
          </w:p>
        </w:tc>
        <w:tc>
          <w:tcPr>
            <w:tcW w:w="691" w:type="pct"/>
            <w:vAlign w:val="center"/>
          </w:tcPr>
          <w:p w14:paraId="0BEBD64F" w14:textId="77777777" w:rsidR="003E7BB5" w:rsidRPr="00586A60" w:rsidRDefault="003E7BB5" w:rsidP="004A160C">
            <w:pPr>
              <w:rPr>
                <w:sz w:val="20"/>
                <w:szCs w:val="20"/>
              </w:rPr>
            </w:pPr>
            <w:r w:rsidRPr="00586A60">
              <w:rPr>
                <w:sz w:val="20"/>
                <w:szCs w:val="20"/>
              </w:rPr>
              <w:t>4 ‒ ОТЗ</w:t>
            </w:r>
          </w:p>
          <w:p w14:paraId="718945A0" w14:textId="77777777" w:rsidR="003E7BB5" w:rsidRPr="00586A60" w:rsidRDefault="003E7BB5" w:rsidP="004A160C">
            <w:pPr>
              <w:rPr>
                <w:sz w:val="20"/>
                <w:szCs w:val="20"/>
              </w:rPr>
            </w:pPr>
            <w:r w:rsidRPr="00586A60">
              <w:rPr>
                <w:sz w:val="20"/>
                <w:szCs w:val="20"/>
              </w:rPr>
              <w:t>4 ‒ ЗТЗ</w:t>
            </w:r>
          </w:p>
        </w:tc>
      </w:tr>
      <w:tr w:rsidR="003E7BB5" w:rsidRPr="0002675D" w14:paraId="7E09D2F8" w14:textId="77777777" w:rsidTr="004A160C">
        <w:trPr>
          <w:trHeight w:val="70"/>
        </w:trPr>
        <w:tc>
          <w:tcPr>
            <w:tcW w:w="1039" w:type="pct"/>
            <w:vMerge/>
            <w:vAlign w:val="center"/>
          </w:tcPr>
          <w:p w14:paraId="6A2060EC" w14:textId="77777777" w:rsidR="003E7BB5" w:rsidRPr="00586A60" w:rsidRDefault="003E7BB5" w:rsidP="004A160C">
            <w:pPr>
              <w:rPr>
                <w:sz w:val="20"/>
                <w:szCs w:val="20"/>
              </w:rPr>
            </w:pPr>
          </w:p>
        </w:tc>
        <w:tc>
          <w:tcPr>
            <w:tcW w:w="1137" w:type="pct"/>
            <w:vMerge/>
            <w:vAlign w:val="center"/>
          </w:tcPr>
          <w:p w14:paraId="77332595" w14:textId="77777777" w:rsidR="003E7BB5" w:rsidRPr="00586A60" w:rsidRDefault="003E7BB5" w:rsidP="004A160C">
            <w:pPr>
              <w:rPr>
                <w:sz w:val="20"/>
                <w:szCs w:val="20"/>
              </w:rPr>
            </w:pPr>
          </w:p>
        </w:tc>
        <w:tc>
          <w:tcPr>
            <w:tcW w:w="1169" w:type="pct"/>
            <w:vAlign w:val="center"/>
          </w:tcPr>
          <w:p w14:paraId="0035BBE5" w14:textId="77777777" w:rsidR="003E7BB5" w:rsidRPr="00586A60" w:rsidRDefault="003E7BB5" w:rsidP="004A160C">
            <w:pPr>
              <w:rPr>
                <w:sz w:val="20"/>
                <w:szCs w:val="20"/>
              </w:rPr>
            </w:pPr>
            <w:r w:rsidRPr="00586A60">
              <w:rPr>
                <w:color w:val="000000"/>
                <w:sz w:val="20"/>
                <w:szCs w:val="20"/>
              </w:rPr>
              <w:t xml:space="preserve">Перспективы развития </w:t>
            </w:r>
            <w:proofErr w:type="spellStart"/>
            <w:r w:rsidRPr="00586A60">
              <w:rPr>
                <w:color w:val="000000"/>
                <w:sz w:val="20"/>
                <w:szCs w:val="20"/>
              </w:rPr>
              <w:t>ж.д</w:t>
            </w:r>
            <w:proofErr w:type="spellEnd"/>
            <w:r w:rsidRPr="00586A60">
              <w:rPr>
                <w:color w:val="000000"/>
                <w:sz w:val="20"/>
                <w:szCs w:val="20"/>
              </w:rPr>
              <w:t>. транспорта</w:t>
            </w:r>
          </w:p>
        </w:tc>
        <w:tc>
          <w:tcPr>
            <w:tcW w:w="964" w:type="pct"/>
            <w:vAlign w:val="center"/>
          </w:tcPr>
          <w:p w14:paraId="2875EFEC" w14:textId="77777777" w:rsidR="003E7BB5" w:rsidRPr="00586A60" w:rsidRDefault="003E7BB5" w:rsidP="004A160C">
            <w:pPr>
              <w:rPr>
                <w:sz w:val="20"/>
                <w:szCs w:val="20"/>
              </w:rPr>
            </w:pPr>
            <w:r w:rsidRPr="00586A60">
              <w:rPr>
                <w:sz w:val="20"/>
                <w:szCs w:val="20"/>
              </w:rPr>
              <w:t>Знания</w:t>
            </w:r>
          </w:p>
        </w:tc>
        <w:tc>
          <w:tcPr>
            <w:tcW w:w="691" w:type="pct"/>
            <w:vAlign w:val="center"/>
          </w:tcPr>
          <w:p w14:paraId="4F81FF43" w14:textId="77777777" w:rsidR="003E7BB5" w:rsidRPr="00586A60" w:rsidRDefault="003E7BB5" w:rsidP="004A160C">
            <w:pPr>
              <w:rPr>
                <w:sz w:val="20"/>
                <w:szCs w:val="20"/>
              </w:rPr>
            </w:pPr>
            <w:r w:rsidRPr="00586A60">
              <w:rPr>
                <w:sz w:val="20"/>
                <w:szCs w:val="20"/>
              </w:rPr>
              <w:t>4 ‒ ОТЗ</w:t>
            </w:r>
          </w:p>
          <w:p w14:paraId="492A7CFD" w14:textId="77777777" w:rsidR="003E7BB5" w:rsidRPr="00586A60" w:rsidRDefault="003E7BB5" w:rsidP="004A160C">
            <w:pPr>
              <w:rPr>
                <w:sz w:val="20"/>
                <w:szCs w:val="20"/>
              </w:rPr>
            </w:pPr>
            <w:r w:rsidRPr="00586A60">
              <w:rPr>
                <w:sz w:val="20"/>
                <w:szCs w:val="20"/>
              </w:rPr>
              <w:t>4 ‒ ЗТЗ</w:t>
            </w:r>
          </w:p>
        </w:tc>
      </w:tr>
      <w:tr w:rsidR="003E7BB5" w:rsidRPr="0002675D" w14:paraId="05EFC5A4" w14:textId="77777777" w:rsidTr="004A160C">
        <w:trPr>
          <w:trHeight w:val="240"/>
        </w:trPr>
        <w:tc>
          <w:tcPr>
            <w:tcW w:w="1039" w:type="pct"/>
            <w:vMerge w:val="restart"/>
            <w:vAlign w:val="center"/>
          </w:tcPr>
          <w:p w14:paraId="59EF64DC" w14:textId="77777777" w:rsidR="003E7BB5" w:rsidRPr="00586A60" w:rsidRDefault="003E7BB5" w:rsidP="004A160C">
            <w:pPr>
              <w:jc w:val="both"/>
              <w:rPr>
                <w:sz w:val="20"/>
                <w:szCs w:val="20"/>
              </w:rPr>
            </w:pPr>
            <w:r w:rsidRPr="00586A60">
              <w:rPr>
                <w:sz w:val="20"/>
                <w:szCs w:val="20"/>
              </w:rPr>
              <w:t>ОПК-2.1</w:t>
            </w:r>
          </w:p>
          <w:p w14:paraId="4FFD33FF" w14:textId="77777777" w:rsidR="003E7BB5" w:rsidRPr="00586A60" w:rsidRDefault="003E7BB5" w:rsidP="004A160C">
            <w:pPr>
              <w:jc w:val="both"/>
              <w:rPr>
                <w:sz w:val="20"/>
                <w:szCs w:val="20"/>
              </w:rPr>
            </w:pPr>
            <w:r w:rsidRPr="00586A60">
              <w:rPr>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c>
          <w:tcPr>
            <w:tcW w:w="1137" w:type="pct"/>
            <w:vMerge w:val="restart"/>
            <w:vAlign w:val="center"/>
          </w:tcPr>
          <w:p w14:paraId="3FC0A2F1" w14:textId="77777777" w:rsidR="003E7BB5" w:rsidRPr="00586A60" w:rsidRDefault="003E7BB5" w:rsidP="004A160C">
            <w:pPr>
              <w:rPr>
                <w:color w:val="000000"/>
                <w:sz w:val="20"/>
                <w:szCs w:val="20"/>
              </w:rPr>
            </w:pPr>
            <w:r w:rsidRPr="00586A60">
              <w:rPr>
                <w:color w:val="000000"/>
                <w:sz w:val="20"/>
                <w:szCs w:val="20"/>
              </w:rPr>
              <w:t xml:space="preserve">Тема 2.1. </w:t>
            </w:r>
            <w:r w:rsidRPr="00586A60">
              <w:rPr>
                <w:color w:val="000000"/>
                <w:sz w:val="20"/>
                <w:szCs w:val="20"/>
                <w:shd w:val="clear" w:color="auto" w:fill="FFFFFF"/>
              </w:rPr>
              <w:t>Экономика грузовых перевозок</w:t>
            </w:r>
          </w:p>
        </w:tc>
        <w:tc>
          <w:tcPr>
            <w:tcW w:w="1169" w:type="pct"/>
            <w:vAlign w:val="center"/>
          </w:tcPr>
          <w:p w14:paraId="5C37C134" w14:textId="77777777" w:rsidR="003E7BB5" w:rsidRPr="00586A60" w:rsidRDefault="003E7BB5" w:rsidP="004A160C">
            <w:pPr>
              <w:rPr>
                <w:sz w:val="20"/>
                <w:szCs w:val="20"/>
              </w:rPr>
            </w:pPr>
            <w:r w:rsidRPr="00586A60">
              <w:rPr>
                <w:sz w:val="20"/>
                <w:szCs w:val="20"/>
              </w:rPr>
              <w:t>Факторы, влияющие на объем грузовых перевозок</w:t>
            </w:r>
          </w:p>
        </w:tc>
        <w:tc>
          <w:tcPr>
            <w:tcW w:w="964" w:type="pct"/>
            <w:vAlign w:val="center"/>
          </w:tcPr>
          <w:p w14:paraId="61FBD6EF" w14:textId="77777777" w:rsidR="003E7BB5" w:rsidRPr="00586A60" w:rsidRDefault="003E7BB5" w:rsidP="004A160C">
            <w:pPr>
              <w:rPr>
                <w:sz w:val="20"/>
                <w:szCs w:val="20"/>
              </w:rPr>
            </w:pPr>
            <w:r w:rsidRPr="00586A60">
              <w:rPr>
                <w:sz w:val="20"/>
                <w:szCs w:val="20"/>
              </w:rPr>
              <w:t>Знания</w:t>
            </w:r>
          </w:p>
        </w:tc>
        <w:tc>
          <w:tcPr>
            <w:tcW w:w="691" w:type="pct"/>
            <w:vAlign w:val="center"/>
          </w:tcPr>
          <w:p w14:paraId="15717002" w14:textId="77777777" w:rsidR="003E7BB5" w:rsidRPr="00586A60" w:rsidRDefault="003E7BB5" w:rsidP="004A160C">
            <w:pPr>
              <w:rPr>
                <w:sz w:val="20"/>
                <w:szCs w:val="20"/>
              </w:rPr>
            </w:pPr>
            <w:r w:rsidRPr="00586A60">
              <w:rPr>
                <w:sz w:val="20"/>
                <w:szCs w:val="20"/>
              </w:rPr>
              <w:t>4 ‒ ОТЗ</w:t>
            </w:r>
          </w:p>
          <w:p w14:paraId="3BE2C6C2" w14:textId="77777777" w:rsidR="003E7BB5" w:rsidRPr="00586A60" w:rsidRDefault="003E7BB5" w:rsidP="004A160C">
            <w:pPr>
              <w:rPr>
                <w:sz w:val="20"/>
                <w:szCs w:val="20"/>
              </w:rPr>
            </w:pPr>
            <w:r w:rsidRPr="00586A60">
              <w:rPr>
                <w:sz w:val="20"/>
                <w:szCs w:val="20"/>
              </w:rPr>
              <w:t>4 ‒ ЗТЗ</w:t>
            </w:r>
          </w:p>
        </w:tc>
      </w:tr>
      <w:tr w:rsidR="003E7BB5" w:rsidRPr="0002675D" w14:paraId="0F95A647" w14:textId="77777777" w:rsidTr="004A160C">
        <w:trPr>
          <w:trHeight w:val="240"/>
        </w:trPr>
        <w:tc>
          <w:tcPr>
            <w:tcW w:w="1039" w:type="pct"/>
            <w:vMerge/>
            <w:vAlign w:val="center"/>
          </w:tcPr>
          <w:p w14:paraId="5A7DCACA" w14:textId="77777777" w:rsidR="003E7BB5" w:rsidRPr="00586A60" w:rsidRDefault="003E7BB5" w:rsidP="004A160C">
            <w:pPr>
              <w:rPr>
                <w:sz w:val="20"/>
                <w:szCs w:val="20"/>
              </w:rPr>
            </w:pPr>
          </w:p>
        </w:tc>
        <w:tc>
          <w:tcPr>
            <w:tcW w:w="1137" w:type="pct"/>
            <w:vMerge/>
            <w:vAlign w:val="center"/>
          </w:tcPr>
          <w:p w14:paraId="26D999A6" w14:textId="77777777" w:rsidR="003E7BB5" w:rsidRPr="00586A60" w:rsidRDefault="003E7BB5" w:rsidP="004A160C">
            <w:pPr>
              <w:rPr>
                <w:sz w:val="20"/>
                <w:szCs w:val="20"/>
              </w:rPr>
            </w:pPr>
          </w:p>
        </w:tc>
        <w:tc>
          <w:tcPr>
            <w:tcW w:w="1169" w:type="pct"/>
            <w:vMerge w:val="restart"/>
            <w:vAlign w:val="center"/>
          </w:tcPr>
          <w:p w14:paraId="04E84F39" w14:textId="77777777" w:rsidR="003E7BB5" w:rsidRPr="00586A60" w:rsidRDefault="003E7BB5" w:rsidP="004A160C">
            <w:pPr>
              <w:rPr>
                <w:sz w:val="20"/>
                <w:szCs w:val="20"/>
              </w:rPr>
            </w:pPr>
            <w:r w:rsidRPr="00586A60">
              <w:rPr>
                <w:sz w:val="20"/>
                <w:szCs w:val="20"/>
              </w:rPr>
              <w:t>Объемные показатели грузовых перевозок</w:t>
            </w:r>
          </w:p>
        </w:tc>
        <w:tc>
          <w:tcPr>
            <w:tcW w:w="964" w:type="pct"/>
            <w:vAlign w:val="center"/>
          </w:tcPr>
          <w:p w14:paraId="5F33EFFB"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668A6BD0" w14:textId="77777777" w:rsidR="003E7BB5" w:rsidRPr="00586A60" w:rsidRDefault="003E7BB5" w:rsidP="004A160C">
            <w:pPr>
              <w:rPr>
                <w:sz w:val="20"/>
                <w:szCs w:val="20"/>
              </w:rPr>
            </w:pPr>
            <w:r w:rsidRPr="00586A60">
              <w:rPr>
                <w:sz w:val="20"/>
                <w:szCs w:val="20"/>
              </w:rPr>
              <w:t>4 ‒ ОТЗ</w:t>
            </w:r>
          </w:p>
          <w:p w14:paraId="6756FF86" w14:textId="77777777" w:rsidR="003E7BB5" w:rsidRPr="00586A60" w:rsidRDefault="003E7BB5" w:rsidP="004A160C">
            <w:pPr>
              <w:rPr>
                <w:sz w:val="20"/>
                <w:szCs w:val="20"/>
              </w:rPr>
            </w:pPr>
            <w:r w:rsidRPr="00586A60">
              <w:rPr>
                <w:sz w:val="20"/>
                <w:szCs w:val="20"/>
              </w:rPr>
              <w:t>4 ‒ ЗТЗ</w:t>
            </w:r>
          </w:p>
        </w:tc>
      </w:tr>
      <w:tr w:rsidR="003E7BB5" w:rsidRPr="0002675D" w14:paraId="212142F6" w14:textId="77777777" w:rsidTr="004A160C">
        <w:trPr>
          <w:trHeight w:val="205"/>
        </w:trPr>
        <w:tc>
          <w:tcPr>
            <w:tcW w:w="1039" w:type="pct"/>
            <w:vMerge/>
            <w:vAlign w:val="center"/>
          </w:tcPr>
          <w:p w14:paraId="7B18A929" w14:textId="77777777" w:rsidR="003E7BB5" w:rsidRPr="00586A60" w:rsidRDefault="003E7BB5" w:rsidP="004A160C">
            <w:pPr>
              <w:rPr>
                <w:sz w:val="20"/>
                <w:szCs w:val="20"/>
              </w:rPr>
            </w:pPr>
          </w:p>
        </w:tc>
        <w:tc>
          <w:tcPr>
            <w:tcW w:w="1137" w:type="pct"/>
            <w:vMerge/>
            <w:vAlign w:val="center"/>
          </w:tcPr>
          <w:p w14:paraId="7C1E9303" w14:textId="77777777" w:rsidR="003E7BB5" w:rsidRPr="00586A60" w:rsidRDefault="003E7BB5" w:rsidP="004A160C">
            <w:pPr>
              <w:rPr>
                <w:color w:val="000000"/>
                <w:sz w:val="20"/>
                <w:szCs w:val="20"/>
              </w:rPr>
            </w:pPr>
          </w:p>
        </w:tc>
        <w:tc>
          <w:tcPr>
            <w:tcW w:w="1169" w:type="pct"/>
            <w:vMerge/>
            <w:vAlign w:val="center"/>
          </w:tcPr>
          <w:p w14:paraId="3BFAC384" w14:textId="77777777" w:rsidR="003E7BB5" w:rsidRPr="00586A60" w:rsidRDefault="003E7BB5" w:rsidP="004A160C">
            <w:pPr>
              <w:rPr>
                <w:sz w:val="20"/>
                <w:szCs w:val="20"/>
              </w:rPr>
            </w:pPr>
          </w:p>
        </w:tc>
        <w:tc>
          <w:tcPr>
            <w:tcW w:w="964" w:type="pct"/>
            <w:vAlign w:val="center"/>
          </w:tcPr>
          <w:p w14:paraId="1E2B684F"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024D71E0" w14:textId="77777777" w:rsidR="003E7BB5" w:rsidRPr="00586A60" w:rsidRDefault="003E7BB5" w:rsidP="004A160C">
            <w:pPr>
              <w:rPr>
                <w:sz w:val="20"/>
                <w:szCs w:val="20"/>
              </w:rPr>
            </w:pPr>
            <w:r w:rsidRPr="00586A60">
              <w:rPr>
                <w:sz w:val="20"/>
                <w:szCs w:val="20"/>
              </w:rPr>
              <w:t>4 ‒ ОТЗ</w:t>
            </w:r>
          </w:p>
          <w:p w14:paraId="70164350" w14:textId="77777777" w:rsidR="003E7BB5" w:rsidRPr="00586A60" w:rsidRDefault="003E7BB5" w:rsidP="004A160C">
            <w:pPr>
              <w:rPr>
                <w:sz w:val="20"/>
                <w:szCs w:val="20"/>
              </w:rPr>
            </w:pPr>
            <w:r w:rsidRPr="00586A60">
              <w:rPr>
                <w:sz w:val="20"/>
                <w:szCs w:val="20"/>
              </w:rPr>
              <w:t>4 ‒ ЗТЗ</w:t>
            </w:r>
          </w:p>
        </w:tc>
      </w:tr>
      <w:tr w:rsidR="003E7BB5" w:rsidRPr="0002675D" w14:paraId="3A7F3952" w14:textId="77777777" w:rsidTr="004A160C">
        <w:trPr>
          <w:trHeight w:val="330"/>
        </w:trPr>
        <w:tc>
          <w:tcPr>
            <w:tcW w:w="1039" w:type="pct"/>
            <w:vMerge/>
            <w:vAlign w:val="center"/>
          </w:tcPr>
          <w:p w14:paraId="14129B55" w14:textId="77777777" w:rsidR="003E7BB5" w:rsidRPr="00586A60" w:rsidRDefault="003E7BB5" w:rsidP="004A160C">
            <w:pPr>
              <w:rPr>
                <w:sz w:val="20"/>
                <w:szCs w:val="20"/>
              </w:rPr>
            </w:pPr>
          </w:p>
        </w:tc>
        <w:tc>
          <w:tcPr>
            <w:tcW w:w="1137" w:type="pct"/>
            <w:vMerge/>
            <w:vAlign w:val="center"/>
          </w:tcPr>
          <w:p w14:paraId="28DDB5B1" w14:textId="77777777" w:rsidR="003E7BB5" w:rsidRPr="00586A60" w:rsidRDefault="003E7BB5" w:rsidP="004A160C">
            <w:pPr>
              <w:rPr>
                <w:color w:val="000000"/>
                <w:sz w:val="20"/>
                <w:szCs w:val="20"/>
              </w:rPr>
            </w:pPr>
          </w:p>
        </w:tc>
        <w:tc>
          <w:tcPr>
            <w:tcW w:w="1169" w:type="pct"/>
            <w:vMerge w:val="restart"/>
            <w:vAlign w:val="center"/>
          </w:tcPr>
          <w:p w14:paraId="5C900869" w14:textId="77777777" w:rsidR="003E7BB5" w:rsidRPr="00586A60" w:rsidRDefault="003E7BB5" w:rsidP="004A160C">
            <w:pPr>
              <w:rPr>
                <w:sz w:val="20"/>
                <w:szCs w:val="20"/>
              </w:rPr>
            </w:pPr>
            <w:r w:rsidRPr="00586A60">
              <w:rPr>
                <w:sz w:val="20"/>
                <w:szCs w:val="20"/>
              </w:rPr>
              <w:t xml:space="preserve">Качественные показатели грузовых перевозок. </w:t>
            </w:r>
          </w:p>
        </w:tc>
        <w:tc>
          <w:tcPr>
            <w:tcW w:w="964" w:type="pct"/>
            <w:vAlign w:val="center"/>
          </w:tcPr>
          <w:p w14:paraId="1C9F9E6E"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328DA639" w14:textId="77777777" w:rsidR="003E7BB5" w:rsidRPr="00586A60" w:rsidRDefault="003E7BB5" w:rsidP="004A160C">
            <w:pPr>
              <w:rPr>
                <w:sz w:val="20"/>
                <w:szCs w:val="20"/>
              </w:rPr>
            </w:pPr>
            <w:r w:rsidRPr="00586A60">
              <w:rPr>
                <w:sz w:val="20"/>
                <w:szCs w:val="20"/>
              </w:rPr>
              <w:t>6 ‒ ОТЗ</w:t>
            </w:r>
          </w:p>
          <w:p w14:paraId="7F2E9E63" w14:textId="77777777" w:rsidR="003E7BB5" w:rsidRPr="00586A60" w:rsidRDefault="003E7BB5" w:rsidP="004A160C">
            <w:pPr>
              <w:rPr>
                <w:sz w:val="20"/>
                <w:szCs w:val="20"/>
              </w:rPr>
            </w:pPr>
            <w:r w:rsidRPr="00586A60">
              <w:rPr>
                <w:sz w:val="20"/>
                <w:szCs w:val="20"/>
              </w:rPr>
              <w:t>6 ‒ ЗТЗ</w:t>
            </w:r>
          </w:p>
        </w:tc>
      </w:tr>
      <w:tr w:rsidR="003E7BB5" w:rsidRPr="0002675D" w14:paraId="15BF4ACB" w14:textId="77777777" w:rsidTr="004A160C">
        <w:trPr>
          <w:trHeight w:val="497"/>
        </w:trPr>
        <w:tc>
          <w:tcPr>
            <w:tcW w:w="1039" w:type="pct"/>
            <w:vMerge/>
            <w:vAlign w:val="center"/>
          </w:tcPr>
          <w:p w14:paraId="3DC6D448" w14:textId="77777777" w:rsidR="003E7BB5" w:rsidRPr="00586A60" w:rsidRDefault="003E7BB5" w:rsidP="004A160C">
            <w:pPr>
              <w:rPr>
                <w:sz w:val="20"/>
                <w:szCs w:val="20"/>
              </w:rPr>
            </w:pPr>
          </w:p>
        </w:tc>
        <w:tc>
          <w:tcPr>
            <w:tcW w:w="1137" w:type="pct"/>
            <w:vMerge/>
            <w:vAlign w:val="center"/>
          </w:tcPr>
          <w:p w14:paraId="0FCAB1AA" w14:textId="77777777" w:rsidR="003E7BB5" w:rsidRPr="00586A60" w:rsidRDefault="003E7BB5" w:rsidP="004A160C">
            <w:pPr>
              <w:rPr>
                <w:color w:val="000000"/>
                <w:sz w:val="20"/>
                <w:szCs w:val="20"/>
              </w:rPr>
            </w:pPr>
          </w:p>
        </w:tc>
        <w:tc>
          <w:tcPr>
            <w:tcW w:w="1169" w:type="pct"/>
            <w:vMerge/>
            <w:vAlign w:val="center"/>
          </w:tcPr>
          <w:p w14:paraId="6E0E829F" w14:textId="77777777" w:rsidR="003E7BB5" w:rsidRPr="00586A60" w:rsidRDefault="003E7BB5" w:rsidP="004A160C">
            <w:pPr>
              <w:rPr>
                <w:sz w:val="20"/>
                <w:szCs w:val="20"/>
              </w:rPr>
            </w:pPr>
          </w:p>
        </w:tc>
        <w:tc>
          <w:tcPr>
            <w:tcW w:w="964" w:type="pct"/>
            <w:vAlign w:val="center"/>
          </w:tcPr>
          <w:p w14:paraId="3DB612FC"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0D0325E4" w14:textId="77777777" w:rsidR="003E7BB5" w:rsidRPr="00586A60" w:rsidRDefault="003E7BB5" w:rsidP="004A160C">
            <w:pPr>
              <w:rPr>
                <w:sz w:val="20"/>
                <w:szCs w:val="20"/>
              </w:rPr>
            </w:pPr>
            <w:r w:rsidRPr="00586A60">
              <w:rPr>
                <w:sz w:val="20"/>
                <w:szCs w:val="20"/>
              </w:rPr>
              <w:t>4 ‒ ОТЗ</w:t>
            </w:r>
          </w:p>
          <w:p w14:paraId="4CD15539" w14:textId="77777777" w:rsidR="003E7BB5" w:rsidRPr="00586A60" w:rsidRDefault="003E7BB5" w:rsidP="004A160C">
            <w:pPr>
              <w:rPr>
                <w:sz w:val="20"/>
                <w:szCs w:val="20"/>
              </w:rPr>
            </w:pPr>
            <w:r w:rsidRPr="00586A60">
              <w:rPr>
                <w:sz w:val="20"/>
                <w:szCs w:val="20"/>
              </w:rPr>
              <w:t>4 ‒ ЗТЗ</w:t>
            </w:r>
          </w:p>
        </w:tc>
      </w:tr>
      <w:tr w:rsidR="003E7BB5" w:rsidRPr="0002675D" w14:paraId="4FA6C866" w14:textId="77777777" w:rsidTr="004A160C">
        <w:trPr>
          <w:trHeight w:val="450"/>
        </w:trPr>
        <w:tc>
          <w:tcPr>
            <w:tcW w:w="1039" w:type="pct"/>
            <w:vMerge/>
            <w:vAlign w:val="center"/>
          </w:tcPr>
          <w:p w14:paraId="66A5147A" w14:textId="77777777" w:rsidR="003E7BB5" w:rsidRPr="00586A60" w:rsidRDefault="003E7BB5" w:rsidP="004A160C">
            <w:pPr>
              <w:rPr>
                <w:sz w:val="20"/>
                <w:szCs w:val="20"/>
              </w:rPr>
            </w:pPr>
          </w:p>
        </w:tc>
        <w:tc>
          <w:tcPr>
            <w:tcW w:w="1137" w:type="pct"/>
            <w:vMerge/>
            <w:vAlign w:val="center"/>
          </w:tcPr>
          <w:p w14:paraId="660F7824" w14:textId="77777777" w:rsidR="003E7BB5" w:rsidRPr="00586A60" w:rsidRDefault="003E7BB5" w:rsidP="004A160C">
            <w:pPr>
              <w:rPr>
                <w:color w:val="000000"/>
                <w:sz w:val="20"/>
                <w:szCs w:val="20"/>
              </w:rPr>
            </w:pPr>
          </w:p>
        </w:tc>
        <w:tc>
          <w:tcPr>
            <w:tcW w:w="1169" w:type="pct"/>
            <w:vMerge w:val="restart"/>
            <w:vAlign w:val="center"/>
          </w:tcPr>
          <w:p w14:paraId="7A80E586" w14:textId="77777777" w:rsidR="003E7BB5" w:rsidRPr="00586A60" w:rsidRDefault="003E7BB5" w:rsidP="004A160C">
            <w:pPr>
              <w:rPr>
                <w:sz w:val="20"/>
                <w:szCs w:val="20"/>
              </w:rPr>
            </w:pPr>
            <w:r w:rsidRPr="00586A60">
              <w:rPr>
                <w:sz w:val="20"/>
                <w:szCs w:val="20"/>
              </w:rPr>
              <w:t>Анализ влияния объемов перевозок на качественные показатели использования подвижного состава</w:t>
            </w:r>
          </w:p>
        </w:tc>
        <w:tc>
          <w:tcPr>
            <w:tcW w:w="964" w:type="pct"/>
            <w:vAlign w:val="center"/>
          </w:tcPr>
          <w:p w14:paraId="3DF24DD3"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13A07325" w14:textId="77777777" w:rsidR="003E7BB5" w:rsidRPr="00586A60" w:rsidRDefault="003E7BB5" w:rsidP="004A160C">
            <w:pPr>
              <w:rPr>
                <w:sz w:val="20"/>
                <w:szCs w:val="20"/>
              </w:rPr>
            </w:pPr>
            <w:r w:rsidRPr="00586A60">
              <w:rPr>
                <w:sz w:val="20"/>
                <w:szCs w:val="20"/>
              </w:rPr>
              <w:t>4 ‒ ОТЗ</w:t>
            </w:r>
          </w:p>
          <w:p w14:paraId="0D6DFD9B" w14:textId="77777777" w:rsidR="003E7BB5" w:rsidRPr="00586A60" w:rsidRDefault="003E7BB5" w:rsidP="004A160C">
            <w:pPr>
              <w:rPr>
                <w:sz w:val="20"/>
                <w:szCs w:val="20"/>
              </w:rPr>
            </w:pPr>
            <w:r w:rsidRPr="00586A60">
              <w:rPr>
                <w:sz w:val="20"/>
                <w:szCs w:val="20"/>
              </w:rPr>
              <w:t>4 ‒ ЗТЗ</w:t>
            </w:r>
          </w:p>
        </w:tc>
      </w:tr>
      <w:tr w:rsidR="003E7BB5" w:rsidRPr="0002675D" w14:paraId="28A621A9" w14:textId="77777777" w:rsidTr="004A160C">
        <w:trPr>
          <w:trHeight w:val="315"/>
        </w:trPr>
        <w:tc>
          <w:tcPr>
            <w:tcW w:w="1039" w:type="pct"/>
            <w:vMerge/>
            <w:vAlign w:val="center"/>
          </w:tcPr>
          <w:p w14:paraId="4C62C786" w14:textId="77777777" w:rsidR="003E7BB5" w:rsidRPr="00586A60" w:rsidRDefault="003E7BB5" w:rsidP="004A160C">
            <w:pPr>
              <w:rPr>
                <w:sz w:val="20"/>
                <w:szCs w:val="20"/>
              </w:rPr>
            </w:pPr>
          </w:p>
        </w:tc>
        <w:tc>
          <w:tcPr>
            <w:tcW w:w="1137" w:type="pct"/>
            <w:vMerge/>
            <w:vAlign w:val="center"/>
          </w:tcPr>
          <w:p w14:paraId="048D2AB0" w14:textId="77777777" w:rsidR="003E7BB5" w:rsidRPr="00586A60" w:rsidRDefault="003E7BB5" w:rsidP="004A160C">
            <w:pPr>
              <w:rPr>
                <w:color w:val="000000"/>
                <w:sz w:val="20"/>
                <w:szCs w:val="20"/>
              </w:rPr>
            </w:pPr>
          </w:p>
        </w:tc>
        <w:tc>
          <w:tcPr>
            <w:tcW w:w="1169" w:type="pct"/>
            <w:vMerge/>
            <w:vAlign w:val="center"/>
          </w:tcPr>
          <w:p w14:paraId="36AB4E98" w14:textId="77777777" w:rsidR="003E7BB5" w:rsidRPr="00586A60" w:rsidRDefault="003E7BB5" w:rsidP="004A160C">
            <w:pPr>
              <w:rPr>
                <w:sz w:val="20"/>
                <w:szCs w:val="20"/>
              </w:rPr>
            </w:pPr>
          </w:p>
        </w:tc>
        <w:tc>
          <w:tcPr>
            <w:tcW w:w="964" w:type="pct"/>
            <w:vAlign w:val="center"/>
          </w:tcPr>
          <w:p w14:paraId="64F300F2"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59783B0C" w14:textId="77777777" w:rsidR="003E7BB5" w:rsidRPr="00586A60" w:rsidRDefault="003E7BB5" w:rsidP="004A160C">
            <w:pPr>
              <w:rPr>
                <w:sz w:val="20"/>
                <w:szCs w:val="20"/>
              </w:rPr>
            </w:pPr>
            <w:r w:rsidRPr="00586A60">
              <w:rPr>
                <w:sz w:val="20"/>
                <w:szCs w:val="20"/>
              </w:rPr>
              <w:t>4 ‒ ОТЗ</w:t>
            </w:r>
          </w:p>
          <w:p w14:paraId="747E3437" w14:textId="77777777" w:rsidR="003E7BB5" w:rsidRPr="00586A60" w:rsidRDefault="003E7BB5" w:rsidP="004A160C">
            <w:pPr>
              <w:rPr>
                <w:sz w:val="20"/>
                <w:szCs w:val="20"/>
              </w:rPr>
            </w:pPr>
            <w:r w:rsidRPr="00586A60">
              <w:rPr>
                <w:sz w:val="20"/>
                <w:szCs w:val="20"/>
              </w:rPr>
              <w:t>4 ‒ ЗТЗ</w:t>
            </w:r>
          </w:p>
        </w:tc>
      </w:tr>
      <w:tr w:rsidR="003E7BB5" w:rsidRPr="0002675D" w14:paraId="052FC1CE" w14:textId="77777777" w:rsidTr="004A160C">
        <w:trPr>
          <w:trHeight w:val="375"/>
        </w:trPr>
        <w:tc>
          <w:tcPr>
            <w:tcW w:w="1039" w:type="pct"/>
            <w:vMerge/>
            <w:vAlign w:val="center"/>
          </w:tcPr>
          <w:p w14:paraId="086617A8" w14:textId="77777777" w:rsidR="003E7BB5" w:rsidRPr="00586A60" w:rsidRDefault="003E7BB5" w:rsidP="004A160C">
            <w:pPr>
              <w:rPr>
                <w:sz w:val="20"/>
                <w:szCs w:val="20"/>
              </w:rPr>
            </w:pPr>
          </w:p>
        </w:tc>
        <w:tc>
          <w:tcPr>
            <w:tcW w:w="1137" w:type="pct"/>
            <w:vMerge/>
            <w:vAlign w:val="center"/>
          </w:tcPr>
          <w:p w14:paraId="4FA6318A" w14:textId="77777777" w:rsidR="003E7BB5" w:rsidRPr="00586A60" w:rsidRDefault="003E7BB5" w:rsidP="004A160C">
            <w:pPr>
              <w:rPr>
                <w:color w:val="000000"/>
                <w:sz w:val="20"/>
                <w:szCs w:val="20"/>
              </w:rPr>
            </w:pPr>
          </w:p>
        </w:tc>
        <w:tc>
          <w:tcPr>
            <w:tcW w:w="1169" w:type="pct"/>
            <w:vMerge/>
            <w:vAlign w:val="center"/>
          </w:tcPr>
          <w:p w14:paraId="35C76D1A" w14:textId="77777777" w:rsidR="003E7BB5" w:rsidRPr="00586A60" w:rsidRDefault="003E7BB5" w:rsidP="004A160C">
            <w:pPr>
              <w:rPr>
                <w:sz w:val="20"/>
                <w:szCs w:val="20"/>
              </w:rPr>
            </w:pPr>
          </w:p>
        </w:tc>
        <w:tc>
          <w:tcPr>
            <w:tcW w:w="964" w:type="pct"/>
            <w:vAlign w:val="center"/>
          </w:tcPr>
          <w:p w14:paraId="3EB13C7D" w14:textId="77777777" w:rsidR="003E7BB5" w:rsidRPr="00586A60" w:rsidRDefault="003E7BB5" w:rsidP="004A160C">
            <w:pPr>
              <w:rPr>
                <w:sz w:val="20"/>
                <w:szCs w:val="20"/>
              </w:rPr>
            </w:pPr>
            <w:r w:rsidRPr="00586A60">
              <w:rPr>
                <w:sz w:val="20"/>
                <w:szCs w:val="20"/>
              </w:rPr>
              <w:t xml:space="preserve">Умения </w:t>
            </w:r>
          </w:p>
        </w:tc>
        <w:tc>
          <w:tcPr>
            <w:tcW w:w="691" w:type="pct"/>
            <w:vAlign w:val="center"/>
          </w:tcPr>
          <w:p w14:paraId="306A4A2C" w14:textId="77777777" w:rsidR="003E7BB5" w:rsidRPr="00586A60" w:rsidRDefault="003E7BB5" w:rsidP="004A160C">
            <w:pPr>
              <w:rPr>
                <w:sz w:val="20"/>
                <w:szCs w:val="20"/>
              </w:rPr>
            </w:pPr>
            <w:r w:rsidRPr="00586A60">
              <w:rPr>
                <w:sz w:val="20"/>
                <w:szCs w:val="20"/>
              </w:rPr>
              <w:t>4 ‒ ОТЗ</w:t>
            </w:r>
          </w:p>
          <w:p w14:paraId="78AC4DC0" w14:textId="77777777" w:rsidR="003E7BB5" w:rsidRPr="00586A60" w:rsidRDefault="003E7BB5" w:rsidP="004A160C">
            <w:pPr>
              <w:rPr>
                <w:sz w:val="20"/>
                <w:szCs w:val="20"/>
              </w:rPr>
            </w:pPr>
            <w:r w:rsidRPr="00586A60">
              <w:rPr>
                <w:sz w:val="20"/>
                <w:szCs w:val="20"/>
              </w:rPr>
              <w:t>4 ‒ ЗТЗ</w:t>
            </w:r>
          </w:p>
        </w:tc>
      </w:tr>
      <w:tr w:rsidR="003E7BB5" w:rsidRPr="0002675D" w14:paraId="0CBD6270" w14:textId="77777777" w:rsidTr="004A160C">
        <w:trPr>
          <w:trHeight w:val="465"/>
        </w:trPr>
        <w:tc>
          <w:tcPr>
            <w:tcW w:w="1039" w:type="pct"/>
            <w:vMerge/>
            <w:vAlign w:val="center"/>
          </w:tcPr>
          <w:p w14:paraId="142AA37A" w14:textId="77777777" w:rsidR="003E7BB5" w:rsidRPr="00586A60" w:rsidRDefault="003E7BB5" w:rsidP="004A160C">
            <w:pPr>
              <w:rPr>
                <w:sz w:val="20"/>
                <w:szCs w:val="20"/>
              </w:rPr>
            </w:pPr>
          </w:p>
        </w:tc>
        <w:tc>
          <w:tcPr>
            <w:tcW w:w="1137" w:type="pct"/>
            <w:vMerge/>
            <w:vAlign w:val="center"/>
          </w:tcPr>
          <w:p w14:paraId="42CE362B" w14:textId="77777777" w:rsidR="003E7BB5" w:rsidRPr="00586A60" w:rsidRDefault="003E7BB5" w:rsidP="004A160C">
            <w:pPr>
              <w:rPr>
                <w:color w:val="000000"/>
                <w:sz w:val="20"/>
                <w:szCs w:val="20"/>
              </w:rPr>
            </w:pPr>
          </w:p>
        </w:tc>
        <w:tc>
          <w:tcPr>
            <w:tcW w:w="1169" w:type="pct"/>
            <w:vMerge w:val="restart"/>
            <w:vAlign w:val="center"/>
          </w:tcPr>
          <w:p w14:paraId="7C00E7F5" w14:textId="77777777" w:rsidR="003E7BB5" w:rsidRPr="00586A60" w:rsidRDefault="003E7BB5" w:rsidP="004A160C">
            <w:pPr>
              <w:rPr>
                <w:sz w:val="20"/>
                <w:szCs w:val="20"/>
              </w:rPr>
            </w:pPr>
            <w:r w:rsidRPr="00586A60">
              <w:rPr>
                <w:color w:val="000000"/>
                <w:sz w:val="20"/>
                <w:szCs w:val="20"/>
              </w:rPr>
              <w:t>Определения экономической эффективности от улучшения качественных показателей использования подвижного состава</w:t>
            </w:r>
          </w:p>
        </w:tc>
        <w:tc>
          <w:tcPr>
            <w:tcW w:w="964" w:type="pct"/>
            <w:vAlign w:val="center"/>
          </w:tcPr>
          <w:p w14:paraId="49CFA820"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3E71B2DC" w14:textId="77777777" w:rsidR="003E7BB5" w:rsidRPr="00586A60" w:rsidRDefault="003E7BB5" w:rsidP="004A160C">
            <w:pPr>
              <w:rPr>
                <w:sz w:val="20"/>
                <w:szCs w:val="20"/>
              </w:rPr>
            </w:pPr>
            <w:r w:rsidRPr="00586A60">
              <w:rPr>
                <w:sz w:val="20"/>
                <w:szCs w:val="20"/>
              </w:rPr>
              <w:t>4 ‒ ОТЗ</w:t>
            </w:r>
          </w:p>
          <w:p w14:paraId="2AE77698" w14:textId="77777777" w:rsidR="003E7BB5" w:rsidRPr="00586A60" w:rsidRDefault="003E7BB5" w:rsidP="004A160C">
            <w:pPr>
              <w:rPr>
                <w:sz w:val="20"/>
                <w:szCs w:val="20"/>
              </w:rPr>
            </w:pPr>
            <w:r w:rsidRPr="00586A60">
              <w:rPr>
                <w:sz w:val="20"/>
                <w:szCs w:val="20"/>
              </w:rPr>
              <w:t>4 ‒ ЗТЗ</w:t>
            </w:r>
          </w:p>
        </w:tc>
      </w:tr>
      <w:tr w:rsidR="003E7BB5" w:rsidRPr="0002675D" w14:paraId="4CCD3216" w14:textId="77777777" w:rsidTr="004A160C">
        <w:trPr>
          <w:trHeight w:val="900"/>
        </w:trPr>
        <w:tc>
          <w:tcPr>
            <w:tcW w:w="1039" w:type="pct"/>
            <w:vMerge/>
            <w:vAlign w:val="center"/>
          </w:tcPr>
          <w:p w14:paraId="58762586" w14:textId="77777777" w:rsidR="003E7BB5" w:rsidRPr="00586A60" w:rsidRDefault="003E7BB5" w:rsidP="004A160C">
            <w:pPr>
              <w:rPr>
                <w:sz w:val="20"/>
                <w:szCs w:val="20"/>
              </w:rPr>
            </w:pPr>
          </w:p>
        </w:tc>
        <w:tc>
          <w:tcPr>
            <w:tcW w:w="1137" w:type="pct"/>
            <w:vMerge/>
            <w:vAlign w:val="center"/>
          </w:tcPr>
          <w:p w14:paraId="478A606B" w14:textId="77777777" w:rsidR="003E7BB5" w:rsidRPr="00586A60" w:rsidRDefault="003E7BB5" w:rsidP="004A160C">
            <w:pPr>
              <w:rPr>
                <w:color w:val="000000"/>
                <w:sz w:val="20"/>
                <w:szCs w:val="20"/>
              </w:rPr>
            </w:pPr>
          </w:p>
        </w:tc>
        <w:tc>
          <w:tcPr>
            <w:tcW w:w="1169" w:type="pct"/>
            <w:vMerge/>
            <w:vAlign w:val="center"/>
          </w:tcPr>
          <w:p w14:paraId="22A1C170" w14:textId="77777777" w:rsidR="003E7BB5" w:rsidRPr="00586A60" w:rsidRDefault="003E7BB5" w:rsidP="004A160C">
            <w:pPr>
              <w:rPr>
                <w:color w:val="000000"/>
                <w:sz w:val="20"/>
                <w:szCs w:val="20"/>
              </w:rPr>
            </w:pPr>
          </w:p>
        </w:tc>
        <w:tc>
          <w:tcPr>
            <w:tcW w:w="964" w:type="pct"/>
            <w:vAlign w:val="center"/>
          </w:tcPr>
          <w:p w14:paraId="3286B3FD" w14:textId="77777777" w:rsidR="003E7BB5" w:rsidRPr="00586A60" w:rsidRDefault="003E7BB5" w:rsidP="004A160C">
            <w:pPr>
              <w:rPr>
                <w:sz w:val="20"/>
                <w:szCs w:val="20"/>
              </w:rPr>
            </w:pPr>
            <w:r w:rsidRPr="00586A60">
              <w:rPr>
                <w:sz w:val="20"/>
                <w:szCs w:val="20"/>
              </w:rPr>
              <w:t xml:space="preserve">Умения </w:t>
            </w:r>
          </w:p>
        </w:tc>
        <w:tc>
          <w:tcPr>
            <w:tcW w:w="691" w:type="pct"/>
            <w:vAlign w:val="center"/>
          </w:tcPr>
          <w:p w14:paraId="74B3C3A1" w14:textId="77777777" w:rsidR="003E7BB5" w:rsidRPr="00586A60" w:rsidRDefault="003E7BB5" w:rsidP="004A160C">
            <w:pPr>
              <w:rPr>
                <w:sz w:val="20"/>
                <w:szCs w:val="20"/>
              </w:rPr>
            </w:pPr>
            <w:r w:rsidRPr="00586A60">
              <w:rPr>
                <w:sz w:val="20"/>
                <w:szCs w:val="20"/>
              </w:rPr>
              <w:t>4 ‒ ОТЗ</w:t>
            </w:r>
          </w:p>
          <w:p w14:paraId="2F64E5B6" w14:textId="77777777" w:rsidR="003E7BB5" w:rsidRPr="00586A60" w:rsidRDefault="003E7BB5" w:rsidP="004A160C">
            <w:pPr>
              <w:rPr>
                <w:sz w:val="20"/>
                <w:szCs w:val="20"/>
              </w:rPr>
            </w:pPr>
            <w:r w:rsidRPr="00586A60">
              <w:rPr>
                <w:sz w:val="20"/>
                <w:szCs w:val="20"/>
              </w:rPr>
              <w:t>4 ‒ ЗТЗ</w:t>
            </w:r>
          </w:p>
        </w:tc>
      </w:tr>
      <w:tr w:rsidR="003E7BB5" w:rsidRPr="0002675D" w14:paraId="76F647C1" w14:textId="77777777" w:rsidTr="004A160C">
        <w:trPr>
          <w:trHeight w:val="153"/>
        </w:trPr>
        <w:tc>
          <w:tcPr>
            <w:tcW w:w="1039" w:type="pct"/>
            <w:vMerge/>
            <w:vAlign w:val="center"/>
          </w:tcPr>
          <w:p w14:paraId="77074DF4" w14:textId="77777777" w:rsidR="003E7BB5" w:rsidRPr="00586A60" w:rsidRDefault="003E7BB5" w:rsidP="004A160C">
            <w:pPr>
              <w:rPr>
                <w:sz w:val="20"/>
                <w:szCs w:val="20"/>
              </w:rPr>
            </w:pPr>
          </w:p>
        </w:tc>
        <w:tc>
          <w:tcPr>
            <w:tcW w:w="1137" w:type="pct"/>
            <w:vMerge/>
            <w:vAlign w:val="center"/>
          </w:tcPr>
          <w:p w14:paraId="6E469348" w14:textId="77777777" w:rsidR="003E7BB5" w:rsidRPr="00586A60" w:rsidRDefault="003E7BB5" w:rsidP="004A160C">
            <w:pPr>
              <w:rPr>
                <w:color w:val="000000"/>
                <w:sz w:val="20"/>
                <w:szCs w:val="20"/>
              </w:rPr>
            </w:pPr>
          </w:p>
        </w:tc>
        <w:tc>
          <w:tcPr>
            <w:tcW w:w="1169" w:type="pct"/>
            <w:vMerge w:val="restart"/>
            <w:vAlign w:val="center"/>
          </w:tcPr>
          <w:p w14:paraId="248D24EC" w14:textId="77777777" w:rsidR="003E7BB5" w:rsidRPr="00586A60" w:rsidRDefault="003E7BB5" w:rsidP="004A160C">
            <w:pPr>
              <w:rPr>
                <w:sz w:val="20"/>
                <w:szCs w:val="20"/>
              </w:rPr>
            </w:pPr>
            <w:r w:rsidRPr="00586A60">
              <w:rPr>
                <w:sz w:val="20"/>
                <w:szCs w:val="20"/>
              </w:rPr>
              <w:t>Планирование показателей грузовых перевозок</w:t>
            </w:r>
          </w:p>
        </w:tc>
        <w:tc>
          <w:tcPr>
            <w:tcW w:w="964" w:type="pct"/>
            <w:vAlign w:val="center"/>
          </w:tcPr>
          <w:p w14:paraId="55CE3DA3"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641F7020" w14:textId="77777777" w:rsidR="003E7BB5" w:rsidRPr="00586A60" w:rsidRDefault="003E7BB5" w:rsidP="004A160C">
            <w:pPr>
              <w:rPr>
                <w:sz w:val="20"/>
                <w:szCs w:val="20"/>
              </w:rPr>
            </w:pPr>
            <w:r w:rsidRPr="00586A60">
              <w:rPr>
                <w:sz w:val="20"/>
                <w:szCs w:val="20"/>
              </w:rPr>
              <w:t>4 ‒ ОТЗ</w:t>
            </w:r>
          </w:p>
          <w:p w14:paraId="251D7AA1" w14:textId="77777777" w:rsidR="003E7BB5" w:rsidRPr="00586A60" w:rsidRDefault="003E7BB5" w:rsidP="004A160C">
            <w:pPr>
              <w:rPr>
                <w:sz w:val="20"/>
                <w:szCs w:val="20"/>
              </w:rPr>
            </w:pPr>
            <w:r w:rsidRPr="00586A60">
              <w:rPr>
                <w:sz w:val="20"/>
                <w:szCs w:val="20"/>
              </w:rPr>
              <w:t>4 ‒ ЗТЗ</w:t>
            </w:r>
          </w:p>
        </w:tc>
      </w:tr>
      <w:tr w:rsidR="003E7BB5" w:rsidRPr="0002675D" w14:paraId="215C6AE5" w14:textId="77777777" w:rsidTr="004A160C">
        <w:trPr>
          <w:trHeight w:val="555"/>
        </w:trPr>
        <w:tc>
          <w:tcPr>
            <w:tcW w:w="1039" w:type="pct"/>
            <w:vMerge/>
            <w:vAlign w:val="center"/>
          </w:tcPr>
          <w:p w14:paraId="612BAC13" w14:textId="77777777" w:rsidR="003E7BB5" w:rsidRPr="00586A60" w:rsidRDefault="003E7BB5" w:rsidP="004A160C">
            <w:pPr>
              <w:rPr>
                <w:sz w:val="20"/>
                <w:szCs w:val="20"/>
              </w:rPr>
            </w:pPr>
          </w:p>
        </w:tc>
        <w:tc>
          <w:tcPr>
            <w:tcW w:w="1137" w:type="pct"/>
            <w:vMerge/>
            <w:vAlign w:val="center"/>
          </w:tcPr>
          <w:p w14:paraId="63754392" w14:textId="77777777" w:rsidR="003E7BB5" w:rsidRPr="00586A60" w:rsidRDefault="003E7BB5" w:rsidP="004A160C">
            <w:pPr>
              <w:rPr>
                <w:color w:val="000000"/>
                <w:sz w:val="20"/>
                <w:szCs w:val="20"/>
              </w:rPr>
            </w:pPr>
          </w:p>
        </w:tc>
        <w:tc>
          <w:tcPr>
            <w:tcW w:w="1169" w:type="pct"/>
            <w:vMerge/>
            <w:vAlign w:val="center"/>
          </w:tcPr>
          <w:p w14:paraId="24AE1CBF" w14:textId="77777777" w:rsidR="003E7BB5" w:rsidRPr="00586A60" w:rsidRDefault="003E7BB5" w:rsidP="004A160C">
            <w:pPr>
              <w:rPr>
                <w:sz w:val="20"/>
                <w:szCs w:val="20"/>
              </w:rPr>
            </w:pPr>
          </w:p>
        </w:tc>
        <w:tc>
          <w:tcPr>
            <w:tcW w:w="964" w:type="pct"/>
            <w:vAlign w:val="center"/>
          </w:tcPr>
          <w:p w14:paraId="469183A8"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5774ADAE" w14:textId="77777777" w:rsidR="003E7BB5" w:rsidRPr="00586A60" w:rsidRDefault="003E7BB5" w:rsidP="004A160C">
            <w:pPr>
              <w:rPr>
                <w:sz w:val="20"/>
                <w:szCs w:val="20"/>
              </w:rPr>
            </w:pPr>
            <w:r w:rsidRPr="00586A60">
              <w:rPr>
                <w:sz w:val="20"/>
                <w:szCs w:val="20"/>
              </w:rPr>
              <w:t>4 ‒ ОТЗ</w:t>
            </w:r>
          </w:p>
          <w:p w14:paraId="3237CA66" w14:textId="77777777" w:rsidR="003E7BB5" w:rsidRPr="00586A60" w:rsidRDefault="003E7BB5" w:rsidP="004A160C">
            <w:pPr>
              <w:rPr>
                <w:sz w:val="20"/>
                <w:szCs w:val="20"/>
              </w:rPr>
            </w:pPr>
            <w:r w:rsidRPr="00586A60">
              <w:rPr>
                <w:sz w:val="20"/>
                <w:szCs w:val="20"/>
              </w:rPr>
              <w:t>4 ‒ ЗТЗ</w:t>
            </w:r>
          </w:p>
        </w:tc>
      </w:tr>
      <w:tr w:rsidR="003E7BB5" w:rsidRPr="0002675D" w14:paraId="155859D1" w14:textId="77777777" w:rsidTr="004A160C">
        <w:trPr>
          <w:trHeight w:val="205"/>
        </w:trPr>
        <w:tc>
          <w:tcPr>
            <w:tcW w:w="1039" w:type="pct"/>
            <w:vMerge/>
            <w:vAlign w:val="center"/>
          </w:tcPr>
          <w:p w14:paraId="717DA3BD" w14:textId="77777777" w:rsidR="003E7BB5" w:rsidRPr="00586A60" w:rsidRDefault="003E7BB5" w:rsidP="004A160C">
            <w:pPr>
              <w:rPr>
                <w:sz w:val="20"/>
                <w:szCs w:val="20"/>
              </w:rPr>
            </w:pPr>
          </w:p>
        </w:tc>
        <w:tc>
          <w:tcPr>
            <w:tcW w:w="1137" w:type="pct"/>
            <w:vMerge w:val="restart"/>
            <w:vAlign w:val="center"/>
          </w:tcPr>
          <w:p w14:paraId="7BFF6D9C" w14:textId="77777777" w:rsidR="003E7BB5" w:rsidRPr="00586A60" w:rsidRDefault="003E7BB5" w:rsidP="004A160C">
            <w:pPr>
              <w:rPr>
                <w:color w:val="000000"/>
                <w:sz w:val="20"/>
                <w:szCs w:val="20"/>
              </w:rPr>
            </w:pPr>
            <w:r w:rsidRPr="00586A60">
              <w:rPr>
                <w:color w:val="000000"/>
                <w:sz w:val="20"/>
                <w:szCs w:val="20"/>
              </w:rPr>
              <w:t>Тема 2.2. Экономика пассажирских перевозок</w:t>
            </w:r>
          </w:p>
        </w:tc>
        <w:tc>
          <w:tcPr>
            <w:tcW w:w="1169" w:type="pct"/>
            <w:vAlign w:val="center"/>
          </w:tcPr>
          <w:p w14:paraId="111D05DE" w14:textId="77777777" w:rsidR="003E7BB5" w:rsidRPr="00586A60" w:rsidRDefault="003E7BB5" w:rsidP="004A160C">
            <w:pPr>
              <w:rPr>
                <w:sz w:val="20"/>
                <w:szCs w:val="20"/>
              </w:rPr>
            </w:pPr>
            <w:r w:rsidRPr="00586A60">
              <w:rPr>
                <w:sz w:val="20"/>
                <w:szCs w:val="20"/>
              </w:rPr>
              <w:t>Факторы, влияющие на объем пассажирских перевозок</w:t>
            </w:r>
          </w:p>
        </w:tc>
        <w:tc>
          <w:tcPr>
            <w:tcW w:w="964" w:type="pct"/>
            <w:vAlign w:val="center"/>
          </w:tcPr>
          <w:p w14:paraId="2176C36F" w14:textId="77777777" w:rsidR="003E7BB5" w:rsidRPr="00586A60" w:rsidRDefault="003E7BB5" w:rsidP="004A160C">
            <w:pPr>
              <w:rPr>
                <w:sz w:val="20"/>
                <w:szCs w:val="20"/>
              </w:rPr>
            </w:pPr>
            <w:r w:rsidRPr="00586A60">
              <w:rPr>
                <w:sz w:val="20"/>
                <w:szCs w:val="20"/>
              </w:rPr>
              <w:t>Знания</w:t>
            </w:r>
          </w:p>
        </w:tc>
        <w:tc>
          <w:tcPr>
            <w:tcW w:w="691" w:type="pct"/>
            <w:vAlign w:val="center"/>
          </w:tcPr>
          <w:p w14:paraId="64342C20" w14:textId="77777777" w:rsidR="003E7BB5" w:rsidRPr="00586A60" w:rsidRDefault="003E7BB5" w:rsidP="004A160C">
            <w:pPr>
              <w:rPr>
                <w:sz w:val="20"/>
                <w:szCs w:val="20"/>
              </w:rPr>
            </w:pPr>
            <w:r w:rsidRPr="00586A60">
              <w:rPr>
                <w:sz w:val="20"/>
                <w:szCs w:val="20"/>
              </w:rPr>
              <w:t>4 ‒ ОТЗ</w:t>
            </w:r>
          </w:p>
          <w:p w14:paraId="408DA74F" w14:textId="77777777" w:rsidR="003E7BB5" w:rsidRPr="00586A60" w:rsidRDefault="003E7BB5" w:rsidP="004A160C">
            <w:pPr>
              <w:rPr>
                <w:sz w:val="20"/>
                <w:szCs w:val="20"/>
              </w:rPr>
            </w:pPr>
            <w:r w:rsidRPr="00586A60">
              <w:rPr>
                <w:sz w:val="20"/>
                <w:szCs w:val="20"/>
              </w:rPr>
              <w:t>4 ‒ ЗТЗ</w:t>
            </w:r>
          </w:p>
        </w:tc>
      </w:tr>
      <w:tr w:rsidR="003E7BB5" w:rsidRPr="0002675D" w14:paraId="0C486B3C" w14:textId="77777777" w:rsidTr="004A160C">
        <w:trPr>
          <w:trHeight w:val="205"/>
        </w:trPr>
        <w:tc>
          <w:tcPr>
            <w:tcW w:w="1039" w:type="pct"/>
            <w:vMerge/>
            <w:vAlign w:val="center"/>
          </w:tcPr>
          <w:p w14:paraId="797A71C7" w14:textId="77777777" w:rsidR="003E7BB5" w:rsidRPr="00586A60" w:rsidRDefault="003E7BB5" w:rsidP="004A160C">
            <w:pPr>
              <w:rPr>
                <w:sz w:val="20"/>
                <w:szCs w:val="20"/>
              </w:rPr>
            </w:pPr>
          </w:p>
        </w:tc>
        <w:tc>
          <w:tcPr>
            <w:tcW w:w="1137" w:type="pct"/>
            <w:vMerge/>
            <w:vAlign w:val="center"/>
          </w:tcPr>
          <w:p w14:paraId="696BCABD" w14:textId="77777777" w:rsidR="003E7BB5" w:rsidRPr="00586A60" w:rsidRDefault="003E7BB5" w:rsidP="004A160C">
            <w:pPr>
              <w:rPr>
                <w:sz w:val="20"/>
                <w:szCs w:val="20"/>
              </w:rPr>
            </w:pPr>
          </w:p>
        </w:tc>
        <w:tc>
          <w:tcPr>
            <w:tcW w:w="1169" w:type="pct"/>
            <w:vMerge w:val="restart"/>
            <w:vAlign w:val="center"/>
          </w:tcPr>
          <w:p w14:paraId="674DA0C8" w14:textId="77777777" w:rsidR="003E7BB5" w:rsidRPr="00586A60" w:rsidRDefault="003E7BB5" w:rsidP="004A160C">
            <w:pPr>
              <w:rPr>
                <w:sz w:val="20"/>
                <w:szCs w:val="20"/>
              </w:rPr>
            </w:pPr>
            <w:r w:rsidRPr="00586A60">
              <w:rPr>
                <w:sz w:val="20"/>
                <w:szCs w:val="20"/>
              </w:rPr>
              <w:t>Объемные показатели пассажирских перевозок</w:t>
            </w:r>
          </w:p>
        </w:tc>
        <w:tc>
          <w:tcPr>
            <w:tcW w:w="964" w:type="pct"/>
            <w:vAlign w:val="center"/>
          </w:tcPr>
          <w:p w14:paraId="281DF69E"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208ADCB3" w14:textId="77777777" w:rsidR="003E7BB5" w:rsidRPr="00586A60" w:rsidRDefault="003E7BB5" w:rsidP="004A160C">
            <w:pPr>
              <w:rPr>
                <w:sz w:val="20"/>
                <w:szCs w:val="20"/>
              </w:rPr>
            </w:pPr>
            <w:r w:rsidRPr="00586A60">
              <w:rPr>
                <w:sz w:val="20"/>
                <w:szCs w:val="20"/>
              </w:rPr>
              <w:t>4 ‒ ОТЗ</w:t>
            </w:r>
          </w:p>
          <w:p w14:paraId="0A417594" w14:textId="77777777" w:rsidR="003E7BB5" w:rsidRPr="00586A60" w:rsidRDefault="003E7BB5" w:rsidP="004A160C">
            <w:pPr>
              <w:rPr>
                <w:sz w:val="20"/>
                <w:szCs w:val="20"/>
              </w:rPr>
            </w:pPr>
            <w:r w:rsidRPr="00586A60">
              <w:rPr>
                <w:sz w:val="20"/>
                <w:szCs w:val="20"/>
              </w:rPr>
              <w:t>4 ‒ ЗТЗ</w:t>
            </w:r>
          </w:p>
        </w:tc>
      </w:tr>
      <w:tr w:rsidR="003E7BB5" w:rsidRPr="0002675D" w14:paraId="6E8A6D43" w14:textId="77777777" w:rsidTr="004A160C">
        <w:trPr>
          <w:trHeight w:val="240"/>
        </w:trPr>
        <w:tc>
          <w:tcPr>
            <w:tcW w:w="1039" w:type="pct"/>
            <w:vMerge/>
            <w:vAlign w:val="center"/>
          </w:tcPr>
          <w:p w14:paraId="5146A6AD" w14:textId="77777777" w:rsidR="003E7BB5" w:rsidRPr="00586A60" w:rsidRDefault="003E7BB5" w:rsidP="004A160C">
            <w:pPr>
              <w:rPr>
                <w:sz w:val="20"/>
                <w:szCs w:val="20"/>
              </w:rPr>
            </w:pPr>
          </w:p>
        </w:tc>
        <w:tc>
          <w:tcPr>
            <w:tcW w:w="1137" w:type="pct"/>
            <w:vMerge/>
            <w:vAlign w:val="center"/>
          </w:tcPr>
          <w:p w14:paraId="1E75186F" w14:textId="77777777" w:rsidR="003E7BB5" w:rsidRPr="00586A60" w:rsidRDefault="003E7BB5" w:rsidP="004A160C">
            <w:pPr>
              <w:rPr>
                <w:color w:val="000000"/>
                <w:sz w:val="20"/>
                <w:szCs w:val="20"/>
              </w:rPr>
            </w:pPr>
          </w:p>
        </w:tc>
        <w:tc>
          <w:tcPr>
            <w:tcW w:w="1169" w:type="pct"/>
            <w:vMerge/>
            <w:vAlign w:val="center"/>
          </w:tcPr>
          <w:p w14:paraId="0D372F25" w14:textId="77777777" w:rsidR="003E7BB5" w:rsidRPr="00586A60" w:rsidRDefault="003E7BB5" w:rsidP="004A160C">
            <w:pPr>
              <w:rPr>
                <w:sz w:val="20"/>
                <w:szCs w:val="20"/>
              </w:rPr>
            </w:pPr>
          </w:p>
        </w:tc>
        <w:tc>
          <w:tcPr>
            <w:tcW w:w="964" w:type="pct"/>
            <w:vAlign w:val="center"/>
          </w:tcPr>
          <w:p w14:paraId="19186999"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5897CD2D" w14:textId="77777777" w:rsidR="003E7BB5" w:rsidRPr="00586A60" w:rsidRDefault="003E7BB5" w:rsidP="004A160C">
            <w:pPr>
              <w:rPr>
                <w:sz w:val="20"/>
                <w:szCs w:val="20"/>
              </w:rPr>
            </w:pPr>
            <w:r w:rsidRPr="00586A60">
              <w:rPr>
                <w:sz w:val="20"/>
                <w:szCs w:val="20"/>
              </w:rPr>
              <w:t>4 ‒ ОТЗ</w:t>
            </w:r>
          </w:p>
          <w:p w14:paraId="52A712D6" w14:textId="77777777" w:rsidR="003E7BB5" w:rsidRPr="00586A60" w:rsidRDefault="003E7BB5" w:rsidP="004A160C">
            <w:pPr>
              <w:rPr>
                <w:sz w:val="20"/>
                <w:szCs w:val="20"/>
              </w:rPr>
            </w:pPr>
            <w:r w:rsidRPr="00586A60">
              <w:rPr>
                <w:sz w:val="20"/>
                <w:szCs w:val="20"/>
              </w:rPr>
              <w:t>4 ‒ ЗТЗ</w:t>
            </w:r>
          </w:p>
        </w:tc>
      </w:tr>
      <w:tr w:rsidR="003E7BB5" w:rsidRPr="0002675D" w14:paraId="09AF1613" w14:textId="77777777" w:rsidTr="004A160C">
        <w:trPr>
          <w:trHeight w:val="330"/>
        </w:trPr>
        <w:tc>
          <w:tcPr>
            <w:tcW w:w="1039" w:type="pct"/>
            <w:vMerge/>
            <w:vAlign w:val="center"/>
          </w:tcPr>
          <w:p w14:paraId="4F8E9528" w14:textId="77777777" w:rsidR="003E7BB5" w:rsidRPr="00586A60" w:rsidRDefault="003E7BB5" w:rsidP="004A160C">
            <w:pPr>
              <w:rPr>
                <w:sz w:val="20"/>
                <w:szCs w:val="20"/>
              </w:rPr>
            </w:pPr>
          </w:p>
        </w:tc>
        <w:tc>
          <w:tcPr>
            <w:tcW w:w="1137" w:type="pct"/>
            <w:vMerge/>
            <w:vAlign w:val="center"/>
          </w:tcPr>
          <w:p w14:paraId="2BFCF613" w14:textId="77777777" w:rsidR="003E7BB5" w:rsidRPr="00586A60" w:rsidRDefault="003E7BB5" w:rsidP="004A160C">
            <w:pPr>
              <w:rPr>
                <w:color w:val="000000"/>
                <w:sz w:val="20"/>
                <w:szCs w:val="20"/>
              </w:rPr>
            </w:pPr>
          </w:p>
        </w:tc>
        <w:tc>
          <w:tcPr>
            <w:tcW w:w="1169" w:type="pct"/>
            <w:vMerge w:val="restart"/>
            <w:vAlign w:val="center"/>
          </w:tcPr>
          <w:p w14:paraId="227908E0" w14:textId="77777777" w:rsidR="003E7BB5" w:rsidRPr="00586A60" w:rsidRDefault="003E7BB5" w:rsidP="004A160C">
            <w:pPr>
              <w:rPr>
                <w:sz w:val="20"/>
                <w:szCs w:val="20"/>
              </w:rPr>
            </w:pPr>
            <w:r w:rsidRPr="00586A60">
              <w:rPr>
                <w:sz w:val="20"/>
                <w:szCs w:val="20"/>
              </w:rPr>
              <w:t>Качественные показатели пассажирских перевозок</w:t>
            </w:r>
          </w:p>
        </w:tc>
        <w:tc>
          <w:tcPr>
            <w:tcW w:w="964" w:type="pct"/>
            <w:vAlign w:val="center"/>
          </w:tcPr>
          <w:p w14:paraId="18564847"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411F8989" w14:textId="77777777" w:rsidR="003E7BB5" w:rsidRPr="00586A60" w:rsidRDefault="003E7BB5" w:rsidP="004A160C">
            <w:pPr>
              <w:rPr>
                <w:sz w:val="20"/>
                <w:szCs w:val="20"/>
              </w:rPr>
            </w:pPr>
            <w:r w:rsidRPr="00586A60">
              <w:rPr>
                <w:sz w:val="20"/>
                <w:szCs w:val="20"/>
              </w:rPr>
              <w:t>6 ‒ ОТЗ</w:t>
            </w:r>
          </w:p>
          <w:p w14:paraId="71EC1A05" w14:textId="77777777" w:rsidR="003E7BB5" w:rsidRPr="00586A60" w:rsidRDefault="003E7BB5" w:rsidP="004A160C">
            <w:pPr>
              <w:rPr>
                <w:sz w:val="20"/>
                <w:szCs w:val="20"/>
              </w:rPr>
            </w:pPr>
            <w:r w:rsidRPr="00586A60">
              <w:rPr>
                <w:sz w:val="20"/>
                <w:szCs w:val="20"/>
              </w:rPr>
              <w:t>6 ‒ ЗТЗ</w:t>
            </w:r>
          </w:p>
        </w:tc>
      </w:tr>
      <w:tr w:rsidR="003E7BB5" w:rsidRPr="0002675D" w14:paraId="1D915ECF" w14:textId="77777777" w:rsidTr="004A160C">
        <w:trPr>
          <w:trHeight w:val="345"/>
        </w:trPr>
        <w:tc>
          <w:tcPr>
            <w:tcW w:w="1039" w:type="pct"/>
            <w:vMerge/>
            <w:vAlign w:val="center"/>
          </w:tcPr>
          <w:p w14:paraId="1CEE8BE1" w14:textId="77777777" w:rsidR="003E7BB5" w:rsidRPr="00586A60" w:rsidRDefault="003E7BB5" w:rsidP="004A160C">
            <w:pPr>
              <w:rPr>
                <w:sz w:val="20"/>
                <w:szCs w:val="20"/>
              </w:rPr>
            </w:pPr>
          </w:p>
        </w:tc>
        <w:tc>
          <w:tcPr>
            <w:tcW w:w="1137" w:type="pct"/>
            <w:vMerge/>
            <w:vAlign w:val="center"/>
          </w:tcPr>
          <w:p w14:paraId="0678FA54" w14:textId="77777777" w:rsidR="003E7BB5" w:rsidRPr="00586A60" w:rsidRDefault="003E7BB5" w:rsidP="004A160C">
            <w:pPr>
              <w:rPr>
                <w:color w:val="000000"/>
                <w:sz w:val="20"/>
                <w:szCs w:val="20"/>
              </w:rPr>
            </w:pPr>
          </w:p>
        </w:tc>
        <w:tc>
          <w:tcPr>
            <w:tcW w:w="1169" w:type="pct"/>
            <w:vMerge/>
            <w:vAlign w:val="center"/>
          </w:tcPr>
          <w:p w14:paraId="6A2815D8" w14:textId="77777777" w:rsidR="003E7BB5" w:rsidRPr="00586A60" w:rsidRDefault="003E7BB5" w:rsidP="004A160C">
            <w:pPr>
              <w:rPr>
                <w:sz w:val="20"/>
                <w:szCs w:val="20"/>
              </w:rPr>
            </w:pPr>
          </w:p>
        </w:tc>
        <w:tc>
          <w:tcPr>
            <w:tcW w:w="964" w:type="pct"/>
            <w:vAlign w:val="center"/>
          </w:tcPr>
          <w:p w14:paraId="1EDAFB8D"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51F12245" w14:textId="77777777" w:rsidR="003E7BB5" w:rsidRPr="00586A60" w:rsidRDefault="003E7BB5" w:rsidP="004A160C">
            <w:pPr>
              <w:rPr>
                <w:sz w:val="20"/>
                <w:szCs w:val="20"/>
              </w:rPr>
            </w:pPr>
            <w:r w:rsidRPr="00586A60">
              <w:rPr>
                <w:sz w:val="20"/>
                <w:szCs w:val="20"/>
              </w:rPr>
              <w:t>4 ‒ ОТЗ</w:t>
            </w:r>
          </w:p>
          <w:p w14:paraId="2ABC86F0" w14:textId="77777777" w:rsidR="003E7BB5" w:rsidRPr="00586A60" w:rsidRDefault="003E7BB5" w:rsidP="004A160C">
            <w:pPr>
              <w:rPr>
                <w:sz w:val="20"/>
                <w:szCs w:val="20"/>
              </w:rPr>
            </w:pPr>
            <w:r w:rsidRPr="00586A60">
              <w:rPr>
                <w:sz w:val="20"/>
                <w:szCs w:val="20"/>
              </w:rPr>
              <w:t>4 ‒ ЗТЗ</w:t>
            </w:r>
          </w:p>
        </w:tc>
      </w:tr>
      <w:tr w:rsidR="003E7BB5" w:rsidRPr="0002675D" w14:paraId="41DF246A" w14:textId="77777777" w:rsidTr="004A160C">
        <w:trPr>
          <w:trHeight w:val="960"/>
        </w:trPr>
        <w:tc>
          <w:tcPr>
            <w:tcW w:w="1039" w:type="pct"/>
            <w:vMerge/>
            <w:vAlign w:val="center"/>
          </w:tcPr>
          <w:p w14:paraId="6CEEF8D3" w14:textId="77777777" w:rsidR="003E7BB5" w:rsidRPr="00586A60" w:rsidRDefault="003E7BB5" w:rsidP="004A160C">
            <w:pPr>
              <w:rPr>
                <w:sz w:val="20"/>
                <w:szCs w:val="20"/>
              </w:rPr>
            </w:pPr>
          </w:p>
        </w:tc>
        <w:tc>
          <w:tcPr>
            <w:tcW w:w="1137" w:type="pct"/>
            <w:vMerge/>
            <w:vAlign w:val="center"/>
          </w:tcPr>
          <w:p w14:paraId="26CC9763" w14:textId="77777777" w:rsidR="003E7BB5" w:rsidRPr="00586A60" w:rsidRDefault="003E7BB5" w:rsidP="004A160C">
            <w:pPr>
              <w:rPr>
                <w:color w:val="000000"/>
                <w:sz w:val="20"/>
                <w:szCs w:val="20"/>
              </w:rPr>
            </w:pPr>
          </w:p>
        </w:tc>
        <w:tc>
          <w:tcPr>
            <w:tcW w:w="1169" w:type="pct"/>
            <w:vMerge w:val="restart"/>
            <w:vAlign w:val="center"/>
          </w:tcPr>
          <w:p w14:paraId="11D877A0" w14:textId="77777777" w:rsidR="003E7BB5" w:rsidRPr="00586A60" w:rsidRDefault="003E7BB5" w:rsidP="004A160C">
            <w:pPr>
              <w:rPr>
                <w:sz w:val="20"/>
                <w:szCs w:val="20"/>
              </w:rPr>
            </w:pPr>
            <w:r w:rsidRPr="00586A60">
              <w:rPr>
                <w:color w:val="000000"/>
                <w:sz w:val="20"/>
                <w:szCs w:val="20"/>
              </w:rPr>
              <w:t>Определения экономической эффективности от улучшения качественных показателей использования подвижного состава</w:t>
            </w:r>
          </w:p>
        </w:tc>
        <w:tc>
          <w:tcPr>
            <w:tcW w:w="964" w:type="pct"/>
            <w:vAlign w:val="center"/>
          </w:tcPr>
          <w:p w14:paraId="3871F39E"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069BBA9C" w14:textId="77777777" w:rsidR="003E7BB5" w:rsidRPr="00586A60" w:rsidRDefault="003E7BB5" w:rsidP="004A160C">
            <w:pPr>
              <w:rPr>
                <w:sz w:val="20"/>
                <w:szCs w:val="20"/>
              </w:rPr>
            </w:pPr>
            <w:r w:rsidRPr="00586A60">
              <w:rPr>
                <w:sz w:val="20"/>
                <w:szCs w:val="20"/>
              </w:rPr>
              <w:t>4 ‒ ОТЗ</w:t>
            </w:r>
          </w:p>
          <w:p w14:paraId="1F52ADB8" w14:textId="77777777" w:rsidR="003E7BB5" w:rsidRPr="00586A60" w:rsidRDefault="003E7BB5" w:rsidP="004A160C">
            <w:pPr>
              <w:rPr>
                <w:sz w:val="20"/>
                <w:szCs w:val="20"/>
              </w:rPr>
            </w:pPr>
            <w:r w:rsidRPr="00586A60">
              <w:rPr>
                <w:sz w:val="20"/>
                <w:szCs w:val="20"/>
              </w:rPr>
              <w:t>4 ‒ ЗТЗ</w:t>
            </w:r>
          </w:p>
        </w:tc>
      </w:tr>
      <w:tr w:rsidR="003E7BB5" w:rsidRPr="0002675D" w14:paraId="455865CB" w14:textId="77777777" w:rsidTr="004A160C">
        <w:trPr>
          <w:trHeight w:val="405"/>
        </w:trPr>
        <w:tc>
          <w:tcPr>
            <w:tcW w:w="1039" w:type="pct"/>
            <w:vMerge/>
            <w:vAlign w:val="center"/>
          </w:tcPr>
          <w:p w14:paraId="2884D5AB" w14:textId="77777777" w:rsidR="003E7BB5" w:rsidRPr="00586A60" w:rsidRDefault="003E7BB5" w:rsidP="004A160C">
            <w:pPr>
              <w:rPr>
                <w:sz w:val="20"/>
                <w:szCs w:val="20"/>
              </w:rPr>
            </w:pPr>
          </w:p>
        </w:tc>
        <w:tc>
          <w:tcPr>
            <w:tcW w:w="1137" w:type="pct"/>
            <w:vMerge/>
            <w:vAlign w:val="center"/>
          </w:tcPr>
          <w:p w14:paraId="0B05CED3" w14:textId="77777777" w:rsidR="003E7BB5" w:rsidRPr="00586A60" w:rsidRDefault="003E7BB5" w:rsidP="004A160C">
            <w:pPr>
              <w:rPr>
                <w:color w:val="000000"/>
                <w:sz w:val="20"/>
                <w:szCs w:val="20"/>
              </w:rPr>
            </w:pPr>
          </w:p>
        </w:tc>
        <w:tc>
          <w:tcPr>
            <w:tcW w:w="1169" w:type="pct"/>
            <w:vMerge/>
            <w:vAlign w:val="center"/>
          </w:tcPr>
          <w:p w14:paraId="78DC35FD" w14:textId="77777777" w:rsidR="003E7BB5" w:rsidRPr="00586A60" w:rsidRDefault="003E7BB5" w:rsidP="004A160C">
            <w:pPr>
              <w:rPr>
                <w:color w:val="000000"/>
                <w:sz w:val="20"/>
                <w:szCs w:val="20"/>
              </w:rPr>
            </w:pPr>
          </w:p>
        </w:tc>
        <w:tc>
          <w:tcPr>
            <w:tcW w:w="964" w:type="pct"/>
            <w:vAlign w:val="center"/>
          </w:tcPr>
          <w:p w14:paraId="331013BC" w14:textId="77777777" w:rsidR="003E7BB5" w:rsidRPr="00586A60" w:rsidRDefault="003E7BB5" w:rsidP="004A160C">
            <w:pPr>
              <w:rPr>
                <w:sz w:val="20"/>
                <w:szCs w:val="20"/>
              </w:rPr>
            </w:pPr>
            <w:r w:rsidRPr="00586A60">
              <w:rPr>
                <w:sz w:val="20"/>
                <w:szCs w:val="20"/>
              </w:rPr>
              <w:t xml:space="preserve">Умения </w:t>
            </w:r>
          </w:p>
        </w:tc>
        <w:tc>
          <w:tcPr>
            <w:tcW w:w="691" w:type="pct"/>
            <w:vAlign w:val="center"/>
          </w:tcPr>
          <w:p w14:paraId="0AD1F1A3" w14:textId="77777777" w:rsidR="003E7BB5" w:rsidRPr="00586A60" w:rsidRDefault="003E7BB5" w:rsidP="004A160C">
            <w:pPr>
              <w:rPr>
                <w:sz w:val="20"/>
                <w:szCs w:val="20"/>
              </w:rPr>
            </w:pPr>
            <w:r w:rsidRPr="00586A60">
              <w:rPr>
                <w:sz w:val="20"/>
                <w:szCs w:val="20"/>
              </w:rPr>
              <w:t>4 ‒ ОТЗ</w:t>
            </w:r>
          </w:p>
          <w:p w14:paraId="332FA1A1" w14:textId="77777777" w:rsidR="003E7BB5" w:rsidRPr="00586A60" w:rsidRDefault="003E7BB5" w:rsidP="004A160C">
            <w:pPr>
              <w:rPr>
                <w:sz w:val="20"/>
                <w:szCs w:val="20"/>
              </w:rPr>
            </w:pPr>
            <w:r w:rsidRPr="00586A60">
              <w:rPr>
                <w:sz w:val="20"/>
                <w:szCs w:val="20"/>
              </w:rPr>
              <w:t>4 ‒ ЗТЗ</w:t>
            </w:r>
          </w:p>
        </w:tc>
      </w:tr>
      <w:tr w:rsidR="003E7BB5" w:rsidRPr="0002675D" w14:paraId="629DFADC" w14:textId="77777777" w:rsidTr="004A160C">
        <w:trPr>
          <w:trHeight w:val="438"/>
        </w:trPr>
        <w:tc>
          <w:tcPr>
            <w:tcW w:w="1039" w:type="pct"/>
            <w:vMerge/>
            <w:vAlign w:val="center"/>
          </w:tcPr>
          <w:p w14:paraId="6B460173" w14:textId="77777777" w:rsidR="003E7BB5" w:rsidRPr="00586A60" w:rsidRDefault="003E7BB5" w:rsidP="004A160C">
            <w:pPr>
              <w:rPr>
                <w:sz w:val="20"/>
                <w:szCs w:val="20"/>
              </w:rPr>
            </w:pPr>
          </w:p>
        </w:tc>
        <w:tc>
          <w:tcPr>
            <w:tcW w:w="1137" w:type="pct"/>
            <w:vMerge/>
            <w:vAlign w:val="center"/>
          </w:tcPr>
          <w:p w14:paraId="77B27769" w14:textId="77777777" w:rsidR="003E7BB5" w:rsidRPr="00586A60" w:rsidRDefault="003E7BB5" w:rsidP="004A160C">
            <w:pPr>
              <w:rPr>
                <w:color w:val="000000"/>
                <w:sz w:val="20"/>
                <w:szCs w:val="20"/>
              </w:rPr>
            </w:pPr>
          </w:p>
        </w:tc>
        <w:tc>
          <w:tcPr>
            <w:tcW w:w="1169" w:type="pct"/>
            <w:vMerge w:val="restart"/>
            <w:vAlign w:val="center"/>
          </w:tcPr>
          <w:p w14:paraId="149BE0DF" w14:textId="77777777" w:rsidR="003E7BB5" w:rsidRPr="00586A60" w:rsidRDefault="003E7BB5" w:rsidP="004A160C">
            <w:pPr>
              <w:rPr>
                <w:sz w:val="20"/>
                <w:szCs w:val="20"/>
              </w:rPr>
            </w:pPr>
            <w:r w:rsidRPr="00586A60">
              <w:rPr>
                <w:sz w:val="20"/>
                <w:szCs w:val="20"/>
              </w:rPr>
              <w:t>Планирование показателей пассажирских перевозок</w:t>
            </w:r>
          </w:p>
        </w:tc>
        <w:tc>
          <w:tcPr>
            <w:tcW w:w="964" w:type="pct"/>
            <w:vAlign w:val="center"/>
          </w:tcPr>
          <w:p w14:paraId="3B0E89E1"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37CC3F6D" w14:textId="77777777" w:rsidR="003E7BB5" w:rsidRPr="00586A60" w:rsidRDefault="003E7BB5" w:rsidP="004A160C">
            <w:pPr>
              <w:rPr>
                <w:sz w:val="20"/>
                <w:szCs w:val="20"/>
              </w:rPr>
            </w:pPr>
            <w:r w:rsidRPr="00586A60">
              <w:rPr>
                <w:sz w:val="20"/>
                <w:szCs w:val="20"/>
              </w:rPr>
              <w:t>4 ‒ ОТЗ</w:t>
            </w:r>
          </w:p>
          <w:p w14:paraId="31AA0566" w14:textId="77777777" w:rsidR="003E7BB5" w:rsidRPr="00586A60" w:rsidRDefault="003E7BB5" w:rsidP="004A160C">
            <w:pPr>
              <w:rPr>
                <w:sz w:val="20"/>
                <w:szCs w:val="20"/>
              </w:rPr>
            </w:pPr>
            <w:r w:rsidRPr="00586A60">
              <w:rPr>
                <w:sz w:val="20"/>
                <w:szCs w:val="20"/>
              </w:rPr>
              <w:t>4 ‒ ЗТЗ</w:t>
            </w:r>
          </w:p>
        </w:tc>
      </w:tr>
      <w:tr w:rsidR="003E7BB5" w:rsidRPr="0002675D" w14:paraId="135D8BEA" w14:textId="77777777" w:rsidTr="00365AE7">
        <w:trPr>
          <w:trHeight w:val="406"/>
        </w:trPr>
        <w:tc>
          <w:tcPr>
            <w:tcW w:w="1039" w:type="pct"/>
            <w:vMerge/>
            <w:vAlign w:val="center"/>
          </w:tcPr>
          <w:p w14:paraId="61ADBDD6" w14:textId="77777777" w:rsidR="003E7BB5" w:rsidRPr="00586A60" w:rsidRDefault="003E7BB5" w:rsidP="004A160C">
            <w:pPr>
              <w:rPr>
                <w:sz w:val="20"/>
                <w:szCs w:val="20"/>
              </w:rPr>
            </w:pPr>
          </w:p>
        </w:tc>
        <w:tc>
          <w:tcPr>
            <w:tcW w:w="1137" w:type="pct"/>
            <w:vMerge/>
            <w:vAlign w:val="center"/>
          </w:tcPr>
          <w:p w14:paraId="61589481" w14:textId="77777777" w:rsidR="003E7BB5" w:rsidRPr="00586A60" w:rsidRDefault="003E7BB5" w:rsidP="004A160C">
            <w:pPr>
              <w:rPr>
                <w:color w:val="000000"/>
                <w:sz w:val="20"/>
                <w:szCs w:val="20"/>
              </w:rPr>
            </w:pPr>
          </w:p>
        </w:tc>
        <w:tc>
          <w:tcPr>
            <w:tcW w:w="1169" w:type="pct"/>
            <w:vMerge/>
            <w:vAlign w:val="center"/>
          </w:tcPr>
          <w:p w14:paraId="1E4609EF" w14:textId="77777777" w:rsidR="003E7BB5" w:rsidRPr="00586A60" w:rsidRDefault="003E7BB5" w:rsidP="004A160C">
            <w:pPr>
              <w:rPr>
                <w:sz w:val="20"/>
                <w:szCs w:val="20"/>
              </w:rPr>
            </w:pPr>
          </w:p>
        </w:tc>
        <w:tc>
          <w:tcPr>
            <w:tcW w:w="964" w:type="pct"/>
            <w:vAlign w:val="center"/>
          </w:tcPr>
          <w:p w14:paraId="7FF7CCF8"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607F3A4E" w14:textId="77777777" w:rsidR="003E7BB5" w:rsidRPr="00586A60" w:rsidRDefault="003E7BB5" w:rsidP="004A160C">
            <w:pPr>
              <w:rPr>
                <w:sz w:val="20"/>
                <w:szCs w:val="20"/>
              </w:rPr>
            </w:pPr>
            <w:r w:rsidRPr="00586A60">
              <w:rPr>
                <w:sz w:val="20"/>
                <w:szCs w:val="20"/>
              </w:rPr>
              <w:t>4 ‒ ОТЗ</w:t>
            </w:r>
          </w:p>
          <w:p w14:paraId="0BECB80D" w14:textId="77777777" w:rsidR="003E7BB5" w:rsidRPr="00586A60" w:rsidRDefault="003E7BB5" w:rsidP="004A160C">
            <w:pPr>
              <w:rPr>
                <w:sz w:val="20"/>
                <w:szCs w:val="20"/>
              </w:rPr>
            </w:pPr>
            <w:r w:rsidRPr="00586A60">
              <w:rPr>
                <w:sz w:val="20"/>
                <w:szCs w:val="20"/>
              </w:rPr>
              <w:t>4 ‒ ЗТЗ</w:t>
            </w:r>
          </w:p>
        </w:tc>
      </w:tr>
      <w:tr w:rsidR="003E7BB5" w:rsidRPr="0002675D" w14:paraId="63BEB943" w14:textId="77777777" w:rsidTr="004A160C">
        <w:trPr>
          <w:trHeight w:val="780"/>
        </w:trPr>
        <w:tc>
          <w:tcPr>
            <w:tcW w:w="1039" w:type="pct"/>
            <w:vMerge w:val="restart"/>
            <w:vAlign w:val="center"/>
          </w:tcPr>
          <w:p w14:paraId="06CD4489" w14:textId="77777777" w:rsidR="003E7BB5" w:rsidRPr="000F3036" w:rsidRDefault="003E7BB5" w:rsidP="004A160C">
            <w:pPr>
              <w:widowControl w:val="0"/>
              <w:autoSpaceDE w:val="0"/>
              <w:autoSpaceDN w:val="0"/>
              <w:adjustRightInd w:val="0"/>
              <w:rPr>
                <w:bCs/>
                <w:sz w:val="20"/>
                <w:szCs w:val="20"/>
                <w:lang w:eastAsia="en-US"/>
              </w:rPr>
            </w:pPr>
            <w:r w:rsidRPr="000F3036">
              <w:rPr>
                <w:bCs/>
                <w:sz w:val="20"/>
                <w:szCs w:val="20"/>
                <w:lang w:eastAsia="en-US"/>
              </w:rPr>
              <w:t xml:space="preserve">ОПК-1.1 </w:t>
            </w:r>
          </w:p>
          <w:p w14:paraId="0BCAFBE9" w14:textId="77777777" w:rsidR="003E7BB5" w:rsidRPr="00586A60" w:rsidRDefault="003E7BB5" w:rsidP="004A160C">
            <w:pPr>
              <w:rPr>
                <w:sz w:val="20"/>
                <w:szCs w:val="20"/>
              </w:rPr>
            </w:pPr>
            <w:r w:rsidRPr="000F3036">
              <w:rPr>
                <w:bCs/>
                <w:sz w:val="20"/>
                <w:szCs w:val="20"/>
                <w:lang w:eastAsia="en-US"/>
              </w:rPr>
              <w:t>Применяет положения фундаментальной экономической науки, генезис ключевых экономических теорий и передовые кейсы в практике профессиональной деятельности</w:t>
            </w:r>
          </w:p>
        </w:tc>
        <w:tc>
          <w:tcPr>
            <w:tcW w:w="1137" w:type="pct"/>
            <w:vMerge w:val="restart"/>
            <w:vAlign w:val="center"/>
          </w:tcPr>
          <w:p w14:paraId="052EDFB5" w14:textId="77777777" w:rsidR="003E7BB5" w:rsidRPr="00586A60" w:rsidRDefault="003E7BB5" w:rsidP="004A160C">
            <w:pPr>
              <w:rPr>
                <w:sz w:val="20"/>
                <w:szCs w:val="20"/>
              </w:rPr>
            </w:pPr>
            <w:r w:rsidRPr="00586A60">
              <w:rPr>
                <w:color w:val="000000"/>
                <w:sz w:val="20"/>
                <w:szCs w:val="20"/>
              </w:rPr>
              <w:t xml:space="preserve">Тема 2.3. Управление производственными ресурсами отрасли   </w:t>
            </w:r>
          </w:p>
        </w:tc>
        <w:tc>
          <w:tcPr>
            <w:tcW w:w="1169" w:type="pct"/>
            <w:vMerge w:val="restart"/>
            <w:vAlign w:val="center"/>
          </w:tcPr>
          <w:p w14:paraId="7248CFDC" w14:textId="77777777" w:rsidR="003E7BB5" w:rsidRPr="00586A60" w:rsidRDefault="003E7BB5" w:rsidP="004A160C">
            <w:pPr>
              <w:rPr>
                <w:sz w:val="20"/>
                <w:szCs w:val="20"/>
              </w:rPr>
            </w:pPr>
            <w:r w:rsidRPr="00586A60">
              <w:rPr>
                <w:sz w:val="20"/>
                <w:szCs w:val="20"/>
              </w:rPr>
              <w:t>Материально-технические ресурсы транспорта</w:t>
            </w:r>
          </w:p>
        </w:tc>
        <w:tc>
          <w:tcPr>
            <w:tcW w:w="964" w:type="pct"/>
            <w:vAlign w:val="center"/>
          </w:tcPr>
          <w:p w14:paraId="6E5B1218"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36D22791" w14:textId="77777777" w:rsidR="003E7BB5" w:rsidRPr="00586A60" w:rsidRDefault="003E7BB5" w:rsidP="004A160C">
            <w:pPr>
              <w:rPr>
                <w:sz w:val="20"/>
                <w:szCs w:val="20"/>
              </w:rPr>
            </w:pPr>
            <w:r w:rsidRPr="00586A60">
              <w:rPr>
                <w:sz w:val="20"/>
                <w:szCs w:val="20"/>
              </w:rPr>
              <w:t>4 ‒ ОТЗ</w:t>
            </w:r>
          </w:p>
          <w:p w14:paraId="3744C177" w14:textId="77777777" w:rsidR="003E7BB5" w:rsidRPr="00586A60" w:rsidRDefault="003E7BB5" w:rsidP="004A160C">
            <w:pPr>
              <w:rPr>
                <w:sz w:val="20"/>
                <w:szCs w:val="20"/>
              </w:rPr>
            </w:pPr>
            <w:r w:rsidRPr="00586A60">
              <w:rPr>
                <w:sz w:val="20"/>
                <w:szCs w:val="20"/>
              </w:rPr>
              <w:t>4 ‒ ЗТЗ</w:t>
            </w:r>
          </w:p>
        </w:tc>
      </w:tr>
      <w:tr w:rsidR="003E7BB5" w:rsidRPr="0002675D" w14:paraId="3F7E3D63" w14:textId="77777777" w:rsidTr="004A160C">
        <w:trPr>
          <w:trHeight w:val="305"/>
        </w:trPr>
        <w:tc>
          <w:tcPr>
            <w:tcW w:w="1039" w:type="pct"/>
            <w:vMerge/>
            <w:vAlign w:val="center"/>
          </w:tcPr>
          <w:p w14:paraId="26D620AC" w14:textId="77777777" w:rsidR="003E7BB5" w:rsidRPr="00586A60" w:rsidRDefault="003E7BB5" w:rsidP="004A160C">
            <w:pPr>
              <w:rPr>
                <w:sz w:val="20"/>
                <w:szCs w:val="20"/>
              </w:rPr>
            </w:pPr>
          </w:p>
        </w:tc>
        <w:tc>
          <w:tcPr>
            <w:tcW w:w="1137" w:type="pct"/>
            <w:vMerge/>
            <w:vAlign w:val="center"/>
          </w:tcPr>
          <w:p w14:paraId="7FB03E72" w14:textId="77777777" w:rsidR="003E7BB5" w:rsidRPr="00586A60" w:rsidRDefault="003E7BB5" w:rsidP="004A160C">
            <w:pPr>
              <w:rPr>
                <w:color w:val="000000"/>
                <w:sz w:val="20"/>
                <w:szCs w:val="20"/>
              </w:rPr>
            </w:pPr>
          </w:p>
        </w:tc>
        <w:tc>
          <w:tcPr>
            <w:tcW w:w="1169" w:type="pct"/>
            <w:vMerge/>
            <w:vAlign w:val="center"/>
          </w:tcPr>
          <w:p w14:paraId="2758A50F" w14:textId="77777777" w:rsidR="003E7BB5" w:rsidRPr="00586A60" w:rsidRDefault="003E7BB5" w:rsidP="004A160C">
            <w:pPr>
              <w:rPr>
                <w:sz w:val="20"/>
                <w:szCs w:val="20"/>
              </w:rPr>
            </w:pPr>
          </w:p>
        </w:tc>
        <w:tc>
          <w:tcPr>
            <w:tcW w:w="964" w:type="pct"/>
            <w:vAlign w:val="center"/>
          </w:tcPr>
          <w:p w14:paraId="0EC0FDDA"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1CD76006" w14:textId="77777777" w:rsidR="003E7BB5" w:rsidRPr="00586A60" w:rsidRDefault="003E7BB5" w:rsidP="004A160C">
            <w:pPr>
              <w:rPr>
                <w:sz w:val="20"/>
                <w:szCs w:val="20"/>
              </w:rPr>
            </w:pPr>
            <w:r w:rsidRPr="00586A60">
              <w:rPr>
                <w:sz w:val="20"/>
                <w:szCs w:val="20"/>
              </w:rPr>
              <w:t>4 ‒ ОТЗ</w:t>
            </w:r>
          </w:p>
          <w:p w14:paraId="0D8B9921" w14:textId="77777777" w:rsidR="003E7BB5" w:rsidRPr="00586A60" w:rsidRDefault="003E7BB5" w:rsidP="004A160C">
            <w:pPr>
              <w:rPr>
                <w:sz w:val="20"/>
                <w:szCs w:val="20"/>
              </w:rPr>
            </w:pPr>
            <w:r w:rsidRPr="00586A60">
              <w:rPr>
                <w:sz w:val="20"/>
                <w:szCs w:val="20"/>
              </w:rPr>
              <w:t>4 ‒ ЗТЗ</w:t>
            </w:r>
          </w:p>
        </w:tc>
      </w:tr>
      <w:tr w:rsidR="003E7BB5" w:rsidRPr="0002675D" w14:paraId="19C8BDD3" w14:textId="77777777" w:rsidTr="004A160C">
        <w:trPr>
          <w:trHeight w:val="175"/>
        </w:trPr>
        <w:tc>
          <w:tcPr>
            <w:tcW w:w="1039" w:type="pct"/>
            <w:vMerge/>
            <w:vAlign w:val="center"/>
          </w:tcPr>
          <w:p w14:paraId="6905D3DB" w14:textId="77777777" w:rsidR="003E7BB5" w:rsidRPr="00586A60" w:rsidRDefault="003E7BB5" w:rsidP="004A160C">
            <w:pPr>
              <w:rPr>
                <w:sz w:val="20"/>
                <w:szCs w:val="20"/>
              </w:rPr>
            </w:pPr>
          </w:p>
        </w:tc>
        <w:tc>
          <w:tcPr>
            <w:tcW w:w="1137" w:type="pct"/>
            <w:vMerge/>
            <w:vAlign w:val="center"/>
          </w:tcPr>
          <w:p w14:paraId="1F9D710C" w14:textId="77777777" w:rsidR="003E7BB5" w:rsidRPr="00586A60" w:rsidRDefault="003E7BB5" w:rsidP="004A160C">
            <w:pPr>
              <w:rPr>
                <w:color w:val="000000"/>
                <w:sz w:val="20"/>
                <w:szCs w:val="20"/>
              </w:rPr>
            </w:pPr>
          </w:p>
        </w:tc>
        <w:tc>
          <w:tcPr>
            <w:tcW w:w="1169" w:type="pct"/>
            <w:vMerge w:val="restart"/>
            <w:vAlign w:val="center"/>
          </w:tcPr>
          <w:p w14:paraId="76068FD4" w14:textId="77777777" w:rsidR="003E7BB5" w:rsidRPr="00586A60" w:rsidRDefault="003E7BB5" w:rsidP="004A160C">
            <w:pPr>
              <w:rPr>
                <w:sz w:val="20"/>
                <w:szCs w:val="20"/>
              </w:rPr>
            </w:pPr>
            <w:r w:rsidRPr="00586A60">
              <w:rPr>
                <w:sz w:val="20"/>
                <w:szCs w:val="20"/>
              </w:rPr>
              <w:t xml:space="preserve">Эксплуатационные расходы и себестоимость </w:t>
            </w:r>
          </w:p>
        </w:tc>
        <w:tc>
          <w:tcPr>
            <w:tcW w:w="964" w:type="pct"/>
            <w:vAlign w:val="center"/>
          </w:tcPr>
          <w:p w14:paraId="74C8BA3D"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539DAAAC" w14:textId="77777777" w:rsidR="003E7BB5" w:rsidRPr="00586A60" w:rsidRDefault="003E7BB5" w:rsidP="004A160C">
            <w:pPr>
              <w:rPr>
                <w:sz w:val="20"/>
                <w:szCs w:val="20"/>
              </w:rPr>
            </w:pPr>
            <w:r w:rsidRPr="00586A60">
              <w:rPr>
                <w:sz w:val="20"/>
                <w:szCs w:val="20"/>
              </w:rPr>
              <w:t>6 ‒ ОТЗ</w:t>
            </w:r>
          </w:p>
          <w:p w14:paraId="62A973B4" w14:textId="77777777" w:rsidR="003E7BB5" w:rsidRPr="00586A60" w:rsidRDefault="003E7BB5" w:rsidP="004A160C">
            <w:pPr>
              <w:rPr>
                <w:sz w:val="20"/>
                <w:szCs w:val="20"/>
              </w:rPr>
            </w:pPr>
            <w:r w:rsidRPr="00586A60">
              <w:rPr>
                <w:sz w:val="20"/>
                <w:szCs w:val="20"/>
              </w:rPr>
              <w:t>6 ‒ ЗТЗ</w:t>
            </w:r>
          </w:p>
        </w:tc>
      </w:tr>
      <w:tr w:rsidR="003E7BB5" w:rsidRPr="0002675D" w14:paraId="3592E3B9" w14:textId="77777777" w:rsidTr="004A160C">
        <w:trPr>
          <w:trHeight w:val="135"/>
        </w:trPr>
        <w:tc>
          <w:tcPr>
            <w:tcW w:w="1039" w:type="pct"/>
            <w:vMerge/>
            <w:vAlign w:val="center"/>
          </w:tcPr>
          <w:p w14:paraId="4526FDAD" w14:textId="77777777" w:rsidR="003E7BB5" w:rsidRPr="00586A60" w:rsidRDefault="003E7BB5" w:rsidP="004A160C">
            <w:pPr>
              <w:rPr>
                <w:sz w:val="20"/>
                <w:szCs w:val="20"/>
              </w:rPr>
            </w:pPr>
          </w:p>
        </w:tc>
        <w:tc>
          <w:tcPr>
            <w:tcW w:w="1137" w:type="pct"/>
            <w:vMerge/>
            <w:vAlign w:val="center"/>
          </w:tcPr>
          <w:p w14:paraId="03DEAE44" w14:textId="77777777" w:rsidR="003E7BB5" w:rsidRPr="00586A60" w:rsidRDefault="003E7BB5" w:rsidP="004A160C">
            <w:pPr>
              <w:rPr>
                <w:color w:val="000000"/>
                <w:sz w:val="20"/>
                <w:szCs w:val="20"/>
              </w:rPr>
            </w:pPr>
          </w:p>
        </w:tc>
        <w:tc>
          <w:tcPr>
            <w:tcW w:w="1169" w:type="pct"/>
            <w:vMerge/>
            <w:vAlign w:val="center"/>
          </w:tcPr>
          <w:p w14:paraId="10D02712" w14:textId="77777777" w:rsidR="003E7BB5" w:rsidRPr="00586A60" w:rsidRDefault="003E7BB5" w:rsidP="004A160C">
            <w:pPr>
              <w:rPr>
                <w:sz w:val="20"/>
                <w:szCs w:val="20"/>
              </w:rPr>
            </w:pPr>
          </w:p>
        </w:tc>
        <w:tc>
          <w:tcPr>
            <w:tcW w:w="964" w:type="pct"/>
            <w:vAlign w:val="center"/>
          </w:tcPr>
          <w:p w14:paraId="1C779224" w14:textId="77777777" w:rsidR="003E7BB5" w:rsidRPr="00586A60" w:rsidRDefault="003E7BB5" w:rsidP="004A160C">
            <w:pPr>
              <w:rPr>
                <w:sz w:val="20"/>
                <w:szCs w:val="20"/>
              </w:rPr>
            </w:pPr>
            <w:r w:rsidRPr="00586A60">
              <w:rPr>
                <w:sz w:val="20"/>
                <w:szCs w:val="20"/>
              </w:rPr>
              <w:t xml:space="preserve">Действия </w:t>
            </w:r>
          </w:p>
        </w:tc>
        <w:tc>
          <w:tcPr>
            <w:tcW w:w="691" w:type="pct"/>
            <w:vAlign w:val="center"/>
          </w:tcPr>
          <w:p w14:paraId="322E3630" w14:textId="77777777" w:rsidR="003E7BB5" w:rsidRPr="00586A60" w:rsidRDefault="003E7BB5" w:rsidP="004A160C">
            <w:pPr>
              <w:rPr>
                <w:sz w:val="20"/>
                <w:szCs w:val="20"/>
              </w:rPr>
            </w:pPr>
            <w:r w:rsidRPr="00586A60">
              <w:rPr>
                <w:sz w:val="20"/>
                <w:szCs w:val="20"/>
              </w:rPr>
              <w:t>6 ‒ ОТЗ</w:t>
            </w:r>
          </w:p>
          <w:p w14:paraId="31E19160" w14:textId="77777777" w:rsidR="003E7BB5" w:rsidRPr="00586A60" w:rsidRDefault="003E7BB5" w:rsidP="004A160C">
            <w:pPr>
              <w:rPr>
                <w:sz w:val="20"/>
                <w:szCs w:val="20"/>
              </w:rPr>
            </w:pPr>
            <w:r w:rsidRPr="00586A60">
              <w:rPr>
                <w:sz w:val="20"/>
                <w:szCs w:val="20"/>
              </w:rPr>
              <w:t>6 ‒ ЗТЗ</w:t>
            </w:r>
          </w:p>
        </w:tc>
      </w:tr>
      <w:tr w:rsidR="003E7BB5" w:rsidRPr="0002675D" w14:paraId="4AB6C892" w14:textId="77777777" w:rsidTr="004A160C">
        <w:trPr>
          <w:trHeight w:val="126"/>
        </w:trPr>
        <w:tc>
          <w:tcPr>
            <w:tcW w:w="1039" w:type="pct"/>
            <w:vMerge/>
            <w:vAlign w:val="center"/>
          </w:tcPr>
          <w:p w14:paraId="5F36ED7F" w14:textId="77777777" w:rsidR="003E7BB5" w:rsidRPr="00586A60" w:rsidRDefault="003E7BB5" w:rsidP="004A160C">
            <w:pPr>
              <w:rPr>
                <w:sz w:val="20"/>
                <w:szCs w:val="20"/>
              </w:rPr>
            </w:pPr>
          </w:p>
        </w:tc>
        <w:tc>
          <w:tcPr>
            <w:tcW w:w="1137" w:type="pct"/>
            <w:vMerge/>
            <w:vAlign w:val="center"/>
          </w:tcPr>
          <w:p w14:paraId="5942114E" w14:textId="77777777" w:rsidR="003E7BB5" w:rsidRPr="00586A60" w:rsidRDefault="003E7BB5" w:rsidP="004A160C">
            <w:pPr>
              <w:rPr>
                <w:color w:val="000000"/>
                <w:sz w:val="20"/>
                <w:szCs w:val="20"/>
              </w:rPr>
            </w:pPr>
          </w:p>
        </w:tc>
        <w:tc>
          <w:tcPr>
            <w:tcW w:w="1169" w:type="pct"/>
            <w:vMerge/>
            <w:vAlign w:val="center"/>
          </w:tcPr>
          <w:p w14:paraId="569EB3F4" w14:textId="77777777" w:rsidR="003E7BB5" w:rsidRPr="00586A60" w:rsidRDefault="003E7BB5" w:rsidP="004A160C">
            <w:pPr>
              <w:rPr>
                <w:sz w:val="20"/>
                <w:szCs w:val="20"/>
              </w:rPr>
            </w:pPr>
          </w:p>
        </w:tc>
        <w:tc>
          <w:tcPr>
            <w:tcW w:w="964" w:type="pct"/>
            <w:vAlign w:val="center"/>
          </w:tcPr>
          <w:p w14:paraId="216A7095" w14:textId="77777777" w:rsidR="003E7BB5" w:rsidRPr="00586A60" w:rsidRDefault="003E7BB5" w:rsidP="004A160C">
            <w:pPr>
              <w:rPr>
                <w:sz w:val="20"/>
                <w:szCs w:val="20"/>
              </w:rPr>
            </w:pPr>
            <w:r w:rsidRPr="00586A60">
              <w:rPr>
                <w:sz w:val="20"/>
                <w:szCs w:val="20"/>
              </w:rPr>
              <w:t xml:space="preserve">Умения </w:t>
            </w:r>
          </w:p>
        </w:tc>
        <w:tc>
          <w:tcPr>
            <w:tcW w:w="691" w:type="pct"/>
            <w:vAlign w:val="center"/>
          </w:tcPr>
          <w:p w14:paraId="0B6DCEE9" w14:textId="77777777" w:rsidR="003E7BB5" w:rsidRPr="00586A60" w:rsidRDefault="003E7BB5" w:rsidP="004A160C">
            <w:pPr>
              <w:rPr>
                <w:sz w:val="20"/>
                <w:szCs w:val="20"/>
              </w:rPr>
            </w:pPr>
            <w:r w:rsidRPr="00586A60">
              <w:rPr>
                <w:sz w:val="20"/>
                <w:szCs w:val="20"/>
              </w:rPr>
              <w:t>4 ‒ ОТЗ</w:t>
            </w:r>
          </w:p>
          <w:p w14:paraId="0EA77EC3" w14:textId="77777777" w:rsidR="003E7BB5" w:rsidRPr="00586A60" w:rsidRDefault="003E7BB5" w:rsidP="004A160C">
            <w:pPr>
              <w:rPr>
                <w:sz w:val="20"/>
                <w:szCs w:val="20"/>
              </w:rPr>
            </w:pPr>
            <w:r w:rsidRPr="00586A60">
              <w:rPr>
                <w:sz w:val="20"/>
                <w:szCs w:val="20"/>
              </w:rPr>
              <w:t>4 ‒ ЗТЗ</w:t>
            </w:r>
          </w:p>
        </w:tc>
      </w:tr>
      <w:tr w:rsidR="003E7BB5" w:rsidRPr="0002675D" w14:paraId="15EFBB7E" w14:textId="77777777" w:rsidTr="004A160C">
        <w:trPr>
          <w:trHeight w:val="225"/>
        </w:trPr>
        <w:tc>
          <w:tcPr>
            <w:tcW w:w="1039" w:type="pct"/>
            <w:vMerge/>
            <w:vAlign w:val="center"/>
          </w:tcPr>
          <w:p w14:paraId="613958B0" w14:textId="77777777" w:rsidR="003E7BB5" w:rsidRPr="00586A60" w:rsidRDefault="003E7BB5" w:rsidP="004A160C">
            <w:pPr>
              <w:rPr>
                <w:sz w:val="20"/>
                <w:szCs w:val="20"/>
              </w:rPr>
            </w:pPr>
          </w:p>
        </w:tc>
        <w:tc>
          <w:tcPr>
            <w:tcW w:w="1137" w:type="pct"/>
            <w:vMerge/>
            <w:vAlign w:val="center"/>
          </w:tcPr>
          <w:p w14:paraId="700C34FF" w14:textId="77777777" w:rsidR="003E7BB5" w:rsidRPr="00586A60" w:rsidRDefault="003E7BB5" w:rsidP="004A160C">
            <w:pPr>
              <w:rPr>
                <w:color w:val="000000"/>
                <w:sz w:val="20"/>
                <w:szCs w:val="20"/>
              </w:rPr>
            </w:pPr>
          </w:p>
        </w:tc>
        <w:tc>
          <w:tcPr>
            <w:tcW w:w="1169" w:type="pct"/>
            <w:vAlign w:val="center"/>
          </w:tcPr>
          <w:p w14:paraId="1F5A0B68" w14:textId="77777777" w:rsidR="003E7BB5" w:rsidRPr="00586A60" w:rsidRDefault="003E7BB5" w:rsidP="004A160C">
            <w:pPr>
              <w:rPr>
                <w:sz w:val="20"/>
                <w:szCs w:val="20"/>
              </w:rPr>
            </w:pPr>
            <w:r w:rsidRPr="00586A60">
              <w:rPr>
                <w:sz w:val="20"/>
                <w:szCs w:val="20"/>
              </w:rPr>
              <w:t>Бюджетирование</w:t>
            </w:r>
          </w:p>
        </w:tc>
        <w:tc>
          <w:tcPr>
            <w:tcW w:w="964" w:type="pct"/>
            <w:vAlign w:val="center"/>
          </w:tcPr>
          <w:p w14:paraId="5C74567E" w14:textId="77777777" w:rsidR="003E7BB5" w:rsidRPr="00586A60" w:rsidRDefault="003E7BB5" w:rsidP="004A160C">
            <w:pPr>
              <w:rPr>
                <w:sz w:val="20"/>
                <w:szCs w:val="20"/>
              </w:rPr>
            </w:pPr>
            <w:r w:rsidRPr="00586A60">
              <w:rPr>
                <w:sz w:val="20"/>
                <w:szCs w:val="20"/>
              </w:rPr>
              <w:t xml:space="preserve">Знания </w:t>
            </w:r>
          </w:p>
        </w:tc>
        <w:tc>
          <w:tcPr>
            <w:tcW w:w="691" w:type="pct"/>
            <w:vAlign w:val="center"/>
          </w:tcPr>
          <w:p w14:paraId="76270513" w14:textId="77777777" w:rsidR="003E7BB5" w:rsidRPr="00586A60" w:rsidRDefault="003E7BB5" w:rsidP="004A160C">
            <w:pPr>
              <w:rPr>
                <w:sz w:val="20"/>
                <w:szCs w:val="20"/>
              </w:rPr>
            </w:pPr>
            <w:r w:rsidRPr="00586A60">
              <w:rPr>
                <w:sz w:val="20"/>
                <w:szCs w:val="20"/>
              </w:rPr>
              <w:t>4 ‒ ОТЗ</w:t>
            </w:r>
          </w:p>
          <w:p w14:paraId="51FA99EB" w14:textId="77777777" w:rsidR="003E7BB5" w:rsidRPr="00586A60" w:rsidRDefault="003E7BB5" w:rsidP="004A160C">
            <w:pPr>
              <w:rPr>
                <w:sz w:val="20"/>
                <w:szCs w:val="20"/>
              </w:rPr>
            </w:pPr>
            <w:r w:rsidRPr="00586A60">
              <w:rPr>
                <w:sz w:val="20"/>
                <w:szCs w:val="20"/>
              </w:rPr>
              <w:t>4 ‒ ЗТЗ</w:t>
            </w:r>
          </w:p>
        </w:tc>
      </w:tr>
      <w:tr w:rsidR="003E7BB5" w:rsidRPr="0002675D" w14:paraId="47D4CAF8" w14:textId="77777777" w:rsidTr="004A160C">
        <w:trPr>
          <w:trHeight w:val="225"/>
        </w:trPr>
        <w:tc>
          <w:tcPr>
            <w:tcW w:w="1039" w:type="pct"/>
            <w:vMerge w:val="restart"/>
            <w:vAlign w:val="center"/>
          </w:tcPr>
          <w:p w14:paraId="28F89290" w14:textId="77777777" w:rsidR="003E7BB5" w:rsidRPr="00586A60" w:rsidRDefault="003E7BB5" w:rsidP="004A160C">
            <w:pPr>
              <w:jc w:val="both"/>
              <w:rPr>
                <w:sz w:val="20"/>
                <w:szCs w:val="20"/>
              </w:rPr>
            </w:pPr>
            <w:r w:rsidRPr="00586A60">
              <w:rPr>
                <w:sz w:val="20"/>
                <w:szCs w:val="20"/>
              </w:rPr>
              <w:t>ОПК-2.1</w:t>
            </w:r>
          </w:p>
          <w:p w14:paraId="631B6438" w14:textId="77777777" w:rsidR="003E7BB5" w:rsidRPr="00586A60" w:rsidRDefault="003E7BB5" w:rsidP="004A160C">
            <w:pPr>
              <w:rPr>
                <w:sz w:val="20"/>
                <w:szCs w:val="20"/>
              </w:rPr>
            </w:pPr>
            <w:r w:rsidRPr="00586A60">
              <w:rPr>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c>
          <w:tcPr>
            <w:tcW w:w="1137" w:type="pct"/>
            <w:vMerge w:val="restart"/>
            <w:tcBorders>
              <w:top w:val="single" w:sz="4" w:space="0" w:color="auto"/>
              <w:right w:val="single" w:sz="4" w:space="0" w:color="auto"/>
            </w:tcBorders>
            <w:vAlign w:val="center"/>
          </w:tcPr>
          <w:p w14:paraId="2CE0A43E" w14:textId="77777777" w:rsidR="003E7BB5" w:rsidRPr="00586A60" w:rsidRDefault="003E7BB5" w:rsidP="004A160C">
            <w:pPr>
              <w:rPr>
                <w:color w:val="000000"/>
                <w:sz w:val="20"/>
                <w:szCs w:val="20"/>
              </w:rPr>
            </w:pPr>
            <w:r w:rsidRPr="00586A60">
              <w:rPr>
                <w:color w:val="000000"/>
                <w:sz w:val="20"/>
                <w:szCs w:val="20"/>
              </w:rPr>
              <w:t>Тема 2.4. Финансовые показатели работы отрасли</w:t>
            </w:r>
          </w:p>
        </w:tc>
        <w:tc>
          <w:tcPr>
            <w:tcW w:w="1169" w:type="pct"/>
            <w:vMerge w:val="restart"/>
            <w:tcBorders>
              <w:top w:val="single" w:sz="4" w:space="0" w:color="auto"/>
              <w:left w:val="single" w:sz="4" w:space="0" w:color="auto"/>
              <w:right w:val="single" w:sz="4" w:space="0" w:color="auto"/>
            </w:tcBorders>
            <w:vAlign w:val="center"/>
          </w:tcPr>
          <w:p w14:paraId="4109A794" w14:textId="77777777" w:rsidR="003E7BB5" w:rsidRPr="00586A60" w:rsidRDefault="003E7BB5" w:rsidP="004A160C">
            <w:pPr>
              <w:rPr>
                <w:sz w:val="20"/>
                <w:szCs w:val="20"/>
              </w:rPr>
            </w:pPr>
            <w:r w:rsidRPr="00586A60">
              <w:rPr>
                <w:sz w:val="20"/>
                <w:szCs w:val="20"/>
              </w:rPr>
              <w:t>Финансовые результаты деятельности</w:t>
            </w:r>
          </w:p>
        </w:tc>
        <w:tc>
          <w:tcPr>
            <w:tcW w:w="964" w:type="pct"/>
            <w:tcBorders>
              <w:top w:val="single" w:sz="4" w:space="0" w:color="auto"/>
              <w:left w:val="single" w:sz="4" w:space="0" w:color="auto"/>
              <w:bottom w:val="single" w:sz="4" w:space="0" w:color="auto"/>
              <w:right w:val="single" w:sz="4" w:space="0" w:color="auto"/>
            </w:tcBorders>
            <w:vAlign w:val="center"/>
          </w:tcPr>
          <w:p w14:paraId="2A6EB66D" w14:textId="77777777" w:rsidR="003E7BB5" w:rsidRPr="00586A60" w:rsidRDefault="003E7BB5" w:rsidP="004A160C">
            <w:pPr>
              <w:rPr>
                <w:sz w:val="20"/>
                <w:szCs w:val="20"/>
              </w:rPr>
            </w:pPr>
            <w:r w:rsidRPr="00586A60">
              <w:rPr>
                <w:sz w:val="20"/>
                <w:szCs w:val="20"/>
              </w:rPr>
              <w:t xml:space="preserve">Знания </w:t>
            </w:r>
          </w:p>
        </w:tc>
        <w:tc>
          <w:tcPr>
            <w:tcW w:w="691" w:type="pct"/>
            <w:tcBorders>
              <w:top w:val="single" w:sz="4" w:space="0" w:color="auto"/>
              <w:left w:val="single" w:sz="4" w:space="0" w:color="auto"/>
              <w:bottom w:val="single" w:sz="4" w:space="0" w:color="auto"/>
              <w:right w:val="single" w:sz="4" w:space="0" w:color="auto"/>
            </w:tcBorders>
            <w:vAlign w:val="center"/>
          </w:tcPr>
          <w:p w14:paraId="74594F62" w14:textId="77777777" w:rsidR="003E7BB5" w:rsidRPr="00586A60" w:rsidRDefault="003E7BB5" w:rsidP="004A160C">
            <w:pPr>
              <w:rPr>
                <w:sz w:val="20"/>
                <w:szCs w:val="20"/>
              </w:rPr>
            </w:pPr>
            <w:r w:rsidRPr="00586A60">
              <w:rPr>
                <w:sz w:val="20"/>
                <w:szCs w:val="20"/>
              </w:rPr>
              <w:t>4 ‒ ОТЗ</w:t>
            </w:r>
          </w:p>
          <w:p w14:paraId="21475000" w14:textId="77777777" w:rsidR="003E7BB5" w:rsidRPr="00586A60" w:rsidRDefault="003E7BB5" w:rsidP="004A160C">
            <w:pPr>
              <w:rPr>
                <w:sz w:val="20"/>
                <w:szCs w:val="20"/>
              </w:rPr>
            </w:pPr>
            <w:r w:rsidRPr="00586A60">
              <w:rPr>
                <w:sz w:val="20"/>
                <w:szCs w:val="20"/>
              </w:rPr>
              <w:t>4 ‒ ЗТЗ</w:t>
            </w:r>
          </w:p>
        </w:tc>
      </w:tr>
      <w:tr w:rsidR="003E7BB5" w:rsidRPr="0002675D" w14:paraId="7FD668B8" w14:textId="77777777" w:rsidTr="004A160C">
        <w:trPr>
          <w:trHeight w:val="96"/>
        </w:trPr>
        <w:tc>
          <w:tcPr>
            <w:tcW w:w="1039" w:type="pct"/>
            <w:vMerge/>
            <w:vAlign w:val="center"/>
          </w:tcPr>
          <w:p w14:paraId="497B640F" w14:textId="77777777" w:rsidR="003E7BB5" w:rsidRPr="00586A60" w:rsidRDefault="003E7BB5" w:rsidP="004A160C">
            <w:pPr>
              <w:rPr>
                <w:sz w:val="20"/>
                <w:szCs w:val="20"/>
              </w:rPr>
            </w:pPr>
          </w:p>
        </w:tc>
        <w:tc>
          <w:tcPr>
            <w:tcW w:w="1137" w:type="pct"/>
            <w:vMerge/>
            <w:tcBorders>
              <w:right w:val="single" w:sz="4" w:space="0" w:color="auto"/>
            </w:tcBorders>
            <w:vAlign w:val="center"/>
          </w:tcPr>
          <w:p w14:paraId="1DBA76BB" w14:textId="77777777" w:rsidR="003E7BB5" w:rsidRPr="00586A60" w:rsidRDefault="003E7BB5" w:rsidP="004A160C">
            <w:pPr>
              <w:rPr>
                <w:color w:val="000000"/>
                <w:sz w:val="20"/>
                <w:szCs w:val="20"/>
              </w:rPr>
            </w:pPr>
          </w:p>
        </w:tc>
        <w:tc>
          <w:tcPr>
            <w:tcW w:w="1169" w:type="pct"/>
            <w:vMerge/>
            <w:tcBorders>
              <w:left w:val="single" w:sz="4" w:space="0" w:color="auto"/>
              <w:right w:val="single" w:sz="4" w:space="0" w:color="auto"/>
            </w:tcBorders>
            <w:vAlign w:val="center"/>
          </w:tcPr>
          <w:p w14:paraId="1569B143" w14:textId="77777777" w:rsidR="003E7BB5" w:rsidRPr="00586A60" w:rsidRDefault="003E7BB5" w:rsidP="004A160C">
            <w:pPr>
              <w:rPr>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12C21C34"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3BC0A798" w14:textId="77777777" w:rsidR="003E7BB5" w:rsidRPr="00586A60" w:rsidRDefault="003E7BB5" w:rsidP="004A160C">
            <w:pPr>
              <w:rPr>
                <w:sz w:val="20"/>
                <w:szCs w:val="20"/>
              </w:rPr>
            </w:pPr>
            <w:r w:rsidRPr="00586A60">
              <w:rPr>
                <w:sz w:val="20"/>
                <w:szCs w:val="20"/>
              </w:rPr>
              <w:t>4 ‒ ОТЗ</w:t>
            </w:r>
          </w:p>
          <w:p w14:paraId="68EA4E9A" w14:textId="77777777" w:rsidR="003E7BB5" w:rsidRPr="00586A60" w:rsidRDefault="003E7BB5" w:rsidP="004A160C">
            <w:pPr>
              <w:rPr>
                <w:sz w:val="20"/>
                <w:szCs w:val="20"/>
              </w:rPr>
            </w:pPr>
            <w:r w:rsidRPr="00586A60">
              <w:rPr>
                <w:sz w:val="20"/>
                <w:szCs w:val="20"/>
              </w:rPr>
              <w:t>4 ‒ ЗТЗ</w:t>
            </w:r>
          </w:p>
        </w:tc>
      </w:tr>
      <w:tr w:rsidR="003E7BB5" w:rsidRPr="0002675D" w14:paraId="608509E4" w14:textId="77777777" w:rsidTr="004A160C">
        <w:trPr>
          <w:trHeight w:val="165"/>
        </w:trPr>
        <w:tc>
          <w:tcPr>
            <w:tcW w:w="1039" w:type="pct"/>
            <w:vMerge/>
            <w:vAlign w:val="center"/>
          </w:tcPr>
          <w:p w14:paraId="5F7C67EF" w14:textId="77777777" w:rsidR="003E7BB5" w:rsidRPr="00586A60" w:rsidRDefault="003E7BB5" w:rsidP="004A160C">
            <w:pPr>
              <w:rPr>
                <w:sz w:val="20"/>
                <w:szCs w:val="20"/>
              </w:rPr>
            </w:pPr>
          </w:p>
        </w:tc>
        <w:tc>
          <w:tcPr>
            <w:tcW w:w="1137" w:type="pct"/>
            <w:vMerge/>
            <w:tcBorders>
              <w:right w:val="single" w:sz="4" w:space="0" w:color="auto"/>
            </w:tcBorders>
            <w:vAlign w:val="center"/>
          </w:tcPr>
          <w:p w14:paraId="42AC16DD"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5EF5EA5C" w14:textId="77777777" w:rsidR="003E7BB5" w:rsidRPr="00586A60" w:rsidRDefault="003E7BB5" w:rsidP="004A160C">
            <w:pPr>
              <w:rPr>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1B2CAF9B" w14:textId="77777777" w:rsidR="003E7BB5" w:rsidRPr="00586A60" w:rsidRDefault="003E7BB5" w:rsidP="004A160C">
            <w:pPr>
              <w:rPr>
                <w:sz w:val="20"/>
                <w:szCs w:val="20"/>
              </w:rPr>
            </w:pPr>
            <w:r w:rsidRPr="00586A60">
              <w:rPr>
                <w:sz w:val="20"/>
                <w:szCs w:val="20"/>
              </w:rPr>
              <w:t xml:space="preserve">Умения </w:t>
            </w:r>
          </w:p>
        </w:tc>
        <w:tc>
          <w:tcPr>
            <w:tcW w:w="691" w:type="pct"/>
            <w:tcBorders>
              <w:top w:val="single" w:sz="4" w:space="0" w:color="auto"/>
              <w:left w:val="single" w:sz="4" w:space="0" w:color="auto"/>
              <w:bottom w:val="single" w:sz="4" w:space="0" w:color="auto"/>
              <w:right w:val="single" w:sz="4" w:space="0" w:color="auto"/>
            </w:tcBorders>
            <w:vAlign w:val="center"/>
          </w:tcPr>
          <w:p w14:paraId="1C597B2B" w14:textId="77777777" w:rsidR="003E7BB5" w:rsidRPr="00586A60" w:rsidRDefault="003E7BB5" w:rsidP="004A160C">
            <w:pPr>
              <w:rPr>
                <w:sz w:val="20"/>
                <w:szCs w:val="20"/>
              </w:rPr>
            </w:pPr>
            <w:r w:rsidRPr="00586A60">
              <w:rPr>
                <w:sz w:val="20"/>
                <w:szCs w:val="20"/>
              </w:rPr>
              <w:t>4 ‒ ОТЗ</w:t>
            </w:r>
          </w:p>
          <w:p w14:paraId="2FD6DA64" w14:textId="77777777" w:rsidR="003E7BB5" w:rsidRPr="00586A60" w:rsidRDefault="003E7BB5" w:rsidP="004A160C">
            <w:pPr>
              <w:rPr>
                <w:sz w:val="20"/>
                <w:szCs w:val="20"/>
              </w:rPr>
            </w:pPr>
            <w:r w:rsidRPr="00586A60">
              <w:rPr>
                <w:sz w:val="20"/>
                <w:szCs w:val="20"/>
              </w:rPr>
              <w:t>4 ‒ ЗТЗ</w:t>
            </w:r>
          </w:p>
        </w:tc>
      </w:tr>
      <w:tr w:rsidR="003E7BB5" w:rsidRPr="0002675D" w14:paraId="0947A72B" w14:textId="77777777" w:rsidTr="004A160C">
        <w:trPr>
          <w:trHeight w:val="150"/>
        </w:trPr>
        <w:tc>
          <w:tcPr>
            <w:tcW w:w="1039" w:type="pct"/>
            <w:vMerge/>
            <w:vAlign w:val="center"/>
          </w:tcPr>
          <w:p w14:paraId="6AD94851" w14:textId="77777777" w:rsidR="003E7BB5" w:rsidRPr="00586A60" w:rsidRDefault="003E7BB5" w:rsidP="004A160C">
            <w:pPr>
              <w:rPr>
                <w:sz w:val="20"/>
                <w:szCs w:val="20"/>
              </w:rPr>
            </w:pPr>
          </w:p>
        </w:tc>
        <w:tc>
          <w:tcPr>
            <w:tcW w:w="1137" w:type="pct"/>
            <w:vMerge/>
            <w:tcBorders>
              <w:right w:val="single" w:sz="4" w:space="0" w:color="auto"/>
            </w:tcBorders>
            <w:vAlign w:val="center"/>
          </w:tcPr>
          <w:p w14:paraId="2CB8391F" w14:textId="77777777" w:rsidR="003E7BB5" w:rsidRPr="00586A60" w:rsidRDefault="003E7BB5" w:rsidP="004A160C">
            <w:pPr>
              <w:rPr>
                <w:color w:val="000000"/>
                <w:sz w:val="20"/>
                <w:szCs w:val="20"/>
              </w:rPr>
            </w:pPr>
          </w:p>
        </w:tc>
        <w:tc>
          <w:tcPr>
            <w:tcW w:w="1169" w:type="pct"/>
            <w:vMerge w:val="restart"/>
            <w:tcBorders>
              <w:top w:val="single" w:sz="4" w:space="0" w:color="auto"/>
              <w:left w:val="single" w:sz="4" w:space="0" w:color="auto"/>
              <w:right w:val="single" w:sz="4" w:space="0" w:color="auto"/>
            </w:tcBorders>
            <w:vAlign w:val="center"/>
          </w:tcPr>
          <w:p w14:paraId="3274311B" w14:textId="77777777" w:rsidR="003E7BB5" w:rsidRPr="00586A60" w:rsidRDefault="003E7BB5" w:rsidP="004A160C">
            <w:pPr>
              <w:rPr>
                <w:sz w:val="20"/>
                <w:szCs w:val="20"/>
              </w:rPr>
            </w:pPr>
            <w:r w:rsidRPr="00586A60">
              <w:rPr>
                <w:sz w:val="20"/>
                <w:szCs w:val="20"/>
              </w:rPr>
              <w:t>Финансовое состояния</w:t>
            </w:r>
          </w:p>
        </w:tc>
        <w:tc>
          <w:tcPr>
            <w:tcW w:w="964" w:type="pct"/>
            <w:tcBorders>
              <w:top w:val="single" w:sz="4" w:space="0" w:color="auto"/>
              <w:left w:val="single" w:sz="4" w:space="0" w:color="auto"/>
              <w:bottom w:val="single" w:sz="4" w:space="0" w:color="auto"/>
              <w:right w:val="single" w:sz="4" w:space="0" w:color="auto"/>
            </w:tcBorders>
            <w:vAlign w:val="center"/>
          </w:tcPr>
          <w:p w14:paraId="2E8CA04B" w14:textId="77777777" w:rsidR="003E7BB5" w:rsidRPr="00586A60" w:rsidRDefault="003E7BB5" w:rsidP="004A160C">
            <w:pPr>
              <w:rPr>
                <w:sz w:val="20"/>
                <w:szCs w:val="20"/>
              </w:rPr>
            </w:pPr>
            <w:r w:rsidRPr="00586A60">
              <w:rPr>
                <w:sz w:val="20"/>
                <w:szCs w:val="20"/>
              </w:rPr>
              <w:t xml:space="preserve">Знания </w:t>
            </w:r>
          </w:p>
        </w:tc>
        <w:tc>
          <w:tcPr>
            <w:tcW w:w="691" w:type="pct"/>
            <w:tcBorders>
              <w:top w:val="single" w:sz="4" w:space="0" w:color="auto"/>
              <w:left w:val="single" w:sz="4" w:space="0" w:color="auto"/>
              <w:bottom w:val="single" w:sz="4" w:space="0" w:color="auto"/>
              <w:right w:val="single" w:sz="4" w:space="0" w:color="auto"/>
            </w:tcBorders>
            <w:vAlign w:val="center"/>
          </w:tcPr>
          <w:p w14:paraId="63EE1BA9" w14:textId="77777777" w:rsidR="003E7BB5" w:rsidRPr="00586A60" w:rsidRDefault="003E7BB5" w:rsidP="004A160C">
            <w:pPr>
              <w:rPr>
                <w:sz w:val="20"/>
                <w:szCs w:val="20"/>
              </w:rPr>
            </w:pPr>
            <w:r w:rsidRPr="00586A60">
              <w:rPr>
                <w:sz w:val="20"/>
                <w:szCs w:val="20"/>
              </w:rPr>
              <w:t>8 ‒ ОТЗ</w:t>
            </w:r>
          </w:p>
          <w:p w14:paraId="40A807FF" w14:textId="77777777" w:rsidR="003E7BB5" w:rsidRPr="00586A60" w:rsidRDefault="003E7BB5" w:rsidP="004A160C">
            <w:pPr>
              <w:rPr>
                <w:sz w:val="20"/>
                <w:szCs w:val="20"/>
              </w:rPr>
            </w:pPr>
            <w:r w:rsidRPr="00586A60">
              <w:rPr>
                <w:sz w:val="20"/>
                <w:szCs w:val="20"/>
              </w:rPr>
              <w:t>8 ‒ ЗТЗ</w:t>
            </w:r>
          </w:p>
        </w:tc>
      </w:tr>
      <w:tr w:rsidR="003E7BB5" w:rsidRPr="0002675D" w14:paraId="3A57F46B" w14:textId="77777777" w:rsidTr="004A160C">
        <w:trPr>
          <w:trHeight w:val="150"/>
        </w:trPr>
        <w:tc>
          <w:tcPr>
            <w:tcW w:w="1039" w:type="pct"/>
            <w:vMerge/>
            <w:vAlign w:val="center"/>
          </w:tcPr>
          <w:p w14:paraId="1CE4D4D2" w14:textId="77777777" w:rsidR="003E7BB5" w:rsidRPr="00586A60" w:rsidRDefault="003E7BB5" w:rsidP="004A160C">
            <w:pPr>
              <w:rPr>
                <w:sz w:val="20"/>
                <w:szCs w:val="20"/>
              </w:rPr>
            </w:pPr>
          </w:p>
        </w:tc>
        <w:tc>
          <w:tcPr>
            <w:tcW w:w="1137" w:type="pct"/>
            <w:vMerge/>
            <w:tcBorders>
              <w:right w:val="single" w:sz="4" w:space="0" w:color="auto"/>
            </w:tcBorders>
            <w:vAlign w:val="center"/>
          </w:tcPr>
          <w:p w14:paraId="11C5389C" w14:textId="77777777" w:rsidR="003E7BB5" w:rsidRPr="00586A60" w:rsidRDefault="003E7BB5" w:rsidP="004A160C">
            <w:pPr>
              <w:rPr>
                <w:color w:val="000000"/>
                <w:sz w:val="20"/>
                <w:szCs w:val="20"/>
              </w:rPr>
            </w:pPr>
          </w:p>
        </w:tc>
        <w:tc>
          <w:tcPr>
            <w:tcW w:w="1169" w:type="pct"/>
            <w:vMerge/>
            <w:tcBorders>
              <w:left w:val="single" w:sz="4" w:space="0" w:color="auto"/>
              <w:right w:val="single" w:sz="4" w:space="0" w:color="auto"/>
            </w:tcBorders>
            <w:vAlign w:val="center"/>
          </w:tcPr>
          <w:p w14:paraId="5619749D" w14:textId="77777777" w:rsidR="003E7BB5" w:rsidRPr="00586A60" w:rsidRDefault="003E7BB5" w:rsidP="004A160C">
            <w:pPr>
              <w:rPr>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299B90DD"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5011425B" w14:textId="77777777" w:rsidR="003E7BB5" w:rsidRPr="00586A60" w:rsidRDefault="003E7BB5" w:rsidP="004A160C">
            <w:pPr>
              <w:rPr>
                <w:sz w:val="20"/>
                <w:szCs w:val="20"/>
              </w:rPr>
            </w:pPr>
            <w:r w:rsidRPr="00586A60">
              <w:rPr>
                <w:sz w:val="20"/>
                <w:szCs w:val="20"/>
              </w:rPr>
              <w:t>8 ‒ ОТЗ</w:t>
            </w:r>
          </w:p>
          <w:p w14:paraId="412B6F41" w14:textId="77777777" w:rsidR="003E7BB5" w:rsidRPr="00586A60" w:rsidRDefault="003E7BB5" w:rsidP="004A160C">
            <w:pPr>
              <w:rPr>
                <w:sz w:val="20"/>
                <w:szCs w:val="20"/>
              </w:rPr>
            </w:pPr>
            <w:r w:rsidRPr="00586A60">
              <w:rPr>
                <w:sz w:val="20"/>
                <w:szCs w:val="20"/>
              </w:rPr>
              <w:t>8 ‒ ЗТЗ</w:t>
            </w:r>
          </w:p>
        </w:tc>
      </w:tr>
      <w:tr w:rsidR="003E7BB5" w:rsidRPr="0002675D" w14:paraId="11A7EB91" w14:textId="77777777" w:rsidTr="004A160C">
        <w:trPr>
          <w:trHeight w:val="111"/>
        </w:trPr>
        <w:tc>
          <w:tcPr>
            <w:tcW w:w="1039" w:type="pct"/>
            <w:vMerge/>
            <w:vAlign w:val="center"/>
          </w:tcPr>
          <w:p w14:paraId="5B48849C" w14:textId="77777777" w:rsidR="003E7BB5" w:rsidRPr="00586A60" w:rsidRDefault="003E7BB5" w:rsidP="004A160C">
            <w:pPr>
              <w:rPr>
                <w:sz w:val="20"/>
                <w:szCs w:val="20"/>
              </w:rPr>
            </w:pPr>
          </w:p>
        </w:tc>
        <w:tc>
          <w:tcPr>
            <w:tcW w:w="1137" w:type="pct"/>
            <w:vMerge/>
            <w:tcBorders>
              <w:right w:val="single" w:sz="4" w:space="0" w:color="auto"/>
            </w:tcBorders>
            <w:vAlign w:val="center"/>
          </w:tcPr>
          <w:p w14:paraId="0814496A"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0D511AD6" w14:textId="77777777" w:rsidR="003E7BB5" w:rsidRPr="00586A60" w:rsidRDefault="003E7BB5" w:rsidP="004A160C">
            <w:pPr>
              <w:rPr>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7B7F4779" w14:textId="77777777" w:rsidR="003E7BB5" w:rsidRPr="00586A60" w:rsidRDefault="003E7BB5" w:rsidP="004A160C">
            <w:pPr>
              <w:rPr>
                <w:sz w:val="20"/>
                <w:szCs w:val="20"/>
              </w:rPr>
            </w:pPr>
            <w:r w:rsidRPr="00586A60">
              <w:rPr>
                <w:sz w:val="20"/>
                <w:szCs w:val="20"/>
              </w:rPr>
              <w:t xml:space="preserve">Умения </w:t>
            </w:r>
          </w:p>
        </w:tc>
        <w:tc>
          <w:tcPr>
            <w:tcW w:w="691" w:type="pct"/>
            <w:tcBorders>
              <w:top w:val="single" w:sz="4" w:space="0" w:color="auto"/>
              <w:left w:val="single" w:sz="4" w:space="0" w:color="auto"/>
              <w:bottom w:val="single" w:sz="4" w:space="0" w:color="auto"/>
              <w:right w:val="single" w:sz="4" w:space="0" w:color="auto"/>
            </w:tcBorders>
            <w:vAlign w:val="center"/>
          </w:tcPr>
          <w:p w14:paraId="5CE5F4F3" w14:textId="77777777" w:rsidR="003E7BB5" w:rsidRPr="00586A60" w:rsidRDefault="003E7BB5" w:rsidP="004A160C">
            <w:pPr>
              <w:rPr>
                <w:sz w:val="20"/>
                <w:szCs w:val="20"/>
              </w:rPr>
            </w:pPr>
            <w:r w:rsidRPr="00586A60">
              <w:rPr>
                <w:sz w:val="20"/>
                <w:szCs w:val="20"/>
              </w:rPr>
              <w:t>8 ‒ ОТЗ</w:t>
            </w:r>
          </w:p>
          <w:p w14:paraId="7CF30230" w14:textId="77777777" w:rsidR="003E7BB5" w:rsidRPr="00586A60" w:rsidRDefault="003E7BB5" w:rsidP="004A160C">
            <w:pPr>
              <w:rPr>
                <w:sz w:val="20"/>
                <w:szCs w:val="20"/>
              </w:rPr>
            </w:pPr>
            <w:r w:rsidRPr="00586A60">
              <w:rPr>
                <w:sz w:val="20"/>
                <w:szCs w:val="20"/>
              </w:rPr>
              <w:t>8 ‒ ЗТЗ</w:t>
            </w:r>
          </w:p>
        </w:tc>
      </w:tr>
      <w:tr w:rsidR="003E7BB5" w:rsidRPr="0002675D" w14:paraId="6CC99FFB" w14:textId="77777777" w:rsidTr="00365AE7">
        <w:trPr>
          <w:trHeight w:val="753"/>
        </w:trPr>
        <w:tc>
          <w:tcPr>
            <w:tcW w:w="1039" w:type="pct"/>
            <w:vMerge/>
            <w:vAlign w:val="center"/>
          </w:tcPr>
          <w:p w14:paraId="7204E487" w14:textId="77777777" w:rsidR="003E7BB5" w:rsidRPr="00586A60" w:rsidRDefault="003E7BB5" w:rsidP="004A160C">
            <w:pPr>
              <w:rPr>
                <w:sz w:val="20"/>
                <w:szCs w:val="20"/>
              </w:rPr>
            </w:pPr>
          </w:p>
        </w:tc>
        <w:tc>
          <w:tcPr>
            <w:tcW w:w="1137" w:type="pct"/>
            <w:vMerge/>
            <w:tcBorders>
              <w:right w:val="single" w:sz="4" w:space="0" w:color="auto"/>
            </w:tcBorders>
            <w:vAlign w:val="center"/>
          </w:tcPr>
          <w:p w14:paraId="40BFFA7E" w14:textId="77777777" w:rsidR="003E7BB5" w:rsidRPr="00586A60" w:rsidRDefault="003E7BB5" w:rsidP="004A160C">
            <w:pPr>
              <w:rPr>
                <w:color w:val="000000"/>
                <w:sz w:val="20"/>
                <w:szCs w:val="20"/>
              </w:rPr>
            </w:pPr>
          </w:p>
        </w:tc>
        <w:tc>
          <w:tcPr>
            <w:tcW w:w="1169" w:type="pct"/>
            <w:vMerge w:val="restart"/>
            <w:tcBorders>
              <w:top w:val="single" w:sz="4" w:space="0" w:color="auto"/>
              <w:left w:val="single" w:sz="4" w:space="0" w:color="auto"/>
              <w:right w:val="single" w:sz="4" w:space="0" w:color="auto"/>
            </w:tcBorders>
            <w:vAlign w:val="center"/>
          </w:tcPr>
          <w:p w14:paraId="1FF97989" w14:textId="77777777" w:rsidR="003E7BB5" w:rsidRPr="00586A60" w:rsidRDefault="003E7BB5" w:rsidP="004A160C">
            <w:pPr>
              <w:rPr>
                <w:sz w:val="20"/>
                <w:szCs w:val="20"/>
              </w:rPr>
            </w:pPr>
            <w:r w:rsidRPr="00586A60">
              <w:rPr>
                <w:color w:val="000000"/>
                <w:sz w:val="20"/>
                <w:szCs w:val="20"/>
              </w:rPr>
              <w:t>Пути повышения доходности и прибыльности. Пути повышения эффективности работы отрасли за счет снижения себестоимости</w:t>
            </w:r>
          </w:p>
        </w:tc>
        <w:tc>
          <w:tcPr>
            <w:tcW w:w="964" w:type="pct"/>
            <w:tcBorders>
              <w:top w:val="single" w:sz="4" w:space="0" w:color="auto"/>
              <w:left w:val="single" w:sz="4" w:space="0" w:color="auto"/>
              <w:bottom w:val="single" w:sz="4" w:space="0" w:color="auto"/>
              <w:right w:val="single" w:sz="4" w:space="0" w:color="auto"/>
            </w:tcBorders>
            <w:vAlign w:val="center"/>
          </w:tcPr>
          <w:p w14:paraId="40B8345E" w14:textId="77777777" w:rsidR="003E7BB5" w:rsidRPr="00586A60" w:rsidRDefault="003E7BB5" w:rsidP="004A160C">
            <w:pPr>
              <w:rPr>
                <w:sz w:val="20"/>
                <w:szCs w:val="20"/>
              </w:rPr>
            </w:pPr>
            <w:r w:rsidRPr="00586A60">
              <w:rPr>
                <w:sz w:val="20"/>
                <w:szCs w:val="20"/>
              </w:rPr>
              <w:t xml:space="preserve">Знания </w:t>
            </w:r>
          </w:p>
        </w:tc>
        <w:tc>
          <w:tcPr>
            <w:tcW w:w="691" w:type="pct"/>
            <w:tcBorders>
              <w:top w:val="single" w:sz="4" w:space="0" w:color="auto"/>
              <w:left w:val="single" w:sz="4" w:space="0" w:color="auto"/>
              <w:bottom w:val="single" w:sz="4" w:space="0" w:color="auto"/>
              <w:right w:val="single" w:sz="4" w:space="0" w:color="auto"/>
            </w:tcBorders>
            <w:vAlign w:val="center"/>
          </w:tcPr>
          <w:p w14:paraId="75BDCB71" w14:textId="77777777" w:rsidR="003E7BB5" w:rsidRPr="00586A60" w:rsidRDefault="003E7BB5" w:rsidP="004A160C">
            <w:pPr>
              <w:rPr>
                <w:sz w:val="20"/>
                <w:szCs w:val="20"/>
              </w:rPr>
            </w:pPr>
            <w:r w:rsidRPr="00586A60">
              <w:rPr>
                <w:sz w:val="20"/>
                <w:szCs w:val="20"/>
              </w:rPr>
              <w:t>6 ‒ ОТЗ</w:t>
            </w:r>
          </w:p>
          <w:p w14:paraId="0D32B154" w14:textId="77777777" w:rsidR="003E7BB5" w:rsidRPr="00586A60" w:rsidRDefault="003E7BB5" w:rsidP="004A160C">
            <w:pPr>
              <w:rPr>
                <w:sz w:val="20"/>
                <w:szCs w:val="20"/>
              </w:rPr>
            </w:pPr>
            <w:r w:rsidRPr="00586A60">
              <w:rPr>
                <w:sz w:val="20"/>
                <w:szCs w:val="20"/>
              </w:rPr>
              <w:t>6 ‒ ЗТЗ</w:t>
            </w:r>
          </w:p>
        </w:tc>
      </w:tr>
      <w:tr w:rsidR="003E7BB5" w:rsidRPr="0002675D" w14:paraId="693786D3" w14:textId="77777777" w:rsidTr="00365AE7">
        <w:trPr>
          <w:trHeight w:val="552"/>
        </w:trPr>
        <w:tc>
          <w:tcPr>
            <w:tcW w:w="1039" w:type="pct"/>
            <w:vMerge/>
            <w:tcBorders>
              <w:bottom w:val="single" w:sz="4" w:space="0" w:color="auto"/>
            </w:tcBorders>
            <w:vAlign w:val="center"/>
          </w:tcPr>
          <w:p w14:paraId="0E0B506E" w14:textId="77777777" w:rsidR="003E7BB5" w:rsidRPr="00586A60" w:rsidRDefault="003E7BB5" w:rsidP="004A160C">
            <w:pPr>
              <w:rPr>
                <w:sz w:val="20"/>
                <w:szCs w:val="20"/>
              </w:rPr>
            </w:pPr>
          </w:p>
        </w:tc>
        <w:tc>
          <w:tcPr>
            <w:tcW w:w="1137" w:type="pct"/>
            <w:vMerge/>
            <w:tcBorders>
              <w:bottom w:val="single" w:sz="4" w:space="0" w:color="auto"/>
              <w:right w:val="single" w:sz="4" w:space="0" w:color="auto"/>
            </w:tcBorders>
            <w:vAlign w:val="center"/>
          </w:tcPr>
          <w:p w14:paraId="63194355"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5B38F6A2" w14:textId="77777777" w:rsidR="003E7BB5" w:rsidRPr="00586A60" w:rsidRDefault="003E7BB5" w:rsidP="004A160C">
            <w:pPr>
              <w:rPr>
                <w:color w:val="000000"/>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335A8E20"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340B4355" w14:textId="77777777" w:rsidR="003E7BB5" w:rsidRPr="00586A60" w:rsidRDefault="003E7BB5" w:rsidP="004A160C">
            <w:pPr>
              <w:rPr>
                <w:sz w:val="20"/>
                <w:szCs w:val="20"/>
              </w:rPr>
            </w:pPr>
            <w:r w:rsidRPr="00586A60">
              <w:rPr>
                <w:sz w:val="20"/>
                <w:szCs w:val="20"/>
              </w:rPr>
              <w:t>6 ‒ ОТЗ</w:t>
            </w:r>
          </w:p>
          <w:p w14:paraId="2F22E853" w14:textId="77777777" w:rsidR="003E7BB5" w:rsidRPr="00586A60" w:rsidRDefault="003E7BB5" w:rsidP="004A160C">
            <w:pPr>
              <w:rPr>
                <w:sz w:val="20"/>
                <w:szCs w:val="20"/>
              </w:rPr>
            </w:pPr>
            <w:r w:rsidRPr="00586A60">
              <w:rPr>
                <w:sz w:val="20"/>
                <w:szCs w:val="20"/>
              </w:rPr>
              <w:t>6 ‒ ЗТЗ</w:t>
            </w:r>
          </w:p>
        </w:tc>
      </w:tr>
      <w:tr w:rsidR="003E7BB5" w:rsidRPr="0002675D" w14:paraId="006B6ADE" w14:textId="77777777" w:rsidTr="004A160C">
        <w:trPr>
          <w:trHeight w:val="300"/>
        </w:trPr>
        <w:tc>
          <w:tcPr>
            <w:tcW w:w="1039" w:type="pct"/>
            <w:vMerge w:val="restart"/>
            <w:vAlign w:val="center"/>
          </w:tcPr>
          <w:p w14:paraId="123C4238" w14:textId="77777777" w:rsidR="003E7BB5" w:rsidRPr="00586A60" w:rsidRDefault="003E7BB5" w:rsidP="004A160C">
            <w:pPr>
              <w:widowControl w:val="0"/>
              <w:autoSpaceDE w:val="0"/>
              <w:autoSpaceDN w:val="0"/>
              <w:adjustRightInd w:val="0"/>
              <w:rPr>
                <w:sz w:val="20"/>
                <w:szCs w:val="20"/>
              </w:rPr>
            </w:pPr>
            <w:r w:rsidRPr="00586A60">
              <w:rPr>
                <w:sz w:val="20"/>
                <w:szCs w:val="20"/>
              </w:rPr>
              <w:t>УК-2.1</w:t>
            </w:r>
          </w:p>
          <w:p w14:paraId="2CC51199" w14:textId="77777777" w:rsidR="003E7BB5" w:rsidRPr="00586A60" w:rsidRDefault="003E7BB5" w:rsidP="004A160C">
            <w:pPr>
              <w:widowControl w:val="0"/>
              <w:autoSpaceDE w:val="0"/>
              <w:autoSpaceDN w:val="0"/>
              <w:adjustRightInd w:val="0"/>
              <w:rPr>
                <w:bCs/>
                <w:sz w:val="20"/>
                <w:szCs w:val="20"/>
                <w:lang w:eastAsia="en-US"/>
              </w:rPr>
            </w:pPr>
            <w:r w:rsidRPr="00586A60">
              <w:rPr>
                <w:bCs/>
                <w:sz w:val="20"/>
                <w:szCs w:val="20"/>
                <w:lang w:eastAsia="en-US"/>
              </w:rPr>
              <w:t>Участвует в формировании структуры (стадий и этапов) жизненного цикла проекта</w:t>
            </w:r>
          </w:p>
        </w:tc>
        <w:tc>
          <w:tcPr>
            <w:tcW w:w="1137" w:type="pct"/>
            <w:vMerge w:val="restart"/>
            <w:tcBorders>
              <w:right w:val="single" w:sz="4" w:space="0" w:color="auto"/>
            </w:tcBorders>
            <w:vAlign w:val="center"/>
          </w:tcPr>
          <w:p w14:paraId="1F40D75A" w14:textId="77777777" w:rsidR="003E7BB5" w:rsidRPr="00586A60" w:rsidRDefault="003E7BB5" w:rsidP="004A160C">
            <w:pPr>
              <w:rPr>
                <w:sz w:val="20"/>
                <w:szCs w:val="20"/>
              </w:rPr>
            </w:pPr>
            <w:r w:rsidRPr="00586A60">
              <w:rPr>
                <w:color w:val="000000"/>
                <w:sz w:val="20"/>
                <w:szCs w:val="20"/>
              </w:rPr>
              <w:t>Тема 3.1.</w:t>
            </w:r>
            <w:r w:rsidRPr="00586A60">
              <w:rPr>
                <w:b/>
                <w:bCs/>
                <w:color w:val="000000"/>
                <w:sz w:val="20"/>
                <w:szCs w:val="20"/>
              </w:rPr>
              <w:t xml:space="preserve"> </w:t>
            </w:r>
            <w:r w:rsidRPr="00586A60">
              <w:rPr>
                <w:color w:val="000000"/>
                <w:sz w:val="20"/>
                <w:szCs w:val="20"/>
              </w:rPr>
              <w:t>Экономическая оценка эффективности проектов развития на железнодорожном транспорте</w:t>
            </w:r>
          </w:p>
          <w:p w14:paraId="15925716" w14:textId="77777777" w:rsidR="003E7BB5" w:rsidRPr="00586A60" w:rsidRDefault="003E7BB5" w:rsidP="004A160C">
            <w:pPr>
              <w:rPr>
                <w:color w:val="000000"/>
                <w:sz w:val="20"/>
                <w:szCs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2A23B418" w14:textId="77777777" w:rsidR="003E7BB5" w:rsidRPr="00586A60" w:rsidRDefault="003E7BB5" w:rsidP="004A160C">
            <w:pPr>
              <w:rPr>
                <w:color w:val="000000"/>
                <w:sz w:val="20"/>
                <w:szCs w:val="20"/>
              </w:rPr>
            </w:pPr>
            <w:r w:rsidRPr="00586A60">
              <w:rPr>
                <w:color w:val="000000"/>
                <w:sz w:val="20"/>
                <w:szCs w:val="20"/>
              </w:rPr>
              <w:t>Понятие и виды эффективности</w:t>
            </w:r>
          </w:p>
        </w:tc>
        <w:tc>
          <w:tcPr>
            <w:tcW w:w="964" w:type="pct"/>
            <w:tcBorders>
              <w:top w:val="single" w:sz="4" w:space="0" w:color="auto"/>
              <w:left w:val="single" w:sz="4" w:space="0" w:color="auto"/>
              <w:bottom w:val="single" w:sz="4" w:space="0" w:color="auto"/>
              <w:right w:val="single" w:sz="4" w:space="0" w:color="auto"/>
            </w:tcBorders>
            <w:vAlign w:val="center"/>
          </w:tcPr>
          <w:p w14:paraId="36C0D309" w14:textId="77777777" w:rsidR="003E7BB5" w:rsidRPr="00586A60" w:rsidRDefault="003E7BB5" w:rsidP="004A160C">
            <w:pPr>
              <w:rPr>
                <w:sz w:val="20"/>
                <w:szCs w:val="20"/>
              </w:rPr>
            </w:pPr>
            <w:r w:rsidRPr="00586A60">
              <w:rPr>
                <w:sz w:val="20"/>
                <w:szCs w:val="20"/>
              </w:rPr>
              <w:t xml:space="preserve">Знания </w:t>
            </w:r>
          </w:p>
        </w:tc>
        <w:tc>
          <w:tcPr>
            <w:tcW w:w="691" w:type="pct"/>
            <w:tcBorders>
              <w:top w:val="single" w:sz="4" w:space="0" w:color="auto"/>
              <w:left w:val="single" w:sz="4" w:space="0" w:color="auto"/>
              <w:bottom w:val="single" w:sz="4" w:space="0" w:color="auto"/>
              <w:right w:val="single" w:sz="4" w:space="0" w:color="auto"/>
            </w:tcBorders>
            <w:vAlign w:val="center"/>
          </w:tcPr>
          <w:p w14:paraId="1E6CE3B4" w14:textId="77777777" w:rsidR="003E7BB5" w:rsidRPr="00586A60" w:rsidRDefault="003E7BB5" w:rsidP="004A160C">
            <w:pPr>
              <w:rPr>
                <w:sz w:val="20"/>
                <w:szCs w:val="20"/>
              </w:rPr>
            </w:pPr>
            <w:r w:rsidRPr="00586A60">
              <w:rPr>
                <w:sz w:val="20"/>
                <w:szCs w:val="20"/>
              </w:rPr>
              <w:t>4 ‒ ОТЗ</w:t>
            </w:r>
          </w:p>
          <w:p w14:paraId="5268254A" w14:textId="77777777" w:rsidR="003E7BB5" w:rsidRPr="00586A60" w:rsidRDefault="003E7BB5" w:rsidP="004A160C">
            <w:pPr>
              <w:rPr>
                <w:sz w:val="20"/>
                <w:szCs w:val="20"/>
              </w:rPr>
            </w:pPr>
            <w:r w:rsidRPr="00586A60">
              <w:rPr>
                <w:sz w:val="20"/>
                <w:szCs w:val="20"/>
              </w:rPr>
              <w:t>4 ‒ ЗТЗ</w:t>
            </w:r>
          </w:p>
        </w:tc>
      </w:tr>
      <w:tr w:rsidR="003E7BB5" w:rsidRPr="0002675D" w14:paraId="424F6468" w14:textId="77777777" w:rsidTr="00365AE7">
        <w:trPr>
          <w:trHeight w:val="406"/>
        </w:trPr>
        <w:tc>
          <w:tcPr>
            <w:tcW w:w="1039" w:type="pct"/>
            <w:vMerge/>
            <w:vAlign w:val="center"/>
          </w:tcPr>
          <w:p w14:paraId="33EF781A" w14:textId="77777777" w:rsidR="003E7BB5" w:rsidRPr="00586A60" w:rsidRDefault="003E7BB5" w:rsidP="004A160C">
            <w:pPr>
              <w:widowControl w:val="0"/>
              <w:autoSpaceDE w:val="0"/>
              <w:autoSpaceDN w:val="0"/>
              <w:adjustRightInd w:val="0"/>
              <w:rPr>
                <w:sz w:val="20"/>
                <w:szCs w:val="20"/>
              </w:rPr>
            </w:pPr>
          </w:p>
        </w:tc>
        <w:tc>
          <w:tcPr>
            <w:tcW w:w="1137" w:type="pct"/>
            <w:vMerge/>
            <w:tcBorders>
              <w:right w:val="single" w:sz="4" w:space="0" w:color="auto"/>
            </w:tcBorders>
            <w:vAlign w:val="center"/>
          </w:tcPr>
          <w:p w14:paraId="04DF52CB" w14:textId="77777777" w:rsidR="003E7BB5" w:rsidRPr="00586A60" w:rsidRDefault="003E7BB5" w:rsidP="004A160C">
            <w:pPr>
              <w:rPr>
                <w:color w:val="000000"/>
                <w:sz w:val="20"/>
                <w:szCs w:val="20"/>
              </w:rPr>
            </w:pPr>
          </w:p>
        </w:tc>
        <w:tc>
          <w:tcPr>
            <w:tcW w:w="1169" w:type="pct"/>
            <w:vMerge w:val="restart"/>
            <w:tcBorders>
              <w:top w:val="single" w:sz="4" w:space="0" w:color="auto"/>
              <w:left w:val="single" w:sz="4" w:space="0" w:color="auto"/>
              <w:right w:val="single" w:sz="4" w:space="0" w:color="auto"/>
            </w:tcBorders>
            <w:vAlign w:val="center"/>
          </w:tcPr>
          <w:p w14:paraId="0677F075" w14:textId="77777777" w:rsidR="003E7BB5" w:rsidRPr="00586A60" w:rsidRDefault="003E7BB5" w:rsidP="004A160C">
            <w:pPr>
              <w:rPr>
                <w:color w:val="000000"/>
                <w:sz w:val="20"/>
                <w:szCs w:val="20"/>
              </w:rPr>
            </w:pPr>
            <w:r w:rsidRPr="00586A60">
              <w:rPr>
                <w:color w:val="000000"/>
                <w:sz w:val="20"/>
                <w:szCs w:val="20"/>
              </w:rPr>
              <w:t xml:space="preserve">Показатели оценки эффективности проектов развития </w:t>
            </w:r>
          </w:p>
        </w:tc>
        <w:tc>
          <w:tcPr>
            <w:tcW w:w="964" w:type="pct"/>
            <w:tcBorders>
              <w:top w:val="single" w:sz="4" w:space="0" w:color="auto"/>
              <w:left w:val="single" w:sz="4" w:space="0" w:color="auto"/>
              <w:bottom w:val="single" w:sz="4" w:space="0" w:color="auto"/>
              <w:right w:val="single" w:sz="4" w:space="0" w:color="auto"/>
            </w:tcBorders>
            <w:vAlign w:val="center"/>
          </w:tcPr>
          <w:p w14:paraId="425064E6" w14:textId="77777777" w:rsidR="003E7BB5" w:rsidRPr="00586A60" w:rsidRDefault="003E7BB5" w:rsidP="004A160C">
            <w:pPr>
              <w:rPr>
                <w:sz w:val="20"/>
                <w:szCs w:val="20"/>
              </w:rPr>
            </w:pPr>
            <w:r w:rsidRPr="00586A60">
              <w:rPr>
                <w:sz w:val="20"/>
                <w:szCs w:val="20"/>
              </w:rPr>
              <w:t>Знания</w:t>
            </w:r>
          </w:p>
        </w:tc>
        <w:tc>
          <w:tcPr>
            <w:tcW w:w="691" w:type="pct"/>
            <w:tcBorders>
              <w:top w:val="single" w:sz="4" w:space="0" w:color="auto"/>
              <w:left w:val="single" w:sz="4" w:space="0" w:color="auto"/>
              <w:bottom w:val="single" w:sz="4" w:space="0" w:color="auto"/>
              <w:right w:val="single" w:sz="4" w:space="0" w:color="auto"/>
            </w:tcBorders>
            <w:vAlign w:val="center"/>
          </w:tcPr>
          <w:p w14:paraId="213BAA14" w14:textId="77777777" w:rsidR="003E7BB5" w:rsidRPr="00586A60" w:rsidRDefault="003E7BB5" w:rsidP="004A160C">
            <w:pPr>
              <w:rPr>
                <w:sz w:val="20"/>
                <w:szCs w:val="20"/>
              </w:rPr>
            </w:pPr>
            <w:r w:rsidRPr="00586A60">
              <w:rPr>
                <w:sz w:val="20"/>
                <w:szCs w:val="20"/>
              </w:rPr>
              <w:t>6 ‒ ОТЗ</w:t>
            </w:r>
          </w:p>
          <w:p w14:paraId="08F88D3F" w14:textId="77777777" w:rsidR="003E7BB5" w:rsidRPr="00586A60" w:rsidRDefault="003E7BB5" w:rsidP="004A160C">
            <w:pPr>
              <w:rPr>
                <w:sz w:val="20"/>
                <w:szCs w:val="20"/>
              </w:rPr>
            </w:pPr>
            <w:r w:rsidRPr="00586A60">
              <w:rPr>
                <w:sz w:val="20"/>
                <w:szCs w:val="20"/>
              </w:rPr>
              <w:t>6 ‒ ЗТЗ</w:t>
            </w:r>
          </w:p>
        </w:tc>
      </w:tr>
      <w:tr w:rsidR="003E7BB5" w:rsidRPr="0002675D" w14:paraId="75712F60" w14:textId="77777777" w:rsidTr="004A160C">
        <w:trPr>
          <w:trHeight w:val="324"/>
        </w:trPr>
        <w:tc>
          <w:tcPr>
            <w:tcW w:w="1039" w:type="pct"/>
            <w:vMerge/>
            <w:vAlign w:val="center"/>
          </w:tcPr>
          <w:p w14:paraId="7ACBBE4C" w14:textId="77777777" w:rsidR="003E7BB5" w:rsidRPr="00586A60" w:rsidRDefault="003E7BB5" w:rsidP="004A160C">
            <w:pPr>
              <w:widowControl w:val="0"/>
              <w:autoSpaceDE w:val="0"/>
              <w:autoSpaceDN w:val="0"/>
              <w:adjustRightInd w:val="0"/>
              <w:rPr>
                <w:sz w:val="20"/>
                <w:szCs w:val="20"/>
              </w:rPr>
            </w:pPr>
          </w:p>
        </w:tc>
        <w:tc>
          <w:tcPr>
            <w:tcW w:w="1137" w:type="pct"/>
            <w:vMerge/>
            <w:tcBorders>
              <w:right w:val="single" w:sz="4" w:space="0" w:color="auto"/>
            </w:tcBorders>
            <w:vAlign w:val="center"/>
          </w:tcPr>
          <w:p w14:paraId="7550659D"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2857298E" w14:textId="77777777" w:rsidR="003E7BB5" w:rsidRPr="00586A60" w:rsidRDefault="003E7BB5" w:rsidP="004A160C">
            <w:pPr>
              <w:rPr>
                <w:color w:val="000000"/>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32E1E742"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1F718B12" w14:textId="77777777" w:rsidR="003E7BB5" w:rsidRPr="00586A60" w:rsidRDefault="003E7BB5" w:rsidP="004A160C">
            <w:pPr>
              <w:rPr>
                <w:sz w:val="20"/>
                <w:szCs w:val="20"/>
              </w:rPr>
            </w:pPr>
            <w:r w:rsidRPr="00586A60">
              <w:rPr>
                <w:sz w:val="20"/>
                <w:szCs w:val="20"/>
              </w:rPr>
              <w:t>4 ‒ ОТЗ</w:t>
            </w:r>
          </w:p>
          <w:p w14:paraId="61F0FEF0" w14:textId="77777777" w:rsidR="003E7BB5" w:rsidRPr="00586A60" w:rsidRDefault="003E7BB5" w:rsidP="004A160C">
            <w:pPr>
              <w:rPr>
                <w:sz w:val="20"/>
                <w:szCs w:val="20"/>
              </w:rPr>
            </w:pPr>
            <w:r w:rsidRPr="00586A60">
              <w:rPr>
                <w:sz w:val="20"/>
                <w:szCs w:val="20"/>
              </w:rPr>
              <w:t>4 ‒ ЗТЗ</w:t>
            </w:r>
          </w:p>
        </w:tc>
      </w:tr>
      <w:tr w:rsidR="003E7BB5" w:rsidRPr="0002675D" w14:paraId="06656ECA" w14:textId="77777777" w:rsidTr="00365AE7">
        <w:trPr>
          <w:trHeight w:val="166"/>
        </w:trPr>
        <w:tc>
          <w:tcPr>
            <w:tcW w:w="1039" w:type="pct"/>
            <w:vMerge/>
            <w:vAlign w:val="center"/>
          </w:tcPr>
          <w:p w14:paraId="12336F30" w14:textId="77777777" w:rsidR="003E7BB5" w:rsidRPr="00586A60" w:rsidRDefault="003E7BB5" w:rsidP="004A160C">
            <w:pPr>
              <w:widowControl w:val="0"/>
              <w:autoSpaceDE w:val="0"/>
              <w:autoSpaceDN w:val="0"/>
              <w:adjustRightInd w:val="0"/>
              <w:rPr>
                <w:sz w:val="20"/>
                <w:szCs w:val="20"/>
              </w:rPr>
            </w:pPr>
          </w:p>
        </w:tc>
        <w:tc>
          <w:tcPr>
            <w:tcW w:w="1137" w:type="pct"/>
            <w:vMerge/>
            <w:tcBorders>
              <w:right w:val="single" w:sz="4" w:space="0" w:color="auto"/>
            </w:tcBorders>
            <w:vAlign w:val="center"/>
          </w:tcPr>
          <w:p w14:paraId="5A3D3AE9" w14:textId="77777777" w:rsidR="003E7BB5" w:rsidRPr="00586A60" w:rsidRDefault="003E7BB5" w:rsidP="004A160C">
            <w:pPr>
              <w:rPr>
                <w:color w:val="000000"/>
                <w:sz w:val="20"/>
                <w:szCs w:val="20"/>
              </w:rPr>
            </w:pPr>
          </w:p>
        </w:tc>
        <w:tc>
          <w:tcPr>
            <w:tcW w:w="1169" w:type="pct"/>
            <w:vMerge w:val="restart"/>
            <w:tcBorders>
              <w:top w:val="single" w:sz="4" w:space="0" w:color="auto"/>
              <w:left w:val="single" w:sz="4" w:space="0" w:color="auto"/>
              <w:right w:val="single" w:sz="4" w:space="0" w:color="auto"/>
            </w:tcBorders>
            <w:vAlign w:val="center"/>
          </w:tcPr>
          <w:p w14:paraId="7A09D881" w14:textId="77777777" w:rsidR="003E7BB5" w:rsidRPr="00586A60" w:rsidRDefault="003E7BB5" w:rsidP="004A160C">
            <w:pPr>
              <w:rPr>
                <w:color w:val="000000"/>
                <w:sz w:val="20"/>
                <w:szCs w:val="20"/>
              </w:rPr>
            </w:pPr>
            <w:r w:rsidRPr="00586A60">
              <w:rPr>
                <w:color w:val="000000"/>
                <w:sz w:val="20"/>
                <w:szCs w:val="20"/>
              </w:rPr>
              <w:t>Методика оценки эффективности проектов развития</w:t>
            </w:r>
          </w:p>
        </w:tc>
        <w:tc>
          <w:tcPr>
            <w:tcW w:w="964" w:type="pct"/>
            <w:tcBorders>
              <w:top w:val="single" w:sz="4" w:space="0" w:color="auto"/>
              <w:left w:val="single" w:sz="4" w:space="0" w:color="auto"/>
              <w:bottom w:val="single" w:sz="4" w:space="0" w:color="auto"/>
              <w:right w:val="single" w:sz="4" w:space="0" w:color="auto"/>
            </w:tcBorders>
            <w:vAlign w:val="center"/>
          </w:tcPr>
          <w:p w14:paraId="66C3C13A" w14:textId="77777777" w:rsidR="003E7BB5" w:rsidRPr="00586A60" w:rsidRDefault="003E7BB5" w:rsidP="004A160C">
            <w:pPr>
              <w:rPr>
                <w:sz w:val="20"/>
                <w:szCs w:val="20"/>
              </w:rPr>
            </w:pPr>
            <w:r w:rsidRPr="00586A60">
              <w:rPr>
                <w:sz w:val="20"/>
                <w:szCs w:val="20"/>
              </w:rPr>
              <w:t xml:space="preserve">Действия </w:t>
            </w:r>
          </w:p>
        </w:tc>
        <w:tc>
          <w:tcPr>
            <w:tcW w:w="691" w:type="pct"/>
            <w:tcBorders>
              <w:top w:val="single" w:sz="4" w:space="0" w:color="auto"/>
              <w:left w:val="single" w:sz="4" w:space="0" w:color="auto"/>
              <w:bottom w:val="single" w:sz="4" w:space="0" w:color="auto"/>
              <w:right w:val="single" w:sz="4" w:space="0" w:color="auto"/>
            </w:tcBorders>
            <w:vAlign w:val="center"/>
          </w:tcPr>
          <w:p w14:paraId="7ED8AB5A" w14:textId="77777777" w:rsidR="003E7BB5" w:rsidRPr="00586A60" w:rsidRDefault="003E7BB5" w:rsidP="004A160C">
            <w:pPr>
              <w:rPr>
                <w:sz w:val="20"/>
                <w:szCs w:val="20"/>
              </w:rPr>
            </w:pPr>
            <w:r w:rsidRPr="00586A60">
              <w:rPr>
                <w:sz w:val="20"/>
                <w:szCs w:val="20"/>
              </w:rPr>
              <w:t>4 ‒ ОТЗ</w:t>
            </w:r>
          </w:p>
          <w:p w14:paraId="5932A15E" w14:textId="77777777" w:rsidR="003E7BB5" w:rsidRPr="00586A60" w:rsidRDefault="003E7BB5" w:rsidP="004A160C">
            <w:pPr>
              <w:rPr>
                <w:sz w:val="20"/>
                <w:szCs w:val="20"/>
              </w:rPr>
            </w:pPr>
            <w:r w:rsidRPr="00586A60">
              <w:rPr>
                <w:sz w:val="20"/>
                <w:szCs w:val="20"/>
              </w:rPr>
              <w:t>4 ‒ ЗТЗ</w:t>
            </w:r>
          </w:p>
        </w:tc>
      </w:tr>
      <w:tr w:rsidR="003E7BB5" w:rsidRPr="0002675D" w14:paraId="407D3EAF" w14:textId="77777777" w:rsidTr="004A160C">
        <w:trPr>
          <w:trHeight w:val="224"/>
        </w:trPr>
        <w:tc>
          <w:tcPr>
            <w:tcW w:w="1039" w:type="pct"/>
            <w:vMerge/>
            <w:tcBorders>
              <w:bottom w:val="single" w:sz="4" w:space="0" w:color="auto"/>
            </w:tcBorders>
            <w:vAlign w:val="center"/>
          </w:tcPr>
          <w:p w14:paraId="7C57F47A" w14:textId="77777777" w:rsidR="003E7BB5" w:rsidRPr="00586A60" w:rsidRDefault="003E7BB5" w:rsidP="004A160C">
            <w:pPr>
              <w:widowControl w:val="0"/>
              <w:autoSpaceDE w:val="0"/>
              <w:autoSpaceDN w:val="0"/>
              <w:adjustRightInd w:val="0"/>
              <w:rPr>
                <w:sz w:val="20"/>
                <w:szCs w:val="20"/>
              </w:rPr>
            </w:pPr>
          </w:p>
        </w:tc>
        <w:tc>
          <w:tcPr>
            <w:tcW w:w="1137" w:type="pct"/>
            <w:vMerge/>
            <w:tcBorders>
              <w:bottom w:val="single" w:sz="4" w:space="0" w:color="auto"/>
              <w:right w:val="single" w:sz="4" w:space="0" w:color="auto"/>
            </w:tcBorders>
            <w:vAlign w:val="center"/>
          </w:tcPr>
          <w:p w14:paraId="554AD5E5" w14:textId="77777777" w:rsidR="003E7BB5" w:rsidRPr="00586A60" w:rsidRDefault="003E7BB5" w:rsidP="004A160C">
            <w:pPr>
              <w:rPr>
                <w:color w:val="000000"/>
                <w:sz w:val="20"/>
                <w:szCs w:val="20"/>
              </w:rPr>
            </w:pPr>
          </w:p>
        </w:tc>
        <w:tc>
          <w:tcPr>
            <w:tcW w:w="1169" w:type="pct"/>
            <w:vMerge/>
            <w:tcBorders>
              <w:left w:val="single" w:sz="4" w:space="0" w:color="auto"/>
              <w:bottom w:val="single" w:sz="4" w:space="0" w:color="auto"/>
              <w:right w:val="single" w:sz="4" w:space="0" w:color="auto"/>
            </w:tcBorders>
            <w:vAlign w:val="center"/>
          </w:tcPr>
          <w:p w14:paraId="32FC897C" w14:textId="77777777" w:rsidR="003E7BB5" w:rsidRPr="00586A60" w:rsidRDefault="003E7BB5" w:rsidP="004A160C">
            <w:pPr>
              <w:rPr>
                <w:color w:val="000000"/>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14:paraId="1D3324FA" w14:textId="77777777" w:rsidR="003E7BB5" w:rsidRPr="00586A60" w:rsidRDefault="003E7BB5" w:rsidP="004A160C">
            <w:pPr>
              <w:rPr>
                <w:sz w:val="20"/>
                <w:szCs w:val="20"/>
              </w:rPr>
            </w:pPr>
            <w:r w:rsidRPr="00586A60">
              <w:rPr>
                <w:sz w:val="20"/>
                <w:szCs w:val="20"/>
              </w:rPr>
              <w:t xml:space="preserve">Умения </w:t>
            </w:r>
          </w:p>
        </w:tc>
        <w:tc>
          <w:tcPr>
            <w:tcW w:w="691" w:type="pct"/>
            <w:tcBorders>
              <w:top w:val="single" w:sz="4" w:space="0" w:color="auto"/>
              <w:left w:val="single" w:sz="4" w:space="0" w:color="auto"/>
              <w:bottom w:val="single" w:sz="4" w:space="0" w:color="auto"/>
              <w:right w:val="single" w:sz="4" w:space="0" w:color="auto"/>
            </w:tcBorders>
            <w:vAlign w:val="center"/>
          </w:tcPr>
          <w:p w14:paraId="4E1E56DF" w14:textId="77777777" w:rsidR="003E7BB5" w:rsidRPr="00586A60" w:rsidRDefault="003E7BB5" w:rsidP="004A160C">
            <w:pPr>
              <w:rPr>
                <w:sz w:val="20"/>
                <w:szCs w:val="20"/>
              </w:rPr>
            </w:pPr>
            <w:r w:rsidRPr="00586A60">
              <w:rPr>
                <w:sz w:val="20"/>
                <w:szCs w:val="20"/>
              </w:rPr>
              <w:t>4 ‒ ОТЗ</w:t>
            </w:r>
          </w:p>
          <w:p w14:paraId="7CF790DC" w14:textId="77777777" w:rsidR="003E7BB5" w:rsidRPr="00586A60" w:rsidRDefault="003E7BB5" w:rsidP="004A160C">
            <w:pPr>
              <w:rPr>
                <w:sz w:val="20"/>
                <w:szCs w:val="20"/>
              </w:rPr>
            </w:pPr>
            <w:r w:rsidRPr="00586A60">
              <w:rPr>
                <w:sz w:val="20"/>
                <w:szCs w:val="20"/>
              </w:rPr>
              <w:t>4 ‒ ЗТЗ</w:t>
            </w:r>
          </w:p>
        </w:tc>
      </w:tr>
      <w:tr w:rsidR="003E7BB5" w:rsidRPr="0002675D" w14:paraId="02C36089" w14:textId="77777777" w:rsidTr="004A160C">
        <w:trPr>
          <w:trHeight w:val="224"/>
        </w:trPr>
        <w:tc>
          <w:tcPr>
            <w:tcW w:w="4309" w:type="pct"/>
            <w:gridSpan w:val="4"/>
            <w:tcBorders>
              <w:bottom w:val="single" w:sz="4" w:space="0" w:color="auto"/>
              <w:right w:val="single" w:sz="4" w:space="0" w:color="auto"/>
            </w:tcBorders>
            <w:vAlign w:val="center"/>
          </w:tcPr>
          <w:p w14:paraId="1FDA95AB" w14:textId="77777777" w:rsidR="003E7BB5" w:rsidRPr="00586A60" w:rsidRDefault="003E7BB5" w:rsidP="004A160C">
            <w:pPr>
              <w:rPr>
                <w:sz w:val="20"/>
                <w:szCs w:val="20"/>
              </w:rPr>
            </w:pPr>
            <w:r w:rsidRPr="00586A60">
              <w:rPr>
                <w:sz w:val="20"/>
                <w:szCs w:val="20"/>
              </w:rPr>
              <w:t>ИТОГО</w:t>
            </w:r>
          </w:p>
        </w:tc>
        <w:tc>
          <w:tcPr>
            <w:tcW w:w="691" w:type="pct"/>
            <w:tcBorders>
              <w:top w:val="single" w:sz="4" w:space="0" w:color="auto"/>
              <w:left w:val="single" w:sz="4" w:space="0" w:color="auto"/>
              <w:bottom w:val="single" w:sz="4" w:space="0" w:color="auto"/>
              <w:right w:val="single" w:sz="4" w:space="0" w:color="auto"/>
            </w:tcBorders>
            <w:vAlign w:val="center"/>
          </w:tcPr>
          <w:p w14:paraId="1FAC8FA6" w14:textId="77777777" w:rsidR="003E7BB5" w:rsidRPr="00586A60" w:rsidRDefault="003E7BB5" w:rsidP="004A160C">
            <w:pPr>
              <w:rPr>
                <w:sz w:val="20"/>
                <w:szCs w:val="20"/>
              </w:rPr>
            </w:pPr>
            <w:r w:rsidRPr="00586A60">
              <w:rPr>
                <w:sz w:val="20"/>
                <w:szCs w:val="20"/>
              </w:rPr>
              <w:t>200 ‒ ОТЗ</w:t>
            </w:r>
          </w:p>
          <w:p w14:paraId="3A0F9491" w14:textId="77777777" w:rsidR="003E7BB5" w:rsidRPr="00586A60" w:rsidRDefault="003E7BB5" w:rsidP="004A160C">
            <w:pPr>
              <w:rPr>
                <w:sz w:val="20"/>
                <w:szCs w:val="20"/>
              </w:rPr>
            </w:pPr>
            <w:r w:rsidRPr="00586A60">
              <w:rPr>
                <w:sz w:val="20"/>
                <w:szCs w:val="20"/>
              </w:rPr>
              <w:t>200 ‒ ЗТЗ</w:t>
            </w:r>
          </w:p>
        </w:tc>
      </w:tr>
    </w:tbl>
    <w:p w14:paraId="659E6ADC" w14:textId="77777777" w:rsidR="00D42FBC" w:rsidRPr="000542DC" w:rsidRDefault="00D42FBC" w:rsidP="00D42FBC">
      <w:pPr>
        <w:ind w:left="142" w:firstLine="720"/>
        <w:jc w:val="both"/>
        <w:rPr>
          <w:b/>
          <w:bCs/>
          <w:lang w:eastAsia="en-US"/>
        </w:rPr>
      </w:pPr>
    </w:p>
    <w:p w14:paraId="38F2B130" w14:textId="77777777" w:rsidR="00F43E79" w:rsidRPr="00F2179D" w:rsidRDefault="00F43E79" w:rsidP="00F43E79">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Pr="00F2179D">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518456ED" w14:textId="12A25631" w:rsidR="00F43E79" w:rsidRDefault="00F43E79" w:rsidP="00F43E79">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78D1636C" w14:textId="77777777" w:rsidR="00F96666" w:rsidRPr="00F2179D" w:rsidRDefault="00F96666" w:rsidP="00F43E79">
      <w:pPr>
        <w:ind w:firstLine="709"/>
        <w:jc w:val="both"/>
        <w:rPr>
          <w:color w:val="000000"/>
        </w:rPr>
      </w:pPr>
    </w:p>
    <w:p w14:paraId="72F305EA" w14:textId="77777777" w:rsidR="00D55269" w:rsidRDefault="00D55269">
      <w:pPr>
        <w:rPr>
          <w:b/>
          <w:bCs/>
        </w:rPr>
      </w:pPr>
      <w:r>
        <w:rPr>
          <w:b/>
          <w:bCs/>
        </w:rPr>
        <w:br w:type="page"/>
      </w:r>
    </w:p>
    <w:p w14:paraId="17FF34C7" w14:textId="3E44DD85" w:rsidR="00986EB7" w:rsidRPr="00D55269" w:rsidRDefault="00986EB7" w:rsidP="00FB0C3B">
      <w:pPr>
        <w:jc w:val="center"/>
        <w:rPr>
          <w:b/>
          <w:bCs/>
          <w:highlight w:val="green"/>
        </w:rPr>
      </w:pPr>
      <w:r w:rsidRPr="00D55269">
        <w:rPr>
          <w:b/>
          <w:bCs/>
          <w:highlight w:val="green"/>
        </w:rPr>
        <w:lastRenderedPageBreak/>
        <w:t xml:space="preserve">ИТОГОВЫЕ </w:t>
      </w:r>
      <w:r w:rsidR="00F96666" w:rsidRPr="00D55269">
        <w:rPr>
          <w:b/>
          <w:bCs/>
          <w:highlight w:val="green"/>
        </w:rPr>
        <w:t xml:space="preserve">ТЕСТОВЫЕ ЗАДАНИЯ </w:t>
      </w:r>
      <w:r w:rsidRPr="00D55269">
        <w:rPr>
          <w:b/>
          <w:bCs/>
          <w:highlight w:val="green"/>
        </w:rPr>
        <w:t xml:space="preserve">ОТКРЫТОГО И ЗАКРЫТОГО ТИПОВ </w:t>
      </w:r>
    </w:p>
    <w:p w14:paraId="4102EEEC" w14:textId="5DBD6A21" w:rsidR="00F43E79" w:rsidRPr="003E66D2" w:rsidRDefault="00F96666" w:rsidP="00FB0C3B">
      <w:pPr>
        <w:jc w:val="center"/>
        <w:rPr>
          <w:b/>
          <w:bCs/>
        </w:rPr>
      </w:pPr>
      <w:r w:rsidRPr="00D55269">
        <w:rPr>
          <w:b/>
          <w:bCs/>
          <w:highlight w:val="green"/>
        </w:rPr>
        <w:t xml:space="preserve">И КЛЮЧИ </w:t>
      </w:r>
      <w:r w:rsidR="00986EB7" w:rsidRPr="00D55269">
        <w:rPr>
          <w:b/>
          <w:bCs/>
          <w:highlight w:val="green"/>
        </w:rPr>
        <w:t xml:space="preserve">ОТВЕТОВ </w:t>
      </w:r>
      <w:r w:rsidRPr="00D55269">
        <w:rPr>
          <w:b/>
          <w:bCs/>
          <w:highlight w:val="green"/>
        </w:rPr>
        <w:t xml:space="preserve">К </w:t>
      </w:r>
      <w:r w:rsidR="00986EB7" w:rsidRPr="00D55269">
        <w:rPr>
          <w:b/>
          <w:bCs/>
          <w:highlight w:val="green"/>
        </w:rPr>
        <w:t>ОЦЕНИВАНИЮ ПО КОМПЕТЕНЦИЯМ</w:t>
      </w:r>
    </w:p>
    <w:p w14:paraId="1A37DC8A" w14:textId="41D5C55A" w:rsidR="00F96666" w:rsidRPr="003E66D2" w:rsidRDefault="00F96666" w:rsidP="00FB0C3B">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953"/>
        <w:gridCol w:w="1843"/>
        <w:gridCol w:w="1559"/>
      </w:tblGrid>
      <w:tr w:rsidR="00F96666" w:rsidRPr="00E13A48" w14:paraId="13172CA9" w14:textId="77777777" w:rsidTr="001B7410">
        <w:trPr>
          <w:tblHeader/>
        </w:trPr>
        <w:tc>
          <w:tcPr>
            <w:tcW w:w="846" w:type="dxa"/>
            <w:tcBorders>
              <w:top w:val="single" w:sz="4" w:space="0" w:color="auto"/>
            </w:tcBorders>
            <w:vAlign w:val="center"/>
          </w:tcPr>
          <w:p w14:paraId="5A40CA21" w14:textId="77777777" w:rsidR="00F96666" w:rsidRPr="00E13A48" w:rsidRDefault="00F96666" w:rsidP="005D774F">
            <w:pPr>
              <w:ind w:left="-120" w:right="-108"/>
              <w:jc w:val="center"/>
              <w:rPr>
                <w:b/>
                <w:sz w:val="22"/>
                <w:szCs w:val="22"/>
              </w:rPr>
            </w:pPr>
            <w:r w:rsidRPr="00E13A48">
              <w:rPr>
                <w:b/>
                <w:sz w:val="22"/>
                <w:szCs w:val="22"/>
              </w:rPr>
              <w:t>Номер задания</w:t>
            </w:r>
          </w:p>
        </w:tc>
        <w:tc>
          <w:tcPr>
            <w:tcW w:w="5953" w:type="dxa"/>
            <w:tcBorders>
              <w:top w:val="single" w:sz="4" w:space="0" w:color="auto"/>
            </w:tcBorders>
            <w:vAlign w:val="center"/>
          </w:tcPr>
          <w:p w14:paraId="02974941" w14:textId="77777777" w:rsidR="00F96666" w:rsidRPr="00E13A48" w:rsidRDefault="00F96666" w:rsidP="005D774F">
            <w:pPr>
              <w:jc w:val="center"/>
              <w:rPr>
                <w:b/>
                <w:sz w:val="22"/>
                <w:szCs w:val="22"/>
              </w:rPr>
            </w:pPr>
            <w:r w:rsidRPr="00E13A48">
              <w:rPr>
                <w:b/>
                <w:sz w:val="22"/>
                <w:szCs w:val="22"/>
              </w:rPr>
              <w:t xml:space="preserve">Содержание вопроса </w:t>
            </w:r>
          </w:p>
        </w:tc>
        <w:tc>
          <w:tcPr>
            <w:tcW w:w="1843" w:type="dxa"/>
            <w:tcBorders>
              <w:top w:val="single" w:sz="4" w:space="0" w:color="auto"/>
            </w:tcBorders>
            <w:vAlign w:val="center"/>
          </w:tcPr>
          <w:p w14:paraId="00E2005C" w14:textId="43F24A99" w:rsidR="00F96666" w:rsidRPr="00E13A48" w:rsidRDefault="00F96666" w:rsidP="005D774F">
            <w:pPr>
              <w:jc w:val="center"/>
              <w:rPr>
                <w:b/>
                <w:bCs/>
                <w:sz w:val="22"/>
                <w:szCs w:val="22"/>
              </w:rPr>
            </w:pPr>
            <w:r w:rsidRPr="00E13A48">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7934704F" w14:textId="5ACD5954" w:rsidR="00F96666" w:rsidRPr="00E13A48" w:rsidRDefault="00F96666" w:rsidP="005D774F">
            <w:pPr>
              <w:ind w:left="-113" w:right="-105"/>
              <w:jc w:val="center"/>
              <w:rPr>
                <w:b/>
                <w:sz w:val="22"/>
                <w:szCs w:val="22"/>
              </w:rPr>
            </w:pPr>
            <w:r w:rsidRPr="00E13A48">
              <w:rPr>
                <w:b/>
                <w:sz w:val="22"/>
                <w:szCs w:val="22"/>
              </w:rPr>
              <w:t>Компетенция, индикатор</w:t>
            </w:r>
          </w:p>
        </w:tc>
      </w:tr>
      <w:tr w:rsidR="003E66D2" w:rsidRPr="00E13A48" w14:paraId="0D90ED2F" w14:textId="77777777" w:rsidTr="00E13A48">
        <w:trPr>
          <w:trHeight w:val="1367"/>
        </w:trPr>
        <w:tc>
          <w:tcPr>
            <w:tcW w:w="846" w:type="dxa"/>
            <w:tcBorders>
              <w:top w:val="single" w:sz="4" w:space="0" w:color="auto"/>
              <w:bottom w:val="single" w:sz="4" w:space="0" w:color="auto"/>
            </w:tcBorders>
          </w:tcPr>
          <w:p w14:paraId="7B18F9BA"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tcBorders>
            <w:vAlign w:val="center"/>
          </w:tcPr>
          <w:p w14:paraId="284468B8" w14:textId="77777777" w:rsidR="003E66D2" w:rsidRPr="00E13A48" w:rsidRDefault="003E66D2" w:rsidP="003E66D2">
            <w:pPr>
              <w:rPr>
                <w:i/>
                <w:iCs/>
                <w:sz w:val="22"/>
                <w:szCs w:val="22"/>
              </w:rPr>
            </w:pPr>
            <w:r w:rsidRPr="00E13A48">
              <w:rPr>
                <w:i/>
                <w:iCs/>
                <w:sz w:val="22"/>
                <w:szCs w:val="22"/>
              </w:rPr>
              <w:t>Прочитайте текст и запишите ответ</w:t>
            </w:r>
          </w:p>
          <w:p w14:paraId="6568FA4D" w14:textId="637229E4" w:rsidR="003E66D2" w:rsidRPr="00E13A48" w:rsidRDefault="003E66D2" w:rsidP="003E66D2">
            <w:pPr>
              <w:rPr>
                <w:i/>
                <w:iCs/>
                <w:sz w:val="22"/>
                <w:szCs w:val="22"/>
              </w:rPr>
            </w:pPr>
            <w:r w:rsidRPr="00E13A48">
              <w:rPr>
                <w:bCs/>
                <w:sz w:val="22"/>
                <w:szCs w:val="22"/>
              </w:rPr>
              <w:t>Отрасль национальной экономики, имеющая своим назначением перевозку грузов и населения, в результате чего обеспечивается коммуникация и развитие экономики называется «_______»</w:t>
            </w:r>
          </w:p>
        </w:tc>
        <w:tc>
          <w:tcPr>
            <w:tcW w:w="1843" w:type="dxa"/>
            <w:tcBorders>
              <w:top w:val="single" w:sz="4" w:space="0" w:color="auto"/>
            </w:tcBorders>
            <w:vAlign w:val="center"/>
          </w:tcPr>
          <w:p w14:paraId="07574939" w14:textId="6D5A8D05" w:rsidR="003E66D2" w:rsidRPr="00E13A48" w:rsidRDefault="003E66D2" w:rsidP="003E66D2">
            <w:pPr>
              <w:jc w:val="center"/>
              <w:rPr>
                <w:bCs/>
                <w:sz w:val="22"/>
                <w:szCs w:val="22"/>
              </w:rPr>
            </w:pPr>
            <w:r w:rsidRPr="00E13A48">
              <w:rPr>
                <w:bCs/>
                <w:sz w:val="22"/>
                <w:szCs w:val="22"/>
              </w:rPr>
              <w:t>транспорт</w:t>
            </w:r>
          </w:p>
        </w:tc>
        <w:tc>
          <w:tcPr>
            <w:tcW w:w="1559" w:type="dxa"/>
            <w:tcBorders>
              <w:top w:val="single" w:sz="4" w:space="0" w:color="auto"/>
            </w:tcBorders>
            <w:vAlign w:val="center"/>
          </w:tcPr>
          <w:p w14:paraId="27F86730" w14:textId="77777777" w:rsidR="003E66D2" w:rsidRPr="00E13A48" w:rsidRDefault="003E66D2" w:rsidP="003E66D2">
            <w:pPr>
              <w:jc w:val="center"/>
              <w:rPr>
                <w:bCs/>
                <w:sz w:val="22"/>
                <w:szCs w:val="22"/>
              </w:rPr>
            </w:pPr>
            <w:r w:rsidRPr="00E13A48">
              <w:rPr>
                <w:bCs/>
                <w:sz w:val="22"/>
                <w:szCs w:val="22"/>
              </w:rPr>
              <w:t>ОПК-1</w:t>
            </w:r>
          </w:p>
          <w:p w14:paraId="3AA0BCBD" w14:textId="0A98EE3E" w:rsidR="003E66D2" w:rsidRPr="00E13A48" w:rsidRDefault="003E66D2" w:rsidP="003E66D2">
            <w:pPr>
              <w:jc w:val="center"/>
              <w:rPr>
                <w:bCs/>
                <w:sz w:val="22"/>
                <w:szCs w:val="22"/>
              </w:rPr>
            </w:pPr>
            <w:r w:rsidRPr="00E13A48">
              <w:rPr>
                <w:bCs/>
                <w:sz w:val="22"/>
                <w:szCs w:val="22"/>
              </w:rPr>
              <w:t xml:space="preserve"> ОПК-1.1</w:t>
            </w:r>
          </w:p>
        </w:tc>
      </w:tr>
      <w:tr w:rsidR="003E66D2" w:rsidRPr="00E13A48" w14:paraId="2481E0A1" w14:textId="77777777" w:rsidTr="00E13A48">
        <w:trPr>
          <w:trHeight w:val="1220"/>
        </w:trPr>
        <w:tc>
          <w:tcPr>
            <w:tcW w:w="846" w:type="dxa"/>
            <w:tcBorders>
              <w:top w:val="single" w:sz="4" w:space="0" w:color="auto"/>
              <w:bottom w:val="single" w:sz="4" w:space="0" w:color="auto"/>
            </w:tcBorders>
          </w:tcPr>
          <w:p w14:paraId="5194E64F"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tcBorders>
            <w:vAlign w:val="center"/>
          </w:tcPr>
          <w:p w14:paraId="5EAA956F" w14:textId="77777777" w:rsidR="003E66D2" w:rsidRPr="00E13A48" w:rsidRDefault="003E66D2" w:rsidP="003E66D2">
            <w:pPr>
              <w:rPr>
                <w:sz w:val="22"/>
                <w:szCs w:val="22"/>
              </w:rPr>
            </w:pPr>
            <w:r w:rsidRPr="00E13A48">
              <w:rPr>
                <w:i/>
                <w:iCs/>
                <w:sz w:val="22"/>
                <w:szCs w:val="22"/>
              </w:rPr>
              <w:t>Прочитайте текст и запишите ответ</w:t>
            </w:r>
          </w:p>
          <w:p w14:paraId="51339C7D" w14:textId="77777777" w:rsidR="003E66D2" w:rsidRPr="00E13A48" w:rsidRDefault="003E66D2" w:rsidP="003E66D2">
            <w:pPr>
              <w:widowControl w:val="0"/>
              <w:tabs>
                <w:tab w:val="left" w:pos="1019"/>
              </w:tabs>
              <w:autoSpaceDE w:val="0"/>
              <w:autoSpaceDN w:val="0"/>
              <w:rPr>
                <w:sz w:val="22"/>
                <w:szCs w:val="22"/>
              </w:rPr>
            </w:pPr>
            <w:r w:rsidRPr="00E13A48">
              <w:rPr>
                <w:sz w:val="22"/>
                <w:szCs w:val="22"/>
              </w:rPr>
              <w:t>Производительные затраты, в результате которых получают</w:t>
            </w:r>
          </w:p>
          <w:p w14:paraId="58543745" w14:textId="44074718" w:rsidR="003E66D2" w:rsidRPr="00E13A48" w:rsidRDefault="003E66D2" w:rsidP="003E66D2">
            <w:pPr>
              <w:rPr>
                <w:bCs/>
                <w:i/>
                <w:iCs/>
                <w:sz w:val="22"/>
                <w:szCs w:val="22"/>
              </w:rPr>
            </w:pPr>
            <w:r w:rsidRPr="00E13A48">
              <w:rPr>
                <w:sz w:val="22"/>
                <w:szCs w:val="22"/>
              </w:rPr>
              <w:t xml:space="preserve">соответствующие виды доходов или иной эффект – это </w:t>
            </w:r>
            <w:r w:rsidRPr="00E13A48">
              <w:rPr>
                <w:bCs/>
                <w:sz w:val="22"/>
                <w:szCs w:val="22"/>
              </w:rPr>
              <w:t>_____</w:t>
            </w:r>
            <w:r w:rsidRPr="00E13A48">
              <w:rPr>
                <w:sz w:val="22"/>
                <w:szCs w:val="22"/>
              </w:rPr>
              <w:t xml:space="preserve"> затраты</w:t>
            </w:r>
          </w:p>
        </w:tc>
        <w:tc>
          <w:tcPr>
            <w:tcW w:w="1843" w:type="dxa"/>
            <w:tcBorders>
              <w:top w:val="single" w:sz="4" w:space="0" w:color="auto"/>
            </w:tcBorders>
            <w:vAlign w:val="center"/>
          </w:tcPr>
          <w:p w14:paraId="31D9325A" w14:textId="22E74B99" w:rsidR="003E66D2" w:rsidRPr="00E13A48" w:rsidRDefault="003E66D2" w:rsidP="003E66D2">
            <w:pPr>
              <w:jc w:val="center"/>
              <w:rPr>
                <w:bCs/>
                <w:sz w:val="22"/>
                <w:szCs w:val="22"/>
              </w:rPr>
            </w:pPr>
            <w:r w:rsidRPr="00E13A48">
              <w:rPr>
                <w:bCs/>
                <w:sz w:val="22"/>
                <w:szCs w:val="22"/>
              </w:rPr>
              <w:t>эффективные</w:t>
            </w:r>
          </w:p>
        </w:tc>
        <w:tc>
          <w:tcPr>
            <w:tcW w:w="1559" w:type="dxa"/>
            <w:tcBorders>
              <w:top w:val="single" w:sz="4" w:space="0" w:color="auto"/>
            </w:tcBorders>
            <w:vAlign w:val="center"/>
          </w:tcPr>
          <w:p w14:paraId="6AC7B5CE" w14:textId="77777777" w:rsidR="003E66D2" w:rsidRPr="00E13A48" w:rsidRDefault="003E66D2" w:rsidP="003E66D2">
            <w:pPr>
              <w:jc w:val="center"/>
              <w:rPr>
                <w:bCs/>
                <w:sz w:val="22"/>
                <w:szCs w:val="22"/>
              </w:rPr>
            </w:pPr>
            <w:r w:rsidRPr="00E13A48">
              <w:rPr>
                <w:bCs/>
                <w:sz w:val="22"/>
                <w:szCs w:val="22"/>
              </w:rPr>
              <w:t>ОПК-1</w:t>
            </w:r>
          </w:p>
          <w:p w14:paraId="746D69D4" w14:textId="0A96909B" w:rsidR="003E66D2" w:rsidRPr="00E13A48" w:rsidRDefault="003E66D2" w:rsidP="003E66D2">
            <w:pPr>
              <w:jc w:val="center"/>
              <w:rPr>
                <w:bCs/>
                <w:sz w:val="22"/>
                <w:szCs w:val="22"/>
              </w:rPr>
            </w:pPr>
            <w:r w:rsidRPr="00E13A48">
              <w:rPr>
                <w:bCs/>
                <w:sz w:val="22"/>
                <w:szCs w:val="22"/>
              </w:rPr>
              <w:t xml:space="preserve"> ОПК-1.1</w:t>
            </w:r>
          </w:p>
        </w:tc>
      </w:tr>
      <w:tr w:rsidR="003E66D2" w:rsidRPr="00E13A48" w14:paraId="017D9AF8" w14:textId="77777777" w:rsidTr="003E66D2">
        <w:trPr>
          <w:trHeight w:val="844"/>
        </w:trPr>
        <w:tc>
          <w:tcPr>
            <w:tcW w:w="846" w:type="dxa"/>
            <w:tcBorders>
              <w:top w:val="single" w:sz="4" w:space="0" w:color="auto"/>
              <w:bottom w:val="single" w:sz="4" w:space="0" w:color="auto"/>
            </w:tcBorders>
          </w:tcPr>
          <w:p w14:paraId="4F324E31"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tcBorders>
            <w:vAlign w:val="center"/>
          </w:tcPr>
          <w:p w14:paraId="6282F2BA" w14:textId="77777777" w:rsidR="003E66D2" w:rsidRPr="00E13A48" w:rsidRDefault="003E66D2" w:rsidP="003E66D2">
            <w:pPr>
              <w:rPr>
                <w:i/>
                <w:iCs/>
                <w:sz w:val="22"/>
                <w:szCs w:val="22"/>
              </w:rPr>
            </w:pPr>
            <w:r w:rsidRPr="00E13A48">
              <w:rPr>
                <w:i/>
                <w:iCs/>
                <w:sz w:val="22"/>
                <w:szCs w:val="22"/>
              </w:rPr>
              <w:t>Прочитайте текст, выберите правильный ответ</w:t>
            </w:r>
          </w:p>
          <w:p w14:paraId="54A6BFF5" w14:textId="77777777" w:rsidR="003E66D2" w:rsidRPr="00E13A48" w:rsidRDefault="003E66D2" w:rsidP="003E66D2">
            <w:pPr>
              <w:rPr>
                <w:bCs/>
                <w:sz w:val="22"/>
                <w:szCs w:val="22"/>
              </w:rPr>
            </w:pPr>
            <w:r w:rsidRPr="00E13A48">
              <w:rPr>
                <w:bCs/>
                <w:sz w:val="22"/>
                <w:szCs w:val="22"/>
              </w:rPr>
              <w:t>Грузооборот уменьшится на 10% по сравнению с базисным значением, равным 9 млрд. т-км,  при базовых расходах в  14 млрд. рублей, доля зависящих расходов  равна 70 %. В этой связи себестоимость грузовых перевозок согласно теории зависимости затрат от объема работ в предстоящем периоде составит:</w:t>
            </w:r>
          </w:p>
          <w:p w14:paraId="1C1EF38C" w14:textId="77777777" w:rsidR="003E66D2" w:rsidRPr="00E13A48" w:rsidRDefault="003E66D2" w:rsidP="003E66D2">
            <w:pPr>
              <w:rPr>
                <w:b/>
                <w:sz w:val="22"/>
                <w:szCs w:val="22"/>
              </w:rPr>
            </w:pPr>
            <w:r w:rsidRPr="00E13A48">
              <w:rPr>
                <w:b/>
                <w:sz w:val="22"/>
                <w:szCs w:val="22"/>
              </w:rPr>
              <w:t>1)</w:t>
            </w:r>
            <w:r w:rsidRPr="00E13A48">
              <w:rPr>
                <w:b/>
                <w:sz w:val="22"/>
                <w:szCs w:val="22"/>
                <w:shd w:val="clear" w:color="auto" w:fill="FFFFFF"/>
              </w:rPr>
              <w:t xml:space="preserve"> </w:t>
            </w:r>
            <w:r w:rsidRPr="00E13A48">
              <w:rPr>
                <w:b/>
                <w:sz w:val="22"/>
                <w:szCs w:val="22"/>
              </w:rPr>
              <w:t>1,607</w:t>
            </w:r>
          </w:p>
          <w:p w14:paraId="6A71F7A8" w14:textId="77777777" w:rsidR="003E66D2" w:rsidRPr="00E13A48" w:rsidRDefault="003E66D2" w:rsidP="003E66D2">
            <w:pPr>
              <w:rPr>
                <w:bCs/>
                <w:sz w:val="22"/>
                <w:szCs w:val="22"/>
              </w:rPr>
            </w:pPr>
            <w:r w:rsidRPr="00E13A48">
              <w:rPr>
                <w:bCs/>
                <w:sz w:val="22"/>
                <w:szCs w:val="22"/>
              </w:rPr>
              <w:t>2)</w:t>
            </w:r>
            <w:r w:rsidRPr="00E13A48">
              <w:rPr>
                <w:bCs/>
                <w:sz w:val="22"/>
                <w:szCs w:val="22"/>
                <w:shd w:val="clear" w:color="auto" w:fill="FFFFFF"/>
              </w:rPr>
              <w:t xml:space="preserve"> </w:t>
            </w:r>
            <w:r w:rsidRPr="00E13A48">
              <w:rPr>
                <w:bCs/>
                <w:sz w:val="22"/>
                <w:szCs w:val="22"/>
              </w:rPr>
              <w:t>1,447</w:t>
            </w:r>
          </w:p>
          <w:p w14:paraId="57EE96D9" w14:textId="3136D1E8" w:rsidR="003E66D2" w:rsidRPr="00E13A48" w:rsidRDefault="003E66D2" w:rsidP="003E66D2">
            <w:pPr>
              <w:rPr>
                <w:bCs/>
                <w:i/>
                <w:iCs/>
                <w:sz w:val="22"/>
                <w:szCs w:val="22"/>
              </w:rPr>
            </w:pPr>
            <w:r w:rsidRPr="00E13A48">
              <w:rPr>
                <w:bCs/>
                <w:sz w:val="22"/>
                <w:szCs w:val="22"/>
              </w:rPr>
              <w:t>3) 1,556</w:t>
            </w:r>
          </w:p>
        </w:tc>
        <w:tc>
          <w:tcPr>
            <w:tcW w:w="1843" w:type="dxa"/>
            <w:tcBorders>
              <w:top w:val="single" w:sz="4" w:space="0" w:color="auto"/>
            </w:tcBorders>
            <w:vAlign w:val="center"/>
          </w:tcPr>
          <w:p w14:paraId="771DF5FE" w14:textId="1631EC92" w:rsidR="003E66D2" w:rsidRPr="00E13A48" w:rsidRDefault="003E66D2" w:rsidP="003E66D2">
            <w:pPr>
              <w:jc w:val="center"/>
              <w:rPr>
                <w:bCs/>
                <w:sz w:val="22"/>
                <w:szCs w:val="22"/>
              </w:rPr>
            </w:pPr>
            <w:r w:rsidRPr="00E13A48">
              <w:rPr>
                <w:bCs/>
                <w:sz w:val="22"/>
                <w:szCs w:val="22"/>
              </w:rPr>
              <w:t>1</w:t>
            </w:r>
          </w:p>
        </w:tc>
        <w:tc>
          <w:tcPr>
            <w:tcW w:w="1559" w:type="dxa"/>
            <w:tcBorders>
              <w:top w:val="single" w:sz="4" w:space="0" w:color="auto"/>
            </w:tcBorders>
            <w:vAlign w:val="center"/>
          </w:tcPr>
          <w:p w14:paraId="370F411F" w14:textId="77777777" w:rsidR="003E66D2" w:rsidRPr="00E13A48" w:rsidRDefault="003E66D2" w:rsidP="003E66D2">
            <w:pPr>
              <w:jc w:val="center"/>
              <w:rPr>
                <w:bCs/>
                <w:sz w:val="22"/>
                <w:szCs w:val="22"/>
              </w:rPr>
            </w:pPr>
            <w:r w:rsidRPr="00E13A48">
              <w:rPr>
                <w:bCs/>
                <w:sz w:val="22"/>
                <w:szCs w:val="22"/>
              </w:rPr>
              <w:t>ОПК-1</w:t>
            </w:r>
          </w:p>
          <w:p w14:paraId="53731871" w14:textId="5F420BEA" w:rsidR="003E66D2" w:rsidRPr="00E13A48" w:rsidRDefault="003E66D2" w:rsidP="003E66D2">
            <w:pPr>
              <w:jc w:val="center"/>
              <w:rPr>
                <w:bCs/>
                <w:sz w:val="22"/>
                <w:szCs w:val="22"/>
              </w:rPr>
            </w:pPr>
            <w:r w:rsidRPr="00E13A48">
              <w:rPr>
                <w:bCs/>
                <w:sz w:val="22"/>
                <w:szCs w:val="22"/>
              </w:rPr>
              <w:t xml:space="preserve"> ОПК-1.1</w:t>
            </w:r>
          </w:p>
        </w:tc>
      </w:tr>
      <w:tr w:rsidR="003E66D2" w:rsidRPr="00E13A48" w14:paraId="33EA7114" w14:textId="77777777" w:rsidTr="003E66D2">
        <w:trPr>
          <w:trHeight w:val="844"/>
        </w:trPr>
        <w:tc>
          <w:tcPr>
            <w:tcW w:w="846" w:type="dxa"/>
            <w:tcBorders>
              <w:top w:val="single" w:sz="4" w:space="0" w:color="auto"/>
              <w:bottom w:val="single" w:sz="4" w:space="0" w:color="auto"/>
            </w:tcBorders>
          </w:tcPr>
          <w:p w14:paraId="3B43F4CC"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3DD57B8" w14:textId="77777777" w:rsidR="003E66D2" w:rsidRPr="00E13A48" w:rsidRDefault="003E66D2" w:rsidP="003E66D2">
            <w:pPr>
              <w:rPr>
                <w:i/>
                <w:iCs/>
                <w:sz w:val="22"/>
                <w:szCs w:val="22"/>
              </w:rPr>
            </w:pPr>
            <w:r w:rsidRPr="00E13A48">
              <w:rPr>
                <w:i/>
                <w:iCs/>
                <w:sz w:val="22"/>
                <w:szCs w:val="22"/>
              </w:rPr>
              <w:t>Прочитайте текст, выберите правильный ответ</w:t>
            </w:r>
          </w:p>
          <w:p w14:paraId="0D7B2270" w14:textId="77777777" w:rsidR="003E66D2" w:rsidRPr="00E13A48" w:rsidRDefault="003E66D2" w:rsidP="003E66D2">
            <w:pPr>
              <w:rPr>
                <w:bCs/>
                <w:sz w:val="22"/>
                <w:szCs w:val="22"/>
              </w:rPr>
            </w:pPr>
            <w:r w:rsidRPr="00E13A48">
              <w:rPr>
                <w:bCs/>
                <w:sz w:val="22"/>
                <w:szCs w:val="22"/>
              </w:rPr>
              <w:t>Грузооборот увеличится на 5% по сравнению с базисным значением, равным 10 млрд. т-км,  при базовых расходах в  15 млрд. рублей, доля зависящих расходов  равна 60 %. В этой связи эксплуатационные расходы в предстоящем периоде согласно теории зависимости затрат от объема работ составят:</w:t>
            </w:r>
          </w:p>
          <w:p w14:paraId="47E4C814" w14:textId="77777777" w:rsidR="003E66D2" w:rsidRPr="00E13A48" w:rsidRDefault="003E66D2" w:rsidP="003E66D2">
            <w:pPr>
              <w:rPr>
                <w:b/>
                <w:sz w:val="22"/>
                <w:szCs w:val="22"/>
              </w:rPr>
            </w:pPr>
            <w:r w:rsidRPr="00E13A48">
              <w:rPr>
                <w:b/>
                <w:sz w:val="22"/>
                <w:szCs w:val="22"/>
              </w:rPr>
              <w:t>1)</w:t>
            </w:r>
            <w:r w:rsidRPr="00E13A48">
              <w:rPr>
                <w:b/>
                <w:sz w:val="22"/>
                <w:szCs w:val="22"/>
                <w:shd w:val="clear" w:color="auto" w:fill="FFFFFF"/>
              </w:rPr>
              <w:t xml:space="preserve"> </w:t>
            </w:r>
            <w:r w:rsidRPr="00E13A48">
              <w:rPr>
                <w:b/>
                <w:sz w:val="22"/>
                <w:szCs w:val="22"/>
              </w:rPr>
              <w:t>15,45 млрд. руб.</w:t>
            </w:r>
          </w:p>
          <w:p w14:paraId="2EDC733F" w14:textId="77777777" w:rsidR="003E66D2" w:rsidRPr="00E13A48" w:rsidRDefault="003E66D2" w:rsidP="003E66D2">
            <w:pPr>
              <w:rPr>
                <w:bCs/>
                <w:sz w:val="22"/>
                <w:szCs w:val="22"/>
              </w:rPr>
            </w:pPr>
            <w:r w:rsidRPr="00E13A48">
              <w:rPr>
                <w:bCs/>
                <w:sz w:val="22"/>
                <w:szCs w:val="22"/>
              </w:rPr>
              <w:t>2)</w:t>
            </w:r>
            <w:r w:rsidRPr="00E13A48">
              <w:rPr>
                <w:bCs/>
                <w:sz w:val="22"/>
                <w:szCs w:val="22"/>
                <w:shd w:val="clear" w:color="auto" w:fill="FFFFFF"/>
              </w:rPr>
              <w:t xml:space="preserve"> </w:t>
            </w:r>
            <w:r w:rsidRPr="00E13A48">
              <w:rPr>
                <w:bCs/>
                <w:sz w:val="22"/>
                <w:szCs w:val="22"/>
              </w:rPr>
              <w:t>15,3 млрд. руб.</w:t>
            </w:r>
          </w:p>
          <w:p w14:paraId="39130349" w14:textId="5A3DF268" w:rsidR="003E66D2" w:rsidRPr="00E13A48" w:rsidRDefault="003E66D2" w:rsidP="003E66D2">
            <w:pPr>
              <w:rPr>
                <w:bCs/>
                <w:i/>
                <w:iCs/>
                <w:sz w:val="22"/>
                <w:szCs w:val="22"/>
              </w:rPr>
            </w:pPr>
            <w:r w:rsidRPr="00E13A48">
              <w:rPr>
                <w:bCs/>
                <w:sz w:val="22"/>
                <w:szCs w:val="22"/>
              </w:rPr>
              <w:t>3) 15,0 млрд руб.</w:t>
            </w:r>
          </w:p>
        </w:tc>
        <w:tc>
          <w:tcPr>
            <w:tcW w:w="1843" w:type="dxa"/>
            <w:tcBorders>
              <w:top w:val="single" w:sz="4" w:space="0" w:color="auto"/>
              <w:bottom w:val="single" w:sz="4" w:space="0" w:color="auto"/>
            </w:tcBorders>
            <w:vAlign w:val="center"/>
          </w:tcPr>
          <w:p w14:paraId="2971E4CF" w14:textId="5073E39D" w:rsidR="003E66D2" w:rsidRPr="00E13A48" w:rsidRDefault="003E66D2" w:rsidP="003E66D2">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5D7876E7" w14:textId="77777777" w:rsidR="003E66D2" w:rsidRPr="00E13A48" w:rsidRDefault="003E66D2" w:rsidP="003E66D2">
            <w:pPr>
              <w:jc w:val="center"/>
              <w:rPr>
                <w:bCs/>
                <w:sz w:val="22"/>
                <w:szCs w:val="22"/>
              </w:rPr>
            </w:pPr>
            <w:r w:rsidRPr="00E13A48">
              <w:rPr>
                <w:bCs/>
                <w:sz w:val="22"/>
                <w:szCs w:val="22"/>
              </w:rPr>
              <w:t>ОПК-1</w:t>
            </w:r>
          </w:p>
          <w:p w14:paraId="11639226" w14:textId="71766C4F" w:rsidR="003E66D2" w:rsidRPr="00E13A48" w:rsidRDefault="003E66D2" w:rsidP="003E66D2">
            <w:pPr>
              <w:jc w:val="center"/>
              <w:rPr>
                <w:bCs/>
                <w:sz w:val="22"/>
                <w:szCs w:val="22"/>
              </w:rPr>
            </w:pPr>
            <w:r w:rsidRPr="00E13A48">
              <w:rPr>
                <w:bCs/>
                <w:sz w:val="22"/>
                <w:szCs w:val="22"/>
              </w:rPr>
              <w:t xml:space="preserve"> ОПК-1.1</w:t>
            </w:r>
          </w:p>
        </w:tc>
      </w:tr>
      <w:tr w:rsidR="003E66D2" w:rsidRPr="00E13A48" w14:paraId="6384459D" w14:textId="77777777" w:rsidTr="003E66D2">
        <w:trPr>
          <w:trHeight w:val="844"/>
        </w:trPr>
        <w:tc>
          <w:tcPr>
            <w:tcW w:w="846" w:type="dxa"/>
            <w:tcBorders>
              <w:top w:val="single" w:sz="4" w:space="0" w:color="auto"/>
              <w:bottom w:val="single" w:sz="4" w:space="0" w:color="auto"/>
            </w:tcBorders>
          </w:tcPr>
          <w:p w14:paraId="38EF33D5"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2B46C465" w14:textId="77777777" w:rsidR="003E66D2" w:rsidRPr="00E13A48" w:rsidRDefault="003E66D2" w:rsidP="003E66D2">
            <w:pPr>
              <w:rPr>
                <w:i/>
                <w:iCs/>
                <w:sz w:val="22"/>
                <w:szCs w:val="22"/>
              </w:rPr>
            </w:pPr>
            <w:r w:rsidRPr="00E13A48">
              <w:rPr>
                <w:i/>
                <w:iCs/>
                <w:sz w:val="22"/>
                <w:szCs w:val="22"/>
              </w:rPr>
              <w:t>Прочитайте текст и запишите ответ</w:t>
            </w:r>
          </w:p>
          <w:p w14:paraId="4BA43F41" w14:textId="54E9158E" w:rsidR="003E66D2" w:rsidRPr="00E13A48" w:rsidRDefault="003E66D2" w:rsidP="003E66D2">
            <w:pPr>
              <w:rPr>
                <w:i/>
                <w:iCs/>
                <w:sz w:val="22"/>
                <w:szCs w:val="22"/>
              </w:rPr>
            </w:pPr>
            <w:r w:rsidRPr="00E13A48">
              <w:rPr>
                <w:sz w:val="22"/>
                <w:szCs w:val="22"/>
              </w:rPr>
              <w:t>Количество погруженных тонн грузов за весь отчетный период на сети железных дорог/в пределах границ железной дороги/на станции – это _______</w:t>
            </w:r>
          </w:p>
        </w:tc>
        <w:tc>
          <w:tcPr>
            <w:tcW w:w="1843" w:type="dxa"/>
            <w:tcBorders>
              <w:top w:val="single" w:sz="4" w:space="0" w:color="auto"/>
              <w:bottom w:val="single" w:sz="4" w:space="0" w:color="auto"/>
            </w:tcBorders>
            <w:vAlign w:val="center"/>
          </w:tcPr>
          <w:p w14:paraId="771B8863" w14:textId="0CECD1A4" w:rsidR="003E66D2" w:rsidRPr="00E13A48" w:rsidRDefault="003E66D2" w:rsidP="003E66D2">
            <w:pPr>
              <w:jc w:val="center"/>
              <w:rPr>
                <w:bCs/>
                <w:sz w:val="22"/>
                <w:szCs w:val="22"/>
              </w:rPr>
            </w:pPr>
            <w:r w:rsidRPr="00E13A48">
              <w:rPr>
                <w:bCs/>
                <w:sz w:val="22"/>
                <w:szCs w:val="22"/>
              </w:rPr>
              <w:t>погрузка</w:t>
            </w:r>
          </w:p>
        </w:tc>
        <w:tc>
          <w:tcPr>
            <w:tcW w:w="1559" w:type="dxa"/>
            <w:tcBorders>
              <w:top w:val="single" w:sz="4" w:space="0" w:color="auto"/>
              <w:bottom w:val="single" w:sz="4" w:space="0" w:color="auto"/>
            </w:tcBorders>
            <w:vAlign w:val="center"/>
          </w:tcPr>
          <w:p w14:paraId="67456B36" w14:textId="77777777" w:rsidR="00E13A48" w:rsidRDefault="00E13A48" w:rsidP="003E66D2">
            <w:pPr>
              <w:jc w:val="center"/>
              <w:rPr>
                <w:bCs/>
                <w:sz w:val="22"/>
                <w:szCs w:val="22"/>
              </w:rPr>
            </w:pPr>
            <w:r w:rsidRPr="00E13A48">
              <w:rPr>
                <w:bCs/>
                <w:sz w:val="22"/>
                <w:szCs w:val="22"/>
              </w:rPr>
              <w:t>ОПК-2</w:t>
            </w:r>
          </w:p>
          <w:p w14:paraId="764C2DC1" w14:textId="656B7A73" w:rsidR="003E66D2" w:rsidRPr="00E13A48" w:rsidRDefault="003E66D2" w:rsidP="003E66D2">
            <w:pPr>
              <w:jc w:val="center"/>
              <w:rPr>
                <w:bCs/>
                <w:sz w:val="22"/>
                <w:szCs w:val="22"/>
              </w:rPr>
            </w:pPr>
            <w:r w:rsidRPr="00E13A48">
              <w:rPr>
                <w:bCs/>
                <w:sz w:val="22"/>
                <w:szCs w:val="22"/>
              </w:rPr>
              <w:t>ОПК-2.1</w:t>
            </w:r>
          </w:p>
        </w:tc>
      </w:tr>
      <w:tr w:rsidR="00E13A48" w:rsidRPr="00E13A48" w14:paraId="537030B5" w14:textId="77777777" w:rsidTr="003E66D2">
        <w:trPr>
          <w:trHeight w:val="844"/>
        </w:trPr>
        <w:tc>
          <w:tcPr>
            <w:tcW w:w="846" w:type="dxa"/>
            <w:tcBorders>
              <w:top w:val="single" w:sz="4" w:space="0" w:color="auto"/>
              <w:bottom w:val="single" w:sz="4" w:space="0" w:color="auto"/>
            </w:tcBorders>
          </w:tcPr>
          <w:p w14:paraId="77FF7FFC"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96CA542"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1FDDE0AF" w14:textId="080CC8E5" w:rsidR="00E13A48" w:rsidRPr="00E13A48" w:rsidRDefault="00E13A48" w:rsidP="00E13A48">
            <w:pPr>
              <w:rPr>
                <w:i/>
                <w:iCs/>
                <w:sz w:val="22"/>
                <w:szCs w:val="22"/>
              </w:rPr>
            </w:pPr>
            <w:r w:rsidRPr="00E13A48">
              <w:rPr>
                <w:sz w:val="22"/>
                <w:szCs w:val="22"/>
              </w:rPr>
              <w:t>Произведение массы перемещаемого груза на расстояние их перевозки – это ______</w:t>
            </w:r>
          </w:p>
        </w:tc>
        <w:tc>
          <w:tcPr>
            <w:tcW w:w="1843" w:type="dxa"/>
            <w:tcBorders>
              <w:top w:val="single" w:sz="4" w:space="0" w:color="auto"/>
              <w:bottom w:val="single" w:sz="4" w:space="0" w:color="auto"/>
            </w:tcBorders>
            <w:vAlign w:val="center"/>
          </w:tcPr>
          <w:p w14:paraId="1E01500D" w14:textId="6D83AC97" w:rsidR="00E13A48" w:rsidRPr="00E13A48" w:rsidRDefault="00E13A48" w:rsidP="00E13A48">
            <w:pPr>
              <w:jc w:val="center"/>
              <w:rPr>
                <w:bCs/>
                <w:sz w:val="22"/>
                <w:szCs w:val="22"/>
              </w:rPr>
            </w:pPr>
            <w:r w:rsidRPr="00E13A48">
              <w:rPr>
                <w:bCs/>
                <w:sz w:val="22"/>
                <w:szCs w:val="22"/>
              </w:rPr>
              <w:t>грузооборот</w:t>
            </w:r>
          </w:p>
        </w:tc>
        <w:tc>
          <w:tcPr>
            <w:tcW w:w="1559" w:type="dxa"/>
            <w:tcBorders>
              <w:top w:val="single" w:sz="4" w:space="0" w:color="auto"/>
              <w:bottom w:val="single" w:sz="4" w:space="0" w:color="auto"/>
            </w:tcBorders>
            <w:vAlign w:val="center"/>
          </w:tcPr>
          <w:p w14:paraId="1CB21022" w14:textId="77777777" w:rsidR="00E13A48" w:rsidRDefault="00E13A48" w:rsidP="00E13A48">
            <w:pPr>
              <w:jc w:val="center"/>
              <w:rPr>
                <w:bCs/>
                <w:sz w:val="22"/>
                <w:szCs w:val="22"/>
              </w:rPr>
            </w:pPr>
            <w:r w:rsidRPr="00E13A48">
              <w:rPr>
                <w:bCs/>
                <w:sz w:val="22"/>
                <w:szCs w:val="22"/>
              </w:rPr>
              <w:t>ОПК-2</w:t>
            </w:r>
          </w:p>
          <w:p w14:paraId="3368B839" w14:textId="7621A5A4" w:rsidR="00E13A48" w:rsidRPr="00E13A48" w:rsidRDefault="00E13A48" w:rsidP="00E13A48">
            <w:pPr>
              <w:jc w:val="center"/>
              <w:rPr>
                <w:bCs/>
                <w:sz w:val="22"/>
                <w:szCs w:val="22"/>
              </w:rPr>
            </w:pPr>
            <w:r w:rsidRPr="00E13A48">
              <w:rPr>
                <w:bCs/>
                <w:sz w:val="22"/>
                <w:szCs w:val="22"/>
              </w:rPr>
              <w:t>ОПК-2.1</w:t>
            </w:r>
          </w:p>
        </w:tc>
      </w:tr>
      <w:tr w:rsidR="00E13A48" w:rsidRPr="00E13A48" w14:paraId="1D3AD1EC" w14:textId="77777777" w:rsidTr="003E66D2">
        <w:trPr>
          <w:trHeight w:val="844"/>
        </w:trPr>
        <w:tc>
          <w:tcPr>
            <w:tcW w:w="846" w:type="dxa"/>
            <w:tcBorders>
              <w:top w:val="single" w:sz="4" w:space="0" w:color="auto"/>
              <w:bottom w:val="single" w:sz="4" w:space="0" w:color="auto"/>
            </w:tcBorders>
          </w:tcPr>
          <w:p w14:paraId="0CC58766"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4FFF452"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10E81984" w14:textId="2A4CC2AF" w:rsidR="00E13A48" w:rsidRPr="00E13A48" w:rsidRDefault="00E13A48" w:rsidP="00E13A48">
            <w:pPr>
              <w:rPr>
                <w:i/>
                <w:iCs/>
                <w:sz w:val="22"/>
                <w:szCs w:val="22"/>
              </w:rPr>
            </w:pPr>
            <w:r w:rsidRPr="00E13A48">
              <w:rPr>
                <w:sz w:val="22"/>
                <w:szCs w:val="22"/>
              </w:rPr>
              <w:t>Показатель, отражающий среднее расстояние, которое проходит поезд по участку в течение одного часа чистого движения без учета стоянок на промежуточных станциях (но с учетом времени на разгон и замедление) – это _______ скорость движения поезда</w:t>
            </w:r>
          </w:p>
        </w:tc>
        <w:tc>
          <w:tcPr>
            <w:tcW w:w="1843" w:type="dxa"/>
            <w:tcBorders>
              <w:top w:val="single" w:sz="4" w:space="0" w:color="auto"/>
              <w:bottom w:val="single" w:sz="4" w:space="0" w:color="auto"/>
            </w:tcBorders>
            <w:vAlign w:val="center"/>
          </w:tcPr>
          <w:p w14:paraId="33279F0A" w14:textId="5DD585B2" w:rsidR="00E13A48" w:rsidRPr="00E13A48" w:rsidRDefault="00E13A48" w:rsidP="00E13A48">
            <w:pPr>
              <w:jc w:val="center"/>
              <w:rPr>
                <w:bCs/>
                <w:sz w:val="22"/>
                <w:szCs w:val="22"/>
              </w:rPr>
            </w:pPr>
            <w:r w:rsidRPr="00E13A48">
              <w:rPr>
                <w:bCs/>
                <w:sz w:val="22"/>
                <w:szCs w:val="22"/>
              </w:rPr>
              <w:t>техническая</w:t>
            </w:r>
          </w:p>
        </w:tc>
        <w:tc>
          <w:tcPr>
            <w:tcW w:w="1559" w:type="dxa"/>
            <w:tcBorders>
              <w:top w:val="single" w:sz="4" w:space="0" w:color="auto"/>
              <w:bottom w:val="single" w:sz="4" w:space="0" w:color="auto"/>
            </w:tcBorders>
            <w:vAlign w:val="center"/>
          </w:tcPr>
          <w:p w14:paraId="3B779A14" w14:textId="77777777" w:rsidR="00E13A48" w:rsidRDefault="00E13A48" w:rsidP="00E13A48">
            <w:pPr>
              <w:jc w:val="center"/>
              <w:rPr>
                <w:bCs/>
                <w:sz w:val="22"/>
                <w:szCs w:val="22"/>
              </w:rPr>
            </w:pPr>
            <w:r w:rsidRPr="00E13A48">
              <w:rPr>
                <w:bCs/>
                <w:sz w:val="22"/>
                <w:szCs w:val="22"/>
              </w:rPr>
              <w:t>ОПК-2</w:t>
            </w:r>
          </w:p>
          <w:p w14:paraId="120D246B" w14:textId="765ED12C" w:rsidR="00E13A48" w:rsidRPr="00E13A48" w:rsidRDefault="00E13A48" w:rsidP="00E13A48">
            <w:pPr>
              <w:jc w:val="center"/>
              <w:rPr>
                <w:bCs/>
                <w:sz w:val="22"/>
                <w:szCs w:val="22"/>
              </w:rPr>
            </w:pPr>
            <w:r w:rsidRPr="00E13A48">
              <w:rPr>
                <w:bCs/>
                <w:sz w:val="22"/>
                <w:szCs w:val="22"/>
              </w:rPr>
              <w:t>ОПК-2.1</w:t>
            </w:r>
          </w:p>
        </w:tc>
      </w:tr>
      <w:tr w:rsidR="00E13A48" w:rsidRPr="00E13A48" w14:paraId="16B57156" w14:textId="77777777" w:rsidTr="003E66D2">
        <w:trPr>
          <w:trHeight w:val="844"/>
        </w:trPr>
        <w:tc>
          <w:tcPr>
            <w:tcW w:w="846" w:type="dxa"/>
            <w:tcBorders>
              <w:top w:val="single" w:sz="4" w:space="0" w:color="auto"/>
              <w:bottom w:val="single" w:sz="4" w:space="0" w:color="auto"/>
            </w:tcBorders>
          </w:tcPr>
          <w:p w14:paraId="20416417"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1A93C5C"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07A97E7B" w14:textId="347D89C9" w:rsidR="00E13A48" w:rsidRPr="00E13A48" w:rsidRDefault="00E13A48" w:rsidP="00E13A48">
            <w:pPr>
              <w:rPr>
                <w:i/>
                <w:iCs/>
                <w:sz w:val="22"/>
                <w:szCs w:val="22"/>
              </w:rPr>
            </w:pPr>
            <w:r w:rsidRPr="00E13A48">
              <w:rPr>
                <w:sz w:val="22"/>
                <w:szCs w:val="22"/>
              </w:rPr>
              <w:t>Полезная работа транспорта, учитывающая перемещение только груза без учета веса тары  – это грузооборот-_______</w:t>
            </w:r>
          </w:p>
        </w:tc>
        <w:tc>
          <w:tcPr>
            <w:tcW w:w="1843" w:type="dxa"/>
            <w:tcBorders>
              <w:top w:val="single" w:sz="4" w:space="0" w:color="auto"/>
              <w:bottom w:val="single" w:sz="4" w:space="0" w:color="auto"/>
            </w:tcBorders>
            <w:vAlign w:val="center"/>
          </w:tcPr>
          <w:p w14:paraId="0C65EA09" w14:textId="4F1BC13B" w:rsidR="00E13A48" w:rsidRPr="00E13A48" w:rsidRDefault="00E13A48" w:rsidP="00E13A48">
            <w:pPr>
              <w:jc w:val="center"/>
              <w:rPr>
                <w:bCs/>
                <w:sz w:val="22"/>
                <w:szCs w:val="22"/>
              </w:rPr>
            </w:pPr>
            <w:r w:rsidRPr="00E13A48">
              <w:rPr>
                <w:bCs/>
                <w:sz w:val="22"/>
                <w:szCs w:val="22"/>
              </w:rPr>
              <w:t>нетто</w:t>
            </w:r>
          </w:p>
        </w:tc>
        <w:tc>
          <w:tcPr>
            <w:tcW w:w="1559" w:type="dxa"/>
            <w:tcBorders>
              <w:top w:val="single" w:sz="4" w:space="0" w:color="auto"/>
              <w:bottom w:val="single" w:sz="4" w:space="0" w:color="auto"/>
            </w:tcBorders>
            <w:vAlign w:val="center"/>
          </w:tcPr>
          <w:p w14:paraId="36A1754B" w14:textId="77777777" w:rsidR="00E13A48" w:rsidRDefault="00E13A48" w:rsidP="00E13A48">
            <w:pPr>
              <w:jc w:val="center"/>
              <w:rPr>
                <w:bCs/>
                <w:sz w:val="22"/>
                <w:szCs w:val="22"/>
              </w:rPr>
            </w:pPr>
            <w:r w:rsidRPr="00E13A48">
              <w:rPr>
                <w:bCs/>
                <w:sz w:val="22"/>
                <w:szCs w:val="22"/>
              </w:rPr>
              <w:t>ОПК-2</w:t>
            </w:r>
          </w:p>
          <w:p w14:paraId="3CD01B55" w14:textId="6B1D8B6C" w:rsidR="00E13A48" w:rsidRPr="00E13A48" w:rsidRDefault="00E13A48" w:rsidP="00E13A48">
            <w:pPr>
              <w:jc w:val="center"/>
              <w:rPr>
                <w:bCs/>
                <w:sz w:val="22"/>
                <w:szCs w:val="22"/>
              </w:rPr>
            </w:pPr>
            <w:r w:rsidRPr="00E13A48">
              <w:rPr>
                <w:bCs/>
                <w:sz w:val="22"/>
                <w:szCs w:val="22"/>
              </w:rPr>
              <w:t>ОПК-2.1</w:t>
            </w:r>
          </w:p>
        </w:tc>
      </w:tr>
      <w:tr w:rsidR="00E13A48" w:rsidRPr="00E13A48" w14:paraId="60A10C26" w14:textId="77777777" w:rsidTr="00E13A48">
        <w:trPr>
          <w:trHeight w:val="1111"/>
        </w:trPr>
        <w:tc>
          <w:tcPr>
            <w:tcW w:w="846" w:type="dxa"/>
            <w:tcBorders>
              <w:top w:val="single" w:sz="4" w:space="0" w:color="auto"/>
              <w:bottom w:val="single" w:sz="4" w:space="0" w:color="auto"/>
            </w:tcBorders>
          </w:tcPr>
          <w:p w14:paraId="4AF8C2FF"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34CA7B0"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445D8EF9" w14:textId="6EC9EA2B" w:rsidR="00E13A48" w:rsidRPr="00E13A48" w:rsidRDefault="00E13A48" w:rsidP="00E13A48">
            <w:pPr>
              <w:rPr>
                <w:i/>
                <w:iCs/>
                <w:sz w:val="22"/>
                <w:szCs w:val="22"/>
              </w:rPr>
            </w:pPr>
            <w:r w:rsidRPr="00E13A48">
              <w:rPr>
                <w:sz w:val="22"/>
                <w:szCs w:val="22"/>
              </w:rPr>
              <w:t>При условии опережающего роста чистой прибыли в сравнении с увеличением выручки динамика финансовых результатов заслуживает _______ оценки</w:t>
            </w:r>
          </w:p>
        </w:tc>
        <w:tc>
          <w:tcPr>
            <w:tcW w:w="1843" w:type="dxa"/>
            <w:tcBorders>
              <w:top w:val="single" w:sz="4" w:space="0" w:color="auto"/>
              <w:bottom w:val="single" w:sz="4" w:space="0" w:color="auto"/>
            </w:tcBorders>
            <w:vAlign w:val="center"/>
          </w:tcPr>
          <w:p w14:paraId="5442B43B" w14:textId="53296EA7" w:rsidR="00E13A48" w:rsidRPr="00E13A48" w:rsidRDefault="00E13A48" w:rsidP="00E13A48">
            <w:pPr>
              <w:jc w:val="center"/>
              <w:rPr>
                <w:bCs/>
                <w:sz w:val="22"/>
                <w:szCs w:val="22"/>
              </w:rPr>
            </w:pPr>
            <w:r w:rsidRPr="00E13A48">
              <w:rPr>
                <w:bCs/>
                <w:sz w:val="22"/>
                <w:szCs w:val="22"/>
              </w:rPr>
              <w:t>положительной (позитивной)</w:t>
            </w:r>
          </w:p>
        </w:tc>
        <w:tc>
          <w:tcPr>
            <w:tcW w:w="1559" w:type="dxa"/>
            <w:tcBorders>
              <w:top w:val="single" w:sz="4" w:space="0" w:color="auto"/>
              <w:bottom w:val="single" w:sz="4" w:space="0" w:color="auto"/>
            </w:tcBorders>
            <w:vAlign w:val="center"/>
          </w:tcPr>
          <w:p w14:paraId="63474CB3" w14:textId="77777777" w:rsidR="00E13A48" w:rsidRDefault="00E13A48" w:rsidP="00E13A48">
            <w:pPr>
              <w:jc w:val="center"/>
              <w:rPr>
                <w:bCs/>
                <w:sz w:val="22"/>
                <w:szCs w:val="22"/>
              </w:rPr>
            </w:pPr>
            <w:r w:rsidRPr="00E13A48">
              <w:rPr>
                <w:bCs/>
                <w:sz w:val="22"/>
                <w:szCs w:val="22"/>
              </w:rPr>
              <w:t>ОПК-2</w:t>
            </w:r>
          </w:p>
          <w:p w14:paraId="1E092A1B" w14:textId="415651A2" w:rsidR="00E13A48" w:rsidRPr="00E13A48" w:rsidRDefault="00E13A48" w:rsidP="00E13A48">
            <w:pPr>
              <w:jc w:val="center"/>
              <w:rPr>
                <w:bCs/>
                <w:sz w:val="22"/>
                <w:szCs w:val="22"/>
              </w:rPr>
            </w:pPr>
            <w:r w:rsidRPr="00E13A48">
              <w:rPr>
                <w:bCs/>
                <w:sz w:val="22"/>
                <w:szCs w:val="22"/>
              </w:rPr>
              <w:t>ОПК-2.1</w:t>
            </w:r>
          </w:p>
        </w:tc>
      </w:tr>
      <w:tr w:rsidR="00E13A48" w:rsidRPr="00E13A48" w14:paraId="6770D1E8" w14:textId="77777777" w:rsidTr="00E13A48">
        <w:trPr>
          <w:trHeight w:val="1568"/>
        </w:trPr>
        <w:tc>
          <w:tcPr>
            <w:tcW w:w="846" w:type="dxa"/>
            <w:tcBorders>
              <w:top w:val="single" w:sz="4" w:space="0" w:color="auto"/>
              <w:bottom w:val="single" w:sz="4" w:space="0" w:color="auto"/>
            </w:tcBorders>
          </w:tcPr>
          <w:p w14:paraId="79E5A704"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0C5B79D5"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7A454EC4" w14:textId="2C5D8CAA" w:rsidR="00E13A48" w:rsidRPr="00E13A48" w:rsidRDefault="00E13A48" w:rsidP="00E13A48">
            <w:pPr>
              <w:rPr>
                <w:i/>
                <w:iCs/>
                <w:sz w:val="22"/>
                <w:szCs w:val="22"/>
              </w:rPr>
            </w:pPr>
            <w:r w:rsidRPr="00E13A48">
              <w:rPr>
                <w:sz w:val="22"/>
                <w:szCs w:val="22"/>
              </w:rPr>
              <w:t xml:space="preserve">Выручка (без НДС) в отчетном году составляет 550 500 </w:t>
            </w:r>
            <w:proofErr w:type="spellStart"/>
            <w:r w:rsidRPr="00E13A48">
              <w:rPr>
                <w:sz w:val="22"/>
                <w:szCs w:val="22"/>
              </w:rPr>
              <w:t>тыс.руб</w:t>
            </w:r>
            <w:proofErr w:type="spellEnd"/>
            <w:r w:rsidRPr="00E13A48">
              <w:rPr>
                <w:sz w:val="22"/>
                <w:szCs w:val="22"/>
              </w:rPr>
              <w:t xml:space="preserve">., затраты на производство – 525 300 </w:t>
            </w:r>
            <w:proofErr w:type="spellStart"/>
            <w:r w:rsidRPr="00E13A48">
              <w:rPr>
                <w:sz w:val="22"/>
                <w:szCs w:val="22"/>
              </w:rPr>
              <w:t>тыс.руб</w:t>
            </w:r>
            <w:proofErr w:type="spellEnd"/>
            <w:r w:rsidRPr="00E13A48">
              <w:rPr>
                <w:sz w:val="22"/>
                <w:szCs w:val="22"/>
              </w:rPr>
              <w:t xml:space="preserve">., доходы от прочей деятельности –  2 500 </w:t>
            </w:r>
            <w:proofErr w:type="spellStart"/>
            <w:r w:rsidRPr="00E13A48">
              <w:rPr>
                <w:sz w:val="22"/>
                <w:szCs w:val="22"/>
              </w:rPr>
              <w:t>тыс.руб</w:t>
            </w:r>
            <w:proofErr w:type="spellEnd"/>
            <w:r w:rsidRPr="00E13A48">
              <w:rPr>
                <w:sz w:val="22"/>
                <w:szCs w:val="22"/>
              </w:rPr>
              <w:t xml:space="preserve">., расходы от прочей деятельности – 2 100 </w:t>
            </w:r>
            <w:proofErr w:type="spellStart"/>
            <w:r w:rsidRPr="00E13A48">
              <w:rPr>
                <w:sz w:val="22"/>
                <w:szCs w:val="22"/>
              </w:rPr>
              <w:t>тыс.руб</w:t>
            </w:r>
            <w:proofErr w:type="spellEnd"/>
            <w:r w:rsidRPr="00E13A48">
              <w:rPr>
                <w:sz w:val="22"/>
                <w:szCs w:val="22"/>
              </w:rPr>
              <w:t xml:space="preserve">. В этой связи прибыль от продажи составляет _______ </w:t>
            </w:r>
            <w:proofErr w:type="spellStart"/>
            <w:r w:rsidRPr="00E13A48">
              <w:rPr>
                <w:sz w:val="22"/>
                <w:szCs w:val="22"/>
              </w:rPr>
              <w:t>тыс.руб</w:t>
            </w:r>
            <w:proofErr w:type="spellEnd"/>
            <w:r w:rsidRPr="00E13A48">
              <w:rPr>
                <w:sz w:val="22"/>
                <w:szCs w:val="22"/>
              </w:rPr>
              <w:t>.</w:t>
            </w:r>
          </w:p>
        </w:tc>
        <w:tc>
          <w:tcPr>
            <w:tcW w:w="1843" w:type="dxa"/>
            <w:tcBorders>
              <w:top w:val="single" w:sz="4" w:space="0" w:color="auto"/>
              <w:bottom w:val="single" w:sz="4" w:space="0" w:color="auto"/>
            </w:tcBorders>
            <w:vAlign w:val="center"/>
          </w:tcPr>
          <w:p w14:paraId="4FEBC165" w14:textId="1BEA16A6" w:rsidR="00E13A48" w:rsidRPr="00E13A48" w:rsidRDefault="00E13A48" w:rsidP="00E13A48">
            <w:pPr>
              <w:jc w:val="center"/>
              <w:rPr>
                <w:bCs/>
                <w:sz w:val="22"/>
                <w:szCs w:val="22"/>
              </w:rPr>
            </w:pPr>
            <w:r w:rsidRPr="00E13A48">
              <w:rPr>
                <w:bCs/>
                <w:sz w:val="22"/>
                <w:szCs w:val="22"/>
                <w:lang w:val="en-US"/>
              </w:rPr>
              <w:t>25200</w:t>
            </w:r>
          </w:p>
        </w:tc>
        <w:tc>
          <w:tcPr>
            <w:tcW w:w="1559" w:type="dxa"/>
            <w:tcBorders>
              <w:top w:val="single" w:sz="4" w:space="0" w:color="auto"/>
              <w:bottom w:val="single" w:sz="4" w:space="0" w:color="auto"/>
            </w:tcBorders>
            <w:vAlign w:val="center"/>
          </w:tcPr>
          <w:p w14:paraId="70300E62" w14:textId="77777777" w:rsidR="00E13A48" w:rsidRDefault="00E13A48" w:rsidP="00E13A48">
            <w:pPr>
              <w:jc w:val="center"/>
              <w:rPr>
                <w:bCs/>
                <w:sz w:val="22"/>
                <w:szCs w:val="22"/>
              </w:rPr>
            </w:pPr>
            <w:r w:rsidRPr="00E13A48">
              <w:rPr>
                <w:bCs/>
                <w:sz w:val="22"/>
                <w:szCs w:val="22"/>
              </w:rPr>
              <w:t>ОПК-2</w:t>
            </w:r>
          </w:p>
          <w:p w14:paraId="226713D7" w14:textId="7EA4BFA8" w:rsidR="00E13A48" w:rsidRPr="00E13A48" w:rsidRDefault="00E13A48" w:rsidP="00E13A48">
            <w:pPr>
              <w:jc w:val="center"/>
              <w:rPr>
                <w:bCs/>
                <w:sz w:val="22"/>
                <w:szCs w:val="22"/>
              </w:rPr>
            </w:pPr>
            <w:r w:rsidRPr="00E13A48">
              <w:rPr>
                <w:bCs/>
                <w:sz w:val="22"/>
                <w:szCs w:val="22"/>
              </w:rPr>
              <w:t>ОПК-2.1</w:t>
            </w:r>
          </w:p>
        </w:tc>
      </w:tr>
      <w:tr w:rsidR="00E13A48" w:rsidRPr="00E13A48" w14:paraId="62B1896D" w14:textId="77777777" w:rsidTr="00E13A48">
        <w:trPr>
          <w:trHeight w:val="1831"/>
        </w:trPr>
        <w:tc>
          <w:tcPr>
            <w:tcW w:w="846" w:type="dxa"/>
            <w:tcBorders>
              <w:top w:val="single" w:sz="4" w:space="0" w:color="auto"/>
              <w:bottom w:val="single" w:sz="4" w:space="0" w:color="auto"/>
            </w:tcBorders>
          </w:tcPr>
          <w:p w14:paraId="6624DABB"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3467236A"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2EE8312B" w14:textId="73C65E10" w:rsidR="00E13A48" w:rsidRPr="00E13A48" w:rsidRDefault="00E13A48" w:rsidP="00E13A48">
            <w:pPr>
              <w:rPr>
                <w:i/>
                <w:iCs/>
                <w:sz w:val="22"/>
                <w:szCs w:val="22"/>
              </w:rPr>
            </w:pPr>
            <w:r w:rsidRPr="00E13A48">
              <w:rPr>
                <w:sz w:val="22"/>
                <w:szCs w:val="22"/>
              </w:rPr>
              <w:t xml:space="preserve">Выручка (без НДС) в отчетном году составляет 550 500 </w:t>
            </w:r>
            <w:proofErr w:type="spellStart"/>
            <w:r w:rsidRPr="00E13A48">
              <w:rPr>
                <w:sz w:val="22"/>
                <w:szCs w:val="22"/>
              </w:rPr>
              <w:t>тыс.руб</w:t>
            </w:r>
            <w:proofErr w:type="spellEnd"/>
            <w:r w:rsidRPr="00E13A48">
              <w:rPr>
                <w:sz w:val="22"/>
                <w:szCs w:val="22"/>
              </w:rPr>
              <w:t xml:space="preserve">., затраты на производство – 525 300 </w:t>
            </w:r>
            <w:proofErr w:type="spellStart"/>
            <w:r w:rsidRPr="00E13A48">
              <w:rPr>
                <w:sz w:val="22"/>
                <w:szCs w:val="22"/>
              </w:rPr>
              <w:t>тыс.руб</w:t>
            </w:r>
            <w:proofErr w:type="spellEnd"/>
            <w:r w:rsidRPr="00E13A48">
              <w:rPr>
                <w:sz w:val="22"/>
                <w:szCs w:val="22"/>
              </w:rPr>
              <w:t xml:space="preserve">., доходы от прочей деятельности –  2 500 </w:t>
            </w:r>
            <w:proofErr w:type="spellStart"/>
            <w:r w:rsidRPr="00E13A48">
              <w:rPr>
                <w:sz w:val="22"/>
                <w:szCs w:val="22"/>
              </w:rPr>
              <w:t>тыс.руб</w:t>
            </w:r>
            <w:proofErr w:type="spellEnd"/>
            <w:r w:rsidRPr="00E13A48">
              <w:rPr>
                <w:sz w:val="22"/>
                <w:szCs w:val="22"/>
              </w:rPr>
              <w:t xml:space="preserve">., расходы от прочей деятельности – 2 100 </w:t>
            </w:r>
            <w:proofErr w:type="spellStart"/>
            <w:r w:rsidRPr="00E13A48">
              <w:rPr>
                <w:sz w:val="22"/>
                <w:szCs w:val="22"/>
              </w:rPr>
              <w:t>тыс.руб</w:t>
            </w:r>
            <w:proofErr w:type="spellEnd"/>
            <w:r w:rsidRPr="00E13A48">
              <w:rPr>
                <w:sz w:val="22"/>
                <w:szCs w:val="22"/>
              </w:rPr>
              <w:t xml:space="preserve">. В этой связи финансовый результат от прочей деятельности составляет _______ </w:t>
            </w:r>
            <w:proofErr w:type="spellStart"/>
            <w:r w:rsidRPr="00E13A48">
              <w:rPr>
                <w:sz w:val="22"/>
                <w:szCs w:val="22"/>
              </w:rPr>
              <w:t>тыс.руб</w:t>
            </w:r>
            <w:proofErr w:type="spellEnd"/>
            <w:r w:rsidRPr="00E13A48">
              <w:rPr>
                <w:sz w:val="22"/>
                <w:szCs w:val="22"/>
              </w:rPr>
              <w:t>.</w:t>
            </w:r>
          </w:p>
        </w:tc>
        <w:tc>
          <w:tcPr>
            <w:tcW w:w="1843" w:type="dxa"/>
            <w:tcBorders>
              <w:top w:val="single" w:sz="4" w:space="0" w:color="auto"/>
              <w:bottom w:val="single" w:sz="4" w:space="0" w:color="auto"/>
            </w:tcBorders>
            <w:vAlign w:val="center"/>
          </w:tcPr>
          <w:p w14:paraId="1CB3146B" w14:textId="1C1393BC" w:rsidR="00E13A48" w:rsidRPr="00E13A48" w:rsidRDefault="00E13A48" w:rsidP="00E13A48">
            <w:pPr>
              <w:jc w:val="center"/>
              <w:rPr>
                <w:bCs/>
                <w:sz w:val="22"/>
                <w:szCs w:val="22"/>
              </w:rPr>
            </w:pPr>
            <w:r w:rsidRPr="00E13A48">
              <w:rPr>
                <w:bCs/>
                <w:sz w:val="22"/>
                <w:szCs w:val="22"/>
              </w:rPr>
              <w:t>400</w:t>
            </w:r>
          </w:p>
        </w:tc>
        <w:tc>
          <w:tcPr>
            <w:tcW w:w="1559" w:type="dxa"/>
            <w:tcBorders>
              <w:top w:val="single" w:sz="4" w:space="0" w:color="auto"/>
              <w:bottom w:val="single" w:sz="4" w:space="0" w:color="auto"/>
            </w:tcBorders>
            <w:vAlign w:val="center"/>
          </w:tcPr>
          <w:p w14:paraId="3363E687" w14:textId="77777777" w:rsidR="00E13A48" w:rsidRDefault="00E13A48" w:rsidP="00E13A48">
            <w:pPr>
              <w:jc w:val="center"/>
              <w:rPr>
                <w:bCs/>
                <w:sz w:val="22"/>
                <w:szCs w:val="22"/>
              </w:rPr>
            </w:pPr>
            <w:r w:rsidRPr="00E13A48">
              <w:rPr>
                <w:bCs/>
                <w:sz w:val="22"/>
                <w:szCs w:val="22"/>
              </w:rPr>
              <w:t>ОПК-2</w:t>
            </w:r>
          </w:p>
          <w:p w14:paraId="1D22FF86" w14:textId="1A8FA1C3" w:rsidR="00E13A48" w:rsidRPr="00E13A48" w:rsidRDefault="00E13A48" w:rsidP="00E13A48">
            <w:pPr>
              <w:jc w:val="center"/>
              <w:rPr>
                <w:bCs/>
                <w:sz w:val="22"/>
                <w:szCs w:val="22"/>
              </w:rPr>
            </w:pPr>
            <w:r w:rsidRPr="00E13A48">
              <w:rPr>
                <w:bCs/>
                <w:sz w:val="22"/>
                <w:szCs w:val="22"/>
              </w:rPr>
              <w:t>ОПК-2.1</w:t>
            </w:r>
          </w:p>
        </w:tc>
      </w:tr>
      <w:tr w:rsidR="00E13A48" w:rsidRPr="00E13A48" w14:paraId="2DF61746" w14:textId="77777777" w:rsidTr="00E13A48">
        <w:trPr>
          <w:trHeight w:val="1404"/>
        </w:trPr>
        <w:tc>
          <w:tcPr>
            <w:tcW w:w="846" w:type="dxa"/>
            <w:tcBorders>
              <w:top w:val="single" w:sz="4" w:space="0" w:color="auto"/>
              <w:bottom w:val="single" w:sz="4" w:space="0" w:color="auto"/>
            </w:tcBorders>
          </w:tcPr>
          <w:p w14:paraId="44DF1F3D"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38E2CA7F"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3EBE3D8E" w14:textId="6F7F3058" w:rsidR="00E13A48" w:rsidRPr="00E13A48" w:rsidRDefault="00E13A48" w:rsidP="00E13A48">
            <w:pPr>
              <w:rPr>
                <w:i/>
                <w:iCs/>
                <w:sz w:val="22"/>
                <w:szCs w:val="22"/>
              </w:rPr>
            </w:pPr>
            <w:r w:rsidRPr="00E13A48">
              <w:rPr>
                <w:sz w:val="22"/>
                <w:szCs w:val="22"/>
              </w:rPr>
              <w:t xml:space="preserve">Эксплуатационные расходы железной дороги составляют 20 млрд. руб., из них 35% ‒ переменные. Абсолютная величина постоянной части эксплуатационных расходов составляет _______ млрд. руб. </w:t>
            </w:r>
          </w:p>
        </w:tc>
        <w:tc>
          <w:tcPr>
            <w:tcW w:w="1843" w:type="dxa"/>
            <w:tcBorders>
              <w:top w:val="single" w:sz="4" w:space="0" w:color="auto"/>
              <w:bottom w:val="single" w:sz="4" w:space="0" w:color="auto"/>
            </w:tcBorders>
            <w:vAlign w:val="center"/>
          </w:tcPr>
          <w:p w14:paraId="234C349F" w14:textId="7D6E815F" w:rsidR="00E13A48" w:rsidRPr="00E13A48" w:rsidRDefault="00E13A48" w:rsidP="00E13A48">
            <w:pPr>
              <w:jc w:val="center"/>
              <w:rPr>
                <w:bCs/>
                <w:sz w:val="22"/>
                <w:szCs w:val="22"/>
              </w:rPr>
            </w:pPr>
            <w:r w:rsidRPr="00E13A48">
              <w:rPr>
                <w:bCs/>
                <w:sz w:val="22"/>
                <w:szCs w:val="22"/>
              </w:rPr>
              <w:t>13</w:t>
            </w:r>
          </w:p>
        </w:tc>
        <w:tc>
          <w:tcPr>
            <w:tcW w:w="1559" w:type="dxa"/>
            <w:tcBorders>
              <w:top w:val="single" w:sz="4" w:space="0" w:color="auto"/>
              <w:bottom w:val="single" w:sz="4" w:space="0" w:color="auto"/>
            </w:tcBorders>
            <w:vAlign w:val="center"/>
          </w:tcPr>
          <w:p w14:paraId="365A15F6" w14:textId="77777777" w:rsidR="00E13A48" w:rsidRDefault="00E13A48" w:rsidP="00E13A48">
            <w:pPr>
              <w:jc w:val="center"/>
              <w:rPr>
                <w:bCs/>
                <w:sz w:val="22"/>
                <w:szCs w:val="22"/>
              </w:rPr>
            </w:pPr>
            <w:r w:rsidRPr="00E13A48">
              <w:rPr>
                <w:bCs/>
                <w:sz w:val="22"/>
                <w:szCs w:val="22"/>
              </w:rPr>
              <w:t>ОПК-2</w:t>
            </w:r>
          </w:p>
          <w:p w14:paraId="3D8B8EE7" w14:textId="390946F9" w:rsidR="00E13A48" w:rsidRPr="00E13A48" w:rsidRDefault="00E13A48" w:rsidP="00E13A48">
            <w:pPr>
              <w:jc w:val="center"/>
              <w:rPr>
                <w:bCs/>
                <w:sz w:val="22"/>
                <w:szCs w:val="22"/>
              </w:rPr>
            </w:pPr>
            <w:r w:rsidRPr="00E13A48">
              <w:rPr>
                <w:bCs/>
                <w:sz w:val="22"/>
                <w:szCs w:val="22"/>
              </w:rPr>
              <w:t>ОПК-2.1</w:t>
            </w:r>
          </w:p>
        </w:tc>
      </w:tr>
      <w:tr w:rsidR="00E13A48" w:rsidRPr="00E13A48" w14:paraId="1C4EACC8" w14:textId="77777777" w:rsidTr="003E66D2">
        <w:trPr>
          <w:trHeight w:val="844"/>
        </w:trPr>
        <w:tc>
          <w:tcPr>
            <w:tcW w:w="846" w:type="dxa"/>
            <w:tcBorders>
              <w:top w:val="single" w:sz="4" w:space="0" w:color="auto"/>
              <w:bottom w:val="single" w:sz="4" w:space="0" w:color="auto"/>
            </w:tcBorders>
          </w:tcPr>
          <w:p w14:paraId="22D85AB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FB8CA6F"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611D53CE" w14:textId="7F3AD8FD" w:rsidR="00E13A48" w:rsidRPr="00E13A48" w:rsidRDefault="00E13A48" w:rsidP="00E13A48">
            <w:pPr>
              <w:rPr>
                <w:i/>
                <w:iCs/>
                <w:sz w:val="22"/>
                <w:szCs w:val="22"/>
              </w:rPr>
            </w:pPr>
            <w:r w:rsidRPr="00E13A48">
              <w:rPr>
                <w:sz w:val="22"/>
                <w:szCs w:val="22"/>
              </w:rPr>
              <w:t xml:space="preserve">Погрузка груза А составляет 2 400 </w:t>
            </w:r>
            <w:proofErr w:type="spellStart"/>
            <w:r w:rsidRPr="00E13A48">
              <w:rPr>
                <w:sz w:val="22"/>
                <w:szCs w:val="22"/>
              </w:rPr>
              <w:t>тыс.т</w:t>
            </w:r>
            <w:proofErr w:type="spellEnd"/>
            <w:r w:rsidRPr="00E13A48">
              <w:rPr>
                <w:sz w:val="22"/>
                <w:szCs w:val="22"/>
              </w:rPr>
              <w:t xml:space="preserve"> , грузооборот – 2 880 000 </w:t>
            </w:r>
            <w:proofErr w:type="spellStart"/>
            <w:r w:rsidRPr="00E13A48">
              <w:rPr>
                <w:sz w:val="22"/>
                <w:szCs w:val="22"/>
              </w:rPr>
              <w:t>тыс.т</w:t>
            </w:r>
            <w:proofErr w:type="spellEnd"/>
            <w:r w:rsidRPr="00E13A48">
              <w:rPr>
                <w:sz w:val="22"/>
                <w:szCs w:val="22"/>
              </w:rPr>
              <w:t xml:space="preserve">-км. В этой связи значение средней дальности перевозки груза А составляет </w:t>
            </w:r>
            <w:r w:rsidRPr="00E13A48">
              <w:rPr>
                <w:bCs/>
                <w:sz w:val="22"/>
                <w:szCs w:val="22"/>
              </w:rPr>
              <w:t>_____</w:t>
            </w:r>
            <w:r w:rsidRPr="00E13A48">
              <w:rPr>
                <w:sz w:val="22"/>
                <w:szCs w:val="22"/>
              </w:rPr>
              <w:t xml:space="preserve"> км </w:t>
            </w:r>
          </w:p>
        </w:tc>
        <w:tc>
          <w:tcPr>
            <w:tcW w:w="1843" w:type="dxa"/>
            <w:tcBorders>
              <w:top w:val="single" w:sz="4" w:space="0" w:color="auto"/>
              <w:bottom w:val="single" w:sz="4" w:space="0" w:color="auto"/>
            </w:tcBorders>
            <w:vAlign w:val="center"/>
          </w:tcPr>
          <w:p w14:paraId="3D24F58E" w14:textId="0FA36BDB" w:rsidR="00E13A48" w:rsidRPr="00E13A48" w:rsidRDefault="00E13A48" w:rsidP="00E13A48">
            <w:pPr>
              <w:jc w:val="center"/>
              <w:rPr>
                <w:bCs/>
                <w:sz w:val="22"/>
                <w:szCs w:val="22"/>
              </w:rPr>
            </w:pPr>
            <w:r w:rsidRPr="00E13A48">
              <w:rPr>
                <w:bCs/>
                <w:sz w:val="22"/>
                <w:szCs w:val="22"/>
              </w:rPr>
              <w:t>1200</w:t>
            </w:r>
          </w:p>
        </w:tc>
        <w:tc>
          <w:tcPr>
            <w:tcW w:w="1559" w:type="dxa"/>
            <w:tcBorders>
              <w:top w:val="single" w:sz="4" w:space="0" w:color="auto"/>
              <w:bottom w:val="single" w:sz="4" w:space="0" w:color="auto"/>
            </w:tcBorders>
            <w:vAlign w:val="center"/>
          </w:tcPr>
          <w:p w14:paraId="4991CCA2" w14:textId="77777777" w:rsidR="00E13A48" w:rsidRDefault="00E13A48" w:rsidP="00E13A48">
            <w:pPr>
              <w:jc w:val="center"/>
              <w:rPr>
                <w:bCs/>
                <w:sz w:val="22"/>
                <w:szCs w:val="22"/>
              </w:rPr>
            </w:pPr>
            <w:r w:rsidRPr="00E13A48">
              <w:rPr>
                <w:bCs/>
                <w:sz w:val="22"/>
                <w:szCs w:val="22"/>
              </w:rPr>
              <w:t>ОПК-2</w:t>
            </w:r>
          </w:p>
          <w:p w14:paraId="4DED1BC1" w14:textId="79644DFF" w:rsidR="00E13A48" w:rsidRPr="00E13A48" w:rsidRDefault="00E13A48" w:rsidP="00E13A48">
            <w:pPr>
              <w:jc w:val="center"/>
              <w:rPr>
                <w:bCs/>
                <w:sz w:val="22"/>
                <w:szCs w:val="22"/>
              </w:rPr>
            </w:pPr>
            <w:r w:rsidRPr="00E13A48">
              <w:rPr>
                <w:bCs/>
                <w:sz w:val="22"/>
                <w:szCs w:val="22"/>
              </w:rPr>
              <w:t>ОПК-2.1</w:t>
            </w:r>
          </w:p>
        </w:tc>
      </w:tr>
      <w:tr w:rsidR="00E13A48" w:rsidRPr="00E13A48" w14:paraId="363E74D0" w14:textId="77777777" w:rsidTr="003E66D2">
        <w:trPr>
          <w:trHeight w:val="844"/>
        </w:trPr>
        <w:tc>
          <w:tcPr>
            <w:tcW w:w="846" w:type="dxa"/>
            <w:tcBorders>
              <w:top w:val="single" w:sz="4" w:space="0" w:color="auto"/>
              <w:bottom w:val="single" w:sz="4" w:space="0" w:color="auto"/>
            </w:tcBorders>
          </w:tcPr>
          <w:p w14:paraId="6863E6E2"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00F3A44E"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установите соответствие</w:t>
            </w:r>
          </w:p>
          <w:p w14:paraId="1DF2F26B" w14:textId="77777777" w:rsidR="00E13A48" w:rsidRPr="00E13A48" w:rsidRDefault="00E13A48" w:rsidP="00E13A48">
            <w:pPr>
              <w:autoSpaceDE w:val="0"/>
              <w:autoSpaceDN w:val="0"/>
              <w:adjustRightInd w:val="0"/>
              <w:rPr>
                <w:sz w:val="22"/>
                <w:szCs w:val="22"/>
              </w:rPr>
            </w:pPr>
            <w:r w:rsidRPr="00E13A48">
              <w:rPr>
                <w:sz w:val="22"/>
                <w:szCs w:val="22"/>
              </w:rPr>
              <w:t>Установите соответствие содержания и названия показателя</w:t>
            </w:r>
          </w:p>
          <w:p w14:paraId="0C4AC18D" w14:textId="77777777" w:rsidR="00E13A48" w:rsidRPr="00E13A48" w:rsidRDefault="00E13A48" w:rsidP="00E13A48">
            <w:pPr>
              <w:autoSpaceDE w:val="0"/>
              <w:autoSpaceDN w:val="0"/>
              <w:adjustRightInd w:val="0"/>
              <w:rPr>
                <w:sz w:val="22"/>
                <w:szCs w:val="22"/>
              </w:rPr>
            </w:pPr>
            <w:r w:rsidRPr="00E13A48">
              <w:rPr>
                <w:sz w:val="22"/>
                <w:szCs w:val="22"/>
              </w:rPr>
              <w:t>1) полезная работа транспорта, учитывающая перемещение только груза</w:t>
            </w:r>
          </w:p>
          <w:p w14:paraId="2AEFF290" w14:textId="77777777" w:rsidR="00E13A48" w:rsidRPr="00E13A48" w:rsidRDefault="00E13A48" w:rsidP="00E13A48">
            <w:pPr>
              <w:autoSpaceDE w:val="0"/>
              <w:autoSpaceDN w:val="0"/>
              <w:adjustRightInd w:val="0"/>
              <w:rPr>
                <w:sz w:val="22"/>
                <w:szCs w:val="22"/>
              </w:rPr>
            </w:pPr>
            <w:r w:rsidRPr="00E13A48">
              <w:rPr>
                <w:sz w:val="22"/>
                <w:szCs w:val="22"/>
              </w:rPr>
              <w:t>2) полезная работа транспорта, учитывающая перемещение груза вместе с массой тары подвижного состава</w:t>
            </w:r>
          </w:p>
          <w:p w14:paraId="52394036" w14:textId="77777777" w:rsidR="00E13A48" w:rsidRPr="00E13A48" w:rsidRDefault="00E13A48" w:rsidP="00E13A48">
            <w:pPr>
              <w:autoSpaceDE w:val="0"/>
              <w:autoSpaceDN w:val="0"/>
              <w:adjustRightInd w:val="0"/>
              <w:rPr>
                <w:sz w:val="22"/>
                <w:szCs w:val="22"/>
              </w:rPr>
            </w:pPr>
            <w:r w:rsidRPr="00E13A48">
              <w:rPr>
                <w:sz w:val="22"/>
                <w:szCs w:val="22"/>
              </w:rPr>
              <w:t>а) грузооборот-нетто</w:t>
            </w:r>
          </w:p>
          <w:p w14:paraId="79613B28" w14:textId="77777777" w:rsidR="00E13A48" w:rsidRPr="00E13A48" w:rsidRDefault="00E13A48" w:rsidP="00E13A48">
            <w:pPr>
              <w:autoSpaceDE w:val="0"/>
              <w:autoSpaceDN w:val="0"/>
              <w:adjustRightInd w:val="0"/>
              <w:rPr>
                <w:sz w:val="22"/>
                <w:szCs w:val="22"/>
              </w:rPr>
            </w:pPr>
            <w:r w:rsidRPr="00E13A48">
              <w:rPr>
                <w:sz w:val="22"/>
                <w:szCs w:val="22"/>
              </w:rPr>
              <w:t>б) грузооборот-брутто</w:t>
            </w:r>
          </w:p>
          <w:p w14:paraId="5B9D58F9" w14:textId="22276678" w:rsidR="00E13A48" w:rsidRPr="00E13A48" w:rsidRDefault="00E13A48" w:rsidP="00E13A48">
            <w:pPr>
              <w:rPr>
                <w:i/>
                <w:iCs/>
                <w:sz w:val="22"/>
                <w:szCs w:val="22"/>
              </w:rPr>
            </w:pPr>
            <w:r w:rsidRPr="00E13A48">
              <w:rPr>
                <w:sz w:val="22"/>
                <w:szCs w:val="22"/>
              </w:rPr>
              <w:t>в) приведенная работа</w:t>
            </w:r>
          </w:p>
        </w:tc>
        <w:tc>
          <w:tcPr>
            <w:tcW w:w="1843" w:type="dxa"/>
            <w:tcBorders>
              <w:top w:val="single" w:sz="4" w:space="0" w:color="auto"/>
              <w:bottom w:val="single" w:sz="4" w:space="0" w:color="auto"/>
            </w:tcBorders>
            <w:vAlign w:val="center"/>
          </w:tcPr>
          <w:p w14:paraId="5C92C3A9" w14:textId="77777777" w:rsidR="00E13A48" w:rsidRPr="00E13A48" w:rsidRDefault="00E13A48" w:rsidP="00E13A48">
            <w:pPr>
              <w:jc w:val="center"/>
              <w:rPr>
                <w:bCs/>
                <w:sz w:val="22"/>
                <w:szCs w:val="22"/>
              </w:rPr>
            </w:pPr>
            <w:r w:rsidRPr="00E13A48">
              <w:rPr>
                <w:bCs/>
                <w:sz w:val="22"/>
                <w:szCs w:val="22"/>
              </w:rPr>
              <w:t>1 – а</w:t>
            </w:r>
          </w:p>
          <w:p w14:paraId="3E6B1F60" w14:textId="056921D6" w:rsidR="00E13A48" w:rsidRPr="00E13A48" w:rsidRDefault="00E13A48" w:rsidP="00E13A48">
            <w:pPr>
              <w:jc w:val="center"/>
              <w:rPr>
                <w:bCs/>
                <w:sz w:val="22"/>
                <w:szCs w:val="22"/>
              </w:rPr>
            </w:pPr>
            <w:r w:rsidRPr="00E13A48">
              <w:rPr>
                <w:bCs/>
                <w:sz w:val="22"/>
                <w:szCs w:val="22"/>
              </w:rPr>
              <w:t>2 – б</w:t>
            </w:r>
          </w:p>
        </w:tc>
        <w:tc>
          <w:tcPr>
            <w:tcW w:w="1559" w:type="dxa"/>
            <w:tcBorders>
              <w:top w:val="single" w:sz="4" w:space="0" w:color="auto"/>
              <w:bottom w:val="single" w:sz="4" w:space="0" w:color="auto"/>
            </w:tcBorders>
            <w:vAlign w:val="center"/>
          </w:tcPr>
          <w:p w14:paraId="64EF6DAA" w14:textId="77777777" w:rsidR="00E13A48" w:rsidRDefault="00E13A48" w:rsidP="00E13A48">
            <w:pPr>
              <w:jc w:val="center"/>
              <w:rPr>
                <w:bCs/>
                <w:sz w:val="22"/>
                <w:szCs w:val="22"/>
              </w:rPr>
            </w:pPr>
            <w:r w:rsidRPr="00E13A48">
              <w:rPr>
                <w:bCs/>
                <w:sz w:val="22"/>
                <w:szCs w:val="22"/>
              </w:rPr>
              <w:t>ОПК-2</w:t>
            </w:r>
          </w:p>
          <w:p w14:paraId="2E9F7454" w14:textId="504EF1C4" w:rsidR="00E13A48" w:rsidRPr="00E13A48" w:rsidRDefault="00E13A48" w:rsidP="00E13A48">
            <w:pPr>
              <w:jc w:val="center"/>
              <w:rPr>
                <w:bCs/>
                <w:sz w:val="22"/>
                <w:szCs w:val="22"/>
              </w:rPr>
            </w:pPr>
            <w:r w:rsidRPr="00E13A48">
              <w:rPr>
                <w:bCs/>
                <w:sz w:val="22"/>
                <w:szCs w:val="22"/>
              </w:rPr>
              <w:t>ОПК-2.1</w:t>
            </w:r>
          </w:p>
        </w:tc>
      </w:tr>
      <w:tr w:rsidR="00E13A48" w:rsidRPr="00E13A48" w14:paraId="330A2300" w14:textId="77777777" w:rsidTr="003E66D2">
        <w:trPr>
          <w:trHeight w:val="844"/>
        </w:trPr>
        <w:tc>
          <w:tcPr>
            <w:tcW w:w="846" w:type="dxa"/>
            <w:tcBorders>
              <w:top w:val="single" w:sz="4" w:space="0" w:color="auto"/>
              <w:bottom w:val="single" w:sz="4" w:space="0" w:color="auto"/>
            </w:tcBorders>
          </w:tcPr>
          <w:p w14:paraId="6AEC19A3"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18D28ECC"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установите соответствие</w:t>
            </w:r>
          </w:p>
          <w:p w14:paraId="60BCF0DD" w14:textId="77777777" w:rsidR="00E13A48" w:rsidRPr="00E13A48" w:rsidRDefault="00E13A48" w:rsidP="00E13A48">
            <w:pPr>
              <w:autoSpaceDE w:val="0"/>
              <w:autoSpaceDN w:val="0"/>
              <w:adjustRightInd w:val="0"/>
              <w:rPr>
                <w:sz w:val="22"/>
                <w:szCs w:val="22"/>
              </w:rPr>
            </w:pPr>
            <w:r w:rsidRPr="00E13A48">
              <w:rPr>
                <w:sz w:val="22"/>
                <w:szCs w:val="22"/>
              </w:rPr>
              <w:t>Установите соответствие показателей и подхода, на основе которого они сформированы</w:t>
            </w:r>
          </w:p>
          <w:p w14:paraId="4B71366F" w14:textId="77777777" w:rsidR="00E13A48" w:rsidRPr="00E13A48" w:rsidRDefault="00E13A48" w:rsidP="00E13A48">
            <w:pPr>
              <w:autoSpaceDE w:val="0"/>
              <w:autoSpaceDN w:val="0"/>
              <w:adjustRightInd w:val="0"/>
              <w:rPr>
                <w:sz w:val="22"/>
                <w:szCs w:val="22"/>
              </w:rPr>
            </w:pPr>
            <w:r w:rsidRPr="00E13A48">
              <w:rPr>
                <w:sz w:val="22"/>
                <w:szCs w:val="22"/>
              </w:rPr>
              <w:t>1) погрузка</w:t>
            </w:r>
          </w:p>
          <w:p w14:paraId="51422C98" w14:textId="77777777" w:rsidR="00E13A48" w:rsidRPr="00E13A48" w:rsidRDefault="00E13A48" w:rsidP="00E13A48">
            <w:pPr>
              <w:autoSpaceDE w:val="0"/>
              <w:autoSpaceDN w:val="0"/>
              <w:adjustRightInd w:val="0"/>
              <w:rPr>
                <w:sz w:val="22"/>
                <w:szCs w:val="22"/>
              </w:rPr>
            </w:pPr>
            <w:r w:rsidRPr="00E13A48">
              <w:rPr>
                <w:sz w:val="22"/>
                <w:szCs w:val="22"/>
              </w:rPr>
              <w:t>2) доход от перевозки</w:t>
            </w:r>
          </w:p>
          <w:p w14:paraId="72B5AF1D" w14:textId="77777777" w:rsidR="00E13A48" w:rsidRPr="00E13A48" w:rsidRDefault="00E13A48" w:rsidP="00E13A48">
            <w:pPr>
              <w:autoSpaceDE w:val="0"/>
              <w:autoSpaceDN w:val="0"/>
              <w:adjustRightInd w:val="0"/>
              <w:rPr>
                <w:sz w:val="22"/>
                <w:szCs w:val="22"/>
              </w:rPr>
            </w:pPr>
            <w:r w:rsidRPr="00E13A48">
              <w:rPr>
                <w:sz w:val="22"/>
                <w:szCs w:val="22"/>
              </w:rPr>
              <w:t>а) натуральный подход</w:t>
            </w:r>
          </w:p>
          <w:p w14:paraId="3F0BDAF4" w14:textId="77777777" w:rsidR="00E13A48" w:rsidRPr="00E13A48" w:rsidRDefault="00E13A48" w:rsidP="00E13A48">
            <w:pPr>
              <w:autoSpaceDE w:val="0"/>
              <w:autoSpaceDN w:val="0"/>
              <w:adjustRightInd w:val="0"/>
              <w:rPr>
                <w:sz w:val="22"/>
                <w:szCs w:val="22"/>
              </w:rPr>
            </w:pPr>
            <w:r w:rsidRPr="00E13A48">
              <w:rPr>
                <w:sz w:val="22"/>
                <w:szCs w:val="22"/>
              </w:rPr>
              <w:t>б) стоимостной подход</w:t>
            </w:r>
          </w:p>
          <w:p w14:paraId="7EA0742D" w14:textId="44DBA060" w:rsidR="00E13A48" w:rsidRPr="00E13A48" w:rsidRDefault="00E13A48" w:rsidP="00E13A48">
            <w:pPr>
              <w:rPr>
                <w:i/>
                <w:iCs/>
                <w:sz w:val="22"/>
                <w:szCs w:val="22"/>
              </w:rPr>
            </w:pPr>
            <w:r w:rsidRPr="00E13A48">
              <w:rPr>
                <w:sz w:val="22"/>
                <w:szCs w:val="22"/>
              </w:rPr>
              <w:t>в) балльный подход</w:t>
            </w:r>
          </w:p>
        </w:tc>
        <w:tc>
          <w:tcPr>
            <w:tcW w:w="1843" w:type="dxa"/>
            <w:tcBorders>
              <w:top w:val="single" w:sz="4" w:space="0" w:color="auto"/>
              <w:bottom w:val="single" w:sz="4" w:space="0" w:color="auto"/>
            </w:tcBorders>
            <w:vAlign w:val="center"/>
          </w:tcPr>
          <w:p w14:paraId="38A465A2" w14:textId="77777777" w:rsidR="00E13A48" w:rsidRPr="00E13A48" w:rsidRDefault="00E13A48" w:rsidP="00E13A48">
            <w:pPr>
              <w:jc w:val="center"/>
              <w:rPr>
                <w:bCs/>
                <w:sz w:val="22"/>
                <w:szCs w:val="22"/>
              </w:rPr>
            </w:pPr>
            <w:r w:rsidRPr="00E13A48">
              <w:rPr>
                <w:bCs/>
                <w:sz w:val="22"/>
                <w:szCs w:val="22"/>
              </w:rPr>
              <w:t>1 – а</w:t>
            </w:r>
          </w:p>
          <w:p w14:paraId="6C95ED30" w14:textId="15DBBAC4" w:rsidR="00E13A48" w:rsidRPr="00E13A48" w:rsidRDefault="00E13A48" w:rsidP="00E13A48">
            <w:pPr>
              <w:jc w:val="center"/>
              <w:rPr>
                <w:bCs/>
                <w:sz w:val="22"/>
                <w:szCs w:val="22"/>
              </w:rPr>
            </w:pPr>
            <w:r w:rsidRPr="00E13A48">
              <w:rPr>
                <w:bCs/>
                <w:sz w:val="22"/>
                <w:szCs w:val="22"/>
              </w:rPr>
              <w:t>2 – б</w:t>
            </w:r>
          </w:p>
        </w:tc>
        <w:tc>
          <w:tcPr>
            <w:tcW w:w="1559" w:type="dxa"/>
            <w:tcBorders>
              <w:top w:val="single" w:sz="4" w:space="0" w:color="auto"/>
              <w:bottom w:val="single" w:sz="4" w:space="0" w:color="auto"/>
            </w:tcBorders>
            <w:vAlign w:val="center"/>
          </w:tcPr>
          <w:p w14:paraId="649AD075" w14:textId="77777777" w:rsidR="00E13A48" w:rsidRDefault="00E13A48" w:rsidP="00E13A48">
            <w:pPr>
              <w:jc w:val="center"/>
              <w:rPr>
                <w:bCs/>
                <w:sz w:val="22"/>
                <w:szCs w:val="22"/>
              </w:rPr>
            </w:pPr>
            <w:r w:rsidRPr="00E13A48">
              <w:rPr>
                <w:bCs/>
                <w:sz w:val="22"/>
                <w:szCs w:val="22"/>
              </w:rPr>
              <w:t>ОПК-2</w:t>
            </w:r>
          </w:p>
          <w:p w14:paraId="4EB93A9B" w14:textId="223C00BB" w:rsidR="00E13A48" w:rsidRPr="00E13A48" w:rsidRDefault="00E13A48" w:rsidP="00E13A48">
            <w:pPr>
              <w:jc w:val="center"/>
              <w:rPr>
                <w:bCs/>
                <w:sz w:val="22"/>
                <w:szCs w:val="22"/>
              </w:rPr>
            </w:pPr>
            <w:r w:rsidRPr="00E13A48">
              <w:rPr>
                <w:bCs/>
                <w:sz w:val="22"/>
                <w:szCs w:val="22"/>
              </w:rPr>
              <w:t>ОПК-2.1</w:t>
            </w:r>
          </w:p>
        </w:tc>
      </w:tr>
      <w:tr w:rsidR="00E13A48" w:rsidRPr="00E13A48" w14:paraId="7B6CD0C7" w14:textId="77777777" w:rsidTr="003E66D2">
        <w:trPr>
          <w:trHeight w:val="844"/>
        </w:trPr>
        <w:tc>
          <w:tcPr>
            <w:tcW w:w="846" w:type="dxa"/>
            <w:tcBorders>
              <w:top w:val="single" w:sz="4" w:space="0" w:color="auto"/>
              <w:bottom w:val="single" w:sz="4" w:space="0" w:color="auto"/>
            </w:tcBorders>
          </w:tcPr>
          <w:p w14:paraId="44D23430"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61204B4D" w14:textId="77777777" w:rsidR="00E13A48" w:rsidRPr="00E13A48" w:rsidRDefault="00E13A48" w:rsidP="00E13A48">
            <w:pPr>
              <w:rPr>
                <w:i/>
                <w:iCs/>
                <w:sz w:val="22"/>
                <w:szCs w:val="22"/>
              </w:rPr>
            </w:pPr>
            <w:r w:rsidRPr="00E13A48">
              <w:rPr>
                <w:i/>
                <w:iCs/>
                <w:sz w:val="22"/>
                <w:szCs w:val="22"/>
              </w:rPr>
              <w:t>Прочитайте текст, выберите правильный ответ</w:t>
            </w:r>
          </w:p>
          <w:p w14:paraId="2EF5BE03" w14:textId="77777777" w:rsidR="00E13A48" w:rsidRPr="00E13A48" w:rsidRDefault="00E13A48" w:rsidP="00E13A48">
            <w:pPr>
              <w:autoSpaceDE w:val="0"/>
              <w:autoSpaceDN w:val="0"/>
              <w:adjustRightInd w:val="0"/>
              <w:rPr>
                <w:sz w:val="22"/>
                <w:szCs w:val="22"/>
              </w:rPr>
            </w:pPr>
            <w:r w:rsidRPr="00E13A48">
              <w:rPr>
                <w:sz w:val="22"/>
                <w:szCs w:val="22"/>
              </w:rPr>
              <w:t>Укажите показатель, являющийся экономическим показателем эффективности:</w:t>
            </w:r>
          </w:p>
          <w:p w14:paraId="2487484B" w14:textId="77777777" w:rsidR="00E13A48" w:rsidRPr="00E13A48" w:rsidRDefault="00E13A48" w:rsidP="00E13A48">
            <w:pPr>
              <w:autoSpaceDE w:val="0"/>
              <w:autoSpaceDN w:val="0"/>
              <w:adjustRightInd w:val="0"/>
              <w:rPr>
                <w:sz w:val="22"/>
                <w:szCs w:val="22"/>
              </w:rPr>
            </w:pPr>
            <w:r w:rsidRPr="00E13A48">
              <w:rPr>
                <w:sz w:val="22"/>
                <w:szCs w:val="22"/>
              </w:rPr>
              <w:t>1) погрузка</w:t>
            </w:r>
          </w:p>
          <w:p w14:paraId="74ED187F" w14:textId="77777777" w:rsidR="00E13A48" w:rsidRPr="00E13A48" w:rsidRDefault="00E13A48" w:rsidP="00E13A48">
            <w:pPr>
              <w:autoSpaceDE w:val="0"/>
              <w:autoSpaceDN w:val="0"/>
              <w:adjustRightInd w:val="0"/>
              <w:rPr>
                <w:sz w:val="22"/>
                <w:szCs w:val="22"/>
              </w:rPr>
            </w:pPr>
            <w:r w:rsidRPr="00E13A48">
              <w:rPr>
                <w:sz w:val="22"/>
                <w:szCs w:val="22"/>
              </w:rPr>
              <w:t xml:space="preserve">2) скорость движения </w:t>
            </w:r>
          </w:p>
          <w:p w14:paraId="4F28FB57" w14:textId="46D1A344" w:rsidR="00E13A48" w:rsidRPr="00E13A48" w:rsidRDefault="00E13A48" w:rsidP="00E13A48">
            <w:pPr>
              <w:rPr>
                <w:i/>
                <w:iCs/>
                <w:sz w:val="22"/>
                <w:szCs w:val="22"/>
              </w:rPr>
            </w:pPr>
            <w:r w:rsidRPr="00E13A48">
              <w:rPr>
                <w:b/>
                <w:bCs/>
                <w:sz w:val="22"/>
                <w:szCs w:val="22"/>
              </w:rPr>
              <w:t>3) производительность труда работающих</w:t>
            </w:r>
          </w:p>
        </w:tc>
        <w:tc>
          <w:tcPr>
            <w:tcW w:w="1843" w:type="dxa"/>
            <w:tcBorders>
              <w:top w:val="single" w:sz="4" w:space="0" w:color="auto"/>
              <w:bottom w:val="single" w:sz="4" w:space="0" w:color="auto"/>
            </w:tcBorders>
            <w:vAlign w:val="center"/>
          </w:tcPr>
          <w:p w14:paraId="723F13A4" w14:textId="73714D87" w:rsidR="00E13A48" w:rsidRPr="00E13A48" w:rsidRDefault="00E13A48" w:rsidP="00E13A48">
            <w:pPr>
              <w:jc w:val="center"/>
              <w:rPr>
                <w:bCs/>
                <w:sz w:val="22"/>
                <w:szCs w:val="22"/>
              </w:rPr>
            </w:pPr>
            <w:r w:rsidRPr="00E13A48">
              <w:rPr>
                <w:bCs/>
                <w:sz w:val="22"/>
                <w:szCs w:val="22"/>
              </w:rPr>
              <w:t>3</w:t>
            </w:r>
          </w:p>
        </w:tc>
        <w:tc>
          <w:tcPr>
            <w:tcW w:w="1559" w:type="dxa"/>
            <w:tcBorders>
              <w:top w:val="single" w:sz="4" w:space="0" w:color="auto"/>
              <w:bottom w:val="single" w:sz="4" w:space="0" w:color="auto"/>
            </w:tcBorders>
            <w:vAlign w:val="center"/>
          </w:tcPr>
          <w:p w14:paraId="354836FA" w14:textId="77777777" w:rsidR="00E13A48" w:rsidRDefault="00E13A48" w:rsidP="00E13A48">
            <w:pPr>
              <w:jc w:val="center"/>
              <w:rPr>
                <w:bCs/>
                <w:sz w:val="22"/>
                <w:szCs w:val="22"/>
              </w:rPr>
            </w:pPr>
            <w:r w:rsidRPr="00E13A48">
              <w:rPr>
                <w:bCs/>
                <w:sz w:val="22"/>
                <w:szCs w:val="22"/>
              </w:rPr>
              <w:t>ОПК-2</w:t>
            </w:r>
          </w:p>
          <w:p w14:paraId="78E16F03" w14:textId="2E71DE54" w:rsidR="00E13A48" w:rsidRPr="00E13A48" w:rsidRDefault="00E13A48" w:rsidP="00E13A48">
            <w:pPr>
              <w:jc w:val="center"/>
              <w:rPr>
                <w:bCs/>
                <w:sz w:val="22"/>
                <w:szCs w:val="22"/>
              </w:rPr>
            </w:pPr>
            <w:r w:rsidRPr="00E13A48">
              <w:rPr>
                <w:bCs/>
                <w:sz w:val="22"/>
                <w:szCs w:val="22"/>
              </w:rPr>
              <w:t>ОПК-2.1</w:t>
            </w:r>
          </w:p>
        </w:tc>
      </w:tr>
      <w:tr w:rsidR="00E13A48" w:rsidRPr="00E13A48" w14:paraId="66579575" w14:textId="77777777" w:rsidTr="003E66D2">
        <w:trPr>
          <w:trHeight w:val="844"/>
        </w:trPr>
        <w:tc>
          <w:tcPr>
            <w:tcW w:w="846" w:type="dxa"/>
            <w:tcBorders>
              <w:top w:val="single" w:sz="4" w:space="0" w:color="auto"/>
              <w:bottom w:val="single" w:sz="4" w:space="0" w:color="auto"/>
            </w:tcBorders>
          </w:tcPr>
          <w:p w14:paraId="76825AE9"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20DBD0AB" w14:textId="77777777" w:rsidR="00E13A48" w:rsidRPr="00E13A48" w:rsidRDefault="00E13A48" w:rsidP="00E13A48">
            <w:pPr>
              <w:rPr>
                <w:i/>
                <w:iCs/>
                <w:sz w:val="22"/>
                <w:szCs w:val="22"/>
              </w:rPr>
            </w:pPr>
            <w:r w:rsidRPr="00E13A48">
              <w:rPr>
                <w:i/>
                <w:iCs/>
                <w:sz w:val="22"/>
                <w:szCs w:val="22"/>
              </w:rPr>
              <w:t>Прочитайте текст, выберите правильный ответ</w:t>
            </w:r>
          </w:p>
          <w:p w14:paraId="2BE0FB80" w14:textId="77777777" w:rsidR="00E13A48" w:rsidRPr="00E13A48" w:rsidRDefault="00E13A48" w:rsidP="00E13A48">
            <w:pPr>
              <w:autoSpaceDE w:val="0"/>
              <w:autoSpaceDN w:val="0"/>
              <w:adjustRightInd w:val="0"/>
              <w:rPr>
                <w:sz w:val="22"/>
                <w:szCs w:val="22"/>
              </w:rPr>
            </w:pPr>
            <w:r w:rsidRPr="00E13A48">
              <w:rPr>
                <w:sz w:val="22"/>
                <w:szCs w:val="22"/>
              </w:rPr>
              <w:t>Укажите показатель, являющийся показателем качества работы предприятия железнодорожного транспорта:</w:t>
            </w:r>
          </w:p>
          <w:p w14:paraId="711D2CFF" w14:textId="77777777" w:rsidR="00E13A48" w:rsidRPr="00E13A48" w:rsidRDefault="00E13A48" w:rsidP="00E13A48">
            <w:pPr>
              <w:autoSpaceDE w:val="0"/>
              <w:autoSpaceDN w:val="0"/>
              <w:adjustRightInd w:val="0"/>
              <w:rPr>
                <w:sz w:val="22"/>
                <w:szCs w:val="22"/>
              </w:rPr>
            </w:pPr>
            <w:r w:rsidRPr="00E13A48">
              <w:rPr>
                <w:sz w:val="22"/>
                <w:szCs w:val="22"/>
              </w:rPr>
              <w:t>1) погрузка</w:t>
            </w:r>
          </w:p>
          <w:p w14:paraId="07542821" w14:textId="77777777" w:rsidR="00E13A48" w:rsidRPr="00E13A48" w:rsidRDefault="00E13A48" w:rsidP="00E13A48">
            <w:pPr>
              <w:autoSpaceDE w:val="0"/>
              <w:autoSpaceDN w:val="0"/>
              <w:adjustRightInd w:val="0"/>
              <w:rPr>
                <w:sz w:val="22"/>
                <w:szCs w:val="22"/>
              </w:rPr>
            </w:pPr>
            <w:r w:rsidRPr="00E13A48">
              <w:rPr>
                <w:sz w:val="22"/>
                <w:szCs w:val="22"/>
              </w:rPr>
              <w:t>2</w:t>
            </w:r>
            <w:r w:rsidRPr="00E13A48">
              <w:rPr>
                <w:b/>
                <w:bCs/>
                <w:i/>
                <w:iCs/>
                <w:sz w:val="22"/>
                <w:szCs w:val="22"/>
              </w:rPr>
              <w:t xml:space="preserve">) </w:t>
            </w:r>
            <w:r w:rsidRPr="00E13A48">
              <w:rPr>
                <w:b/>
                <w:bCs/>
                <w:sz w:val="22"/>
                <w:szCs w:val="22"/>
              </w:rPr>
              <w:t>участковая скорость движения</w:t>
            </w:r>
          </w:p>
          <w:p w14:paraId="01E68579" w14:textId="42942645" w:rsidR="00E13A48" w:rsidRPr="00E13A48" w:rsidRDefault="00E13A48" w:rsidP="00E13A48">
            <w:pPr>
              <w:rPr>
                <w:i/>
                <w:iCs/>
                <w:sz w:val="22"/>
                <w:szCs w:val="22"/>
              </w:rPr>
            </w:pPr>
            <w:r w:rsidRPr="00E13A48">
              <w:rPr>
                <w:sz w:val="22"/>
                <w:szCs w:val="22"/>
              </w:rPr>
              <w:t>3) производительность труда</w:t>
            </w:r>
          </w:p>
        </w:tc>
        <w:tc>
          <w:tcPr>
            <w:tcW w:w="1843" w:type="dxa"/>
            <w:tcBorders>
              <w:top w:val="single" w:sz="4" w:space="0" w:color="auto"/>
              <w:bottom w:val="single" w:sz="4" w:space="0" w:color="auto"/>
            </w:tcBorders>
            <w:vAlign w:val="center"/>
          </w:tcPr>
          <w:p w14:paraId="039B2AEF" w14:textId="488D0C51"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5F9C8866" w14:textId="77777777" w:rsidR="00E13A48" w:rsidRDefault="00E13A48" w:rsidP="00E13A48">
            <w:pPr>
              <w:jc w:val="center"/>
              <w:rPr>
                <w:bCs/>
                <w:sz w:val="22"/>
                <w:szCs w:val="22"/>
              </w:rPr>
            </w:pPr>
            <w:r w:rsidRPr="00E13A48">
              <w:rPr>
                <w:bCs/>
                <w:sz w:val="22"/>
                <w:szCs w:val="22"/>
              </w:rPr>
              <w:t>ОПК-2</w:t>
            </w:r>
          </w:p>
          <w:p w14:paraId="72CABA3C" w14:textId="1329A0B3" w:rsidR="00E13A48" w:rsidRPr="00E13A48" w:rsidRDefault="00E13A48" w:rsidP="00E13A48">
            <w:pPr>
              <w:jc w:val="center"/>
              <w:rPr>
                <w:bCs/>
                <w:sz w:val="22"/>
                <w:szCs w:val="22"/>
              </w:rPr>
            </w:pPr>
            <w:r w:rsidRPr="00E13A48">
              <w:rPr>
                <w:bCs/>
                <w:sz w:val="22"/>
                <w:szCs w:val="22"/>
              </w:rPr>
              <w:t>ОПК-2.1</w:t>
            </w:r>
          </w:p>
        </w:tc>
      </w:tr>
      <w:tr w:rsidR="00E13A48" w:rsidRPr="00E13A48" w14:paraId="00653D45" w14:textId="77777777" w:rsidTr="003E66D2">
        <w:trPr>
          <w:trHeight w:val="844"/>
        </w:trPr>
        <w:tc>
          <w:tcPr>
            <w:tcW w:w="846" w:type="dxa"/>
            <w:tcBorders>
              <w:top w:val="single" w:sz="4" w:space="0" w:color="auto"/>
              <w:bottom w:val="single" w:sz="4" w:space="0" w:color="auto"/>
            </w:tcBorders>
          </w:tcPr>
          <w:p w14:paraId="310DEEC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370E0376" w14:textId="77777777" w:rsidR="00E13A48" w:rsidRPr="00E13A48" w:rsidRDefault="00E13A48" w:rsidP="00E13A48">
            <w:pPr>
              <w:rPr>
                <w:i/>
                <w:iCs/>
                <w:sz w:val="22"/>
                <w:szCs w:val="22"/>
              </w:rPr>
            </w:pPr>
            <w:r w:rsidRPr="00E13A48">
              <w:rPr>
                <w:i/>
                <w:iCs/>
                <w:sz w:val="22"/>
                <w:szCs w:val="22"/>
              </w:rPr>
              <w:t>Прочитайте текст, выберите правильный ответ</w:t>
            </w:r>
          </w:p>
          <w:p w14:paraId="2FA78A6E" w14:textId="77777777" w:rsidR="00E13A48" w:rsidRPr="00E13A48" w:rsidRDefault="00E13A48" w:rsidP="00E13A48">
            <w:pPr>
              <w:autoSpaceDE w:val="0"/>
              <w:autoSpaceDN w:val="0"/>
              <w:adjustRightInd w:val="0"/>
              <w:rPr>
                <w:sz w:val="22"/>
                <w:szCs w:val="22"/>
              </w:rPr>
            </w:pPr>
            <w:r w:rsidRPr="00E13A48">
              <w:rPr>
                <w:sz w:val="22"/>
                <w:szCs w:val="22"/>
              </w:rPr>
              <w:t xml:space="preserve">Затраты на оплату труда составляют 107 600 </w:t>
            </w:r>
            <w:proofErr w:type="spellStart"/>
            <w:r w:rsidRPr="00E13A48">
              <w:rPr>
                <w:sz w:val="22"/>
                <w:szCs w:val="22"/>
              </w:rPr>
              <w:t>тыс.руб</w:t>
            </w:r>
            <w:proofErr w:type="spellEnd"/>
            <w:r w:rsidRPr="00E13A48">
              <w:rPr>
                <w:sz w:val="22"/>
                <w:szCs w:val="22"/>
              </w:rPr>
              <w:t xml:space="preserve">., объем работ - 860 800 </w:t>
            </w:r>
            <w:proofErr w:type="spellStart"/>
            <w:r w:rsidRPr="00E13A48">
              <w:rPr>
                <w:sz w:val="22"/>
                <w:szCs w:val="22"/>
              </w:rPr>
              <w:t>тыс.руб</w:t>
            </w:r>
            <w:proofErr w:type="spellEnd"/>
            <w:r w:rsidRPr="00E13A48">
              <w:rPr>
                <w:sz w:val="22"/>
                <w:szCs w:val="22"/>
              </w:rPr>
              <w:t xml:space="preserve">., прибыль от продажи – 50 560 </w:t>
            </w:r>
            <w:proofErr w:type="spellStart"/>
            <w:r w:rsidRPr="00E13A48">
              <w:rPr>
                <w:sz w:val="22"/>
                <w:szCs w:val="22"/>
              </w:rPr>
              <w:t>тыс.руб</w:t>
            </w:r>
            <w:proofErr w:type="spellEnd"/>
            <w:r w:rsidRPr="00E13A48">
              <w:rPr>
                <w:sz w:val="22"/>
                <w:szCs w:val="22"/>
              </w:rPr>
              <w:t>. В этой связи значение показателя «</w:t>
            </w:r>
            <w:proofErr w:type="spellStart"/>
            <w:r w:rsidRPr="00E13A48">
              <w:rPr>
                <w:sz w:val="22"/>
                <w:szCs w:val="22"/>
              </w:rPr>
              <w:t>зарплатоотдача</w:t>
            </w:r>
            <w:proofErr w:type="spellEnd"/>
            <w:r w:rsidRPr="00E13A48">
              <w:rPr>
                <w:sz w:val="22"/>
                <w:szCs w:val="22"/>
              </w:rPr>
              <w:t>» составит:</w:t>
            </w:r>
          </w:p>
          <w:p w14:paraId="49765927" w14:textId="77777777" w:rsidR="00E13A48" w:rsidRPr="00E13A48" w:rsidRDefault="00E13A48" w:rsidP="00E13A48">
            <w:pPr>
              <w:pStyle w:val="afb"/>
              <w:numPr>
                <w:ilvl w:val="0"/>
                <w:numId w:val="22"/>
              </w:numPr>
              <w:tabs>
                <w:tab w:val="left" w:pos="286"/>
              </w:tabs>
              <w:autoSpaceDE w:val="0"/>
              <w:autoSpaceDN w:val="0"/>
              <w:adjustRightInd w:val="0"/>
              <w:spacing w:after="0" w:line="240" w:lineRule="auto"/>
              <w:ind w:left="32" w:firstLine="0"/>
              <w:rPr>
                <w:b/>
                <w:bCs/>
              </w:rPr>
            </w:pPr>
            <w:r w:rsidRPr="00E13A48">
              <w:rPr>
                <w:b/>
                <w:bCs/>
              </w:rPr>
              <w:t>8</w:t>
            </w:r>
          </w:p>
          <w:p w14:paraId="5C471A0A" w14:textId="45E71D99" w:rsidR="00E13A48" w:rsidRDefault="00E13A48" w:rsidP="00E13A48">
            <w:pPr>
              <w:pStyle w:val="afb"/>
              <w:numPr>
                <w:ilvl w:val="0"/>
                <w:numId w:val="22"/>
              </w:numPr>
              <w:tabs>
                <w:tab w:val="left" w:pos="286"/>
              </w:tabs>
              <w:autoSpaceDE w:val="0"/>
              <w:autoSpaceDN w:val="0"/>
              <w:adjustRightInd w:val="0"/>
              <w:spacing w:after="0" w:line="240" w:lineRule="auto"/>
              <w:ind w:left="32" w:firstLine="0"/>
            </w:pPr>
            <w:r w:rsidRPr="00E13A48">
              <w:t>0,13</w:t>
            </w:r>
          </w:p>
          <w:p w14:paraId="7E8E7839" w14:textId="798F66DD" w:rsidR="00E13A48" w:rsidRPr="00E13A48" w:rsidRDefault="00E13A48" w:rsidP="00E13A48">
            <w:pPr>
              <w:pStyle w:val="afb"/>
              <w:numPr>
                <w:ilvl w:val="0"/>
                <w:numId w:val="22"/>
              </w:numPr>
              <w:tabs>
                <w:tab w:val="left" w:pos="286"/>
              </w:tabs>
              <w:autoSpaceDE w:val="0"/>
              <w:autoSpaceDN w:val="0"/>
              <w:adjustRightInd w:val="0"/>
              <w:spacing w:after="0" w:line="240" w:lineRule="auto"/>
              <w:ind w:left="32" w:firstLine="0"/>
            </w:pPr>
            <w:r w:rsidRPr="00E13A48">
              <w:t>0,47</w:t>
            </w:r>
          </w:p>
        </w:tc>
        <w:tc>
          <w:tcPr>
            <w:tcW w:w="1843" w:type="dxa"/>
            <w:tcBorders>
              <w:top w:val="single" w:sz="4" w:space="0" w:color="auto"/>
              <w:bottom w:val="single" w:sz="4" w:space="0" w:color="auto"/>
            </w:tcBorders>
            <w:vAlign w:val="center"/>
          </w:tcPr>
          <w:p w14:paraId="3AA71AEE" w14:textId="682097AC"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00E309DD" w14:textId="77777777" w:rsidR="00E13A48" w:rsidRDefault="00E13A48" w:rsidP="00E13A48">
            <w:pPr>
              <w:jc w:val="center"/>
              <w:rPr>
                <w:bCs/>
                <w:sz w:val="22"/>
                <w:szCs w:val="22"/>
              </w:rPr>
            </w:pPr>
            <w:r w:rsidRPr="00E13A48">
              <w:rPr>
                <w:bCs/>
                <w:sz w:val="22"/>
                <w:szCs w:val="22"/>
              </w:rPr>
              <w:t>ОПК-2</w:t>
            </w:r>
          </w:p>
          <w:p w14:paraId="37C0F434" w14:textId="20FE0514" w:rsidR="00E13A48" w:rsidRPr="00E13A48" w:rsidRDefault="00E13A48" w:rsidP="00E13A48">
            <w:pPr>
              <w:jc w:val="center"/>
              <w:rPr>
                <w:bCs/>
                <w:sz w:val="22"/>
                <w:szCs w:val="22"/>
              </w:rPr>
            </w:pPr>
            <w:r w:rsidRPr="00E13A48">
              <w:rPr>
                <w:bCs/>
                <w:sz w:val="22"/>
                <w:szCs w:val="22"/>
              </w:rPr>
              <w:t>ОПК-2.1</w:t>
            </w:r>
          </w:p>
        </w:tc>
      </w:tr>
      <w:tr w:rsidR="00E13A48" w:rsidRPr="00E13A48" w14:paraId="69EA75B2" w14:textId="77777777" w:rsidTr="003E66D2">
        <w:trPr>
          <w:trHeight w:val="844"/>
        </w:trPr>
        <w:tc>
          <w:tcPr>
            <w:tcW w:w="846" w:type="dxa"/>
            <w:tcBorders>
              <w:top w:val="single" w:sz="4" w:space="0" w:color="auto"/>
              <w:bottom w:val="single" w:sz="4" w:space="0" w:color="auto"/>
            </w:tcBorders>
          </w:tcPr>
          <w:p w14:paraId="7657EC51"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EF8850F"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0F154C18" w14:textId="77777777" w:rsidR="00E13A48" w:rsidRPr="00E13A48" w:rsidRDefault="00E13A48" w:rsidP="00E13A48">
            <w:pPr>
              <w:autoSpaceDE w:val="0"/>
              <w:autoSpaceDN w:val="0"/>
              <w:adjustRightInd w:val="0"/>
              <w:rPr>
                <w:sz w:val="22"/>
                <w:szCs w:val="22"/>
              </w:rPr>
            </w:pPr>
            <w:r w:rsidRPr="00E13A48">
              <w:rPr>
                <w:sz w:val="22"/>
                <w:szCs w:val="22"/>
              </w:rPr>
              <w:t xml:space="preserve">Затраты на оплату труда в прошлом году 130 500 </w:t>
            </w:r>
            <w:proofErr w:type="spellStart"/>
            <w:r w:rsidRPr="00E13A48">
              <w:rPr>
                <w:sz w:val="22"/>
                <w:szCs w:val="22"/>
              </w:rPr>
              <w:t>тыс.руб</w:t>
            </w:r>
            <w:proofErr w:type="spellEnd"/>
            <w:r w:rsidRPr="00E13A48">
              <w:rPr>
                <w:sz w:val="22"/>
                <w:szCs w:val="22"/>
              </w:rPr>
              <w:t xml:space="preserve">., в отчётном году - 131 600. Объем работ в прошлом году 790 450 </w:t>
            </w:r>
            <w:proofErr w:type="spellStart"/>
            <w:r w:rsidRPr="00E13A48">
              <w:rPr>
                <w:sz w:val="22"/>
                <w:szCs w:val="22"/>
              </w:rPr>
              <w:t>тыс.т</w:t>
            </w:r>
            <w:proofErr w:type="spellEnd"/>
            <w:r w:rsidRPr="00E13A48">
              <w:rPr>
                <w:sz w:val="22"/>
                <w:szCs w:val="22"/>
              </w:rPr>
              <w:t xml:space="preserve">-км, в отчётном 999 400 </w:t>
            </w:r>
            <w:proofErr w:type="spellStart"/>
            <w:r w:rsidRPr="00E13A48">
              <w:rPr>
                <w:sz w:val="22"/>
                <w:szCs w:val="22"/>
              </w:rPr>
              <w:t>тыс.т</w:t>
            </w:r>
            <w:proofErr w:type="spellEnd"/>
            <w:r w:rsidRPr="00E13A48">
              <w:rPr>
                <w:sz w:val="22"/>
                <w:szCs w:val="22"/>
              </w:rPr>
              <w:t>-км. В этой связи:</w:t>
            </w:r>
          </w:p>
          <w:p w14:paraId="3F14FEAC" w14:textId="77777777" w:rsidR="00E13A48" w:rsidRPr="00E13A48" w:rsidRDefault="00E13A48" w:rsidP="00E13A48">
            <w:pPr>
              <w:autoSpaceDE w:val="0"/>
              <w:autoSpaceDN w:val="0"/>
              <w:adjustRightInd w:val="0"/>
              <w:rPr>
                <w:sz w:val="22"/>
                <w:szCs w:val="22"/>
              </w:rPr>
            </w:pPr>
            <w:r w:rsidRPr="00E13A48">
              <w:rPr>
                <w:sz w:val="22"/>
                <w:szCs w:val="22"/>
              </w:rPr>
              <w:t xml:space="preserve">1) </w:t>
            </w:r>
            <w:r w:rsidRPr="00E13A48">
              <w:rPr>
                <w:b/>
                <w:bCs/>
                <w:sz w:val="22"/>
                <w:szCs w:val="22"/>
              </w:rPr>
              <w:t>эффективность затрат на оплату труда выросла</w:t>
            </w:r>
          </w:p>
          <w:p w14:paraId="237AF10A" w14:textId="77777777" w:rsidR="00E13A48" w:rsidRPr="00E13A48" w:rsidRDefault="00E13A48" w:rsidP="00E13A48">
            <w:pPr>
              <w:autoSpaceDE w:val="0"/>
              <w:autoSpaceDN w:val="0"/>
              <w:adjustRightInd w:val="0"/>
              <w:rPr>
                <w:sz w:val="22"/>
                <w:szCs w:val="22"/>
              </w:rPr>
            </w:pPr>
            <w:r w:rsidRPr="00E13A48">
              <w:rPr>
                <w:sz w:val="22"/>
                <w:szCs w:val="22"/>
              </w:rPr>
              <w:t xml:space="preserve">2) </w:t>
            </w:r>
            <w:proofErr w:type="spellStart"/>
            <w:r w:rsidRPr="00E13A48">
              <w:rPr>
                <w:sz w:val="22"/>
                <w:szCs w:val="22"/>
              </w:rPr>
              <w:t>зарплатоотдача</w:t>
            </w:r>
            <w:proofErr w:type="spellEnd"/>
            <w:r w:rsidRPr="00E13A48">
              <w:rPr>
                <w:sz w:val="22"/>
                <w:szCs w:val="22"/>
              </w:rPr>
              <w:t xml:space="preserve"> снизилась</w:t>
            </w:r>
          </w:p>
          <w:p w14:paraId="2611CBB3" w14:textId="3E7DDD55" w:rsidR="00E13A48" w:rsidRPr="00E13A48" w:rsidRDefault="00E13A48" w:rsidP="00E13A48">
            <w:pPr>
              <w:rPr>
                <w:i/>
                <w:iCs/>
                <w:sz w:val="22"/>
                <w:szCs w:val="22"/>
              </w:rPr>
            </w:pPr>
            <w:r w:rsidRPr="00E13A48">
              <w:rPr>
                <w:sz w:val="22"/>
                <w:szCs w:val="22"/>
              </w:rPr>
              <w:t xml:space="preserve">3) </w:t>
            </w:r>
            <w:proofErr w:type="spellStart"/>
            <w:r w:rsidRPr="00E13A48">
              <w:rPr>
                <w:sz w:val="22"/>
                <w:szCs w:val="22"/>
              </w:rPr>
              <w:t>зарплатоотдача</w:t>
            </w:r>
            <w:proofErr w:type="spellEnd"/>
            <w:r w:rsidRPr="00E13A48">
              <w:rPr>
                <w:sz w:val="22"/>
                <w:szCs w:val="22"/>
              </w:rPr>
              <w:t xml:space="preserve"> не изменилась</w:t>
            </w:r>
          </w:p>
        </w:tc>
        <w:tc>
          <w:tcPr>
            <w:tcW w:w="1843" w:type="dxa"/>
            <w:tcBorders>
              <w:top w:val="single" w:sz="4" w:space="0" w:color="auto"/>
              <w:bottom w:val="single" w:sz="4" w:space="0" w:color="auto"/>
            </w:tcBorders>
            <w:vAlign w:val="center"/>
          </w:tcPr>
          <w:p w14:paraId="13C057A4" w14:textId="7DA0D167"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75B5D048" w14:textId="77777777" w:rsidR="00E13A48" w:rsidRDefault="00E13A48" w:rsidP="00E13A48">
            <w:pPr>
              <w:jc w:val="center"/>
              <w:rPr>
                <w:bCs/>
                <w:sz w:val="22"/>
                <w:szCs w:val="22"/>
              </w:rPr>
            </w:pPr>
            <w:r w:rsidRPr="00E13A48">
              <w:rPr>
                <w:bCs/>
                <w:sz w:val="22"/>
                <w:szCs w:val="22"/>
              </w:rPr>
              <w:t>ОПК-2</w:t>
            </w:r>
          </w:p>
          <w:p w14:paraId="54EED83D" w14:textId="5B0451BE" w:rsidR="00E13A48" w:rsidRPr="00E13A48" w:rsidRDefault="00E13A48" w:rsidP="00E13A48">
            <w:pPr>
              <w:jc w:val="center"/>
              <w:rPr>
                <w:bCs/>
                <w:sz w:val="22"/>
                <w:szCs w:val="22"/>
              </w:rPr>
            </w:pPr>
            <w:r w:rsidRPr="00E13A48">
              <w:rPr>
                <w:bCs/>
                <w:sz w:val="22"/>
                <w:szCs w:val="22"/>
              </w:rPr>
              <w:t>ОПК-2.1</w:t>
            </w:r>
          </w:p>
        </w:tc>
      </w:tr>
      <w:tr w:rsidR="00E13A48" w:rsidRPr="00E13A48" w14:paraId="1E3AC0C7" w14:textId="77777777" w:rsidTr="003E66D2">
        <w:trPr>
          <w:trHeight w:val="844"/>
        </w:trPr>
        <w:tc>
          <w:tcPr>
            <w:tcW w:w="846" w:type="dxa"/>
            <w:tcBorders>
              <w:top w:val="single" w:sz="4" w:space="0" w:color="auto"/>
              <w:bottom w:val="single" w:sz="4" w:space="0" w:color="auto"/>
            </w:tcBorders>
          </w:tcPr>
          <w:p w14:paraId="2C7A2761"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7A0E0B4C"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07D46357" w14:textId="77777777" w:rsidR="00E13A48" w:rsidRPr="00E13A48" w:rsidRDefault="00E13A48" w:rsidP="00E13A48">
            <w:pPr>
              <w:autoSpaceDE w:val="0"/>
              <w:autoSpaceDN w:val="0"/>
              <w:adjustRightInd w:val="0"/>
              <w:rPr>
                <w:sz w:val="22"/>
                <w:szCs w:val="22"/>
              </w:rPr>
            </w:pPr>
            <w:r w:rsidRPr="00E13A48">
              <w:rPr>
                <w:sz w:val="22"/>
                <w:szCs w:val="22"/>
              </w:rPr>
              <w:t>На основании ниже приведенной информации рост фонда заработной платы признается:</w:t>
            </w:r>
          </w:p>
          <w:tbl>
            <w:tblPr>
              <w:tblW w:w="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04"/>
              <w:gridCol w:w="1276"/>
              <w:gridCol w:w="1276"/>
            </w:tblGrid>
            <w:tr w:rsidR="00E13A48" w:rsidRPr="00E13A48" w14:paraId="6F7EEE3D" w14:textId="77777777" w:rsidTr="003E66D2">
              <w:tc>
                <w:tcPr>
                  <w:tcW w:w="3004" w:type="dxa"/>
                  <w:vAlign w:val="center"/>
                  <w:hideMark/>
                </w:tcPr>
                <w:p w14:paraId="79F3B67A" w14:textId="77777777" w:rsidR="00E13A48" w:rsidRPr="00E13A48" w:rsidRDefault="00E13A48" w:rsidP="00E13A48">
                  <w:pPr>
                    <w:autoSpaceDE w:val="0"/>
                    <w:autoSpaceDN w:val="0"/>
                    <w:adjustRightInd w:val="0"/>
                    <w:rPr>
                      <w:sz w:val="22"/>
                      <w:szCs w:val="22"/>
                    </w:rPr>
                  </w:pPr>
                  <w:r w:rsidRPr="00E13A48">
                    <w:rPr>
                      <w:sz w:val="22"/>
                      <w:szCs w:val="22"/>
                    </w:rPr>
                    <w:t>Наименование показателя</w:t>
                  </w:r>
                </w:p>
              </w:tc>
              <w:tc>
                <w:tcPr>
                  <w:tcW w:w="1276" w:type="dxa"/>
                  <w:vAlign w:val="center"/>
                  <w:hideMark/>
                </w:tcPr>
                <w:p w14:paraId="15AC572A" w14:textId="77777777" w:rsidR="00E13A48" w:rsidRPr="00E13A48" w:rsidRDefault="00E13A48" w:rsidP="00E13A48">
                  <w:pPr>
                    <w:autoSpaceDE w:val="0"/>
                    <w:autoSpaceDN w:val="0"/>
                    <w:adjustRightInd w:val="0"/>
                    <w:jc w:val="center"/>
                    <w:rPr>
                      <w:sz w:val="22"/>
                      <w:szCs w:val="22"/>
                    </w:rPr>
                  </w:pPr>
                  <w:r w:rsidRPr="00E13A48">
                    <w:rPr>
                      <w:sz w:val="22"/>
                      <w:szCs w:val="22"/>
                    </w:rPr>
                    <w:t>Прошлый год</w:t>
                  </w:r>
                </w:p>
              </w:tc>
              <w:tc>
                <w:tcPr>
                  <w:tcW w:w="1276" w:type="dxa"/>
                  <w:vAlign w:val="center"/>
                  <w:hideMark/>
                </w:tcPr>
                <w:p w14:paraId="0F98AF04" w14:textId="77777777" w:rsidR="00E13A48" w:rsidRPr="00E13A48" w:rsidRDefault="00E13A48" w:rsidP="00E13A48">
                  <w:pPr>
                    <w:autoSpaceDE w:val="0"/>
                    <w:autoSpaceDN w:val="0"/>
                    <w:adjustRightInd w:val="0"/>
                    <w:jc w:val="center"/>
                    <w:rPr>
                      <w:sz w:val="22"/>
                      <w:szCs w:val="22"/>
                    </w:rPr>
                  </w:pPr>
                  <w:r w:rsidRPr="00E13A48">
                    <w:rPr>
                      <w:sz w:val="22"/>
                      <w:szCs w:val="22"/>
                    </w:rPr>
                    <w:t>Отчётный  год</w:t>
                  </w:r>
                </w:p>
              </w:tc>
            </w:tr>
            <w:tr w:rsidR="00E13A48" w:rsidRPr="00E13A48" w14:paraId="580BDB3E" w14:textId="77777777" w:rsidTr="003E66D2">
              <w:tc>
                <w:tcPr>
                  <w:tcW w:w="3004" w:type="dxa"/>
                  <w:vAlign w:val="center"/>
                  <w:hideMark/>
                </w:tcPr>
                <w:p w14:paraId="7386866E" w14:textId="77777777" w:rsidR="00E13A48" w:rsidRPr="00E13A48" w:rsidRDefault="00E13A48" w:rsidP="00E13A48">
                  <w:pPr>
                    <w:autoSpaceDE w:val="0"/>
                    <w:autoSpaceDN w:val="0"/>
                    <w:adjustRightInd w:val="0"/>
                    <w:rPr>
                      <w:sz w:val="22"/>
                      <w:szCs w:val="22"/>
                    </w:rPr>
                  </w:pPr>
                  <w:r w:rsidRPr="00E13A48">
                    <w:rPr>
                      <w:sz w:val="22"/>
                      <w:szCs w:val="22"/>
                    </w:rPr>
                    <w:t xml:space="preserve">Объем работ, </w:t>
                  </w:r>
                  <w:proofErr w:type="spellStart"/>
                  <w:r w:rsidRPr="00E13A48">
                    <w:rPr>
                      <w:sz w:val="22"/>
                      <w:szCs w:val="22"/>
                    </w:rPr>
                    <w:t>тыс.прив.т</w:t>
                  </w:r>
                  <w:proofErr w:type="spellEnd"/>
                  <w:r w:rsidRPr="00E13A48">
                    <w:rPr>
                      <w:sz w:val="22"/>
                      <w:szCs w:val="22"/>
                    </w:rPr>
                    <w:t>-км</w:t>
                  </w:r>
                </w:p>
              </w:tc>
              <w:tc>
                <w:tcPr>
                  <w:tcW w:w="1276" w:type="dxa"/>
                  <w:vAlign w:val="center"/>
                  <w:hideMark/>
                </w:tcPr>
                <w:p w14:paraId="0AE015F0" w14:textId="77777777" w:rsidR="00E13A48" w:rsidRPr="00E13A48" w:rsidRDefault="00E13A48" w:rsidP="00E13A48">
                  <w:pPr>
                    <w:autoSpaceDE w:val="0"/>
                    <w:autoSpaceDN w:val="0"/>
                    <w:adjustRightInd w:val="0"/>
                    <w:jc w:val="center"/>
                    <w:rPr>
                      <w:sz w:val="22"/>
                      <w:szCs w:val="22"/>
                    </w:rPr>
                  </w:pPr>
                  <w:r w:rsidRPr="00E13A48">
                    <w:rPr>
                      <w:sz w:val="22"/>
                      <w:szCs w:val="22"/>
                    </w:rPr>
                    <w:t>123 890</w:t>
                  </w:r>
                </w:p>
              </w:tc>
              <w:tc>
                <w:tcPr>
                  <w:tcW w:w="1276" w:type="dxa"/>
                  <w:vAlign w:val="center"/>
                  <w:hideMark/>
                </w:tcPr>
                <w:p w14:paraId="51B641EC" w14:textId="77777777" w:rsidR="00E13A48" w:rsidRPr="00E13A48" w:rsidRDefault="00E13A48" w:rsidP="00E13A48">
                  <w:pPr>
                    <w:autoSpaceDE w:val="0"/>
                    <w:autoSpaceDN w:val="0"/>
                    <w:adjustRightInd w:val="0"/>
                    <w:jc w:val="center"/>
                    <w:rPr>
                      <w:sz w:val="22"/>
                      <w:szCs w:val="22"/>
                    </w:rPr>
                  </w:pPr>
                  <w:r w:rsidRPr="00E13A48">
                    <w:rPr>
                      <w:sz w:val="22"/>
                      <w:szCs w:val="22"/>
                    </w:rPr>
                    <w:t>119 500</w:t>
                  </w:r>
                </w:p>
              </w:tc>
            </w:tr>
            <w:tr w:rsidR="00E13A48" w:rsidRPr="00E13A48" w14:paraId="364EDF8E" w14:textId="77777777" w:rsidTr="003E66D2">
              <w:tc>
                <w:tcPr>
                  <w:tcW w:w="3004" w:type="dxa"/>
                  <w:vAlign w:val="center"/>
                  <w:hideMark/>
                </w:tcPr>
                <w:p w14:paraId="59E6B190" w14:textId="77777777" w:rsidR="00E13A48" w:rsidRPr="00E13A48" w:rsidRDefault="00E13A48" w:rsidP="00E13A48">
                  <w:pPr>
                    <w:autoSpaceDE w:val="0"/>
                    <w:autoSpaceDN w:val="0"/>
                    <w:adjustRightInd w:val="0"/>
                    <w:rPr>
                      <w:sz w:val="22"/>
                      <w:szCs w:val="22"/>
                    </w:rPr>
                  </w:pPr>
                  <w:r w:rsidRPr="00E13A48">
                    <w:rPr>
                      <w:sz w:val="22"/>
                      <w:szCs w:val="22"/>
                    </w:rPr>
                    <w:t xml:space="preserve">Фонд заработной платы, </w:t>
                  </w:r>
                  <w:proofErr w:type="spellStart"/>
                  <w:r w:rsidRPr="00E13A48">
                    <w:rPr>
                      <w:sz w:val="22"/>
                      <w:szCs w:val="22"/>
                    </w:rPr>
                    <w:t>тыс.руб</w:t>
                  </w:r>
                  <w:proofErr w:type="spellEnd"/>
                  <w:r w:rsidRPr="00E13A48">
                    <w:rPr>
                      <w:sz w:val="22"/>
                      <w:szCs w:val="22"/>
                    </w:rPr>
                    <w:t>.</w:t>
                  </w:r>
                </w:p>
              </w:tc>
              <w:tc>
                <w:tcPr>
                  <w:tcW w:w="1276" w:type="dxa"/>
                  <w:vAlign w:val="center"/>
                  <w:hideMark/>
                </w:tcPr>
                <w:p w14:paraId="0236CB91" w14:textId="77777777" w:rsidR="00E13A48" w:rsidRPr="00E13A48" w:rsidRDefault="00E13A48" w:rsidP="00E13A48">
                  <w:pPr>
                    <w:autoSpaceDE w:val="0"/>
                    <w:autoSpaceDN w:val="0"/>
                    <w:adjustRightInd w:val="0"/>
                    <w:jc w:val="center"/>
                    <w:rPr>
                      <w:sz w:val="22"/>
                      <w:szCs w:val="22"/>
                    </w:rPr>
                  </w:pPr>
                  <w:r w:rsidRPr="00E13A48">
                    <w:rPr>
                      <w:sz w:val="22"/>
                      <w:szCs w:val="22"/>
                    </w:rPr>
                    <w:t>66 960</w:t>
                  </w:r>
                </w:p>
              </w:tc>
              <w:tc>
                <w:tcPr>
                  <w:tcW w:w="1276" w:type="dxa"/>
                  <w:vAlign w:val="center"/>
                  <w:hideMark/>
                </w:tcPr>
                <w:p w14:paraId="0B2C1C85" w14:textId="77777777" w:rsidR="00E13A48" w:rsidRPr="00E13A48" w:rsidRDefault="00E13A48" w:rsidP="00E13A48">
                  <w:pPr>
                    <w:autoSpaceDE w:val="0"/>
                    <w:autoSpaceDN w:val="0"/>
                    <w:adjustRightInd w:val="0"/>
                    <w:jc w:val="center"/>
                    <w:rPr>
                      <w:sz w:val="22"/>
                      <w:szCs w:val="22"/>
                    </w:rPr>
                  </w:pPr>
                  <w:r w:rsidRPr="00E13A48">
                    <w:rPr>
                      <w:sz w:val="22"/>
                      <w:szCs w:val="22"/>
                    </w:rPr>
                    <w:t>78 601</w:t>
                  </w:r>
                </w:p>
              </w:tc>
            </w:tr>
          </w:tbl>
          <w:p w14:paraId="0AE30EC4" w14:textId="77777777" w:rsidR="00E13A48" w:rsidRPr="00E13A48" w:rsidRDefault="00E13A48" w:rsidP="00E13A48">
            <w:pPr>
              <w:autoSpaceDE w:val="0"/>
              <w:autoSpaceDN w:val="0"/>
              <w:adjustRightInd w:val="0"/>
              <w:rPr>
                <w:sz w:val="22"/>
                <w:szCs w:val="22"/>
              </w:rPr>
            </w:pPr>
            <w:r w:rsidRPr="00E13A48">
              <w:rPr>
                <w:sz w:val="22"/>
                <w:szCs w:val="22"/>
              </w:rPr>
              <w:t xml:space="preserve">1) </w:t>
            </w:r>
            <w:r w:rsidRPr="00E13A48">
              <w:rPr>
                <w:b/>
                <w:bCs/>
                <w:sz w:val="22"/>
                <w:szCs w:val="22"/>
              </w:rPr>
              <w:t>экономически не обоснованным</w:t>
            </w:r>
          </w:p>
          <w:p w14:paraId="43BA24A2" w14:textId="77777777" w:rsidR="00E13A48" w:rsidRPr="00E13A48" w:rsidRDefault="00E13A48" w:rsidP="00E13A48">
            <w:pPr>
              <w:autoSpaceDE w:val="0"/>
              <w:autoSpaceDN w:val="0"/>
              <w:adjustRightInd w:val="0"/>
              <w:rPr>
                <w:sz w:val="22"/>
                <w:szCs w:val="22"/>
              </w:rPr>
            </w:pPr>
            <w:r w:rsidRPr="00E13A48">
              <w:rPr>
                <w:sz w:val="22"/>
                <w:szCs w:val="22"/>
              </w:rPr>
              <w:t>2) экономически обоснованным</w:t>
            </w:r>
          </w:p>
          <w:p w14:paraId="65458DA0" w14:textId="571C33DE" w:rsidR="00E13A48" w:rsidRPr="00E13A48" w:rsidRDefault="00E13A48" w:rsidP="00E13A48">
            <w:pPr>
              <w:rPr>
                <w:i/>
                <w:iCs/>
                <w:sz w:val="22"/>
                <w:szCs w:val="22"/>
              </w:rPr>
            </w:pPr>
            <w:r w:rsidRPr="00E13A48">
              <w:rPr>
                <w:sz w:val="22"/>
                <w:szCs w:val="22"/>
              </w:rPr>
              <w:t xml:space="preserve">3) данных недостаточно </w:t>
            </w:r>
          </w:p>
        </w:tc>
        <w:tc>
          <w:tcPr>
            <w:tcW w:w="1843" w:type="dxa"/>
            <w:tcBorders>
              <w:top w:val="single" w:sz="4" w:space="0" w:color="auto"/>
              <w:bottom w:val="single" w:sz="4" w:space="0" w:color="auto"/>
            </w:tcBorders>
            <w:vAlign w:val="center"/>
          </w:tcPr>
          <w:p w14:paraId="385727B7" w14:textId="6FFE9D65"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2FF7D9AF" w14:textId="77777777" w:rsidR="00E13A48" w:rsidRDefault="00E13A48" w:rsidP="00E13A48">
            <w:pPr>
              <w:jc w:val="center"/>
              <w:rPr>
                <w:bCs/>
                <w:sz w:val="22"/>
                <w:szCs w:val="22"/>
              </w:rPr>
            </w:pPr>
            <w:r w:rsidRPr="00E13A48">
              <w:rPr>
                <w:bCs/>
                <w:sz w:val="22"/>
                <w:szCs w:val="22"/>
              </w:rPr>
              <w:t>ОПК-2</w:t>
            </w:r>
          </w:p>
          <w:p w14:paraId="029B633D" w14:textId="5266D814" w:rsidR="00E13A48" w:rsidRPr="00E13A48" w:rsidRDefault="00E13A48" w:rsidP="00E13A48">
            <w:pPr>
              <w:jc w:val="center"/>
              <w:rPr>
                <w:bCs/>
                <w:sz w:val="22"/>
                <w:szCs w:val="22"/>
              </w:rPr>
            </w:pPr>
            <w:r w:rsidRPr="00E13A48">
              <w:rPr>
                <w:bCs/>
                <w:sz w:val="22"/>
                <w:szCs w:val="22"/>
              </w:rPr>
              <w:t>ОПК-2.1</w:t>
            </w:r>
          </w:p>
        </w:tc>
      </w:tr>
      <w:tr w:rsidR="00E13A48" w:rsidRPr="00E13A48" w14:paraId="25CFED60" w14:textId="77777777" w:rsidTr="00E13A48">
        <w:trPr>
          <w:trHeight w:val="556"/>
        </w:trPr>
        <w:tc>
          <w:tcPr>
            <w:tcW w:w="846" w:type="dxa"/>
            <w:tcBorders>
              <w:top w:val="single" w:sz="4" w:space="0" w:color="auto"/>
              <w:bottom w:val="single" w:sz="4" w:space="0" w:color="auto"/>
            </w:tcBorders>
          </w:tcPr>
          <w:p w14:paraId="01F4CA8B"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88018FA"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554B08E2" w14:textId="77777777" w:rsidR="00E13A48" w:rsidRPr="00E13A48" w:rsidRDefault="00E13A48" w:rsidP="00E13A48">
            <w:pPr>
              <w:autoSpaceDE w:val="0"/>
              <w:autoSpaceDN w:val="0"/>
              <w:adjustRightInd w:val="0"/>
              <w:rPr>
                <w:sz w:val="22"/>
                <w:szCs w:val="22"/>
              </w:rPr>
            </w:pPr>
            <w:r w:rsidRPr="00E13A48">
              <w:rPr>
                <w:sz w:val="22"/>
                <w:szCs w:val="22"/>
              </w:rPr>
              <w:t>На основании ниже приведенной информации увеличение эксплуатационных расходов признается:</w:t>
            </w:r>
          </w:p>
          <w:tbl>
            <w:tblPr>
              <w:tblW w:w="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04"/>
              <w:gridCol w:w="1276"/>
              <w:gridCol w:w="1276"/>
            </w:tblGrid>
            <w:tr w:rsidR="00E13A48" w:rsidRPr="00E13A48" w14:paraId="4894E5C7" w14:textId="77777777" w:rsidTr="003E66D2">
              <w:tc>
                <w:tcPr>
                  <w:tcW w:w="3004" w:type="dxa"/>
                  <w:vAlign w:val="center"/>
                  <w:hideMark/>
                </w:tcPr>
                <w:p w14:paraId="3AA0ACAE" w14:textId="77777777" w:rsidR="00E13A48" w:rsidRPr="00E13A48" w:rsidRDefault="00E13A48" w:rsidP="00E13A48">
                  <w:pPr>
                    <w:autoSpaceDE w:val="0"/>
                    <w:autoSpaceDN w:val="0"/>
                    <w:adjustRightInd w:val="0"/>
                    <w:rPr>
                      <w:sz w:val="22"/>
                      <w:szCs w:val="22"/>
                    </w:rPr>
                  </w:pPr>
                  <w:r w:rsidRPr="00E13A48">
                    <w:rPr>
                      <w:sz w:val="22"/>
                      <w:szCs w:val="22"/>
                    </w:rPr>
                    <w:t>Наименование показателя</w:t>
                  </w:r>
                </w:p>
              </w:tc>
              <w:tc>
                <w:tcPr>
                  <w:tcW w:w="1276" w:type="dxa"/>
                  <w:vAlign w:val="center"/>
                  <w:hideMark/>
                </w:tcPr>
                <w:p w14:paraId="410D5C3D" w14:textId="77777777" w:rsidR="00E13A48" w:rsidRPr="00E13A48" w:rsidRDefault="00E13A48" w:rsidP="00E13A48">
                  <w:pPr>
                    <w:autoSpaceDE w:val="0"/>
                    <w:autoSpaceDN w:val="0"/>
                    <w:adjustRightInd w:val="0"/>
                    <w:jc w:val="center"/>
                    <w:rPr>
                      <w:sz w:val="22"/>
                      <w:szCs w:val="22"/>
                    </w:rPr>
                  </w:pPr>
                  <w:r w:rsidRPr="00E13A48">
                    <w:rPr>
                      <w:sz w:val="22"/>
                      <w:szCs w:val="22"/>
                    </w:rPr>
                    <w:t>Прошлый год</w:t>
                  </w:r>
                </w:p>
              </w:tc>
              <w:tc>
                <w:tcPr>
                  <w:tcW w:w="1276" w:type="dxa"/>
                  <w:vAlign w:val="center"/>
                  <w:hideMark/>
                </w:tcPr>
                <w:p w14:paraId="38985F83" w14:textId="77777777" w:rsidR="00E13A48" w:rsidRPr="00E13A48" w:rsidRDefault="00E13A48" w:rsidP="00E13A48">
                  <w:pPr>
                    <w:autoSpaceDE w:val="0"/>
                    <w:autoSpaceDN w:val="0"/>
                    <w:adjustRightInd w:val="0"/>
                    <w:jc w:val="center"/>
                    <w:rPr>
                      <w:sz w:val="22"/>
                      <w:szCs w:val="22"/>
                    </w:rPr>
                  </w:pPr>
                  <w:r w:rsidRPr="00E13A48">
                    <w:rPr>
                      <w:sz w:val="22"/>
                      <w:szCs w:val="22"/>
                    </w:rPr>
                    <w:t>Отчётный  год</w:t>
                  </w:r>
                </w:p>
              </w:tc>
            </w:tr>
            <w:tr w:rsidR="00E13A48" w:rsidRPr="00E13A48" w14:paraId="2461801B" w14:textId="77777777" w:rsidTr="003E66D2">
              <w:tc>
                <w:tcPr>
                  <w:tcW w:w="3004" w:type="dxa"/>
                  <w:vAlign w:val="center"/>
                  <w:hideMark/>
                </w:tcPr>
                <w:p w14:paraId="133FDE2F" w14:textId="77777777" w:rsidR="00E13A48" w:rsidRPr="00E13A48" w:rsidRDefault="00E13A48" w:rsidP="00E13A48">
                  <w:pPr>
                    <w:autoSpaceDE w:val="0"/>
                    <w:autoSpaceDN w:val="0"/>
                    <w:adjustRightInd w:val="0"/>
                    <w:rPr>
                      <w:sz w:val="22"/>
                      <w:szCs w:val="22"/>
                    </w:rPr>
                  </w:pPr>
                  <w:r w:rsidRPr="00E13A48">
                    <w:rPr>
                      <w:sz w:val="22"/>
                      <w:szCs w:val="22"/>
                    </w:rPr>
                    <w:t xml:space="preserve">Объем работ, </w:t>
                  </w:r>
                  <w:proofErr w:type="spellStart"/>
                  <w:r w:rsidRPr="00E13A48">
                    <w:rPr>
                      <w:sz w:val="22"/>
                      <w:szCs w:val="22"/>
                    </w:rPr>
                    <w:t>тыс.прив.т</w:t>
                  </w:r>
                  <w:proofErr w:type="spellEnd"/>
                  <w:r w:rsidRPr="00E13A48">
                    <w:rPr>
                      <w:sz w:val="22"/>
                      <w:szCs w:val="22"/>
                    </w:rPr>
                    <w:t>-км</w:t>
                  </w:r>
                </w:p>
              </w:tc>
              <w:tc>
                <w:tcPr>
                  <w:tcW w:w="1276" w:type="dxa"/>
                  <w:vAlign w:val="center"/>
                  <w:hideMark/>
                </w:tcPr>
                <w:p w14:paraId="143B7137" w14:textId="77777777" w:rsidR="00E13A48" w:rsidRPr="00E13A48" w:rsidRDefault="00E13A48" w:rsidP="00E13A48">
                  <w:pPr>
                    <w:autoSpaceDE w:val="0"/>
                    <w:autoSpaceDN w:val="0"/>
                    <w:adjustRightInd w:val="0"/>
                    <w:jc w:val="center"/>
                    <w:rPr>
                      <w:sz w:val="22"/>
                      <w:szCs w:val="22"/>
                    </w:rPr>
                  </w:pPr>
                  <w:r w:rsidRPr="00E13A48">
                    <w:rPr>
                      <w:sz w:val="22"/>
                      <w:szCs w:val="22"/>
                    </w:rPr>
                    <w:t>123 890</w:t>
                  </w:r>
                </w:p>
              </w:tc>
              <w:tc>
                <w:tcPr>
                  <w:tcW w:w="1276" w:type="dxa"/>
                  <w:vAlign w:val="center"/>
                  <w:hideMark/>
                </w:tcPr>
                <w:p w14:paraId="4773110A" w14:textId="77777777" w:rsidR="00E13A48" w:rsidRPr="00E13A48" w:rsidRDefault="00E13A48" w:rsidP="00E13A48">
                  <w:pPr>
                    <w:autoSpaceDE w:val="0"/>
                    <w:autoSpaceDN w:val="0"/>
                    <w:adjustRightInd w:val="0"/>
                    <w:jc w:val="center"/>
                    <w:rPr>
                      <w:sz w:val="22"/>
                      <w:szCs w:val="22"/>
                    </w:rPr>
                  </w:pPr>
                  <w:r w:rsidRPr="00E13A48">
                    <w:rPr>
                      <w:sz w:val="22"/>
                      <w:szCs w:val="22"/>
                    </w:rPr>
                    <w:t>119 500</w:t>
                  </w:r>
                </w:p>
              </w:tc>
            </w:tr>
            <w:tr w:rsidR="00E13A48" w:rsidRPr="00E13A48" w14:paraId="41464432" w14:textId="77777777" w:rsidTr="003E66D2">
              <w:tc>
                <w:tcPr>
                  <w:tcW w:w="3004" w:type="dxa"/>
                  <w:vAlign w:val="center"/>
                  <w:hideMark/>
                </w:tcPr>
                <w:p w14:paraId="4B7C4C9F" w14:textId="77777777" w:rsidR="00E13A48" w:rsidRPr="00E13A48" w:rsidRDefault="00E13A48" w:rsidP="00E13A48">
                  <w:pPr>
                    <w:autoSpaceDE w:val="0"/>
                    <w:autoSpaceDN w:val="0"/>
                    <w:adjustRightInd w:val="0"/>
                    <w:rPr>
                      <w:sz w:val="22"/>
                      <w:szCs w:val="22"/>
                    </w:rPr>
                  </w:pPr>
                  <w:r w:rsidRPr="00E13A48">
                    <w:rPr>
                      <w:sz w:val="22"/>
                      <w:szCs w:val="22"/>
                    </w:rPr>
                    <w:t xml:space="preserve">Эксплуатационные расходы, </w:t>
                  </w:r>
                  <w:proofErr w:type="spellStart"/>
                  <w:r w:rsidRPr="00E13A48">
                    <w:rPr>
                      <w:sz w:val="22"/>
                      <w:szCs w:val="22"/>
                    </w:rPr>
                    <w:t>тыс.руб</w:t>
                  </w:r>
                  <w:proofErr w:type="spellEnd"/>
                  <w:r w:rsidRPr="00E13A48">
                    <w:rPr>
                      <w:sz w:val="22"/>
                      <w:szCs w:val="22"/>
                    </w:rPr>
                    <w:t>.</w:t>
                  </w:r>
                </w:p>
              </w:tc>
              <w:tc>
                <w:tcPr>
                  <w:tcW w:w="1276" w:type="dxa"/>
                  <w:vAlign w:val="center"/>
                  <w:hideMark/>
                </w:tcPr>
                <w:p w14:paraId="7A944E2B" w14:textId="77777777" w:rsidR="00E13A48" w:rsidRPr="00E13A48" w:rsidRDefault="00E13A48" w:rsidP="00E13A48">
                  <w:pPr>
                    <w:autoSpaceDE w:val="0"/>
                    <w:autoSpaceDN w:val="0"/>
                    <w:adjustRightInd w:val="0"/>
                    <w:jc w:val="center"/>
                    <w:rPr>
                      <w:sz w:val="22"/>
                      <w:szCs w:val="22"/>
                    </w:rPr>
                  </w:pPr>
                  <w:r w:rsidRPr="00E13A48">
                    <w:rPr>
                      <w:sz w:val="22"/>
                      <w:szCs w:val="22"/>
                    </w:rPr>
                    <w:t>560 960</w:t>
                  </w:r>
                </w:p>
              </w:tc>
              <w:tc>
                <w:tcPr>
                  <w:tcW w:w="1276" w:type="dxa"/>
                  <w:vAlign w:val="center"/>
                  <w:hideMark/>
                </w:tcPr>
                <w:p w14:paraId="2687C2BB" w14:textId="77777777" w:rsidR="00E13A48" w:rsidRPr="00E13A48" w:rsidRDefault="00E13A48" w:rsidP="00E13A48">
                  <w:pPr>
                    <w:autoSpaceDE w:val="0"/>
                    <w:autoSpaceDN w:val="0"/>
                    <w:adjustRightInd w:val="0"/>
                    <w:jc w:val="center"/>
                    <w:rPr>
                      <w:sz w:val="22"/>
                      <w:szCs w:val="22"/>
                    </w:rPr>
                  </w:pPr>
                  <w:r w:rsidRPr="00E13A48">
                    <w:rPr>
                      <w:sz w:val="22"/>
                      <w:szCs w:val="22"/>
                    </w:rPr>
                    <w:t>578 601</w:t>
                  </w:r>
                </w:p>
              </w:tc>
            </w:tr>
          </w:tbl>
          <w:p w14:paraId="3FB2F7D9" w14:textId="77777777" w:rsidR="00E13A48" w:rsidRPr="00E13A48" w:rsidRDefault="00E13A48" w:rsidP="00E13A48">
            <w:pPr>
              <w:autoSpaceDE w:val="0"/>
              <w:autoSpaceDN w:val="0"/>
              <w:adjustRightInd w:val="0"/>
              <w:rPr>
                <w:sz w:val="22"/>
                <w:szCs w:val="22"/>
              </w:rPr>
            </w:pPr>
            <w:r w:rsidRPr="00E13A48">
              <w:rPr>
                <w:sz w:val="22"/>
                <w:szCs w:val="22"/>
              </w:rPr>
              <w:t xml:space="preserve">1) </w:t>
            </w:r>
            <w:r w:rsidRPr="00E13A48">
              <w:rPr>
                <w:b/>
                <w:bCs/>
                <w:sz w:val="22"/>
                <w:szCs w:val="22"/>
              </w:rPr>
              <w:t>экономически не обоснованным</w:t>
            </w:r>
          </w:p>
          <w:p w14:paraId="4FDB16D3" w14:textId="77777777" w:rsidR="00E13A48" w:rsidRPr="00E13A48" w:rsidRDefault="00E13A48" w:rsidP="00E13A48">
            <w:pPr>
              <w:autoSpaceDE w:val="0"/>
              <w:autoSpaceDN w:val="0"/>
              <w:adjustRightInd w:val="0"/>
              <w:rPr>
                <w:sz w:val="22"/>
                <w:szCs w:val="22"/>
              </w:rPr>
            </w:pPr>
            <w:r w:rsidRPr="00E13A48">
              <w:rPr>
                <w:sz w:val="22"/>
                <w:szCs w:val="22"/>
              </w:rPr>
              <w:t>2) экономически обоснованным</w:t>
            </w:r>
          </w:p>
          <w:p w14:paraId="270AEFBE" w14:textId="23077213" w:rsidR="00E13A48" w:rsidRPr="00E13A48" w:rsidRDefault="00E13A48" w:rsidP="00E13A48">
            <w:pPr>
              <w:rPr>
                <w:i/>
                <w:iCs/>
                <w:sz w:val="22"/>
                <w:szCs w:val="22"/>
              </w:rPr>
            </w:pPr>
            <w:r w:rsidRPr="00E13A48">
              <w:rPr>
                <w:sz w:val="22"/>
                <w:szCs w:val="22"/>
              </w:rPr>
              <w:t>3) данных недостаточно</w:t>
            </w:r>
          </w:p>
        </w:tc>
        <w:tc>
          <w:tcPr>
            <w:tcW w:w="1843" w:type="dxa"/>
            <w:tcBorders>
              <w:top w:val="single" w:sz="4" w:space="0" w:color="auto"/>
              <w:bottom w:val="single" w:sz="4" w:space="0" w:color="auto"/>
            </w:tcBorders>
            <w:vAlign w:val="center"/>
          </w:tcPr>
          <w:p w14:paraId="699C1D2C" w14:textId="6FAFF913"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13571DF0" w14:textId="77777777" w:rsidR="00E13A48" w:rsidRDefault="00E13A48" w:rsidP="00E13A48">
            <w:pPr>
              <w:jc w:val="center"/>
              <w:rPr>
                <w:bCs/>
                <w:sz w:val="22"/>
                <w:szCs w:val="22"/>
              </w:rPr>
            </w:pPr>
            <w:r w:rsidRPr="00E13A48">
              <w:rPr>
                <w:bCs/>
                <w:sz w:val="22"/>
                <w:szCs w:val="22"/>
              </w:rPr>
              <w:t>ОПК-2</w:t>
            </w:r>
          </w:p>
          <w:p w14:paraId="251806F7" w14:textId="10244978" w:rsidR="00E13A48" w:rsidRPr="00E13A48" w:rsidRDefault="00E13A48" w:rsidP="00E13A48">
            <w:pPr>
              <w:jc w:val="center"/>
              <w:rPr>
                <w:bCs/>
                <w:sz w:val="22"/>
                <w:szCs w:val="22"/>
              </w:rPr>
            </w:pPr>
            <w:r w:rsidRPr="00E13A48">
              <w:rPr>
                <w:bCs/>
                <w:sz w:val="22"/>
                <w:szCs w:val="22"/>
              </w:rPr>
              <w:t>ОПК-2.1</w:t>
            </w:r>
          </w:p>
        </w:tc>
      </w:tr>
      <w:tr w:rsidR="00E13A48" w:rsidRPr="00E13A48" w14:paraId="5A3824A8" w14:textId="77777777" w:rsidTr="003E66D2">
        <w:trPr>
          <w:trHeight w:val="844"/>
        </w:trPr>
        <w:tc>
          <w:tcPr>
            <w:tcW w:w="846" w:type="dxa"/>
            <w:tcBorders>
              <w:top w:val="single" w:sz="4" w:space="0" w:color="auto"/>
              <w:bottom w:val="single" w:sz="4" w:space="0" w:color="auto"/>
            </w:tcBorders>
          </w:tcPr>
          <w:p w14:paraId="1DB6A6E1"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9288040"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11CCDA8A" w14:textId="77777777" w:rsidR="00E13A48" w:rsidRPr="00E13A48" w:rsidRDefault="00E13A48" w:rsidP="00E13A48">
            <w:pPr>
              <w:autoSpaceDE w:val="0"/>
              <w:autoSpaceDN w:val="0"/>
              <w:adjustRightInd w:val="0"/>
              <w:rPr>
                <w:sz w:val="22"/>
                <w:szCs w:val="22"/>
              </w:rPr>
            </w:pPr>
            <w:r w:rsidRPr="00E13A48">
              <w:rPr>
                <w:sz w:val="22"/>
                <w:szCs w:val="22"/>
              </w:rPr>
              <w:t>На основании приведенных ниже данных значение приведенного грузооборота по участку железной дороги составляет:</w:t>
            </w:r>
          </w:p>
          <w:tbl>
            <w:tblPr>
              <w:tblW w:w="5698"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4A0" w:firstRow="1" w:lastRow="0" w:firstColumn="1" w:lastColumn="0" w:noHBand="0" w:noVBand="1"/>
            </w:tblPr>
            <w:tblGrid>
              <w:gridCol w:w="1587"/>
              <w:gridCol w:w="1134"/>
              <w:gridCol w:w="1559"/>
              <w:gridCol w:w="1418"/>
            </w:tblGrid>
            <w:tr w:rsidR="00E13A48" w:rsidRPr="00E13A48" w14:paraId="6D896075" w14:textId="77777777" w:rsidTr="003E66D2">
              <w:tc>
                <w:tcPr>
                  <w:tcW w:w="1587" w:type="dxa"/>
                  <w:tcBorders>
                    <w:top w:val="single" w:sz="4" w:space="0" w:color="auto"/>
                    <w:left w:val="single" w:sz="4" w:space="0" w:color="auto"/>
                    <w:bottom w:val="single" w:sz="4" w:space="0" w:color="auto"/>
                    <w:right w:val="single" w:sz="4" w:space="0" w:color="auto"/>
                  </w:tcBorders>
                  <w:vAlign w:val="center"/>
                  <w:hideMark/>
                </w:tcPr>
                <w:p w14:paraId="7AE897F3" w14:textId="77777777" w:rsidR="00E13A48" w:rsidRPr="00E13A48" w:rsidRDefault="00E13A48" w:rsidP="00E13A48">
                  <w:pPr>
                    <w:autoSpaceDE w:val="0"/>
                    <w:autoSpaceDN w:val="0"/>
                    <w:adjustRightInd w:val="0"/>
                    <w:rPr>
                      <w:sz w:val="22"/>
                      <w:szCs w:val="22"/>
                    </w:rPr>
                  </w:pPr>
                  <w:r w:rsidRPr="00E13A48">
                    <w:rPr>
                      <w:sz w:val="22"/>
                      <w:szCs w:val="22"/>
                    </w:rPr>
                    <w:t>Вид перевозимого груза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1A51D8" w14:textId="77777777" w:rsidR="00E13A48" w:rsidRPr="00E13A48" w:rsidRDefault="00E13A48" w:rsidP="00E13A48">
                  <w:pPr>
                    <w:autoSpaceDE w:val="0"/>
                    <w:autoSpaceDN w:val="0"/>
                    <w:adjustRightInd w:val="0"/>
                    <w:jc w:val="center"/>
                    <w:rPr>
                      <w:sz w:val="22"/>
                      <w:szCs w:val="22"/>
                    </w:rPr>
                  </w:pPr>
                  <w:r w:rsidRPr="00E13A48">
                    <w:rPr>
                      <w:sz w:val="22"/>
                      <w:szCs w:val="22"/>
                    </w:rPr>
                    <w:t xml:space="preserve">Погрузка, </w:t>
                  </w:r>
                  <w:proofErr w:type="spellStart"/>
                  <w:r w:rsidRPr="00E13A48">
                    <w:rPr>
                      <w:sz w:val="22"/>
                      <w:szCs w:val="22"/>
                    </w:rPr>
                    <w:t>тыс.т</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4C29C05" w14:textId="77777777" w:rsidR="00E13A48" w:rsidRPr="00E13A48" w:rsidRDefault="00E13A48" w:rsidP="00E13A48">
                  <w:pPr>
                    <w:autoSpaceDE w:val="0"/>
                    <w:autoSpaceDN w:val="0"/>
                    <w:adjustRightInd w:val="0"/>
                    <w:jc w:val="center"/>
                    <w:rPr>
                      <w:sz w:val="22"/>
                      <w:szCs w:val="22"/>
                    </w:rPr>
                  </w:pPr>
                  <w:r w:rsidRPr="00E13A48">
                    <w:rPr>
                      <w:sz w:val="22"/>
                      <w:szCs w:val="22"/>
                    </w:rPr>
                    <w:t>Средняя дальность перевозки, км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E82969" w14:textId="77777777" w:rsidR="00E13A48" w:rsidRPr="00E13A48" w:rsidRDefault="00E13A48" w:rsidP="00E13A48">
                  <w:pPr>
                    <w:autoSpaceDE w:val="0"/>
                    <w:autoSpaceDN w:val="0"/>
                    <w:adjustRightInd w:val="0"/>
                    <w:jc w:val="center"/>
                    <w:rPr>
                      <w:sz w:val="22"/>
                      <w:szCs w:val="22"/>
                    </w:rPr>
                  </w:pPr>
                  <w:r w:rsidRPr="00E13A48">
                    <w:rPr>
                      <w:sz w:val="22"/>
                      <w:szCs w:val="22"/>
                    </w:rPr>
                    <w:t>Себестоимость, руб.</w:t>
                  </w:r>
                </w:p>
              </w:tc>
            </w:tr>
            <w:tr w:rsidR="00E13A48" w:rsidRPr="00E13A48" w14:paraId="31D35B6D" w14:textId="77777777" w:rsidTr="003E66D2">
              <w:tc>
                <w:tcPr>
                  <w:tcW w:w="1587" w:type="dxa"/>
                  <w:tcBorders>
                    <w:top w:val="single" w:sz="4" w:space="0" w:color="auto"/>
                    <w:left w:val="single" w:sz="4" w:space="0" w:color="auto"/>
                    <w:bottom w:val="single" w:sz="4" w:space="0" w:color="auto"/>
                    <w:right w:val="single" w:sz="4" w:space="0" w:color="auto"/>
                  </w:tcBorders>
                  <w:vAlign w:val="center"/>
                  <w:hideMark/>
                </w:tcPr>
                <w:p w14:paraId="4A465500" w14:textId="77777777" w:rsidR="00E13A48" w:rsidRPr="00E13A48" w:rsidRDefault="00E13A48" w:rsidP="00E13A48">
                  <w:pPr>
                    <w:autoSpaceDE w:val="0"/>
                    <w:autoSpaceDN w:val="0"/>
                    <w:adjustRightInd w:val="0"/>
                    <w:rPr>
                      <w:sz w:val="22"/>
                      <w:szCs w:val="22"/>
                    </w:rPr>
                  </w:pPr>
                  <w:r w:rsidRPr="00E13A48">
                    <w:rPr>
                      <w:sz w:val="22"/>
                      <w:szCs w:val="22"/>
                    </w:rPr>
                    <w:t>Груз 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37BB71" w14:textId="77777777" w:rsidR="00E13A48" w:rsidRPr="00E13A48" w:rsidRDefault="00E13A48" w:rsidP="00E13A48">
                  <w:pPr>
                    <w:autoSpaceDE w:val="0"/>
                    <w:autoSpaceDN w:val="0"/>
                    <w:adjustRightInd w:val="0"/>
                    <w:jc w:val="center"/>
                    <w:rPr>
                      <w:sz w:val="22"/>
                      <w:szCs w:val="22"/>
                    </w:rPr>
                  </w:pPr>
                  <w:r w:rsidRPr="00E13A48">
                    <w:rPr>
                      <w:sz w:val="22"/>
                      <w:szCs w:val="22"/>
                    </w:rPr>
                    <w:t>2 400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1E9ABF" w14:textId="77777777" w:rsidR="00E13A48" w:rsidRPr="00E13A48" w:rsidRDefault="00E13A48" w:rsidP="00E13A48">
                  <w:pPr>
                    <w:autoSpaceDE w:val="0"/>
                    <w:autoSpaceDN w:val="0"/>
                    <w:adjustRightInd w:val="0"/>
                    <w:jc w:val="center"/>
                    <w:rPr>
                      <w:sz w:val="22"/>
                      <w:szCs w:val="22"/>
                    </w:rPr>
                  </w:pPr>
                  <w:r w:rsidRPr="00E13A48">
                    <w:rPr>
                      <w:sz w:val="22"/>
                      <w:szCs w:val="22"/>
                    </w:rPr>
                    <w:t>1 200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2349CF" w14:textId="77777777" w:rsidR="00E13A48" w:rsidRPr="00E13A48" w:rsidRDefault="00E13A48" w:rsidP="00E13A48">
                  <w:pPr>
                    <w:autoSpaceDE w:val="0"/>
                    <w:autoSpaceDN w:val="0"/>
                    <w:adjustRightInd w:val="0"/>
                    <w:jc w:val="center"/>
                    <w:rPr>
                      <w:sz w:val="22"/>
                      <w:szCs w:val="22"/>
                    </w:rPr>
                  </w:pPr>
                  <w:r w:rsidRPr="00E13A48">
                    <w:rPr>
                      <w:sz w:val="22"/>
                      <w:szCs w:val="22"/>
                    </w:rPr>
                    <w:t>8,8</w:t>
                  </w:r>
                </w:p>
              </w:tc>
            </w:tr>
            <w:tr w:rsidR="00E13A48" w:rsidRPr="00E13A48" w14:paraId="370462DF" w14:textId="77777777" w:rsidTr="003E66D2">
              <w:tc>
                <w:tcPr>
                  <w:tcW w:w="1587" w:type="dxa"/>
                  <w:tcBorders>
                    <w:top w:val="single" w:sz="4" w:space="0" w:color="auto"/>
                    <w:left w:val="single" w:sz="4" w:space="0" w:color="auto"/>
                    <w:bottom w:val="single" w:sz="4" w:space="0" w:color="auto"/>
                    <w:right w:val="single" w:sz="4" w:space="0" w:color="auto"/>
                  </w:tcBorders>
                  <w:vAlign w:val="center"/>
                  <w:hideMark/>
                </w:tcPr>
                <w:p w14:paraId="14672291" w14:textId="77777777" w:rsidR="00E13A48" w:rsidRPr="00E13A48" w:rsidRDefault="00E13A48" w:rsidP="00E13A48">
                  <w:pPr>
                    <w:autoSpaceDE w:val="0"/>
                    <w:autoSpaceDN w:val="0"/>
                    <w:adjustRightInd w:val="0"/>
                    <w:rPr>
                      <w:sz w:val="22"/>
                      <w:szCs w:val="22"/>
                    </w:rPr>
                  </w:pPr>
                  <w:r w:rsidRPr="00E13A48">
                    <w:rPr>
                      <w:sz w:val="22"/>
                      <w:szCs w:val="22"/>
                    </w:rPr>
                    <w:lastRenderedPageBreak/>
                    <w:t>Груз 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A5D078" w14:textId="77777777" w:rsidR="00E13A48" w:rsidRPr="00E13A48" w:rsidRDefault="00E13A48" w:rsidP="00E13A48">
                  <w:pPr>
                    <w:autoSpaceDE w:val="0"/>
                    <w:autoSpaceDN w:val="0"/>
                    <w:adjustRightInd w:val="0"/>
                    <w:jc w:val="center"/>
                    <w:rPr>
                      <w:sz w:val="22"/>
                      <w:szCs w:val="22"/>
                    </w:rPr>
                  </w:pPr>
                  <w:r w:rsidRPr="00E13A48">
                    <w:rPr>
                      <w:sz w:val="22"/>
                      <w:szCs w:val="22"/>
                    </w:rPr>
                    <w:t>1 040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3B637D" w14:textId="77777777" w:rsidR="00E13A48" w:rsidRPr="00E13A48" w:rsidRDefault="00E13A48" w:rsidP="00E13A48">
                  <w:pPr>
                    <w:autoSpaceDE w:val="0"/>
                    <w:autoSpaceDN w:val="0"/>
                    <w:adjustRightInd w:val="0"/>
                    <w:jc w:val="center"/>
                    <w:rPr>
                      <w:sz w:val="22"/>
                      <w:szCs w:val="22"/>
                    </w:rPr>
                  </w:pPr>
                  <w:r w:rsidRPr="00E13A48">
                    <w:rPr>
                      <w:sz w:val="22"/>
                      <w:szCs w:val="22"/>
                    </w:rPr>
                    <w:t>990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4685C" w14:textId="77777777" w:rsidR="00E13A48" w:rsidRPr="00E13A48" w:rsidRDefault="00E13A48" w:rsidP="00E13A48">
                  <w:pPr>
                    <w:autoSpaceDE w:val="0"/>
                    <w:autoSpaceDN w:val="0"/>
                    <w:adjustRightInd w:val="0"/>
                    <w:jc w:val="center"/>
                    <w:rPr>
                      <w:sz w:val="22"/>
                      <w:szCs w:val="22"/>
                    </w:rPr>
                  </w:pPr>
                  <w:r w:rsidRPr="00E13A48">
                    <w:rPr>
                      <w:sz w:val="22"/>
                      <w:szCs w:val="22"/>
                    </w:rPr>
                    <w:t>10,2</w:t>
                  </w:r>
                </w:p>
              </w:tc>
            </w:tr>
            <w:tr w:rsidR="00E13A48" w:rsidRPr="00E13A48" w14:paraId="49053096" w14:textId="77777777" w:rsidTr="003E66D2">
              <w:tc>
                <w:tcPr>
                  <w:tcW w:w="1587" w:type="dxa"/>
                  <w:tcBorders>
                    <w:top w:val="single" w:sz="4" w:space="0" w:color="auto"/>
                    <w:left w:val="single" w:sz="4" w:space="0" w:color="auto"/>
                    <w:bottom w:val="single" w:sz="4" w:space="0" w:color="auto"/>
                    <w:right w:val="single" w:sz="4" w:space="0" w:color="auto"/>
                  </w:tcBorders>
                  <w:vAlign w:val="center"/>
                  <w:hideMark/>
                </w:tcPr>
                <w:p w14:paraId="3E51C97F" w14:textId="77777777" w:rsidR="00E13A48" w:rsidRPr="00E13A48" w:rsidRDefault="00E13A48" w:rsidP="00E13A48">
                  <w:pPr>
                    <w:autoSpaceDE w:val="0"/>
                    <w:autoSpaceDN w:val="0"/>
                    <w:adjustRightInd w:val="0"/>
                    <w:rPr>
                      <w:sz w:val="22"/>
                      <w:szCs w:val="22"/>
                    </w:rPr>
                  </w:pPr>
                  <w:r w:rsidRPr="00E13A48">
                    <w:rPr>
                      <w:sz w:val="22"/>
                      <w:szCs w:val="22"/>
                    </w:rPr>
                    <w:t>Груз 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BE7B9" w14:textId="77777777" w:rsidR="00E13A48" w:rsidRPr="00E13A48" w:rsidRDefault="00E13A48" w:rsidP="00E13A48">
                  <w:pPr>
                    <w:autoSpaceDE w:val="0"/>
                    <w:autoSpaceDN w:val="0"/>
                    <w:adjustRightInd w:val="0"/>
                    <w:jc w:val="center"/>
                    <w:rPr>
                      <w:sz w:val="22"/>
                      <w:szCs w:val="22"/>
                    </w:rPr>
                  </w:pPr>
                  <w:r w:rsidRPr="00E13A48">
                    <w:rPr>
                      <w:sz w:val="22"/>
                      <w:szCs w:val="22"/>
                    </w:rPr>
                    <w:t>890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E59532" w14:textId="77777777" w:rsidR="00E13A48" w:rsidRPr="00E13A48" w:rsidRDefault="00E13A48" w:rsidP="00E13A48">
                  <w:pPr>
                    <w:autoSpaceDE w:val="0"/>
                    <w:autoSpaceDN w:val="0"/>
                    <w:adjustRightInd w:val="0"/>
                    <w:jc w:val="center"/>
                    <w:rPr>
                      <w:sz w:val="22"/>
                      <w:szCs w:val="22"/>
                    </w:rPr>
                  </w:pPr>
                  <w:r w:rsidRPr="00E13A48">
                    <w:rPr>
                      <w:sz w:val="22"/>
                      <w:szCs w:val="22"/>
                    </w:rPr>
                    <w:t>670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99C12" w14:textId="77777777" w:rsidR="00E13A48" w:rsidRPr="00E13A48" w:rsidRDefault="00E13A48" w:rsidP="00E13A48">
                  <w:pPr>
                    <w:autoSpaceDE w:val="0"/>
                    <w:autoSpaceDN w:val="0"/>
                    <w:adjustRightInd w:val="0"/>
                    <w:jc w:val="center"/>
                    <w:rPr>
                      <w:sz w:val="22"/>
                      <w:szCs w:val="22"/>
                    </w:rPr>
                  </w:pPr>
                  <w:r w:rsidRPr="00E13A48">
                    <w:rPr>
                      <w:sz w:val="22"/>
                      <w:szCs w:val="22"/>
                    </w:rPr>
                    <w:t>5,5</w:t>
                  </w:r>
                </w:p>
              </w:tc>
            </w:tr>
          </w:tbl>
          <w:p w14:paraId="6725C05C" w14:textId="77777777" w:rsidR="00E13A48" w:rsidRPr="00E13A48" w:rsidRDefault="00E13A48" w:rsidP="00E13A48">
            <w:pPr>
              <w:autoSpaceDE w:val="0"/>
              <w:autoSpaceDN w:val="0"/>
              <w:adjustRightInd w:val="0"/>
              <w:rPr>
                <w:sz w:val="22"/>
                <w:szCs w:val="22"/>
              </w:rPr>
            </w:pPr>
            <w:r w:rsidRPr="00E13A48">
              <w:rPr>
                <w:sz w:val="22"/>
                <w:szCs w:val="22"/>
              </w:rPr>
              <w:t xml:space="preserve">1) </w:t>
            </w:r>
            <w:r w:rsidRPr="00E13A48">
              <w:rPr>
                <w:b/>
                <w:bCs/>
                <w:sz w:val="22"/>
                <w:szCs w:val="22"/>
              </w:rPr>
              <w:t xml:space="preserve">7 113 178 </w:t>
            </w:r>
            <w:proofErr w:type="spellStart"/>
            <w:r w:rsidRPr="00E13A48">
              <w:rPr>
                <w:b/>
                <w:bCs/>
                <w:sz w:val="22"/>
                <w:szCs w:val="22"/>
              </w:rPr>
              <w:t>прив.тыс.т</w:t>
            </w:r>
            <w:proofErr w:type="spellEnd"/>
            <w:r w:rsidRPr="00E13A48">
              <w:rPr>
                <w:b/>
                <w:bCs/>
                <w:sz w:val="22"/>
                <w:szCs w:val="22"/>
              </w:rPr>
              <w:t>-км</w:t>
            </w:r>
          </w:p>
          <w:p w14:paraId="2E516968" w14:textId="77777777" w:rsidR="00E13A48" w:rsidRPr="00E13A48" w:rsidRDefault="00E13A48" w:rsidP="00E13A48">
            <w:pPr>
              <w:autoSpaceDE w:val="0"/>
              <w:autoSpaceDN w:val="0"/>
              <w:adjustRightInd w:val="0"/>
              <w:rPr>
                <w:sz w:val="22"/>
                <w:szCs w:val="22"/>
              </w:rPr>
            </w:pPr>
            <w:r w:rsidRPr="00E13A48">
              <w:rPr>
                <w:sz w:val="22"/>
                <w:szCs w:val="22"/>
              </w:rPr>
              <w:t xml:space="preserve">2) 4 505 900 </w:t>
            </w:r>
            <w:proofErr w:type="spellStart"/>
            <w:r w:rsidRPr="00E13A48">
              <w:rPr>
                <w:sz w:val="22"/>
                <w:szCs w:val="22"/>
              </w:rPr>
              <w:t>прив.тыс.т</w:t>
            </w:r>
            <w:proofErr w:type="spellEnd"/>
            <w:r w:rsidRPr="00E13A48">
              <w:rPr>
                <w:sz w:val="22"/>
                <w:szCs w:val="22"/>
              </w:rPr>
              <w:t>-км</w:t>
            </w:r>
          </w:p>
          <w:p w14:paraId="032CC38F" w14:textId="04458869" w:rsidR="00E13A48" w:rsidRPr="00E13A48" w:rsidRDefault="00E13A48" w:rsidP="00E13A48">
            <w:pPr>
              <w:rPr>
                <w:i/>
                <w:iCs/>
                <w:sz w:val="22"/>
                <w:szCs w:val="22"/>
              </w:rPr>
            </w:pPr>
            <w:r w:rsidRPr="00E13A48">
              <w:rPr>
                <w:sz w:val="22"/>
                <w:szCs w:val="22"/>
              </w:rPr>
              <w:t>3) 4 608 000 </w:t>
            </w:r>
            <w:proofErr w:type="spellStart"/>
            <w:r w:rsidRPr="00E13A48">
              <w:rPr>
                <w:sz w:val="22"/>
                <w:szCs w:val="22"/>
              </w:rPr>
              <w:t>прив.тыс.т</w:t>
            </w:r>
            <w:proofErr w:type="spellEnd"/>
            <w:r w:rsidRPr="00E13A48">
              <w:rPr>
                <w:sz w:val="22"/>
                <w:szCs w:val="22"/>
              </w:rPr>
              <w:t>-км</w:t>
            </w:r>
          </w:p>
        </w:tc>
        <w:tc>
          <w:tcPr>
            <w:tcW w:w="1843" w:type="dxa"/>
            <w:tcBorders>
              <w:top w:val="single" w:sz="4" w:space="0" w:color="auto"/>
              <w:bottom w:val="single" w:sz="4" w:space="0" w:color="auto"/>
            </w:tcBorders>
            <w:vAlign w:val="center"/>
          </w:tcPr>
          <w:p w14:paraId="6756F2CE" w14:textId="7A8EDE83" w:rsidR="00E13A48" w:rsidRPr="00E13A48" w:rsidRDefault="00E13A48" w:rsidP="00E13A48">
            <w:pPr>
              <w:jc w:val="center"/>
              <w:rPr>
                <w:bCs/>
                <w:sz w:val="22"/>
                <w:szCs w:val="22"/>
              </w:rPr>
            </w:pPr>
            <w:r w:rsidRPr="00E13A48">
              <w:rPr>
                <w:bCs/>
                <w:sz w:val="22"/>
                <w:szCs w:val="22"/>
              </w:rPr>
              <w:lastRenderedPageBreak/>
              <w:t>1</w:t>
            </w:r>
          </w:p>
        </w:tc>
        <w:tc>
          <w:tcPr>
            <w:tcW w:w="1559" w:type="dxa"/>
            <w:tcBorders>
              <w:top w:val="single" w:sz="4" w:space="0" w:color="auto"/>
              <w:bottom w:val="single" w:sz="4" w:space="0" w:color="auto"/>
            </w:tcBorders>
            <w:vAlign w:val="center"/>
          </w:tcPr>
          <w:p w14:paraId="7445FD88" w14:textId="77777777" w:rsidR="00E13A48" w:rsidRDefault="00E13A48" w:rsidP="00E13A48">
            <w:pPr>
              <w:jc w:val="center"/>
              <w:rPr>
                <w:bCs/>
                <w:sz w:val="22"/>
                <w:szCs w:val="22"/>
              </w:rPr>
            </w:pPr>
            <w:r w:rsidRPr="00E13A48">
              <w:rPr>
                <w:bCs/>
                <w:sz w:val="22"/>
                <w:szCs w:val="22"/>
              </w:rPr>
              <w:t>ОПК-2</w:t>
            </w:r>
          </w:p>
          <w:p w14:paraId="0DADA8FA" w14:textId="3C1C38ED" w:rsidR="00E13A48" w:rsidRPr="00E13A48" w:rsidRDefault="00E13A48" w:rsidP="00E13A48">
            <w:pPr>
              <w:jc w:val="center"/>
              <w:rPr>
                <w:bCs/>
                <w:sz w:val="22"/>
                <w:szCs w:val="22"/>
              </w:rPr>
            </w:pPr>
            <w:r w:rsidRPr="00E13A48">
              <w:rPr>
                <w:bCs/>
                <w:sz w:val="22"/>
                <w:szCs w:val="22"/>
              </w:rPr>
              <w:t>ОПК-2.1</w:t>
            </w:r>
          </w:p>
        </w:tc>
      </w:tr>
      <w:tr w:rsidR="003E66D2" w:rsidRPr="00E13A48" w14:paraId="7D60A527" w14:textId="77777777" w:rsidTr="003E66D2">
        <w:trPr>
          <w:trHeight w:val="844"/>
        </w:trPr>
        <w:tc>
          <w:tcPr>
            <w:tcW w:w="846" w:type="dxa"/>
            <w:tcBorders>
              <w:top w:val="single" w:sz="4" w:space="0" w:color="auto"/>
              <w:bottom w:val="single" w:sz="4" w:space="0" w:color="auto"/>
            </w:tcBorders>
          </w:tcPr>
          <w:p w14:paraId="6FA1420F" w14:textId="77777777" w:rsidR="003E66D2" w:rsidRPr="00E13A48" w:rsidRDefault="003E66D2" w:rsidP="003E66D2">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4361D926" w14:textId="77777777" w:rsidR="003E66D2" w:rsidRPr="00E13A48" w:rsidRDefault="003E66D2" w:rsidP="003E66D2">
            <w:pPr>
              <w:autoSpaceDE w:val="0"/>
              <w:autoSpaceDN w:val="0"/>
              <w:adjustRightInd w:val="0"/>
              <w:rPr>
                <w:i/>
                <w:iCs/>
                <w:sz w:val="22"/>
                <w:szCs w:val="22"/>
              </w:rPr>
            </w:pPr>
            <w:r w:rsidRPr="00E13A48">
              <w:rPr>
                <w:i/>
                <w:iCs/>
                <w:sz w:val="22"/>
                <w:szCs w:val="22"/>
              </w:rPr>
              <w:t>Прочитайте текст и запишите ответ</w:t>
            </w:r>
          </w:p>
          <w:p w14:paraId="187026FF" w14:textId="1BD47135" w:rsidR="003E66D2" w:rsidRPr="00E13A48" w:rsidRDefault="003E66D2" w:rsidP="003E66D2">
            <w:pPr>
              <w:autoSpaceDE w:val="0"/>
              <w:autoSpaceDN w:val="0"/>
              <w:adjustRightInd w:val="0"/>
              <w:rPr>
                <w:i/>
                <w:iCs/>
                <w:sz w:val="22"/>
                <w:szCs w:val="22"/>
              </w:rPr>
            </w:pPr>
            <w:r w:rsidRPr="00E13A48">
              <w:rPr>
                <w:sz w:val="22"/>
                <w:szCs w:val="22"/>
              </w:rPr>
              <w:t>Для определения приведенной стоимости денежных потоков, ожидаемых на протяжении всего периода реализации проекта, применяется операция финансовых вычислений, которая называется _____</w:t>
            </w:r>
          </w:p>
        </w:tc>
        <w:tc>
          <w:tcPr>
            <w:tcW w:w="1843" w:type="dxa"/>
            <w:tcBorders>
              <w:top w:val="single" w:sz="4" w:space="0" w:color="auto"/>
              <w:bottom w:val="single" w:sz="4" w:space="0" w:color="auto"/>
            </w:tcBorders>
            <w:vAlign w:val="center"/>
          </w:tcPr>
          <w:p w14:paraId="2194CDB2" w14:textId="4007AF08" w:rsidR="003E66D2" w:rsidRPr="00E13A48" w:rsidRDefault="003E66D2" w:rsidP="003E66D2">
            <w:pPr>
              <w:jc w:val="center"/>
              <w:rPr>
                <w:bCs/>
                <w:sz w:val="22"/>
                <w:szCs w:val="22"/>
              </w:rPr>
            </w:pPr>
            <w:r w:rsidRPr="00E13A48">
              <w:rPr>
                <w:bCs/>
                <w:sz w:val="22"/>
                <w:szCs w:val="22"/>
              </w:rPr>
              <w:t>дисконтирование</w:t>
            </w:r>
          </w:p>
        </w:tc>
        <w:tc>
          <w:tcPr>
            <w:tcW w:w="1559" w:type="dxa"/>
            <w:tcBorders>
              <w:top w:val="single" w:sz="4" w:space="0" w:color="auto"/>
              <w:bottom w:val="single" w:sz="4" w:space="0" w:color="auto"/>
            </w:tcBorders>
            <w:vAlign w:val="center"/>
          </w:tcPr>
          <w:p w14:paraId="3DF7C141" w14:textId="77777777" w:rsidR="00E13A48" w:rsidRDefault="00E13A48" w:rsidP="003E66D2">
            <w:pPr>
              <w:jc w:val="center"/>
              <w:rPr>
                <w:bCs/>
                <w:sz w:val="22"/>
                <w:szCs w:val="22"/>
              </w:rPr>
            </w:pPr>
            <w:r w:rsidRPr="00E13A48">
              <w:rPr>
                <w:bCs/>
                <w:sz w:val="22"/>
                <w:szCs w:val="22"/>
              </w:rPr>
              <w:t>УК-2</w:t>
            </w:r>
          </w:p>
          <w:p w14:paraId="64A3DCF6" w14:textId="4F850AAF" w:rsidR="003E66D2" w:rsidRPr="00E13A48" w:rsidRDefault="003E66D2" w:rsidP="003E66D2">
            <w:pPr>
              <w:jc w:val="center"/>
              <w:rPr>
                <w:bCs/>
                <w:sz w:val="22"/>
                <w:szCs w:val="22"/>
              </w:rPr>
            </w:pPr>
            <w:r w:rsidRPr="00E13A48">
              <w:rPr>
                <w:bCs/>
                <w:sz w:val="22"/>
                <w:szCs w:val="22"/>
              </w:rPr>
              <w:t>УК-2.1</w:t>
            </w:r>
          </w:p>
        </w:tc>
      </w:tr>
      <w:tr w:rsidR="00E13A48" w:rsidRPr="00E13A48" w14:paraId="1EA6E1F1" w14:textId="77777777" w:rsidTr="003E66D2">
        <w:trPr>
          <w:trHeight w:val="844"/>
        </w:trPr>
        <w:tc>
          <w:tcPr>
            <w:tcW w:w="846" w:type="dxa"/>
            <w:tcBorders>
              <w:top w:val="single" w:sz="4" w:space="0" w:color="auto"/>
              <w:bottom w:val="single" w:sz="4" w:space="0" w:color="auto"/>
            </w:tcBorders>
          </w:tcPr>
          <w:p w14:paraId="135D2E88"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09B443A3"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78CEDCA3" w14:textId="639384F4" w:rsidR="00E13A48" w:rsidRPr="00E13A48" w:rsidRDefault="00E13A48" w:rsidP="00E13A48">
            <w:pPr>
              <w:autoSpaceDE w:val="0"/>
              <w:autoSpaceDN w:val="0"/>
              <w:adjustRightInd w:val="0"/>
              <w:rPr>
                <w:i/>
                <w:iCs/>
                <w:sz w:val="22"/>
                <w:szCs w:val="22"/>
              </w:rPr>
            </w:pPr>
            <w:r w:rsidRPr="00E13A48">
              <w:rPr>
                <w:sz w:val="22"/>
                <w:szCs w:val="22"/>
              </w:rPr>
              <w:t>Если индекс рентабельности инвестиций больше _____, то инвестиции в проект эффективны (ответ напишите цифрой)</w:t>
            </w:r>
          </w:p>
        </w:tc>
        <w:tc>
          <w:tcPr>
            <w:tcW w:w="1843" w:type="dxa"/>
            <w:tcBorders>
              <w:top w:val="single" w:sz="4" w:space="0" w:color="auto"/>
              <w:bottom w:val="single" w:sz="4" w:space="0" w:color="auto"/>
            </w:tcBorders>
            <w:vAlign w:val="center"/>
          </w:tcPr>
          <w:p w14:paraId="32F35320" w14:textId="2D607314"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0BDBF9CE" w14:textId="77777777" w:rsidR="00E13A48" w:rsidRDefault="00E13A48" w:rsidP="00E13A48">
            <w:pPr>
              <w:jc w:val="center"/>
              <w:rPr>
                <w:bCs/>
                <w:sz w:val="22"/>
                <w:szCs w:val="22"/>
              </w:rPr>
            </w:pPr>
            <w:r w:rsidRPr="00E13A48">
              <w:rPr>
                <w:bCs/>
                <w:sz w:val="22"/>
                <w:szCs w:val="22"/>
              </w:rPr>
              <w:t>УК-2</w:t>
            </w:r>
          </w:p>
          <w:p w14:paraId="3BC8BA7B" w14:textId="110AF9AE" w:rsidR="00E13A48" w:rsidRPr="00E13A48" w:rsidRDefault="00E13A48" w:rsidP="00E13A48">
            <w:pPr>
              <w:jc w:val="center"/>
              <w:rPr>
                <w:bCs/>
                <w:sz w:val="22"/>
                <w:szCs w:val="22"/>
              </w:rPr>
            </w:pPr>
            <w:r w:rsidRPr="00E13A48">
              <w:rPr>
                <w:bCs/>
                <w:sz w:val="22"/>
                <w:szCs w:val="22"/>
              </w:rPr>
              <w:t>УК-2.1</w:t>
            </w:r>
          </w:p>
        </w:tc>
      </w:tr>
      <w:tr w:rsidR="00E13A48" w:rsidRPr="00E13A48" w14:paraId="10280F19" w14:textId="77777777" w:rsidTr="003E66D2">
        <w:trPr>
          <w:trHeight w:val="844"/>
        </w:trPr>
        <w:tc>
          <w:tcPr>
            <w:tcW w:w="846" w:type="dxa"/>
            <w:tcBorders>
              <w:top w:val="single" w:sz="4" w:space="0" w:color="auto"/>
              <w:bottom w:val="single" w:sz="4" w:space="0" w:color="auto"/>
            </w:tcBorders>
          </w:tcPr>
          <w:p w14:paraId="5661032B"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8DE6931"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62C36B00" w14:textId="37766208" w:rsidR="00E13A48" w:rsidRPr="00E13A48" w:rsidRDefault="00E13A48" w:rsidP="00E13A48">
            <w:pPr>
              <w:autoSpaceDE w:val="0"/>
              <w:autoSpaceDN w:val="0"/>
              <w:adjustRightInd w:val="0"/>
              <w:rPr>
                <w:i/>
                <w:iCs/>
                <w:sz w:val="22"/>
                <w:szCs w:val="22"/>
              </w:rPr>
            </w:pPr>
            <w:r w:rsidRPr="00E13A48">
              <w:rPr>
                <w:sz w:val="22"/>
                <w:szCs w:val="22"/>
              </w:rPr>
              <w:t>Чистая приведенная стоимость рассчитывается как _____ приведенной стоимости денежных потоков и величины инвестиций в проект</w:t>
            </w:r>
          </w:p>
        </w:tc>
        <w:tc>
          <w:tcPr>
            <w:tcW w:w="1843" w:type="dxa"/>
            <w:tcBorders>
              <w:top w:val="single" w:sz="4" w:space="0" w:color="auto"/>
              <w:bottom w:val="single" w:sz="4" w:space="0" w:color="auto"/>
            </w:tcBorders>
            <w:vAlign w:val="center"/>
          </w:tcPr>
          <w:p w14:paraId="7DECCBCB" w14:textId="539B8F97" w:rsidR="00E13A48" w:rsidRPr="00E13A48" w:rsidRDefault="00E13A48" w:rsidP="00E13A48">
            <w:pPr>
              <w:jc w:val="center"/>
              <w:rPr>
                <w:bCs/>
                <w:sz w:val="22"/>
                <w:szCs w:val="22"/>
              </w:rPr>
            </w:pPr>
            <w:r w:rsidRPr="00E13A48">
              <w:rPr>
                <w:bCs/>
                <w:sz w:val="22"/>
                <w:szCs w:val="22"/>
              </w:rPr>
              <w:t xml:space="preserve">разница </w:t>
            </w:r>
          </w:p>
        </w:tc>
        <w:tc>
          <w:tcPr>
            <w:tcW w:w="1559" w:type="dxa"/>
            <w:tcBorders>
              <w:top w:val="single" w:sz="4" w:space="0" w:color="auto"/>
              <w:bottom w:val="single" w:sz="4" w:space="0" w:color="auto"/>
            </w:tcBorders>
            <w:vAlign w:val="center"/>
          </w:tcPr>
          <w:p w14:paraId="7A841295" w14:textId="77777777" w:rsidR="00E13A48" w:rsidRDefault="00E13A48" w:rsidP="00E13A48">
            <w:pPr>
              <w:jc w:val="center"/>
              <w:rPr>
                <w:bCs/>
                <w:sz w:val="22"/>
                <w:szCs w:val="22"/>
              </w:rPr>
            </w:pPr>
            <w:r w:rsidRPr="00E13A48">
              <w:rPr>
                <w:bCs/>
                <w:sz w:val="22"/>
                <w:szCs w:val="22"/>
              </w:rPr>
              <w:t>УК-2</w:t>
            </w:r>
          </w:p>
          <w:p w14:paraId="00532110" w14:textId="37C9DB56" w:rsidR="00E13A48" w:rsidRPr="00E13A48" w:rsidRDefault="00E13A48" w:rsidP="00E13A48">
            <w:pPr>
              <w:jc w:val="center"/>
              <w:rPr>
                <w:bCs/>
                <w:sz w:val="22"/>
                <w:szCs w:val="22"/>
              </w:rPr>
            </w:pPr>
            <w:r w:rsidRPr="00E13A48">
              <w:rPr>
                <w:bCs/>
                <w:sz w:val="22"/>
                <w:szCs w:val="22"/>
              </w:rPr>
              <w:t>УК-2.1</w:t>
            </w:r>
          </w:p>
        </w:tc>
      </w:tr>
      <w:tr w:rsidR="00E13A48" w:rsidRPr="00E13A48" w14:paraId="0FF6FB91" w14:textId="77777777" w:rsidTr="003E66D2">
        <w:trPr>
          <w:trHeight w:val="1123"/>
        </w:trPr>
        <w:tc>
          <w:tcPr>
            <w:tcW w:w="846" w:type="dxa"/>
            <w:tcBorders>
              <w:top w:val="single" w:sz="4" w:space="0" w:color="auto"/>
              <w:bottom w:val="single" w:sz="4" w:space="0" w:color="auto"/>
            </w:tcBorders>
          </w:tcPr>
          <w:p w14:paraId="00C485D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DA8AB9F"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0E4FABC7" w14:textId="7ACCE6AC" w:rsidR="00E13A48" w:rsidRPr="00E13A48" w:rsidRDefault="00E13A48" w:rsidP="00E13A48">
            <w:pPr>
              <w:autoSpaceDE w:val="0"/>
              <w:autoSpaceDN w:val="0"/>
              <w:adjustRightInd w:val="0"/>
              <w:rPr>
                <w:i/>
                <w:iCs/>
                <w:sz w:val="22"/>
                <w:szCs w:val="22"/>
              </w:rPr>
            </w:pPr>
            <w:r w:rsidRPr="00E13A48">
              <w:rPr>
                <w:sz w:val="22"/>
                <w:szCs w:val="22"/>
              </w:rPr>
              <w:t xml:space="preserve">Коэффициент эффективности инвестиций ориентирован на оценку экономической эффективности проекта на основе бухгалтерского показателя «чистая ______» </w:t>
            </w:r>
          </w:p>
        </w:tc>
        <w:tc>
          <w:tcPr>
            <w:tcW w:w="1843" w:type="dxa"/>
            <w:tcBorders>
              <w:top w:val="single" w:sz="4" w:space="0" w:color="auto"/>
              <w:bottom w:val="single" w:sz="4" w:space="0" w:color="auto"/>
            </w:tcBorders>
            <w:vAlign w:val="center"/>
          </w:tcPr>
          <w:p w14:paraId="217DB1E2" w14:textId="21BA54B0" w:rsidR="00E13A48" w:rsidRPr="00E13A48" w:rsidRDefault="00E13A48" w:rsidP="00E13A48">
            <w:pPr>
              <w:jc w:val="center"/>
              <w:rPr>
                <w:bCs/>
                <w:sz w:val="22"/>
                <w:szCs w:val="22"/>
              </w:rPr>
            </w:pPr>
            <w:r w:rsidRPr="00E13A48">
              <w:rPr>
                <w:bCs/>
                <w:sz w:val="22"/>
                <w:szCs w:val="22"/>
              </w:rPr>
              <w:t>прибыль</w:t>
            </w:r>
          </w:p>
        </w:tc>
        <w:tc>
          <w:tcPr>
            <w:tcW w:w="1559" w:type="dxa"/>
            <w:tcBorders>
              <w:top w:val="single" w:sz="4" w:space="0" w:color="auto"/>
              <w:bottom w:val="single" w:sz="4" w:space="0" w:color="auto"/>
            </w:tcBorders>
            <w:vAlign w:val="center"/>
          </w:tcPr>
          <w:p w14:paraId="7BE632DA" w14:textId="77777777" w:rsidR="00E13A48" w:rsidRDefault="00E13A48" w:rsidP="00E13A48">
            <w:pPr>
              <w:jc w:val="center"/>
              <w:rPr>
                <w:bCs/>
                <w:sz w:val="22"/>
                <w:szCs w:val="22"/>
              </w:rPr>
            </w:pPr>
            <w:r w:rsidRPr="00E13A48">
              <w:rPr>
                <w:bCs/>
                <w:sz w:val="22"/>
                <w:szCs w:val="22"/>
              </w:rPr>
              <w:t>УК-2</w:t>
            </w:r>
          </w:p>
          <w:p w14:paraId="6E1E001B" w14:textId="4939DD0A" w:rsidR="00E13A48" w:rsidRPr="00E13A48" w:rsidRDefault="00E13A48" w:rsidP="00E13A48">
            <w:pPr>
              <w:jc w:val="center"/>
              <w:rPr>
                <w:bCs/>
                <w:sz w:val="22"/>
                <w:szCs w:val="22"/>
              </w:rPr>
            </w:pPr>
            <w:r w:rsidRPr="00E13A48">
              <w:rPr>
                <w:bCs/>
                <w:sz w:val="22"/>
                <w:szCs w:val="22"/>
              </w:rPr>
              <w:t>УК-2.1</w:t>
            </w:r>
          </w:p>
        </w:tc>
      </w:tr>
      <w:tr w:rsidR="00E13A48" w:rsidRPr="00E13A48" w14:paraId="590D54C7" w14:textId="77777777" w:rsidTr="003E66D2">
        <w:trPr>
          <w:trHeight w:val="844"/>
        </w:trPr>
        <w:tc>
          <w:tcPr>
            <w:tcW w:w="846" w:type="dxa"/>
            <w:tcBorders>
              <w:top w:val="single" w:sz="4" w:space="0" w:color="auto"/>
              <w:bottom w:val="single" w:sz="4" w:space="0" w:color="auto"/>
            </w:tcBorders>
          </w:tcPr>
          <w:p w14:paraId="6E905580"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00F9DAF0"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322D042A" w14:textId="0C50CCEF" w:rsidR="00E13A48" w:rsidRPr="00E13A48" w:rsidRDefault="00E13A48" w:rsidP="00E13A48">
            <w:pPr>
              <w:autoSpaceDE w:val="0"/>
              <w:autoSpaceDN w:val="0"/>
              <w:adjustRightInd w:val="0"/>
              <w:rPr>
                <w:i/>
                <w:iCs/>
                <w:sz w:val="22"/>
                <w:szCs w:val="22"/>
              </w:rPr>
            </w:pPr>
            <w:r w:rsidRPr="00E13A48">
              <w:rPr>
                <w:sz w:val="22"/>
                <w:szCs w:val="22"/>
              </w:rPr>
              <w:t xml:space="preserve">Сумма инвестиций в оборудование в рамках проекта составляет 890 </w:t>
            </w:r>
            <w:proofErr w:type="spellStart"/>
            <w:r w:rsidRPr="00E13A48">
              <w:rPr>
                <w:sz w:val="22"/>
                <w:szCs w:val="22"/>
              </w:rPr>
              <w:t>тыс.руб</w:t>
            </w:r>
            <w:proofErr w:type="spellEnd"/>
            <w:r w:rsidRPr="00E13A48">
              <w:rPr>
                <w:sz w:val="22"/>
                <w:szCs w:val="22"/>
              </w:rPr>
              <w:t xml:space="preserve">. Срок полезного использования оборудования ‒ 6 лет. Ожидается, что ежегодно это обеспечит экономию эксплуатационных расходов в сумме 285 </w:t>
            </w:r>
            <w:proofErr w:type="spellStart"/>
            <w:r w:rsidRPr="00E13A48">
              <w:rPr>
                <w:sz w:val="22"/>
                <w:szCs w:val="22"/>
              </w:rPr>
              <w:t>тыс.руб</w:t>
            </w:r>
            <w:proofErr w:type="spellEnd"/>
            <w:r w:rsidRPr="00E13A48">
              <w:rPr>
                <w:sz w:val="22"/>
                <w:szCs w:val="22"/>
              </w:rPr>
              <w:t xml:space="preserve">. Коэффициент дисконтирования равен 3,410. Значение чистой приведенной стоимости эффекта составит _____ </w:t>
            </w:r>
            <w:proofErr w:type="spellStart"/>
            <w:r w:rsidRPr="00E13A48">
              <w:rPr>
                <w:sz w:val="22"/>
                <w:szCs w:val="22"/>
              </w:rPr>
              <w:t>тыс.руб</w:t>
            </w:r>
            <w:proofErr w:type="spellEnd"/>
            <w:r w:rsidRPr="00E13A48">
              <w:rPr>
                <w:sz w:val="22"/>
                <w:szCs w:val="22"/>
              </w:rPr>
              <w:t xml:space="preserve">. (округлить ответ до целого значения). </w:t>
            </w:r>
          </w:p>
        </w:tc>
        <w:tc>
          <w:tcPr>
            <w:tcW w:w="1843" w:type="dxa"/>
            <w:tcBorders>
              <w:top w:val="single" w:sz="4" w:space="0" w:color="auto"/>
              <w:bottom w:val="single" w:sz="4" w:space="0" w:color="auto"/>
            </w:tcBorders>
            <w:vAlign w:val="center"/>
          </w:tcPr>
          <w:p w14:paraId="0405920F" w14:textId="12D29298" w:rsidR="00E13A48" w:rsidRPr="00E13A48" w:rsidRDefault="00E13A48" w:rsidP="00E13A48">
            <w:pPr>
              <w:jc w:val="center"/>
              <w:rPr>
                <w:bCs/>
                <w:sz w:val="22"/>
                <w:szCs w:val="22"/>
              </w:rPr>
            </w:pPr>
            <w:r w:rsidRPr="00E13A48">
              <w:rPr>
                <w:bCs/>
                <w:sz w:val="22"/>
                <w:szCs w:val="22"/>
              </w:rPr>
              <w:t>82</w:t>
            </w:r>
          </w:p>
        </w:tc>
        <w:tc>
          <w:tcPr>
            <w:tcW w:w="1559" w:type="dxa"/>
            <w:tcBorders>
              <w:top w:val="single" w:sz="4" w:space="0" w:color="auto"/>
              <w:bottom w:val="single" w:sz="4" w:space="0" w:color="auto"/>
            </w:tcBorders>
            <w:vAlign w:val="center"/>
          </w:tcPr>
          <w:p w14:paraId="2BF478AE" w14:textId="77777777" w:rsidR="00E13A48" w:rsidRDefault="00E13A48" w:rsidP="00E13A48">
            <w:pPr>
              <w:jc w:val="center"/>
              <w:rPr>
                <w:bCs/>
                <w:sz w:val="22"/>
                <w:szCs w:val="22"/>
              </w:rPr>
            </w:pPr>
            <w:r w:rsidRPr="00E13A48">
              <w:rPr>
                <w:bCs/>
                <w:sz w:val="22"/>
                <w:szCs w:val="22"/>
              </w:rPr>
              <w:t>УК-2</w:t>
            </w:r>
          </w:p>
          <w:p w14:paraId="64C0F1E9" w14:textId="5CC6752A" w:rsidR="00E13A48" w:rsidRPr="00E13A48" w:rsidRDefault="00E13A48" w:rsidP="00E13A48">
            <w:pPr>
              <w:jc w:val="center"/>
              <w:rPr>
                <w:bCs/>
                <w:sz w:val="22"/>
                <w:szCs w:val="22"/>
              </w:rPr>
            </w:pPr>
            <w:r w:rsidRPr="00E13A48">
              <w:rPr>
                <w:bCs/>
                <w:sz w:val="22"/>
                <w:szCs w:val="22"/>
              </w:rPr>
              <w:t>УК-2.1</w:t>
            </w:r>
          </w:p>
        </w:tc>
      </w:tr>
      <w:tr w:rsidR="00E13A48" w:rsidRPr="00E13A48" w14:paraId="7030AEC2" w14:textId="77777777" w:rsidTr="001B7410">
        <w:trPr>
          <w:trHeight w:val="2055"/>
        </w:trPr>
        <w:tc>
          <w:tcPr>
            <w:tcW w:w="846" w:type="dxa"/>
            <w:tcBorders>
              <w:top w:val="single" w:sz="4" w:space="0" w:color="auto"/>
              <w:bottom w:val="single" w:sz="4" w:space="0" w:color="auto"/>
            </w:tcBorders>
          </w:tcPr>
          <w:p w14:paraId="54A95E93"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563CC7C"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009E145C" w14:textId="40A8AE37" w:rsidR="00E13A48" w:rsidRPr="00E13A48" w:rsidRDefault="00E13A48" w:rsidP="00E13A48">
            <w:pPr>
              <w:autoSpaceDE w:val="0"/>
              <w:autoSpaceDN w:val="0"/>
              <w:adjustRightInd w:val="0"/>
              <w:rPr>
                <w:i/>
                <w:iCs/>
                <w:sz w:val="22"/>
                <w:szCs w:val="22"/>
              </w:rPr>
            </w:pPr>
            <w:r w:rsidRPr="00E13A48">
              <w:rPr>
                <w:sz w:val="22"/>
                <w:szCs w:val="22"/>
              </w:rPr>
              <w:t xml:space="preserve">Сумма инвестиций в оборудование в рамках проекта составляет 647,9 </w:t>
            </w:r>
            <w:proofErr w:type="spellStart"/>
            <w:r w:rsidRPr="00E13A48">
              <w:rPr>
                <w:sz w:val="22"/>
                <w:szCs w:val="22"/>
              </w:rPr>
              <w:t>тыс.руб</w:t>
            </w:r>
            <w:proofErr w:type="spellEnd"/>
            <w:r w:rsidRPr="00E13A48">
              <w:rPr>
                <w:sz w:val="22"/>
                <w:szCs w:val="22"/>
              </w:rPr>
              <w:t xml:space="preserve">. Срок полезного использования оборудования ‒ 6 лет. Ожидается, что ежегодно это обеспечит экономию эксплуатационных расходов в сумме 285 </w:t>
            </w:r>
            <w:proofErr w:type="spellStart"/>
            <w:r w:rsidRPr="00E13A48">
              <w:rPr>
                <w:sz w:val="22"/>
                <w:szCs w:val="22"/>
              </w:rPr>
              <w:t>тыс.руб</w:t>
            </w:r>
            <w:proofErr w:type="spellEnd"/>
            <w:r w:rsidRPr="00E13A48">
              <w:rPr>
                <w:sz w:val="22"/>
                <w:szCs w:val="22"/>
              </w:rPr>
              <w:t>. Коэффициент дисконтирования равен 3,410. Значение индекса рентабельности инвестиций составит _____ (округлить ответ до десятых).</w:t>
            </w:r>
          </w:p>
        </w:tc>
        <w:tc>
          <w:tcPr>
            <w:tcW w:w="1843" w:type="dxa"/>
            <w:tcBorders>
              <w:top w:val="single" w:sz="4" w:space="0" w:color="auto"/>
              <w:bottom w:val="single" w:sz="4" w:space="0" w:color="auto"/>
            </w:tcBorders>
            <w:vAlign w:val="center"/>
          </w:tcPr>
          <w:p w14:paraId="4B7FB090" w14:textId="22304B33" w:rsidR="00E13A48" w:rsidRPr="00E13A48" w:rsidRDefault="00E13A48" w:rsidP="00E13A48">
            <w:pPr>
              <w:jc w:val="center"/>
              <w:rPr>
                <w:bCs/>
                <w:sz w:val="22"/>
                <w:szCs w:val="22"/>
              </w:rPr>
            </w:pPr>
            <w:r w:rsidRPr="00E13A48">
              <w:rPr>
                <w:bCs/>
                <w:sz w:val="22"/>
                <w:szCs w:val="22"/>
              </w:rPr>
              <w:t>1,5</w:t>
            </w:r>
          </w:p>
        </w:tc>
        <w:tc>
          <w:tcPr>
            <w:tcW w:w="1559" w:type="dxa"/>
            <w:tcBorders>
              <w:top w:val="single" w:sz="4" w:space="0" w:color="auto"/>
              <w:bottom w:val="single" w:sz="4" w:space="0" w:color="auto"/>
            </w:tcBorders>
            <w:vAlign w:val="center"/>
          </w:tcPr>
          <w:p w14:paraId="7150EC42" w14:textId="77777777" w:rsidR="00E13A48" w:rsidRDefault="00E13A48" w:rsidP="00E13A48">
            <w:pPr>
              <w:jc w:val="center"/>
              <w:rPr>
                <w:bCs/>
                <w:sz w:val="22"/>
                <w:szCs w:val="22"/>
              </w:rPr>
            </w:pPr>
            <w:r w:rsidRPr="00E13A48">
              <w:rPr>
                <w:bCs/>
                <w:sz w:val="22"/>
                <w:szCs w:val="22"/>
              </w:rPr>
              <w:t>УК-2</w:t>
            </w:r>
          </w:p>
          <w:p w14:paraId="7CA5656B" w14:textId="488491DE" w:rsidR="00E13A48" w:rsidRPr="00E13A48" w:rsidRDefault="00E13A48" w:rsidP="00E13A48">
            <w:pPr>
              <w:jc w:val="center"/>
              <w:rPr>
                <w:bCs/>
                <w:sz w:val="22"/>
                <w:szCs w:val="22"/>
              </w:rPr>
            </w:pPr>
            <w:r w:rsidRPr="00E13A48">
              <w:rPr>
                <w:bCs/>
                <w:sz w:val="22"/>
                <w:szCs w:val="22"/>
              </w:rPr>
              <w:t>УК-2.1</w:t>
            </w:r>
          </w:p>
        </w:tc>
      </w:tr>
      <w:tr w:rsidR="00E13A48" w:rsidRPr="00E13A48" w14:paraId="50E548D4" w14:textId="77777777" w:rsidTr="00E13A48">
        <w:trPr>
          <w:trHeight w:val="1832"/>
        </w:trPr>
        <w:tc>
          <w:tcPr>
            <w:tcW w:w="846" w:type="dxa"/>
            <w:tcBorders>
              <w:top w:val="single" w:sz="4" w:space="0" w:color="auto"/>
              <w:bottom w:val="single" w:sz="4" w:space="0" w:color="auto"/>
            </w:tcBorders>
          </w:tcPr>
          <w:p w14:paraId="1E0305ED"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D433695"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75072425" w14:textId="4691D99B" w:rsidR="00E13A48" w:rsidRPr="00E13A48" w:rsidRDefault="00E13A48" w:rsidP="00E13A48">
            <w:pPr>
              <w:autoSpaceDE w:val="0"/>
              <w:autoSpaceDN w:val="0"/>
              <w:adjustRightInd w:val="0"/>
              <w:rPr>
                <w:i/>
                <w:iCs/>
                <w:sz w:val="22"/>
                <w:szCs w:val="22"/>
              </w:rPr>
            </w:pPr>
            <w:r w:rsidRPr="00E13A48">
              <w:rPr>
                <w:sz w:val="22"/>
                <w:szCs w:val="22"/>
              </w:rPr>
              <w:t xml:space="preserve">Сумма инвестиций в оборудование в рамках проекта составляет 900 </w:t>
            </w:r>
            <w:proofErr w:type="spellStart"/>
            <w:r w:rsidRPr="00E13A48">
              <w:rPr>
                <w:sz w:val="22"/>
                <w:szCs w:val="22"/>
              </w:rPr>
              <w:t>тыс.руб</w:t>
            </w:r>
            <w:proofErr w:type="spellEnd"/>
            <w:r w:rsidRPr="00E13A48">
              <w:rPr>
                <w:sz w:val="22"/>
                <w:szCs w:val="22"/>
              </w:rPr>
              <w:t xml:space="preserve">. Срок полезного использования оборудования ‒ 6 лет. Ожидается, что ежегодно это обеспечит экономию эксплуатационных расходов в сумме 300 </w:t>
            </w:r>
            <w:proofErr w:type="spellStart"/>
            <w:r w:rsidRPr="00E13A48">
              <w:rPr>
                <w:sz w:val="22"/>
                <w:szCs w:val="22"/>
              </w:rPr>
              <w:t>тыс.руб</w:t>
            </w:r>
            <w:proofErr w:type="spellEnd"/>
            <w:r w:rsidRPr="00E13A48">
              <w:rPr>
                <w:sz w:val="22"/>
                <w:szCs w:val="22"/>
              </w:rPr>
              <w:t>. Значение срока окупаемости составит _____ года (ответ запишите цифрой)</w:t>
            </w:r>
          </w:p>
        </w:tc>
        <w:tc>
          <w:tcPr>
            <w:tcW w:w="1843" w:type="dxa"/>
            <w:tcBorders>
              <w:top w:val="single" w:sz="4" w:space="0" w:color="auto"/>
              <w:bottom w:val="single" w:sz="4" w:space="0" w:color="auto"/>
            </w:tcBorders>
            <w:vAlign w:val="center"/>
          </w:tcPr>
          <w:p w14:paraId="2E02917C" w14:textId="6455E34D" w:rsidR="00E13A48" w:rsidRPr="00E13A48" w:rsidRDefault="00E13A48" w:rsidP="00E13A48">
            <w:pPr>
              <w:jc w:val="center"/>
              <w:rPr>
                <w:bCs/>
                <w:sz w:val="22"/>
                <w:szCs w:val="22"/>
              </w:rPr>
            </w:pPr>
            <w:r w:rsidRPr="00E13A48">
              <w:rPr>
                <w:bCs/>
                <w:sz w:val="22"/>
                <w:szCs w:val="22"/>
              </w:rPr>
              <w:t>3</w:t>
            </w:r>
          </w:p>
        </w:tc>
        <w:tc>
          <w:tcPr>
            <w:tcW w:w="1559" w:type="dxa"/>
            <w:tcBorders>
              <w:top w:val="single" w:sz="4" w:space="0" w:color="auto"/>
              <w:bottom w:val="single" w:sz="4" w:space="0" w:color="auto"/>
            </w:tcBorders>
            <w:vAlign w:val="center"/>
          </w:tcPr>
          <w:p w14:paraId="520145E0" w14:textId="77777777" w:rsidR="00E13A48" w:rsidRDefault="00E13A48" w:rsidP="00E13A48">
            <w:pPr>
              <w:jc w:val="center"/>
              <w:rPr>
                <w:bCs/>
                <w:sz w:val="22"/>
                <w:szCs w:val="22"/>
              </w:rPr>
            </w:pPr>
            <w:r w:rsidRPr="00E13A48">
              <w:rPr>
                <w:bCs/>
                <w:sz w:val="22"/>
                <w:szCs w:val="22"/>
              </w:rPr>
              <w:t>УК-2</w:t>
            </w:r>
          </w:p>
          <w:p w14:paraId="33940735" w14:textId="15E275C6" w:rsidR="00E13A48" w:rsidRPr="00E13A48" w:rsidRDefault="00E13A48" w:rsidP="00E13A48">
            <w:pPr>
              <w:jc w:val="center"/>
              <w:rPr>
                <w:bCs/>
                <w:sz w:val="22"/>
                <w:szCs w:val="22"/>
              </w:rPr>
            </w:pPr>
            <w:r w:rsidRPr="00E13A48">
              <w:rPr>
                <w:bCs/>
                <w:sz w:val="22"/>
                <w:szCs w:val="22"/>
              </w:rPr>
              <w:t>УК-2.1</w:t>
            </w:r>
          </w:p>
        </w:tc>
      </w:tr>
      <w:tr w:rsidR="00E13A48" w:rsidRPr="00E13A48" w14:paraId="2E938E73" w14:textId="77777777" w:rsidTr="003E66D2">
        <w:trPr>
          <w:trHeight w:val="844"/>
        </w:trPr>
        <w:tc>
          <w:tcPr>
            <w:tcW w:w="846" w:type="dxa"/>
            <w:tcBorders>
              <w:top w:val="single" w:sz="4" w:space="0" w:color="auto"/>
              <w:bottom w:val="single" w:sz="4" w:space="0" w:color="auto"/>
            </w:tcBorders>
          </w:tcPr>
          <w:p w14:paraId="3A8206C9"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24F663D"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и запишите ответ</w:t>
            </w:r>
          </w:p>
          <w:p w14:paraId="294B1554" w14:textId="5B120986" w:rsidR="00E13A48" w:rsidRPr="00E13A48" w:rsidRDefault="00E13A48" w:rsidP="00E13A48">
            <w:pPr>
              <w:autoSpaceDE w:val="0"/>
              <w:autoSpaceDN w:val="0"/>
              <w:adjustRightInd w:val="0"/>
              <w:rPr>
                <w:i/>
                <w:iCs/>
                <w:sz w:val="22"/>
                <w:szCs w:val="22"/>
              </w:rPr>
            </w:pPr>
            <w:r w:rsidRPr="00E13A48">
              <w:rPr>
                <w:sz w:val="22"/>
                <w:szCs w:val="22"/>
              </w:rPr>
              <w:t xml:space="preserve">Ожидаются следующие денежные потоки за 4 года:  540, 350,  560, 420 тыс. руб. Коэффициент дисконтирования для 4-ого года реализации проекта составляет 0,592 ед. Величина приведенной стоимости денежного потока для 4-ого года реализации проекта составит _____ </w:t>
            </w:r>
            <w:proofErr w:type="spellStart"/>
            <w:r w:rsidRPr="00E13A48">
              <w:rPr>
                <w:sz w:val="22"/>
                <w:szCs w:val="22"/>
              </w:rPr>
              <w:t>тыс.руб</w:t>
            </w:r>
            <w:proofErr w:type="spellEnd"/>
            <w:r w:rsidRPr="00E13A48">
              <w:rPr>
                <w:sz w:val="22"/>
                <w:szCs w:val="22"/>
              </w:rPr>
              <w:t>. (ответ округлить до целых).</w:t>
            </w:r>
          </w:p>
        </w:tc>
        <w:tc>
          <w:tcPr>
            <w:tcW w:w="1843" w:type="dxa"/>
            <w:tcBorders>
              <w:top w:val="single" w:sz="4" w:space="0" w:color="auto"/>
              <w:bottom w:val="single" w:sz="4" w:space="0" w:color="auto"/>
            </w:tcBorders>
            <w:vAlign w:val="center"/>
          </w:tcPr>
          <w:p w14:paraId="407DF5DB" w14:textId="5E0451F0" w:rsidR="00E13A48" w:rsidRPr="00E13A48" w:rsidRDefault="00E13A48" w:rsidP="00E13A48">
            <w:pPr>
              <w:jc w:val="center"/>
              <w:rPr>
                <w:bCs/>
                <w:sz w:val="22"/>
                <w:szCs w:val="22"/>
              </w:rPr>
            </w:pPr>
            <w:r w:rsidRPr="00E13A48">
              <w:rPr>
                <w:bCs/>
                <w:sz w:val="22"/>
                <w:szCs w:val="22"/>
              </w:rPr>
              <w:t>249</w:t>
            </w:r>
          </w:p>
        </w:tc>
        <w:tc>
          <w:tcPr>
            <w:tcW w:w="1559" w:type="dxa"/>
            <w:tcBorders>
              <w:top w:val="single" w:sz="4" w:space="0" w:color="auto"/>
              <w:bottom w:val="single" w:sz="4" w:space="0" w:color="auto"/>
            </w:tcBorders>
            <w:vAlign w:val="center"/>
          </w:tcPr>
          <w:p w14:paraId="6EBE1C75" w14:textId="77777777" w:rsidR="00E13A48" w:rsidRDefault="00E13A48" w:rsidP="00E13A48">
            <w:pPr>
              <w:jc w:val="center"/>
              <w:rPr>
                <w:bCs/>
                <w:sz w:val="22"/>
                <w:szCs w:val="22"/>
              </w:rPr>
            </w:pPr>
            <w:r w:rsidRPr="00E13A48">
              <w:rPr>
                <w:bCs/>
                <w:sz w:val="22"/>
                <w:szCs w:val="22"/>
              </w:rPr>
              <w:t>УК-2</w:t>
            </w:r>
          </w:p>
          <w:p w14:paraId="3B4DB132" w14:textId="0E56AF3D" w:rsidR="00E13A48" w:rsidRPr="00E13A48" w:rsidRDefault="00E13A48" w:rsidP="00E13A48">
            <w:pPr>
              <w:jc w:val="center"/>
              <w:rPr>
                <w:bCs/>
                <w:sz w:val="22"/>
                <w:szCs w:val="22"/>
              </w:rPr>
            </w:pPr>
            <w:r w:rsidRPr="00E13A48">
              <w:rPr>
                <w:bCs/>
                <w:sz w:val="22"/>
                <w:szCs w:val="22"/>
              </w:rPr>
              <w:t>УК-2.1</w:t>
            </w:r>
          </w:p>
        </w:tc>
      </w:tr>
      <w:tr w:rsidR="00E13A48" w:rsidRPr="00E13A48" w14:paraId="00D66346" w14:textId="77777777" w:rsidTr="003E66D2">
        <w:trPr>
          <w:trHeight w:val="844"/>
        </w:trPr>
        <w:tc>
          <w:tcPr>
            <w:tcW w:w="846" w:type="dxa"/>
            <w:tcBorders>
              <w:top w:val="single" w:sz="4" w:space="0" w:color="auto"/>
              <w:bottom w:val="single" w:sz="4" w:space="0" w:color="auto"/>
            </w:tcBorders>
          </w:tcPr>
          <w:p w14:paraId="30A9C818"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2E1120E9"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62285785" w14:textId="77777777" w:rsidR="00E13A48" w:rsidRPr="00E13A48" w:rsidRDefault="00E13A48" w:rsidP="00E13A48">
            <w:pPr>
              <w:autoSpaceDE w:val="0"/>
              <w:autoSpaceDN w:val="0"/>
              <w:adjustRightInd w:val="0"/>
              <w:rPr>
                <w:sz w:val="22"/>
                <w:szCs w:val="22"/>
              </w:rPr>
            </w:pPr>
            <w:r w:rsidRPr="00E13A48">
              <w:rPr>
                <w:sz w:val="22"/>
                <w:szCs w:val="22"/>
              </w:rPr>
              <w:t>Показатель, который показывает сколько денежных единиц чистой прибыли по проекту приходится в среднем с каждых 100 рублей вложения средств в реальные инвестиции, ‒ это коэффициент:</w:t>
            </w:r>
          </w:p>
          <w:p w14:paraId="40B27118" w14:textId="77777777" w:rsidR="00E13A48" w:rsidRPr="00E13A48" w:rsidRDefault="00E13A48" w:rsidP="00E13A48">
            <w:pPr>
              <w:autoSpaceDE w:val="0"/>
              <w:autoSpaceDN w:val="0"/>
              <w:adjustRightInd w:val="0"/>
              <w:rPr>
                <w:sz w:val="22"/>
                <w:szCs w:val="22"/>
              </w:rPr>
            </w:pPr>
            <w:r w:rsidRPr="00E13A48">
              <w:rPr>
                <w:sz w:val="22"/>
                <w:szCs w:val="22"/>
              </w:rPr>
              <w:t>1) окупаемости</w:t>
            </w:r>
          </w:p>
          <w:p w14:paraId="18A96F27" w14:textId="77777777" w:rsidR="00E13A48" w:rsidRPr="00E13A48" w:rsidRDefault="00E13A48" w:rsidP="00E13A48">
            <w:pPr>
              <w:autoSpaceDE w:val="0"/>
              <w:autoSpaceDN w:val="0"/>
              <w:adjustRightInd w:val="0"/>
              <w:rPr>
                <w:b/>
                <w:bCs/>
                <w:sz w:val="22"/>
                <w:szCs w:val="22"/>
              </w:rPr>
            </w:pPr>
            <w:r w:rsidRPr="00E13A48">
              <w:rPr>
                <w:sz w:val="22"/>
                <w:szCs w:val="22"/>
              </w:rPr>
              <w:t xml:space="preserve">2) </w:t>
            </w:r>
            <w:r w:rsidRPr="00E13A48">
              <w:rPr>
                <w:b/>
                <w:bCs/>
                <w:sz w:val="22"/>
                <w:szCs w:val="22"/>
              </w:rPr>
              <w:t>эффективности инвестиций</w:t>
            </w:r>
          </w:p>
          <w:p w14:paraId="7C6E06EC" w14:textId="3719DEF2" w:rsidR="00E13A48" w:rsidRPr="00E13A48" w:rsidRDefault="00E13A48" w:rsidP="00E13A48">
            <w:pPr>
              <w:autoSpaceDE w:val="0"/>
              <w:autoSpaceDN w:val="0"/>
              <w:adjustRightInd w:val="0"/>
              <w:rPr>
                <w:i/>
                <w:iCs/>
                <w:sz w:val="22"/>
                <w:szCs w:val="22"/>
              </w:rPr>
            </w:pPr>
            <w:r w:rsidRPr="00E13A48">
              <w:rPr>
                <w:sz w:val="22"/>
                <w:szCs w:val="22"/>
              </w:rPr>
              <w:t xml:space="preserve">3) рентабельности </w:t>
            </w:r>
          </w:p>
        </w:tc>
        <w:tc>
          <w:tcPr>
            <w:tcW w:w="1843" w:type="dxa"/>
            <w:tcBorders>
              <w:top w:val="single" w:sz="4" w:space="0" w:color="auto"/>
              <w:bottom w:val="single" w:sz="4" w:space="0" w:color="auto"/>
            </w:tcBorders>
            <w:vAlign w:val="center"/>
          </w:tcPr>
          <w:p w14:paraId="240C9382" w14:textId="768AB118"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054E9DB7" w14:textId="77777777" w:rsidR="00E13A48" w:rsidRDefault="00E13A48" w:rsidP="00E13A48">
            <w:pPr>
              <w:jc w:val="center"/>
              <w:rPr>
                <w:bCs/>
                <w:sz w:val="22"/>
                <w:szCs w:val="22"/>
              </w:rPr>
            </w:pPr>
            <w:r w:rsidRPr="00E13A48">
              <w:rPr>
                <w:bCs/>
                <w:sz w:val="22"/>
                <w:szCs w:val="22"/>
              </w:rPr>
              <w:t>УК-2</w:t>
            </w:r>
          </w:p>
          <w:p w14:paraId="11839ACD" w14:textId="3405201E" w:rsidR="00E13A48" w:rsidRPr="00E13A48" w:rsidRDefault="00E13A48" w:rsidP="00E13A48">
            <w:pPr>
              <w:jc w:val="center"/>
              <w:rPr>
                <w:bCs/>
                <w:sz w:val="22"/>
                <w:szCs w:val="22"/>
              </w:rPr>
            </w:pPr>
            <w:r w:rsidRPr="00E13A48">
              <w:rPr>
                <w:bCs/>
                <w:sz w:val="22"/>
                <w:szCs w:val="22"/>
              </w:rPr>
              <w:t>УК-2.1</w:t>
            </w:r>
          </w:p>
        </w:tc>
      </w:tr>
      <w:tr w:rsidR="00E13A48" w:rsidRPr="00E13A48" w14:paraId="7AA009B6" w14:textId="77777777" w:rsidTr="003E66D2">
        <w:trPr>
          <w:trHeight w:val="844"/>
        </w:trPr>
        <w:tc>
          <w:tcPr>
            <w:tcW w:w="846" w:type="dxa"/>
            <w:tcBorders>
              <w:top w:val="single" w:sz="4" w:space="0" w:color="auto"/>
              <w:bottom w:val="single" w:sz="4" w:space="0" w:color="auto"/>
            </w:tcBorders>
          </w:tcPr>
          <w:p w14:paraId="1B6B3A9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ACFBDB5"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3EADB3C0" w14:textId="77777777" w:rsidR="00E13A48" w:rsidRPr="00E13A48" w:rsidRDefault="00E13A48" w:rsidP="00E13A48">
            <w:pPr>
              <w:autoSpaceDE w:val="0"/>
              <w:autoSpaceDN w:val="0"/>
              <w:adjustRightInd w:val="0"/>
              <w:rPr>
                <w:sz w:val="22"/>
                <w:szCs w:val="22"/>
              </w:rPr>
            </w:pPr>
            <w:r w:rsidRPr="00E13A48">
              <w:rPr>
                <w:sz w:val="22"/>
                <w:szCs w:val="22"/>
              </w:rPr>
              <w:t>Показатель, который показывает, сколько рублей приведенной стоимости ожидаемых по проекту денежных потоков, будет получено с каждого рубля инвестиций в него:</w:t>
            </w:r>
          </w:p>
          <w:p w14:paraId="28D5B547" w14:textId="77777777" w:rsidR="00E13A48" w:rsidRPr="00E13A48" w:rsidRDefault="00E13A48" w:rsidP="00E13A48">
            <w:pPr>
              <w:autoSpaceDE w:val="0"/>
              <w:autoSpaceDN w:val="0"/>
              <w:adjustRightInd w:val="0"/>
              <w:rPr>
                <w:sz w:val="22"/>
                <w:szCs w:val="22"/>
              </w:rPr>
            </w:pPr>
            <w:r w:rsidRPr="00E13A48">
              <w:rPr>
                <w:sz w:val="22"/>
                <w:szCs w:val="22"/>
              </w:rPr>
              <w:t>1) приведенная стоимость</w:t>
            </w:r>
          </w:p>
          <w:p w14:paraId="2998272E" w14:textId="77777777" w:rsidR="00E13A48" w:rsidRPr="00E13A48" w:rsidRDefault="00E13A48" w:rsidP="00E13A48">
            <w:pPr>
              <w:autoSpaceDE w:val="0"/>
              <w:autoSpaceDN w:val="0"/>
              <w:adjustRightInd w:val="0"/>
              <w:rPr>
                <w:b/>
                <w:bCs/>
                <w:sz w:val="22"/>
                <w:szCs w:val="22"/>
              </w:rPr>
            </w:pPr>
            <w:r w:rsidRPr="00E13A48">
              <w:rPr>
                <w:sz w:val="22"/>
                <w:szCs w:val="22"/>
              </w:rPr>
              <w:t xml:space="preserve">2) </w:t>
            </w:r>
            <w:r w:rsidRPr="00E13A48">
              <w:rPr>
                <w:b/>
                <w:bCs/>
                <w:sz w:val="22"/>
                <w:szCs w:val="22"/>
              </w:rPr>
              <w:t>индекс рентабельности инвестиций</w:t>
            </w:r>
          </w:p>
          <w:p w14:paraId="7BB3DEF6" w14:textId="4D23E700" w:rsidR="00E13A48" w:rsidRPr="00E13A48" w:rsidRDefault="00E13A48" w:rsidP="00E13A48">
            <w:pPr>
              <w:autoSpaceDE w:val="0"/>
              <w:autoSpaceDN w:val="0"/>
              <w:adjustRightInd w:val="0"/>
              <w:rPr>
                <w:i/>
                <w:iCs/>
                <w:sz w:val="22"/>
                <w:szCs w:val="22"/>
              </w:rPr>
            </w:pPr>
            <w:r w:rsidRPr="00E13A48">
              <w:rPr>
                <w:sz w:val="22"/>
                <w:szCs w:val="22"/>
              </w:rPr>
              <w:t>3) коэффициент окупаемости</w:t>
            </w:r>
          </w:p>
        </w:tc>
        <w:tc>
          <w:tcPr>
            <w:tcW w:w="1843" w:type="dxa"/>
            <w:tcBorders>
              <w:top w:val="single" w:sz="4" w:space="0" w:color="auto"/>
              <w:bottom w:val="single" w:sz="4" w:space="0" w:color="auto"/>
            </w:tcBorders>
            <w:vAlign w:val="center"/>
          </w:tcPr>
          <w:p w14:paraId="3E7D8C56" w14:textId="7561DC4A"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0074C725" w14:textId="77777777" w:rsidR="00E13A48" w:rsidRDefault="00E13A48" w:rsidP="00E13A48">
            <w:pPr>
              <w:jc w:val="center"/>
              <w:rPr>
                <w:bCs/>
                <w:sz w:val="22"/>
                <w:szCs w:val="22"/>
              </w:rPr>
            </w:pPr>
            <w:r w:rsidRPr="00E13A48">
              <w:rPr>
                <w:bCs/>
                <w:sz w:val="22"/>
                <w:szCs w:val="22"/>
              </w:rPr>
              <w:t>УК-2</w:t>
            </w:r>
          </w:p>
          <w:p w14:paraId="717D9A94" w14:textId="1B087876" w:rsidR="00E13A48" w:rsidRPr="00E13A48" w:rsidRDefault="00E13A48" w:rsidP="00E13A48">
            <w:pPr>
              <w:jc w:val="center"/>
              <w:rPr>
                <w:bCs/>
                <w:sz w:val="22"/>
                <w:szCs w:val="22"/>
              </w:rPr>
            </w:pPr>
            <w:r w:rsidRPr="00E13A48">
              <w:rPr>
                <w:bCs/>
                <w:sz w:val="22"/>
                <w:szCs w:val="22"/>
              </w:rPr>
              <w:t>УК-2.1</w:t>
            </w:r>
          </w:p>
        </w:tc>
      </w:tr>
      <w:tr w:rsidR="00E13A48" w:rsidRPr="00E13A48" w14:paraId="14BA7018" w14:textId="77777777" w:rsidTr="003E66D2">
        <w:trPr>
          <w:trHeight w:val="844"/>
        </w:trPr>
        <w:tc>
          <w:tcPr>
            <w:tcW w:w="846" w:type="dxa"/>
            <w:tcBorders>
              <w:top w:val="single" w:sz="4" w:space="0" w:color="auto"/>
              <w:bottom w:val="single" w:sz="4" w:space="0" w:color="auto"/>
            </w:tcBorders>
          </w:tcPr>
          <w:p w14:paraId="3F8E0D54"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116B4C8A"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5C63FB22" w14:textId="77777777" w:rsidR="00E13A48" w:rsidRPr="00E13A48" w:rsidRDefault="00E13A48" w:rsidP="00E13A48">
            <w:pPr>
              <w:autoSpaceDE w:val="0"/>
              <w:autoSpaceDN w:val="0"/>
              <w:adjustRightInd w:val="0"/>
              <w:rPr>
                <w:sz w:val="22"/>
                <w:szCs w:val="22"/>
              </w:rPr>
            </w:pPr>
            <w:r w:rsidRPr="00E13A48">
              <w:rPr>
                <w:sz w:val="22"/>
                <w:szCs w:val="22"/>
              </w:rPr>
              <w:t>В случае, если по проекту поступление дохода ожидается ежегодно равными платежами, то</w:t>
            </w:r>
            <w:r w:rsidRPr="00E13A48">
              <w:rPr>
                <w:b/>
                <w:bCs/>
                <w:sz w:val="22"/>
                <w:szCs w:val="22"/>
              </w:rPr>
              <w:t xml:space="preserve"> </w:t>
            </w:r>
            <w:r w:rsidRPr="00E13A48">
              <w:rPr>
                <w:sz w:val="22"/>
                <w:szCs w:val="22"/>
              </w:rPr>
              <w:t>расчет срока окупаемости инвестиций:</w:t>
            </w:r>
          </w:p>
          <w:p w14:paraId="02A63F9E" w14:textId="77777777" w:rsidR="00E13A48" w:rsidRPr="00E13A48" w:rsidRDefault="00E13A48" w:rsidP="00E13A48">
            <w:pPr>
              <w:autoSpaceDE w:val="0"/>
              <w:autoSpaceDN w:val="0"/>
              <w:adjustRightInd w:val="0"/>
              <w:rPr>
                <w:b/>
                <w:bCs/>
                <w:sz w:val="22"/>
                <w:szCs w:val="22"/>
              </w:rPr>
            </w:pPr>
            <w:r w:rsidRPr="00E13A48">
              <w:rPr>
                <w:sz w:val="22"/>
                <w:szCs w:val="22"/>
              </w:rPr>
              <w:t xml:space="preserve">1) </w:t>
            </w:r>
            <w:r w:rsidRPr="00E13A48">
              <w:rPr>
                <w:b/>
                <w:bCs/>
                <w:sz w:val="22"/>
                <w:szCs w:val="22"/>
              </w:rPr>
              <w:t>осуществляется делением величины инвестиций на величину годовых (в лучшем случае – среднегодовых) денежных поступлений</w:t>
            </w:r>
          </w:p>
          <w:p w14:paraId="3EE331F7" w14:textId="77777777" w:rsidR="00E13A48" w:rsidRPr="00E13A48" w:rsidRDefault="00E13A48" w:rsidP="00E13A48">
            <w:pPr>
              <w:autoSpaceDE w:val="0"/>
              <w:autoSpaceDN w:val="0"/>
              <w:adjustRightInd w:val="0"/>
              <w:rPr>
                <w:b/>
                <w:bCs/>
                <w:sz w:val="22"/>
                <w:szCs w:val="22"/>
              </w:rPr>
            </w:pPr>
            <w:r w:rsidRPr="00E13A48">
              <w:rPr>
                <w:sz w:val="22"/>
                <w:szCs w:val="22"/>
              </w:rPr>
              <w:t>2) будет предполагать пошаговое суммирование денежных поступлений до величины, равной сумме инвестиций</w:t>
            </w:r>
          </w:p>
          <w:p w14:paraId="47A216C6" w14:textId="2D00B8F6" w:rsidR="00E13A48" w:rsidRPr="00E13A48" w:rsidRDefault="00E13A48" w:rsidP="00E13A48">
            <w:pPr>
              <w:autoSpaceDE w:val="0"/>
              <w:autoSpaceDN w:val="0"/>
              <w:adjustRightInd w:val="0"/>
              <w:rPr>
                <w:i/>
                <w:iCs/>
                <w:sz w:val="22"/>
                <w:szCs w:val="22"/>
              </w:rPr>
            </w:pPr>
            <w:r w:rsidRPr="00E13A48">
              <w:rPr>
                <w:sz w:val="22"/>
                <w:szCs w:val="22"/>
              </w:rPr>
              <w:t>3) осуществляется любым из перечисленных способов</w:t>
            </w:r>
          </w:p>
        </w:tc>
        <w:tc>
          <w:tcPr>
            <w:tcW w:w="1843" w:type="dxa"/>
            <w:tcBorders>
              <w:top w:val="single" w:sz="4" w:space="0" w:color="auto"/>
              <w:bottom w:val="single" w:sz="4" w:space="0" w:color="auto"/>
            </w:tcBorders>
            <w:vAlign w:val="center"/>
          </w:tcPr>
          <w:p w14:paraId="305079CE" w14:textId="0FC472E3"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7C9A005C" w14:textId="77777777" w:rsidR="00E13A48" w:rsidRDefault="00E13A48" w:rsidP="00E13A48">
            <w:pPr>
              <w:jc w:val="center"/>
              <w:rPr>
                <w:bCs/>
                <w:sz w:val="22"/>
                <w:szCs w:val="22"/>
              </w:rPr>
            </w:pPr>
            <w:r w:rsidRPr="00E13A48">
              <w:rPr>
                <w:bCs/>
                <w:sz w:val="22"/>
                <w:szCs w:val="22"/>
              </w:rPr>
              <w:t>УК-2</w:t>
            </w:r>
          </w:p>
          <w:p w14:paraId="1A5D9F71" w14:textId="3B0CC218" w:rsidR="00E13A48" w:rsidRPr="00E13A48" w:rsidRDefault="00E13A48" w:rsidP="00E13A48">
            <w:pPr>
              <w:jc w:val="center"/>
              <w:rPr>
                <w:bCs/>
                <w:sz w:val="22"/>
                <w:szCs w:val="22"/>
              </w:rPr>
            </w:pPr>
            <w:r w:rsidRPr="00E13A48">
              <w:rPr>
                <w:bCs/>
                <w:sz w:val="22"/>
                <w:szCs w:val="22"/>
              </w:rPr>
              <w:t>УК-2.1</w:t>
            </w:r>
          </w:p>
        </w:tc>
      </w:tr>
      <w:tr w:rsidR="00E13A48" w:rsidRPr="00E13A48" w14:paraId="4A86AEA0" w14:textId="77777777" w:rsidTr="003E66D2">
        <w:trPr>
          <w:trHeight w:val="844"/>
        </w:trPr>
        <w:tc>
          <w:tcPr>
            <w:tcW w:w="846" w:type="dxa"/>
            <w:tcBorders>
              <w:top w:val="single" w:sz="4" w:space="0" w:color="auto"/>
              <w:bottom w:val="single" w:sz="4" w:space="0" w:color="auto"/>
            </w:tcBorders>
          </w:tcPr>
          <w:p w14:paraId="198FF0CC"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275C3D1"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5AE60310" w14:textId="77777777" w:rsidR="00E13A48" w:rsidRPr="00E13A48" w:rsidRDefault="00E13A48" w:rsidP="00E13A48">
            <w:pPr>
              <w:autoSpaceDE w:val="0"/>
              <w:autoSpaceDN w:val="0"/>
              <w:adjustRightInd w:val="0"/>
              <w:rPr>
                <w:sz w:val="22"/>
                <w:szCs w:val="22"/>
              </w:rPr>
            </w:pPr>
            <w:r w:rsidRPr="00E13A48">
              <w:rPr>
                <w:sz w:val="22"/>
                <w:szCs w:val="22"/>
              </w:rPr>
              <w:t xml:space="preserve">Приведенная стоимость ожидаемой экономии в рамках реализации инвестиционного проекта составляет 750 </w:t>
            </w:r>
            <w:proofErr w:type="spellStart"/>
            <w:r w:rsidRPr="00E13A48">
              <w:rPr>
                <w:sz w:val="22"/>
                <w:szCs w:val="22"/>
              </w:rPr>
              <w:t>тыс.руб</w:t>
            </w:r>
            <w:proofErr w:type="spellEnd"/>
            <w:r w:rsidRPr="00E13A48">
              <w:rPr>
                <w:sz w:val="22"/>
                <w:szCs w:val="22"/>
              </w:rPr>
              <w:t xml:space="preserve">. при объеме инвестиций 500 </w:t>
            </w:r>
            <w:proofErr w:type="spellStart"/>
            <w:r w:rsidRPr="00E13A48">
              <w:rPr>
                <w:sz w:val="22"/>
                <w:szCs w:val="22"/>
              </w:rPr>
              <w:t>тыс.руб</w:t>
            </w:r>
            <w:proofErr w:type="spellEnd"/>
            <w:r w:rsidRPr="00E13A48">
              <w:rPr>
                <w:sz w:val="22"/>
                <w:szCs w:val="22"/>
              </w:rPr>
              <w:t xml:space="preserve">. Прибыль, накопленная за весь срок реализации проекта, составляет 690 </w:t>
            </w:r>
            <w:proofErr w:type="spellStart"/>
            <w:r w:rsidRPr="00E13A48">
              <w:rPr>
                <w:sz w:val="22"/>
                <w:szCs w:val="22"/>
              </w:rPr>
              <w:t>тыс.руб</w:t>
            </w:r>
            <w:proofErr w:type="spellEnd"/>
            <w:r w:rsidRPr="00E13A48">
              <w:rPr>
                <w:sz w:val="22"/>
                <w:szCs w:val="22"/>
              </w:rPr>
              <w:t>. В этой связи значение чистой приведенной стоимости составит:</w:t>
            </w:r>
          </w:p>
          <w:p w14:paraId="45106A5C" w14:textId="77777777" w:rsidR="00E13A48" w:rsidRPr="00E13A48" w:rsidRDefault="00E13A48" w:rsidP="00E13A48">
            <w:pPr>
              <w:pStyle w:val="afb"/>
              <w:numPr>
                <w:ilvl w:val="0"/>
                <w:numId w:val="20"/>
              </w:numPr>
              <w:tabs>
                <w:tab w:val="left" w:pos="256"/>
              </w:tabs>
              <w:autoSpaceDE w:val="0"/>
              <w:autoSpaceDN w:val="0"/>
              <w:adjustRightInd w:val="0"/>
              <w:spacing w:after="0" w:line="240" w:lineRule="auto"/>
              <w:rPr>
                <w:i/>
                <w:iCs/>
              </w:rPr>
            </w:pPr>
            <w:r w:rsidRPr="00E13A48">
              <w:t xml:space="preserve">60 </w:t>
            </w:r>
            <w:proofErr w:type="spellStart"/>
            <w:r w:rsidRPr="00E13A48">
              <w:t>тыс.руб</w:t>
            </w:r>
            <w:proofErr w:type="spellEnd"/>
            <w:r w:rsidRPr="00E13A48">
              <w:t>.</w:t>
            </w:r>
          </w:p>
          <w:p w14:paraId="21CD1454" w14:textId="11E2472E" w:rsidR="00E13A48" w:rsidRPr="00E13A48" w:rsidRDefault="00E13A48" w:rsidP="00E13A48">
            <w:pPr>
              <w:pStyle w:val="afb"/>
              <w:numPr>
                <w:ilvl w:val="0"/>
                <w:numId w:val="20"/>
              </w:numPr>
              <w:tabs>
                <w:tab w:val="left" w:pos="256"/>
              </w:tabs>
              <w:autoSpaceDE w:val="0"/>
              <w:autoSpaceDN w:val="0"/>
              <w:adjustRightInd w:val="0"/>
              <w:spacing w:after="0" w:line="240" w:lineRule="auto"/>
              <w:rPr>
                <w:b/>
                <w:bCs/>
                <w:i/>
                <w:iCs/>
              </w:rPr>
            </w:pPr>
            <w:r w:rsidRPr="00E13A48">
              <w:rPr>
                <w:b/>
                <w:bCs/>
              </w:rPr>
              <w:t xml:space="preserve">250 </w:t>
            </w:r>
            <w:proofErr w:type="spellStart"/>
            <w:r w:rsidRPr="00E13A48">
              <w:rPr>
                <w:b/>
                <w:bCs/>
              </w:rPr>
              <w:t>тыс.руб</w:t>
            </w:r>
            <w:proofErr w:type="spellEnd"/>
            <w:r w:rsidRPr="00E13A48">
              <w:rPr>
                <w:b/>
                <w:bCs/>
              </w:rPr>
              <w:t>.</w:t>
            </w:r>
          </w:p>
          <w:p w14:paraId="42157835" w14:textId="5711C817" w:rsidR="00E13A48" w:rsidRPr="00E13A48" w:rsidRDefault="00E13A48" w:rsidP="00E13A48">
            <w:pPr>
              <w:pStyle w:val="afb"/>
              <w:numPr>
                <w:ilvl w:val="0"/>
                <w:numId w:val="20"/>
              </w:numPr>
              <w:tabs>
                <w:tab w:val="left" w:pos="256"/>
              </w:tabs>
              <w:autoSpaceDE w:val="0"/>
              <w:autoSpaceDN w:val="0"/>
              <w:adjustRightInd w:val="0"/>
              <w:spacing w:after="0" w:line="240" w:lineRule="auto"/>
              <w:rPr>
                <w:b/>
                <w:bCs/>
                <w:i/>
                <w:iCs/>
              </w:rPr>
            </w:pPr>
            <w:r w:rsidRPr="00E13A48">
              <w:t xml:space="preserve">190 </w:t>
            </w:r>
            <w:proofErr w:type="spellStart"/>
            <w:r w:rsidRPr="00E13A48">
              <w:t>тыс.руб</w:t>
            </w:r>
            <w:proofErr w:type="spellEnd"/>
            <w:r w:rsidRPr="00E13A48">
              <w:t>.</w:t>
            </w:r>
          </w:p>
        </w:tc>
        <w:tc>
          <w:tcPr>
            <w:tcW w:w="1843" w:type="dxa"/>
            <w:tcBorders>
              <w:top w:val="single" w:sz="4" w:space="0" w:color="auto"/>
              <w:bottom w:val="single" w:sz="4" w:space="0" w:color="auto"/>
            </w:tcBorders>
            <w:vAlign w:val="center"/>
          </w:tcPr>
          <w:p w14:paraId="4CB168A3" w14:textId="163CCA31"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6779B94B" w14:textId="77777777" w:rsidR="00E13A48" w:rsidRDefault="00E13A48" w:rsidP="00E13A48">
            <w:pPr>
              <w:jc w:val="center"/>
              <w:rPr>
                <w:bCs/>
                <w:sz w:val="22"/>
                <w:szCs w:val="22"/>
              </w:rPr>
            </w:pPr>
            <w:r w:rsidRPr="00E13A48">
              <w:rPr>
                <w:bCs/>
                <w:sz w:val="22"/>
                <w:szCs w:val="22"/>
              </w:rPr>
              <w:t>УК-2</w:t>
            </w:r>
          </w:p>
          <w:p w14:paraId="4D0817D2" w14:textId="43C64E2F" w:rsidR="00E13A48" w:rsidRPr="00E13A48" w:rsidRDefault="00E13A48" w:rsidP="00E13A48">
            <w:pPr>
              <w:jc w:val="center"/>
              <w:rPr>
                <w:bCs/>
                <w:sz w:val="22"/>
                <w:szCs w:val="22"/>
              </w:rPr>
            </w:pPr>
            <w:r w:rsidRPr="00E13A48">
              <w:rPr>
                <w:bCs/>
                <w:sz w:val="22"/>
                <w:szCs w:val="22"/>
              </w:rPr>
              <w:t>УК-2.1</w:t>
            </w:r>
          </w:p>
        </w:tc>
      </w:tr>
      <w:tr w:rsidR="00E13A48" w:rsidRPr="00E13A48" w14:paraId="5E1A57A3" w14:textId="77777777" w:rsidTr="003E66D2">
        <w:trPr>
          <w:trHeight w:val="844"/>
        </w:trPr>
        <w:tc>
          <w:tcPr>
            <w:tcW w:w="846" w:type="dxa"/>
            <w:tcBorders>
              <w:top w:val="single" w:sz="4" w:space="0" w:color="auto"/>
              <w:bottom w:val="single" w:sz="4" w:space="0" w:color="auto"/>
            </w:tcBorders>
          </w:tcPr>
          <w:p w14:paraId="7899B2AF"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7AAF8E00"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3BE7972D" w14:textId="77777777" w:rsidR="00E13A48" w:rsidRPr="00E13A48" w:rsidRDefault="00E13A48" w:rsidP="00E13A48">
            <w:pPr>
              <w:autoSpaceDE w:val="0"/>
              <w:autoSpaceDN w:val="0"/>
              <w:adjustRightInd w:val="0"/>
              <w:rPr>
                <w:sz w:val="22"/>
                <w:szCs w:val="22"/>
              </w:rPr>
            </w:pPr>
            <w:r w:rsidRPr="00E13A48">
              <w:rPr>
                <w:sz w:val="22"/>
                <w:szCs w:val="22"/>
              </w:rPr>
              <w:t xml:space="preserve">Приведенная стоимость ожидаемой экономии эксплуатационных расходов составит 450 </w:t>
            </w:r>
            <w:proofErr w:type="spellStart"/>
            <w:r w:rsidRPr="00E13A48">
              <w:rPr>
                <w:sz w:val="22"/>
                <w:szCs w:val="22"/>
              </w:rPr>
              <w:t>тыс.руб</w:t>
            </w:r>
            <w:proofErr w:type="spellEnd"/>
            <w:r w:rsidRPr="00E13A48">
              <w:rPr>
                <w:sz w:val="22"/>
                <w:szCs w:val="22"/>
              </w:rPr>
              <w:t xml:space="preserve">. При объеме инвестиции в 260 </w:t>
            </w:r>
            <w:proofErr w:type="spellStart"/>
            <w:r w:rsidRPr="00E13A48">
              <w:rPr>
                <w:sz w:val="22"/>
                <w:szCs w:val="22"/>
              </w:rPr>
              <w:t>тыс.руб</w:t>
            </w:r>
            <w:proofErr w:type="spellEnd"/>
            <w:r w:rsidRPr="00E13A48">
              <w:rPr>
                <w:sz w:val="22"/>
                <w:szCs w:val="22"/>
              </w:rPr>
              <w:t>. это означает, что коммерческий проект:</w:t>
            </w:r>
          </w:p>
          <w:p w14:paraId="3E9F78E2" w14:textId="77777777" w:rsidR="00E13A48" w:rsidRPr="00E13A48" w:rsidRDefault="00E13A48" w:rsidP="00E13A48">
            <w:pPr>
              <w:pStyle w:val="afb"/>
              <w:numPr>
                <w:ilvl w:val="0"/>
                <w:numId w:val="25"/>
              </w:numPr>
              <w:tabs>
                <w:tab w:val="left" w:pos="256"/>
              </w:tabs>
              <w:autoSpaceDE w:val="0"/>
              <w:autoSpaceDN w:val="0"/>
              <w:adjustRightInd w:val="0"/>
              <w:spacing w:after="0" w:line="240" w:lineRule="auto"/>
              <w:ind w:left="0" w:firstLine="0"/>
              <w:rPr>
                <w:i/>
                <w:iCs/>
              </w:rPr>
            </w:pPr>
            <w:r w:rsidRPr="00E13A48">
              <w:t>экономически не эффективен</w:t>
            </w:r>
          </w:p>
          <w:p w14:paraId="06ED4049" w14:textId="77777777" w:rsidR="00E13A48" w:rsidRPr="00E13A48" w:rsidRDefault="00E13A48" w:rsidP="00E13A48">
            <w:pPr>
              <w:pStyle w:val="afb"/>
              <w:numPr>
                <w:ilvl w:val="0"/>
                <w:numId w:val="25"/>
              </w:numPr>
              <w:tabs>
                <w:tab w:val="left" w:pos="256"/>
              </w:tabs>
              <w:autoSpaceDE w:val="0"/>
              <w:autoSpaceDN w:val="0"/>
              <w:adjustRightInd w:val="0"/>
              <w:spacing w:after="0" w:line="240" w:lineRule="auto"/>
              <w:ind w:left="0" w:firstLine="0"/>
              <w:rPr>
                <w:b/>
                <w:bCs/>
                <w:i/>
                <w:iCs/>
              </w:rPr>
            </w:pPr>
            <w:r w:rsidRPr="00E13A48">
              <w:rPr>
                <w:b/>
                <w:bCs/>
              </w:rPr>
              <w:t>признается экономически эффективным и привлекательным для инвестирования</w:t>
            </w:r>
          </w:p>
          <w:p w14:paraId="3B68DAA3" w14:textId="56C7DD40" w:rsidR="00E13A48" w:rsidRPr="00E13A48" w:rsidRDefault="00E13A48" w:rsidP="00E13A48">
            <w:pPr>
              <w:autoSpaceDE w:val="0"/>
              <w:autoSpaceDN w:val="0"/>
              <w:adjustRightInd w:val="0"/>
              <w:rPr>
                <w:i/>
                <w:iCs/>
                <w:sz w:val="22"/>
                <w:szCs w:val="22"/>
              </w:rPr>
            </w:pPr>
            <w:r w:rsidRPr="00E13A48">
              <w:rPr>
                <w:sz w:val="22"/>
                <w:szCs w:val="22"/>
              </w:rPr>
              <w:t>3) общественно не эффективен</w:t>
            </w:r>
          </w:p>
        </w:tc>
        <w:tc>
          <w:tcPr>
            <w:tcW w:w="1843" w:type="dxa"/>
            <w:tcBorders>
              <w:top w:val="single" w:sz="4" w:space="0" w:color="auto"/>
              <w:bottom w:val="single" w:sz="4" w:space="0" w:color="auto"/>
            </w:tcBorders>
            <w:vAlign w:val="center"/>
          </w:tcPr>
          <w:p w14:paraId="40986AD1" w14:textId="4C7FCAF3" w:rsidR="00E13A48" w:rsidRPr="00E13A48" w:rsidRDefault="00E13A48" w:rsidP="00E13A48">
            <w:pPr>
              <w:jc w:val="center"/>
              <w:rPr>
                <w:bCs/>
                <w:sz w:val="22"/>
                <w:szCs w:val="22"/>
              </w:rPr>
            </w:pPr>
            <w:r w:rsidRPr="00E13A48">
              <w:rPr>
                <w:bCs/>
                <w:sz w:val="22"/>
                <w:szCs w:val="22"/>
              </w:rPr>
              <w:t>2</w:t>
            </w:r>
          </w:p>
        </w:tc>
        <w:tc>
          <w:tcPr>
            <w:tcW w:w="1559" w:type="dxa"/>
            <w:tcBorders>
              <w:top w:val="single" w:sz="4" w:space="0" w:color="auto"/>
              <w:bottom w:val="single" w:sz="4" w:space="0" w:color="auto"/>
            </w:tcBorders>
            <w:vAlign w:val="center"/>
          </w:tcPr>
          <w:p w14:paraId="34D01D16" w14:textId="77777777" w:rsidR="00E13A48" w:rsidRDefault="00E13A48" w:rsidP="00E13A48">
            <w:pPr>
              <w:jc w:val="center"/>
              <w:rPr>
                <w:bCs/>
                <w:sz w:val="22"/>
                <w:szCs w:val="22"/>
              </w:rPr>
            </w:pPr>
            <w:r w:rsidRPr="00E13A48">
              <w:rPr>
                <w:bCs/>
                <w:sz w:val="22"/>
                <w:szCs w:val="22"/>
              </w:rPr>
              <w:t>УК-2</w:t>
            </w:r>
          </w:p>
          <w:p w14:paraId="3246B855" w14:textId="2EF8ADB5" w:rsidR="00E13A48" w:rsidRPr="00E13A48" w:rsidRDefault="00E13A48" w:rsidP="00E13A48">
            <w:pPr>
              <w:jc w:val="center"/>
              <w:rPr>
                <w:bCs/>
                <w:sz w:val="22"/>
                <w:szCs w:val="22"/>
              </w:rPr>
            </w:pPr>
            <w:r w:rsidRPr="00E13A48">
              <w:rPr>
                <w:bCs/>
                <w:sz w:val="22"/>
                <w:szCs w:val="22"/>
              </w:rPr>
              <w:t>УК-2.1</w:t>
            </w:r>
          </w:p>
        </w:tc>
      </w:tr>
      <w:tr w:rsidR="00E13A48" w:rsidRPr="00E13A48" w14:paraId="7239A217" w14:textId="77777777" w:rsidTr="003E66D2">
        <w:trPr>
          <w:trHeight w:val="844"/>
        </w:trPr>
        <w:tc>
          <w:tcPr>
            <w:tcW w:w="846" w:type="dxa"/>
            <w:tcBorders>
              <w:top w:val="single" w:sz="4" w:space="0" w:color="auto"/>
              <w:bottom w:val="single" w:sz="4" w:space="0" w:color="auto"/>
            </w:tcBorders>
          </w:tcPr>
          <w:p w14:paraId="432B162A"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688CB554"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791553AB" w14:textId="77777777" w:rsidR="00E13A48" w:rsidRPr="00E13A48" w:rsidRDefault="00E13A48" w:rsidP="00E13A48">
            <w:pPr>
              <w:autoSpaceDE w:val="0"/>
              <w:autoSpaceDN w:val="0"/>
              <w:adjustRightInd w:val="0"/>
              <w:rPr>
                <w:sz w:val="22"/>
                <w:szCs w:val="22"/>
              </w:rPr>
            </w:pPr>
            <w:r w:rsidRPr="00E13A48">
              <w:rPr>
                <w:sz w:val="22"/>
                <w:szCs w:val="22"/>
              </w:rPr>
              <w:t>На основе приведенных данных оцените эффективность инвестиций в проект. Значение ставки дисконтирования принять на уровне 18%.</w:t>
            </w:r>
          </w:p>
          <w:tbl>
            <w:tblPr>
              <w:tblW w:w="5743" w:type="dxa"/>
              <w:tblLayout w:type="fixed"/>
              <w:tblCellMar>
                <w:left w:w="0" w:type="dxa"/>
                <w:right w:w="0" w:type="dxa"/>
              </w:tblCellMar>
              <w:tblLook w:val="04A0" w:firstRow="1" w:lastRow="0" w:firstColumn="1" w:lastColumn="0" w:noHBand="0" w:noVBand="1"/>
            </w:tblPr>
            <w:tblGrid>
              <w:gridCol w:w="1020"/>
              <w:gridCol w:w="709"/>
              <w:gridCol w:w="851"/>
              <w:gridCol w:w="850"/>
              <w:gridCol w:w="709"/>
              <w:gridCol w:w="850"/>
              <w:gridCol w:w="754"/>
            </w:tblGrid>
            <w:tr w:rsidR="00E13A48" w:rsidRPr="00E13A48" w14:paraId="471B64CC" w14:textId="77777777" w:rsidTr="00E13A48">
              <w:trPr>
                <w:trHeight w:val="300"/>
              </w:trPr>
              <w:tc>
                <w:tcPr>
                  <w:tcW w:w="1020" w:type="dxa"/>
                  <w:tcBorders>
                    <w:top w:val="single" w:sz="4" w:space="0" w:color="auto"/>
                    <w:left w:val="single" w:sz="4" w:space="0" w:color="auto"/>
                    <w:bottom w:val="single" w:sz="4" w:space="0" w:color="auto"/>
                    <w:right w:val="single" w:sz="4" w:space="0" w:color="auto"/>
                  </w:tcBorders>
                  <w:vAlign w:val="center"/>
                  <w:hideMark/>
                </w:tcPr>
                <w:p w14:paraId="4237C680" w14:textId="77777777" w:rsidR="00E13A48" w:rsidRPr="00E13A48" w:rsidRDefault="00E13A48" w:rsidP="00E13A48">
                  <w:pPr>
                    <w:autoSpaceDE w:val="0"/>
                    <w:autoSpaceDN w:val="0"/>
                    <w:adjustRightInd w:val="0"/>
                    <w:rPr>
                      <w:sz w:val="22"/>
                      <w:szCs w:val="22"/>
                    </w:rPr>
                  </w:pPr>
                  <w:r w:rsidRPr="00E13A48">
                    <w:rPr>
                      <w:sz w:val="22"/>
                      <w:szCs w:val="22"/>
                    </w:rPr>
                    <w:t>Показатель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C6EE3E" w14:textId="77777777" w:rsidR="00E13A48" w:rsidRPr="00E13A48" w:rsidRDefault="00E13A48" w:rsidP="00E13A48">
                  <w:pPr>
                    <w:autoSpaceDE w:val="0"/>
                    <w:autoSpaceDN w:val="0"/>
                    <w:adjustRightInd w:val="0"/>
                    <w:jc w:val="center"/>
                    <w:rPr>
                      <w:sz w:val="22"/>
                      <w:szCs w:val="22"/>
                    </w:rPr>
                  </w:pPr>
                  <w:r w:rsidRPr="00E13A48">
                    <w:rPr>
                      <w:sz w:val="22"/>
                      <w:szCs w:val="22"/>
                    </w:rPr>
                    <w:t>0 год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AEC73F" w14:textId="77777777" w:rsidR="00E13A48" w:rsidRPr="00E13A48" w:rsidRDefault="00E13A48" w:rsidP="00E13A48">
                  <w:pPr>
                    <w:autoSpaceDE w:val="0"/>
                    <w:autoSpaceDN w:val="0"/>
                    <w:adjustRightInd w:val="0"/>
                    <w:jc w:val="center"/>
                    <w:rPr>
                      <w:sz w:val="22"/>
                      <w:szCs w:val="22"/>
                    </w:rPr>
                  </w:pPr>
                  <w:r w:rsidRPr="00E13A48">
                    <w:rPr>
                      <w:sz w:val="22"/>
                      <w:szCs w:val="22"/>
                    </w:rPr>
                    <w:t>1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1E8624" w14:textId="77777777" w:rsidR="00E13A48" w:rsidRPr="00E13A48" w:rsidRDefault="00E13A48" w:rsidP="00E13A48">
                  <w:pPr>
                    <w:autoSpaceDE w:val="0"/>
                    <w:autoSpaceDN w:val="0"/>
                    <w:adjustRightInd w:val="0"/>
                    <w:jc w:val="center"/>
                    <w:rPr>
                      <w:sz w:val="22"/>
                      <w:szCs w:val="22"/>
                    </w:rPr>
                  </w:pPr>
                  <w:r w:rsidRPr="00E13A48">
                    <w:rPr>
                      <w:sz w:val="22"/>
                      <w:szCs w:val="22"/>
                    </w:rPr>
                    <w:t>2 год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0CED25" w14:textId="77777777" w:rsidR="00E13A48" w:rsidRPr="00E13A48" w:rsidRDefault="00E13A48" w:rsidP="00E13A48">
                  <w:pPr>
                    <w:autoSpaceDE w:val="0"/>
                    <w:autoSpaceDN w:val="0"/>
                    <w:adjustRightInd w:val="0"/>
                    <w:jc w:val="center"/>
                    <w:rPr>
                      <w:sz w:val="22"/>
                      <w:szCs w:val="22"/>
                    </w:rPr>
                  </w:pPr>
                  <w:r w:rsidRPr="00E13A48">
                    <w:rPr>
                      <w:sz w:val="22"/>
                      <w:szCs w:val="22"/>
                    </w:rPr>
                    <w:t>3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F264A7" w14:textId="77777777" w:rsidR="00E13A48" w:rsidRPr="00E13A48" w:rsidRDefault="00E13A48" w:rsidP="00E13A48">
                  <w:pPr>
                    <w:autoSpaceDE w:val="0"/>
                    <w:autoSpaceDN w:val="0"/>
                    <w:adjustRightInd w:val="0"/>
                    <w:jc w:val="center"/>
                    <w:rPr>
                      <w:sz w:val="22"/>
                      <w:szCs w:val="22"/>
                    </w:rPr>
                  </w:pPr>
                  <w:r w:rsidRPr="00E13A48">
                    <w:rPr>
                      <w:sz w:val="22"/>
                      <w:szCs w:val="22"/>
                    </w:rPr>
                    <w:t>4 год</w:t>
                  </w:r>
                </w:p>
              </w:tc>
              <w:tc>
                <w:tcPr>
                  <w:tcW w:w="754" w:type="dxa"/>
                  <w:tcBorders>
                    <w:top w:val="single" w:sz="4" w:space="0" w:color="auto"/>
                    <w:left w:val="single" w:sz="4" w:space="0" w:color="auto"/>
                    <w:bottom w:val="single" w:sz="4" w:space="0" w:color="auto"/>
                    <w:right w:val="single" w:sz="4" w:space="0" w:color="auto"/>
                  </w:tcBorders>
                  <w:vAlign w:val="center"/>
                  <w:hideMark/>
                </w:tcPr>
                <w:p w14:paraId="640C4E0E" w14:textId="77777777" w:rsidR="00E13A48" w:rsidRPr="00E13A48" w:rsidRDefault="00E13A48" w:rsidP="00E13A48">
                  <w:pPr>
                    <w:autoSpaceDE w:val="0"/>
                    <w:autoSpaceDN w:val="0"/>
                    <w:adjustRightInd w:val="0"/>
                    <w:jc w:val="center"/>
                    <w:rPr>
                      <w:sz w:val="22"/>
                      <w:szCs w:val="22"/>
                    </w:rPr>
                  </w:pPr>
                  <w:r w:rsidRPr="00E13A48">
                    <w:rPr>
                      <w:sz w:val="22"/>
                      <w:szCs w:val="22"/>
                    </w:rPr>
                    <w:t>5 год</w:t>
                  </w:r>
                </w:p>
              </w:tc>
            </w:tr>
            <w:tr w:rsidR="00E13A48" w:rsidRPr="00E13A48" w14:paraId="198FA969" w14:textId="77777777" w:rsidTr="00E13A48">
              <w:trPr>
                <w:trHeight w:val="231"/>
              </w:trPr>
              <w:tc>
                <w:tcPr>
                  <w:tcW w:w="1020" w:type="dxa"/>
                  <w:tcBorders>
                    <w:top w:val="single" w:sz="4" w:space="0" w:color="auto"/>
                    <w:left w:val="single" w:sz="4" w:space="0" w:color="auto"/>
                    <w:bottom w:val="single" w:sz="4" w:space="0" w:color="auto"/>
                    <w:right w:val="single" w:sz="4" w:space="0" w:color="auto"/>
                  </w:tcBorders>
                  <w:vAlign w:val="center"/>
                  <w:hideMark/>
                </w:tcPr>
                <w:p w14:paraId="00F6CDAA" w14:textId="77777777" w:rsidR="00E13A48" w:rsidRPr="00E13A48" w:rsidRDefault="00E13A48" w:rsidP="00E13A48">
                  <w:pPr>
                    <w:autoSpaceDE w:val="0"/>
                    <w:autoSpaceDN w:val="0"/>
                    <w:adjustRightInd w:val="0"/>
                    <w:rPr>
                      <w:sz w:val="22"/>
                      <w:szCs w:val="22"/>
                    </w:rPr>
                  </w:pPr>
                  <w:r w:rsidRPr="00E13A48">
                    <w:rPr>
                      <w:sz w:val="22"/>
                      <w:szCs w:val="22"/>
                    </w:rPr>
                    <w:t xml:space="preserve">Инвестиции,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3CA749" w14:textId="77777777" w:rsidR="00E13A48" w:rsidRPr="00E13A48" w:rsidRDefault="00E13A48" w:rsidP="00E13A48">
                  <w:pPr>
                    <w:autoSpaceDE w:val="0"/>
                    <w:autoSpaceDN w:val="0"/>
                    <w:adjustRightInd w:val="0"/>
                    <w:jc w:val="center"/>
                    <w:rPr>
                      <w:sz w:val="22"/>
                      <w:szCs w:val="22"/>
                    </w:rPr>
                  </w:pPr>
                  <w:r w:rsidRPr="00E13A48">
                    <w:rPr>
                      <w:sz w:val="22"/>
                      <w:szCs w:val="22"/>
                    </w:rPr>
                    <w:t>1200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EA5BAA" w14:textId="77777777" w:rsidR="00E13A48" w:rsidRPr="00E13A48" w:rsidRDefault="00E13A48" w:rsidP="00E13A48">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5CB33F5" w14:textId="77777777" w:rsidR="00E13A48" w:rsidRPr="00E13A48" w:rsidRDefault="00E13A48" w:rsidP="00E13A48">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F94F9C3" w14:textId="77777777" w:rsidR="00E13A48" w:rsidRPr="00E13A48" w:rsidRDefault="00E13A48" w:rsidP="00E13A48">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13E6F12" w14:textId="77777777" w:rsidR="00E13A48" w:rsidRPr="00E13A48" w:rsidRDefault="00E13A48" w:rsidP="00E13A48">
                  <w:pPr>
                    <w:autoSpaceDE w:val="0"/>
                    <w:autoSpaceDN w:val="0"/>
                    <w:adjustRightInd w:val="0"/>
                    <w:jc w:val="center"/>
                    <w:rPr>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hideMark/>
                </w:tcPr>
                <w:p w14:paraId="5337AA5E" w14:textId="77777777" w:rsidR="00E13A48" w:rsidRPr="00E13A48" w:rsidRDefault="00E13A48" w:rsidP="00E13A48">
                  <w:pPr>
                    <w:autoSpaceDE w:val="0"/>
                    <w:autoSpaceDN w:val="0"/>
                    <w:adjustRightInd w:val="0"/>
                    <w:jc w:val="center"/>
                    <w:rPr>
                      <w:sz w:val="22"/>
                      <w:szCs w:val="22"/>
                    </w:rPr>
                  </w:pPr>
                </w:p>
              </w:tc>
            </w:tr>
            <w:tr w:rsidR="00E13A48" w:rsidRPr="00E13A48" w14:paraId="1FE59463" w14:textId="77777777" w:rsidTr="00E13A48">
              <w:trPr>
                <w:trHeight w:val="250"/>
              </w:trPr>
              <w:tc>
                <w:tcPr>
                  <w:tcW w:w="1020" w:type="dxa"/>
                  <w:tcBorders>
                    <w:top w:val="single" w:sz="4" w:space="0" w:color="auto"/>
                    <w:left w:val="single" w:sz="4" w:space="0" w:color="auto"/>
                    <w:bottom w:val="single" w:sz="4" w:space="0" w:color="auto"/>
                    <w:right w:val="single" w:sz="4" w:space="0" w:color="auto"/>
                  </w:tcBorders>
                  <w:vAlign w:val="center"/>
                  <w:hideMark/>
                </w:tcPr>
                <w:p w14:paraId="3762F2E4" w14:textId="77777777" w:rsidR="00E13A48" w:rsidRPr="00E13A48" w:rsidRDefault="00E13A48" w:rsidP="00E13A48">
                  <w:pPr>
                    <w:autoSpaceDE w:val="0"/>
                    <w:autoSpaceDN w:val="0"/>
                    <w:adjustRightInd w:val="0"/>
                    <w:rPr>
                      <w:sz w:val="22"/>
                      <w:szCs w:val="22"/>
                    </w:rPr>
                  </w:pPr>
                  <w:r w:rsidRPr="00E13A48">
                    <w:rPr>
                      <w:sz w:val="22"/>
                      <w:szCs w:val="22"/>
                    </w:rPr>
                    <w:lastRenderedPageBreak/>
                    <w:t xml:space="preserve">Денежные потоки,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0CF52F" w14:textId="77777777" w:rsidR="00E13A48" w:rsidRPr="00E13A48" w:rsidRDefault="00E13A48" w:rsidP="00E13A48">
                  <w:pPr>
                    <w:autoSpaceDE w:val="0"/>
                    <w:autoSpaceDN w:val="0"/>
                    <w:adjustRightInd w:val="0"/>
                    <w:jc w:val="center"/>
                    <w:rPr>
                      <w:sz w:val="22"/>
                      <w:szCs w:val="22"/>
                    </w:rPr>
                  </w:pPr>
                  <w:r w:rsidRPr="00E13A48">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26FC8C" w14:textId="77777777" w:rsidR="00E13A48" w:rsidRPr="00E13A48" w:rsidRDefault="00E13A48" w:rsidP="00E13A48">
                  <w:pPr>
                    <w:autoSpaceDE w:val="0"/>
                    <w:autoSpaceDN w:val="0"/>
                    <w:adjustRightInd w:val="0"/>
                    <w:jc w:val="center"/>
                    <w:rPr>
                      <w:sz w:val="22"/>
                      <w:szCs w:val="22"/>
                    </w:rPr>
                  </w:pPr>
                  <w:r w:rsidRPr="00E13A48">
                    <w:rPr>
                      <w:sz w:val="22"/>
                      <w:szCs w:val="22"/>
                    </w:rPr>
                    <w:t>180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B32CA0" w14:textId="77777777" w:rsidR="00E13A48" w:rsidRPr="00E13A48" w:rsidRDefault="00E13A48" w:rsidP="00E13A48">
                  <w:pPr>
                    <w:autoSpaceDE w:val="0"/>
                    <w:autoSpaceDN w:val="0"/>
                    <w:adjustRightInd w:val="0"/>
                    <w:jc w:val="center"/>
                    <w:rPr>
                      <w:sz w:val="22"/>
                      <w:szCs w:val="22"/>
                    </w:rPr>
                  </w:pPr>
                  <w:r w:rsidRPr="00E13A48">
                    <w:rPr>
                      <w:sz w:val="22"/>
                      <w:szCs w:val="22"/>
                    </w:rPr>
                    <w:t>350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C3BE94" w14:textId="77777777" w:rsidR="00E13A48" w:rsidRPr="00E13A48" w:rsidRDefault="00E13A48" w:rsidP="00E13A48">
                  <w:pPr>
                    <w:autoSpaceDE w:val="0"/>
                    <w:autoSpaceDN w:val="0"/>
                    <w:adjustRightInd w:val="0"/>
                    <w:jc w:val="center"/>
                    <w:rPr>
                      <w:sz w:val="22"/>
                      <w:szCs w:val="22"/>
                    </w:rPr>
                  </w:pPr>
                  <w:r w:rsidRPr="00E13A48">
                    <w:rPr>
                      <w:sz w:val="22"/>
                      <w:szCs w:val="22"/>
                    </w:rPr>
                    <w:t>450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732668" w14:textId="77777777" w:rsidR="00E13A48" w:rsidRPr="00E13A48" w:rsidRDefault="00E13A48" w:rsidP="00E13A48">
                  <w:pPr>
                    <w:autoSpaceDE w:val="0"/>
                    <w:autoSpaceDN w:val="0"/>
                    <w:adjustRightInd w:val="0"/>
                    <w:jc w:val="center"/>
                    <w:rPr>
                      <w:sz w:val="22"/>
                      <w:szCs w:val="22"/>
                    </w:rPr>
                  </w:pPr>
                  <w:r w:rsidRPr="00E13A48">
                    <w:rPr>
                      <w:sz w:val="22"/>
                      <w:szCs w:val="22"/>
                    </w:rPr>
                    <w:t>610</w:t>
                  </w:r>
                </w:p>
              </w:tc>
              <w:tc>
                <w:tcPr>
                  <w:tcW w:w="754" w:type="dxa"/>
                  <w:tcBorders>
                    <w:top w:val="single" w:sz="4" w:space="0" w:color="auto"/>
                    <w:left w:val="single" w:sz="4" w:space="0" w:color="auto"/>
                    <w:bottom w:val="single" w:sz="4" w:space="0" w:color="auto"/>
                    <w:right w:val="single" w:sz="4" w:space="0" w:color="auto"/>
                  </w:tcBorders>
                  <w:vAlign w:val="center"/>
                  <w:hideMark/>
                </w:tcPr>
                <w:p w14:paraId="48953A2C" w14:textId="77777777" w:rsidR="00E13A48" w:rsidRPr="00E13A48" w:rsidRDefault="00E13A48" w:rsidP="00E13A48">
                  <w:pPr>
                    <w:autoSpaceDE w:val="0"/>
                    <w:autoSpaceDN w:val="0"/>
                    <w:adjustRightInd w:val="0"/>
                    <w:jc w:val="center"/>
                    <w:rPr>
                      <w:sz w:val="22"/>
                      <w:szCs w:val="22"/>
                    </w:rPr>
                  </w:pPr>
                  <w:r w:rsidRPr="00E13A48">
                    <w:rPr>
                      <w:sz w:val="22"/>
                      <w:szCs w:val="22"/>
                    </w:rPr>
                    <w:t>220</w:t>
                  </w:r>
                </w:p>
              </w:tc>
            </w:tr>
            <w:tr w:rsidR="00E13A48" w:rsidRPr="00E13A48" w14:paraId="14CAECD1" w14:textId="77777777" w:rsidTr="00E13A48">
              <w:trPr>
                <w:trHeight w:val="250"/>
              </w:trPr>
              <w:tc>
                <w:tcPr>
                  <w:tcW w:w="1020" w:type="dxa"/>
                  <w:tcBorders>
                    <w:top w:val="single" w:sz="4" w:space="0" w:color="auto"/>
                    <w:left w:val="single" w:sz="4" w:space="0" w:color="auto"/>
                    <w:bottom w:val="single" w:sz="4" w:space="0" w:color="auto"/>
                    <w:right w:val="single" w:sz="4" w:space="0" w:color="auto"/>
                  </w:tcBorders>
                  <w:vAlign w:val="center"/>
                </w:tcPr>
                <w:p w14:paraId="457A4ABE" w14:textId="77777777" w:rsidR="00E13A48" w:rsidRPr="00E13A48" w:rsidRDefault="00E13A48" w:rsidP="00E13A48">
                  <w:pPr>
                    <w:autoSpaceDE w:val="0"/>
                    <w:autoSpaceDN w:val="0"/>
                    <w:adjustRightInd w:val="0"/>
                    <w:rPr>
                      <w:sz w:val="22"/>
                      <w:szCs w:val="22"/>
                    </w:rPr>
                  </w:pPr>
                  <w:r w:rsidRPr="00E13A48">
                    <w:rPr>
                      <w:sz w:val="22"/>
                      <w:szCs w:val="22"/>
                    </w:rPr>
                    <w:t xml:space="preserve">Приведенная стоимость денежных потоков,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F923E60" w14:textId="77777777" w:rsidR="00E13A48" w:rsidRPr="00E13A48" w:rsidRDefault="00E13A48" w:rsidP="00E13A48">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86FE389" w14:textId="77777777" w:rsidR="00E13A48" w:rsidRPr="00E13A48" w:rsidRDefault="00E13A48" w:rsidP="00E13A48">
                  <w:pPr>
                    <w:autoSpaceDE w:val="0"/>
                    <w:autoSpaceDN w:val="0"/>
                    <w:adjustRightInd w:val="0"/>
                    <w:jc w:val="center"/>
                    <w:rPr>
                      <w:sz w:val="22"/>
                      <w:szCs w:val="22"/>
                    </w:rPr>
                  </w:pPr>
                  <w:r w:rsidRPr="00E13A48">
                    <w:rPr>
                      <w:sz w:val="22"/>
                      <w:szCs w:val="22"/>
                    </w:rPr>
                    <w:t>153</w:t>
                  </w:r>
                </w:p>
              </w:tc>
              <w:tc>
                <w:tcPr>
                  <w:tcW w:w="850" w:type="dxa"/>
                  <w:tcBorders>
                    <w:top w:val="single" w:sz="4" w:space="0" w:color="auto"/>
                    <w:left w:val="single" w:sz="4" w:space="0" w:color="auto"/>
                    <w:bottom w:val="single" w:sz="4" w:space="0" w:color="auto"/>
                    <w:right w:val="single" w:sz="4" w:space="0" w:color="auto"/>
                  </w:tcBorders>
                  <w:vAlign w:val="center"/>
                </w:tcPr>
                <w:p w14:paraId="6778BF95" w14:textId="77777777" w:rsidR="00E13A48" w:rsidRPr="00E13A48" w:rsidRDefault="00E13A48" w:rsidP="00E13A48">
                  <w:pPr>
                    <w:autoSpaceDE w:val="0"/>
                    <w:autoSpaceDN w:val="0"/>
                    <w:adjustRightInd w:val="0"/>
                    <w:jc w:val="center"/>
                    <w:rPr>
                      <w:sz w:val="22"/>
                      <w:szCs w:val="22"/>
                    </w:rPr>
                  </w:pPr>
                  <w:r w:rsidRPr="00E13A48">
                    <w:rPr>
                      <w:sz w:val="22"/>
                      <w:szCs w:val="22"/>
                    </w:rPr>
                    <w:t>251</w:t>
                  </w:r>
                </w:p>
              </w:tc>
              <w:tc>
                <w:tcPr>
                  <w:tcW w:w="709" w:type="dxa"/>
                  <w:tcBorders>
                    <w:top w:val="single" w:sz="4" w:space="0" w:color="auto"/>
                    <w:left w:val="single" w:sz="4" w:space="0" w:color="auto"/>
                    <w:bottom w:val="single" w:sz="4" w:space="0" w:color="auto"/>
                    <w:right w:val="single" w:sz="4" w:space="0" w:color="auto"/>
                  </w:tcBorders>
                  <w:vAlign w:val="center"/>
                </w:tcPr>
                <w:p w14:paraId="1E5A958A" w14:textId="77777777" w:rsidR="00E13A48" w:rsidRPr="00E13A48" w:rsidRDefault="00E13A48" w:rsidP="00E13A48">
                  <w:pPr>
                    <w:autoSpaceDE w:val="0"/>
                    <w:autoSpaceDN w:val="0"/>
                    <w:adjustRightInd w:val="0"/>
                    <w:jc w:val="center"/>
                    <w:rPr>
                      <w:sz w:val="22"/>
                      <w:szCs w:val="22"/>
                    </w:rPr>
                  </w:pPr>
                  <w:r w:rsidRPr="00E13A48">
                    <w:rPr>
                      <w:sz w:val="22"/>
                      <w:szCs w:val="22"/>
                    </w:rPr>
                    <w:t>274</w:t>
                  </w:r>
                </w:p>
              </w:tc>
              <w:tc>
                <w:tcPr>
                  <w:tcW w:w="850" w:type="dxa"/>
                  <w:tcBorders>
                    <w:top w:val="single" w:sz="4" w:space="0" w:color="auto"/>
                    <w:left w:val="single" w:sz="4" w:space="0" w:color="auto"/>
                    <w:bottom w:val="single" w:sz="4" w:space="0" w:color="auto"/>
                    <w:right w:val="single" w:sz="4" w:space="0" w:color="auto"/>
                  </w:tcBorders>
                  <w:vAlign w:val="center"/>
                </w:tcPr>
                <w:p w14:paraId="1427A3E1" w14:textId="77777777" w:rsidR="00E13A48" w:rsidRPr="00E13A48" w:rsidRDefault="00E13A48" w:rsidP="00E13A48">
                  <w:pPr>
                    <w:autoSpaceDE w:val="0"/>
                    <w:autoSpaceDN w:val="0"/>
                    <w:adjustRightInd w:val="0"/>
                    <w:jc w:val="center"/>
                    <w:rPr>
                      <w:sz w:val="22"/>
                      <w:szCs w:val="22"/>
                    </w:rPr>
                  </w:pPr>
                  <w:r w:rsidRPr="00E13A48">
                    <w:rPr>
                      <w:sz w:val="22"/>
                      <w:szCs w:val="22"/>
                    </w:rPr>
                    <w:t>315</w:t>
                  </w:r>
                </w:p>
              </w:tc>
              <w:tc>
                <w:tcPr>
                  <w:tcW w:w="754" w:type="dxa"/>
                  <w:tcBorders>
                    <w:top w:val="single" w:sz="4" w:space="0" w:color="auto"/>
                    <w:left w:val="single" w:sz="4" w:space="0" w:color="auto"/>
                    <w:bottom w:val="single" w:sz="4" w:space="0" w:color="auto"/>
                    <w:right w:val="single" w:sz="4" w:space="0" w:color="auto"/>
                  </w:tcBorders>
                  <w:vAlign w:val="center"/>
                </w:tcPr>
                <w:p w14:paraId="4FC6B2EC" w14:textId="77777777" w:rsidR="00E13A48" w:rsidRPr="00E13A48" w:rsidRDefault="00E13A48" w:rsidP="00E13A48">
                  <w:pPr>
                    <w:autoSpaceDE w:val="0"/>
                    <w:autoSpaceDN w:val="0"/>
                    <w:adjustRightInd w:val="0"/>
                    <w:jc w:val="center"/>
                    <w:rPr>
                      <w:sz w:val="22"/>
                      <w:szCs w:val="22"/>
                    </w:rPr>
                  </w:pPr>
                  <w:r w:rsidRPr="00E13A48">
                    <w:rPr>
                      <w:sz w:val="22"/>
                      <w:szCs w:val="22"/>
                    </w:rPr>
                    <w:t>96</w:t>
                  </w:r>
                </w:p>
              </w:tc>
            </w:tr>
          </w:tbl>
          <w:p w14:paraId="47EBC2AD" w14:textId="77777777" w:rsidR="00E13A48" w:rsidRPr="00E13A48" w:rsidRDefault="00E13A48" w:rsidP="00E13A48">
            <w:pPr>
              <w:pStyle w:val="afb"/>
              <w:numPr>
                <w:ilvl w:val="0"/>
                <w:numId w:val="26"/>
              </w:numPr>
              <w:tabs>
                <w:tab w:val="left" w:pos="32"/>
                <w:tab w:val="left" w:pos="286"/>
              </w:tabs>
              <w:autoSpaceDE w:val="0"/>
              <w:autoSpaceDN w:val="0"/>
              <w:adjustRightInd w:val="0"/>
              <w:spacing w:after="0" w:line="240" w:lineRule="auto"/>
              <w:ind w:left="0" w:firstLine="0"/>
              <w:rPr>
                <w:b/>
                <w:bCs/>
                <w:i/>
                <w:iCs/>
              </w:rPr>
            </w:pPr>
            <w:r w:rsidRPr="00E13A48">
              <w:rPr>
                <w:b/>
                <w:bCs/>
              </w:rPr>
              <w:t xml:space="preserve">инвестиции не эффективны, так как чистая приведенная стоимость составляет (- 111) </w:t>
            </w:r>
            <w:proofErr w:type="spellStart"/>
            <w:r w:rsidRPr="00E13A48">
              <w:rPr>
                <w:b/>
                <w:bCs/>
              </w:rPr>
              <w:t>тыс.руб</w:t>
            </w:r>
            <w:proofErr w:type="spellEnd"/>
            <w:r w:rsidRPr="00E13A48">
              <w:rPr>
                <w:b/>
                <w:bCs/>
              </w:rPr>
              <w:t>.</w:t>
            </w:r>
          </w:p>
          <w:p w14:paraId="3A983BE4" w14:textId="115FBAA6" w:rsidR="00E13A48" w:rsidRPr="00E13A48" w:rsidRDefault="00E13A48" w:rsidP="00E13A48">
            <w:pPr>
              <w:pStyle w:val="afb"/>
              <w:numPr>
                <w:ilvl w:val="0"/>
                <w:numId w:val="26"/>
              </w:numPr>
              <w:tabs>
                <w:tab w:val="left" w:pos="32"/>
                <w:tab w:val="left" w:pos="286"/>
              </w:tabs>
              <w:autoSpaceDE w:val="0"/>
              <w:autoSpaceDN w:val="0"/>
              <w:adjustRightInd w:val="0"/>
              <w:spacing w:after="0" w:line="240" w:lineRule="auto"/>
              <w:ind w:left="0" w:firstLine="0"/>
              <w:rPr>
                <w:i/>
                <w:iCs/>
              </w:rPr>
            </w:pPr>
            <w:r w:rsidRPr="00E13A48">
              <w:t xml:space="preserve">инвестиции эффективны ‒ чистая приведенная стоимость составляет (- 111) </w:t>
            </w:r>
            <w:proofErr w:type="spellStart"/>
            <w:r w:rsidRPr="00E13A48">
              <w:t>тыс.руб</w:t>
            </w:r>
            <w:proofErr w:type="spellEnd"/>
            <w:r w:rsidRPr="00E13A48">
              <w:t xml:space="preserve">. </w:t>
            </w:r>
          </w:p>
          <w:p w14:paraId="66FE28A4" w14:textId="4C81F64B" w:rsidR="00E13A48" w:rsidRPr="00E13A48" w:rsidRDefault="00E13A48" w:rsidP="00E13A48">
            <w:pPr>
              <w:pStyle w:val="afb"/>
              <w:numPr>
                <w:ilvl w:val="0"/>
                <w:numId w:val="26"/>
              </w:numPr>
              <w:tabs>
                <w:tab w:val="left" w:pos="32"/>
                <w:tab w:val="left" w:pos="286"/>
              </w:tabs>
              <w:autoSpaceDE w:val="0"/>
              <w:autoSpaceDN w:val="0"/>
              <w:adjustRightInd w:val="0"/>
              <w:spacing w:after="0" w:line="240" w:lineRule="auto"/>
              <w:ind w:left="0" w:firstLine="0"/>
              <w:rPr>
                <w:i/>
                <w:iCs/>
              </w:rPr>
            </w:pPr>
            <w:r w:rsidRPr="00E13A48">
              <w:t>данных недостаточно для ответа</w:t>
            </w:r>
          </w:p>
        </w:tc>
        <w:tc>
          <w:tcPr>
            <w:tcW w:w="1843" w:type="dxa"/>
            <w:tcBorders>
              <w:top w:val="single" w:sz="4" w:space="0" w:color="auto"/>
              <w:bottom w:val="single" w:sz="4" w:space="0" w:color="auto"/>
            </w:tcBorders>
            <w:vAlign w:val="center"/>
          </w:tcPr>
          <w:p w14:paraId="3F69FE2F" w14:textId="60D6CE0F" w:rsidR="00E13A48" w:rsidRPr="00E13A48" w:rsidRDefault="00E13A48" w:rsidP="00E13A48">
            <w:pPr>
              <w:jc w:val="center"/>
              <w:rPr>
                <w:bCs/>
                <w:sz w:val="22"/>
                <w:szCs w:val="22"/>
              </w:rPr>
            </w:pPr>
            <w:r w:rsidRPr="00E13A48">
              <w:rPr>
                <w:bCs/>
                <w:sz w:val="22"/>
                <w:szCs w:val="22"/>
              </w:rPr>
              <w:lastRenderedPageBreak/>
              <w:t>1</w:t>
            </w:r>
          </w:p>
        </w:tc>
        <w:tc>
          <w:tcPr>
            <w:tcW w:w="1559" w:type="dxa"/>
            <w:tcBorders>
              <w:top w:val="single" w:sz="4" w:space="0" w:color="auto"/>
              <w:bottom w:val="single" w:sz="4" w:space="0" w:color="auto"/>
            </w:tcBorders>
            <w:vAlign w:val="center"/>
          </w:tcPr>
          <w:p w14:paraId="73F3DEC0" w14:textId="77777777" w:rsidR="00E13A48" w:rsidRDefault="00E13A48" w:rsidP="00E13A48">
            <w:pPr>
              <w:jc w:val="center"/>
              <w:rPr>
                <w:bCs/>
                <w:sz w:val="22"/>
                <w:szCs w:val="22"/>
              </w:rPr>
            </w:pPr>
            <w:r w:rsidRPr="00E13A48">
              <w:rPr>
                <w:bCs/>
                <w:sz w:val="22"/>
                <w:szCs w:val="22"/>
              </w:rPr>
              <w:t>УК-2</w:t>
            </w:r>
          </w:p>
          <w:p w14:paraId="60492C69" w14:textId="6DB55AB7" w:rsidR="00E13A48" w:rsidRPr="00E13A48" w:rsidRDefault="00E13A48" w:rsidP="00E13A48">
            <w:pPr>
              <w:jc w:val="center"/>
              <w:rPr>
                <w:bCs/>
                <w:sz w:val="22"/>
                <w:szCs w:val="22"/>
              </w:rPr>
            </w:pPr>
            <w:r w:rsidRPr="00E13A48">
              <w:rPr>
                <w:bCs/>
                <w:sz w:val="22"/>
                <w:szCs w:val="22"/>
              </w:rPr>
              <w:t>УК-2.1</w:t>
            </w:r>
          </w:p>
        </w:tc>
      </w:tr>
      <w:tr w:rsidR="00E13A48" w:rsidRPr="00E13A48" w14:paraId="71057B3A" w14:textId="77777777" w:rsidTr="00E13A48">
        <w:trPr>
          <w:trHeight w:val="2465"/>
        </w:trPr>
        <w:tc>
          <w:tcPr>
            <w:tcW w:w="846" w:type="dxa"/>
            <w:tcBorders>
              <w:top w:val="single" w:sz="4" w:space="0" w:color="auto"/>
              <w:bottom w:val="single" w:sz="4" w:space="0" w:color="auto"/>
            </w:tcBorders>
          </w:tcPr>
          <w:p w14:paraId="6A53AC76"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bottom w:val="single" w:sz="4" w:space="0" w:color="auto"/>
            </w:tcBorders>
          </w:tcPr>
          <w:p w14:paraId="7E74F6A3"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6826C7D2" w14:textId="77777777" w:rsidR="00E13A48" w:rsidRPr="00E13A48" w:rsidRDefault="00E13A48" w:rsidP="00E13A48">
            <w:pPr>
              <w:autoSpaceDE w:val="0"/>
              <w:autoSpaceDN w:val="0"/>
              <w:adjustRightInd w:val="0"/>
              <w:rPr>
                <w:sz w:val="22"/>
                <w:szCs w:val="22"/>
              </w:rPr>
            </w:pPr>
            <w:r w:rsidRPr="00E13A48">
              <w:rPr>
                <w:sz w:val="22"/>
                <w:szCs w:val="22"/>
              </w:rPr>
              <w:t xml:space="preserve">В рамках реализации инвестиционного проекта ежегодно на протяжении 6 лет ожидается 660 </w:t>
            </w:r>
            <w:proofErr w:type="spellStart"/>
            <w:r w:rsidRPr="00E13A48">
              <w:rPr>
                <w:sz w:val="22"/>
                <w:szCs w:val="22"/>
              </w:rPr>
              <w:t>тыс.руб</w:t>
            </w:r>
            <w:proofErr w:type="spellEnd"/>
            <w:r w:rsidRPr="00E13A48">
              <w:rPr>
                <w:sz w:val="22"/>
                <w:szCs w:val="22"/>
              </w:rPr>
              <w:t xml:space="preserve">. Вложения в проект составляют 2 100 </w:t>
            </w:r>
            <w:proofErr w:type="spellStart"/>
            <w:r w:rsidRPr="00E13A48">
              <w:rPr>
                <w:sz w:val="22"/>
                <w:szCs w:val="22"/>
              </w:rPr>
              <w:t>тыс.руб</w:t>
            </w:r>
            <w:proofErr w:type="spellEnd"/>
            <w:r w:rsidRPr="00E13A48">
              <w:rPr>
                <w:sz w:val="22"/>
                <w:szCs w:val="22"/>
              </w:rPr>
              <w:t>. Оцените эффективность инвестиций в проект при коэффициенте дисконтирования 3,410.</w:t>
            </w:r>
          </w:p>
          <w:p w14:paraId="32CC9FD4" w14:textId="77777777" w:rsidR="00E13A48" w:rsidRPr="00E13A48" w:rsidRDefault="00E13A48" w:rsidP="00E13A48">
            <w:pPr>
              <w:pStyle w:val="afb"/>
              <w:numPr>
                <w:ilvl w:val="0"/>
                <w:numId w:val="27"/>
              </w:numPr>
              <w:tabs>
                <w:tab w:val="left" w:pos="0"/>
                <w:tab w:val="left" w:pos="32"/>
                <w:tab w:val="left" w:pos="174"/>
                <w:tab w:val="left" w:pos="316"/>
              </w:tabs>
              <w:autoSpaceDE w:val="0"/>
              <w:autoSpaceDN w:val="0"/>
              <w:adjustRightInd w:val="0"/>
              <w:spacing w:after="0" w:line="240" w:lineRule="auto"/>
              <w:ind w:left="0" w:firstLine="0"/>
              <w:rPr>
                <w:b/>
                <w:bCs/>
                <w:i/>
                <w:iCs/>
              </w:rPr>
            </w:pPr>
            <w:r w:rsidRPr="00E13A48">
              <w:rPr>
                <w:b/>
                <w:bCs/>
              </w:rPr>
              <w:t xml:space="preserve">инвестиции эффективны, так как индекс рентабельности инвестиций составляет 1,07 </w:t>
            </w:r>
          </w:p>
          <w:p w14:paraId="6F1C4800" w14:textId="77777777" w:rsidR="00E13A48" w:rsidRPr="00E13A48" w:rsidRDefault="00E13A48" w:rsidP="00E13A48">
            <w:pPr>
              <w:pStyle w:val="afb"/>
              <w:numPr>
                <w:ilvl w:val="0"/>
                <w:numId w:val="27"/>
              </w:numPr>
              <w:tabs>
                <w:tab w:val="left" w:pos="0"/>
                <w:tab w:val="left" w:pos="32"/>
                <w:tab w:val="left" w:pos="174"/>
                <w:tab w:val="left" w:pos="316"/>
              </w:tabs>
              <w:autoSpaceDE w:val="0"/>
              <w:autoSpaceDN w:val="0"/>
              <w:adjustRightInd w:val="0"/>
              <w:spacing w:after="0" w:line="240" w:lineRule="auto"/>
              <w:ind w:left="0" w:firstLine="0"/>
              <w:rPr>
                <w:i/>
                <w:iCs/>
              </w:rPr>
            </w:pPr>
            <w:r w:rsidRPr="00E13A48">
              <w:t>инвестиции неэффективны ‒</w:t>
            </w:r>
            <w:r w:rsidRPr="00E13A48">
              <w:rPr>
                <w:b/>
                <w:bCs/>
              </w:rPr>
              <w:t xml:space="preserve"> </w:t>
            </w:r>
            <w:r w:rsidRPr="00E13A48">
              <w:t>индекс рентабельности инвестиций составляет 1,07</w:t>
            </w:r>
          </w:p>
          <w:p w14:paraId="270C224E" w14:textId="50027DF3" w:rsidR="00E13A48" w:rsidRPr="00E13A48" w:rsidRDefault="00E13A48" w:rsidP="00E13A48">
            <w:pPr>
              <w:pStyle w:val="afb"/>
              <w:numPr>
                <w:ilvl w:val="0"/>
                <w:numId w:val="27"/>
              </w:numPr>
              <w:autoSpaceDE w:val="0"/>
              <w:autoSpaceDN w:val="0"/>
              <w:adjustRightInd w:val="0"/>
              <w:spacing w:after="0" w:line="240" w:lineRule="auto"/>
              <w:ind w:left="357" w:hanging="357"/>
              <w:rPr>
                <w:i/>
                <w:iCs/>
              </w:rPr>
            </w:pPr>
            <w:r w:rsidRPr="00E13A48">
              <w:t xml:space="preserve">данных недостаточно для ответа </w:t>
            </w:r>
          </w:p>
        </w:tc>
        <w:tc>
          <w:tcPr>
            <w:tcW w:w="1843" w:type="dxa"/>
            <w:tcBorders>
              <w:top w:val="single" w:sz="4" w:space="0" w:color="auto"/>
              <w:bottom w:val="single" w:sz="4" w:space="0" w:color="auto"/>
            </w:tcBorders>
            <w:vAlign w:val="center"/>
          </w:tcPr>
          <w:p w14:paraId="178CD258" w14:textId="33DC5C9F"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bottom w:val="single" w:sz="4" w:space="0" w:color="auto"/>
            </w:tcBorders>
            <w:vAlign w:val="center"/>
          </w:tcPr>
          <w:p w14:paraId="25C5308C" w14:textId="77777777" w:rsidR="00E13A48" w:rsidRDefault="00E13A48" w:rsidP="00E13A48">
            <w:pPr>
              <w:jc w:val="center"/>
              <w:rPr>
                <w:bCs/>
                <w:sz w:val="22"/>
                <w:szCs w:val="22"/>
              </w:rPr>
            </w:pPr>
            <w:r w:rsidRPr="00E13A48">
              <w:rPr>
                <w:bCs/>
                <w:sz w:val="22"/>
                <w:szCs w:val="22"/>
              </w:rPr>
              <w:t>УК-2</w:t>
            </w:r>
          </w:p>
          <w:p w14:paraId="106E42CD" w14:textId="18E4327E" w:rsidR="00E13A48" w:rsidRPr="00E13A48" w:rsidRDefault="00E13A48" w:rsidP="00E13A48">
            <w:pPr>
              <w:jc w:val="center"/>
              <w:rPr>
                <w:bCs/>
                <w:sz w:val="22"/>
                <w:szCs w:val="22"/>
              </w:rPr>
            </w:pPr>
            <w:r w:rsidRPr="00E13A48">
              <w:rPr>
                <w:bCs/>
                <w:sz w:val="22"/>
                <w:szCs w:val="22"/>
              </w:rPr>
              <w:t>УК-2.1</w:t>
            </w:r>
          </w:p>
        </w:tc>
      </w:tr>
      <w:tr w:rsidR="00E13A48" w:rsidRPr="00E13A48" w14:paraId="5E055558" w14:textId="77777777" w:rsidTr="003E66D2">
        <w:trPr>
          <w:trHeight w:val="844"/>
        </w:trPr>
        <w:tc>
          <w:tcPr>
            <w:tcW w:w="846" w:type="dxa"/>
            <w:tcBorders>
              <w:top w:val="single" w:sz="4" w:space="0" w:color="auto"/>
              <w:bottom w:val="single" w:sz="4" w:space="0" w:color="auto"/>
            </w:tcBorders>
          </w:tcPr>
          <w:p w14:paraId="3AB50EB2" w14:textId="77777777" w:rsidR="00E13A48" w:rsidRPr="00E13A48" w:rsidRDefault="00E13A48" w:rsidP="00E13A48">
            <w:pPr>
              <w:pStyle w:val="afb"/>
              <w:numPr>
                <w:ilvl w:val="0"/>
                <w:numId w:val="21"/>
              </w:numPr>
              <w:spacing w:after="0" w:line="240" w:lineRule="auto"/>
              <w:ind w:left="0" w:firstLine="0"/>
              <w:jc w:val="center"/>
              <w:rPr>
                <w:bCs/>
              </w:rPr>
            </w:pPr>
          </w:p>
        </w:tc>
        <w:tc>
          <w:tcPr>
            <w:tcW w:w="5953" w:type="dxa"/>
            <w:tcBorders>
              <w:top w:val="single" w:sz="4" w:space="0" w:color="auto"/>
            </w:tcBorders>
          </w:tcPr>
          <w:p w14:paraId="72437B13" w14:textId="77777777" w:rsidR="00E13A48" w:rsidRPr="00E13A48" w:rsidRDefault="00E13A48" w:rsidP="00E13A48">
            <w:pPr>
              <w:autoSpaceDE w:val="0"/>
              <w:autoSpaceDN w:val="0"/>
              <w:adjustRightInd w:val="0"/>
              <w:rPr>
                <w:i/>
                <w:iCs/>
                <w:sz w:val="22"/>
                <w:szCs w:val="22"/>
              </w:rPr>
            </w:pPr>
            <w:r w:rsidRPr="00E13A48">
              <w:rPr>
                <w:i/>
                <w:iCs/>
                <w:sz w:val="22"/>
                <w:szCs w:val="22"/>
              </w:rPr>
              <w:t>Прочитайте текст, выберите правильный ответ</w:t>
            </w:r>
          </w:p>
          <w:p w14:paraId="21D5863C" w14:textId="77777777" w:rsidR="00E13A48" w:rsidRPr="00E13A48" w:rsidRDefault="00E13A48" w:rsidP="00E13A48">
            <w:pPr>
              <w:autoSpaceDE w:val="0"/>
              <w:autoSpaceDN w:val="0"/>
              <w:adjustRightInd w:val="0"/>
              <w:rPr>
                <w:sz w:val="22"/>
                <w:szCs w:val="22"/>
              </w:rPr>
            </w:pPr>
            <w:r w:rsidRPr="00E13A48">
              <w:rPr>
                <w:sz w:val="22"/>
                <w:szCs w:val="22"/>
              </w:rPr>
              <w:t xml:space="preserve">На основе приведенных данных рассчитайте показатель, характеризующий продолжительность периода времени, которое потребуется на возмещение инвестиционных затрат. </w:t>
            </w:r>
          </w:p>
          <w:tbl>
            <w:tblPr>
              <w:tblW w:w="5743" w:type="dxa"/>
              <w:tblLayout w:type="fixed"/>
              <w:tblCellMar>
                <w:left w:w="0" w:type="dxa"/>
                <w:right w:w="0" w:type="dxa"/>
              </w:tblCellMar>
              <w:tblLook w:val="04A0" w:firstRow="1" w:lastRow="0" w:firstColumn="1" w:lastColumn="0" w:noHBand="0" w:noVBand="1"/>
            </w:tblPr>
            <w:tblGrid>
              <w:gridCol w:w="1020"/>
              <w:gridCol w:w="709"/>
              <w:gridCol w:w="851"/>
              <w:gridCol w:w="850"/>
              <w:gridCol w:w="709"/>
              <w:gridCol w:w="850"/>
              <w:gridCol w:w="754"/>
            </w:tblGrid>
            <w:tr w:rsidR="00E13A48" w:rsidRPr="00E13A48" w14:paraId="2B9C0E4F" w14:textId="77777777" w:rsidTr="00E13A48">
              <w:trPr>
                <w:trHeight w:val="300"/>
              </w:trPr>
              <w:tc>
                <w:tcPr>
                  <w:tcW w:w="1020" w:type="dxa"/>
                  <w:tcBorders>
                    <w:top w:val="single" w:sz="4" w:space="0" w:color="auto"/>
                    <w:left w:val="single" w:sz="4" w:space="0" w:color="auto"/>
                    <w:bottom w:val="single" w:sz="4" w:space="0" w:color="auto"/>
                    <w:right w:val="single" w:sz="4" w:space="0" w:color="auto"/>
                  </w:tcBorders>
                  <w:vAlign w:val="center"/>
                  <w:hideMark/>
                </w:tcPr>
                <w:p w14:paraId="178B68DE" w14:textId="77777777" w:rsidR="00E13A48" w:rsidRPr="00E13A48" w:rsidRDefault="00E13A48" w:rsidP="00E13A48">
                  <w:pPr>
                    <w:autoSpaceDE w:val="0"/>
                    <w:autoSpaceDN w:val="0"/>
                    <w:adjustRightInd w:val="0"/>
                    <w:rPr>
                      <w:sz w:val="22"/>
                      <w:szCs w:val="22"/>
                    </w:rPr>
                  </w:pPr>
                  <w:r w:rsidRPr="00E13A48">
                    <w:rPr>
                      <w:sz w:val="22"/>
                      <w:szCs w:val="22"/>
                    </w:rPr>
                    <w:t>Показатель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42C18C" w14:textId="77777777" w:rsidR="00E13A48" w:rsidRPr="00E13A48" w:rsidRDefault="00E13A48" w:rsidP="00E13A48">
                  <w:pPr>
                    <w:autoSpaceDE w:val="0"/>
                    <w:autoSpaceDN w:val="0"/>
                    <w:adjustRightInd w:val="0"/>
                    <w:jc w:val="center"/>
                    <w:rPr>
                      <w:sz w:val="22"/>
                      <w:szCs w:val="22"/>
                    </w:rPr>
                  </w:pPr>
                  <w:r w:rsidRPr="00E13A48">
                    <w:rPr>
                      <w:sz w:val="22"/>
                      <w:szCs w:val="22"/>
                    </w:rPr>
                    <w:t>0 год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7FAD7" w14:textId="77777777" w:rsidR="00E13A48" w:rsidRPr="00E13A48" w:rsidRDefault="00E13A48" w:rsidP="00E13A48">
                  <w:pPr>
                    <w:autoSpaceDE w:val="0"/>
                    <w:autoSpaceDN w:val="0"/>
                    <w:adjustRightInd w:val="0"/>
                    <w:jc w:val="center"/>
                    <w:rPr>
                      <w:sz w:val="22"/>
                      <w:szCs w:val="22"/>
                    </w:rPr>
                  </w:pPr>
                  <w:r w:rsidRPr="00E13A48">
                    <w:rPr>
                      <w:sz w:val="22"/>
                      <w:szCs w:val="22"/>
                    </w:rPr>
                    <w:t>1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2EE1EC" w14:textId="77777777" w:rsidR="00E13A48" w:rsidRPr="00E13A48" w:rsidRDefault="00E13A48" w:rsidP="00E13A48">
                  <w:pPr>
                    <w:autoSpaceDE w:val="0"/>
                    <w:autoSpaceDN w:val="0"/>
                    <w:adjustRightInd w:val="0"/>
                    <w:jc w:val="center"/>
                    <w:rPr>
                      <w:sz w:val="22"/>
                      <w:szCs w:val="22"/>
                    </w:rPr>
                  </w:pPr>
                  <w:r w:rsidRPr="00E13A48">
                    <w:rPr>
                      <w:sz w:val="22"/>
                      <w:szCs w:val="22"/>
                    </w:rPr>
                    <w:t>2 год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9DF014" w14:textId="77777777" w:rsidR="00E13A48" w:rsidRPr="00E13A48" w:rsidRDefault="00E13A48" w:rsidP="00E13A48">
                  <w:pPr>
                    <w:autoSpaceDE w:val="0"/>
                    <w:autoSpaceDN w:val="0"/>
                    <w:adjustRightInd w:val="0"/>
                    <w:jc w:val="center"/>
                    <w:rPr>
                      <w:sz w:val="22"/>
                      <w:szCs w:val="22"/>
                    </w:rPr>
                  </w:pPr>
                  <w:r w:rsidRPr="00E13A48">
                    <w:rPr>
                      <w:sz w:val="22"/>
                      <w:szCs w:val="22"/>
                    </w:rPr>
                    <w:t>3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1004D6" w14:textId="77777777" w:rsidR="00E13A48" w:rsidRPr="00E13A48" w:rsidRDefault="00E13A48" w:rsidP="00E13A48">
                  <w:pPr>
                    <w:autoSpaceDE w:val="0"/>
                    <w:autoSpaceDN w:val="0"/>
                    <w:adjustRightInd w:val="0"/>
                    <w:jc w:val="center"/>
                    <w:rPr>
                      <w:sz w:val="22"/>
                      <w:szCs w:val="22"/>
                    </w:rPr>
                  </w:pPr>
                  <w:r w:rsidRPr="00E13A48">
                    <w:rPr>
                      <w:sz w:val="22"/>
                      <w:szCs w:val="22"/>
                    </w:rPr>
                    <w:t>4 год</w:t>
                  </w:r>
                </w:p>
              </w:tc>
              <w:tc>
                <w:tcPr>
                  <w:tcW w:w="754" w:type="dxa"/>
                  <w:tcBorders>
                    <w:top w:val="single" w:sz="4" w:space="0" w:color="auto"/>
                    <w:left w:val="single" w:sz="4" w:space="0" w:color="auto"/>
                    <w:bottom w:val="single" w:sz="4" w:space="0" w:color="auto"/>
                    <w:right w:val="single" w:sz="4" w:space="0" w:color="auto"/>
                  </w:tcBorders>
                  <w:vAlign w:val="center"/>
                  <w:hideMark/>
                </w:tcPr>
                <w:p w14:paraId="079649DB" w14:textId="77777777" w:rsidR="00E13A48" w:rsidRPr="00E13A48" w:rsidRDefault="00E13A48" w:rsidP="00E13A48">
                  <w:pPr>
                    <w:autoSpaceDE w:val="0"/>
                    <w:autoSpaceDN w:val="0"/>
                    <w:adjustRightInd w:val="0"/>
                    <w:jc w:val="center"/>
                    <w:rPr>
                      <w:sz w:val="22"/>
                      <w:szCs w:val="22"/>
                    </w:rPr>
                  </w:pPr>
                  <w:r w:rsidRPr="00E13A48">
                    <w:rPr>
                      <w:sz w:val="22"/>
                      <w:szCs w:val="22"/>
                    </w:rPr>
                    <w:t>5 год</w:t>
                  </w:r>
                </w:p>
              </w:tc>
            </w:tr>
            <w:tr w:rsidR="00E13A48" w:rsidRPr="00E13A48" w14:paraId="0B15AE15" w14:textId="77777777" w:rsidTr="00E13A48">
              <w:trPr>
                <w:trHeight w:val="231"/>
              </w:trPr>
              <w:tc>
                <w:tcPr>
                  <w:tcW w:w="1020" w:type="dxa"/>
                  <w:tcBorders>
                    <w:top w:val="single" w:sz="4" w:space="0" w:color="auto"/>
                    <w:left w:val="single" w:sz="4" w:space="0" w:color="auto"/>
                    <w:bottom w:val="single" w:sz="4" w:space="0" w:color="auto"/>
                    <w:right w:val="single" w:sz="4" w:space="0" w:color="auto"/>
                  </w:tcBorders>
                  <w:vAlign w:val="center"/>
                  <w:hideMark/>
                </w:tcPr>
                <w:p w14:paraId="1CDDA593" w14:textId="77777777" w:rsidR="00E13A48" w:rsidRPr="00E13A48" w:rsidRDefault="00E13A48" w:rsidP="00E13A48">
                  <w:pPr>
                    <w:autoSpaceDE w:val="0"/>
                    <w:autoSpaceDN w:val="0"/>
                    <w:adjustRightInd w:val="0"/>
                    <w:rPr>
                      <w:sz w:val="22"/>
                      <w:szCs w:val="22"/>
                    </w:rPr>
                  </w:pPr>
                  <w:r w:rsidRPr="00E13A48">
                    <w:rPr>
                      <w:sz w:val="22"/>
                      <w:szCs w:val="22"/>
                    </w:rPr>
                    <w:t xml:space="preserve">Инвестиции,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25A6B4" w14:textId="77777777" w:rsidR="00E13A48" w:rsidRPr="00E13A48" w:rsidRDefault="00E13A48" w:rsidP="00E13A48">
                  <w:pPr>
                    <w:autoSpaceDE w:val="0"/>
                    <w:autoSpaceDN w:val="0"/>
                    <w:adjustRightInd w:val="0"/>
                    <w:jc w:val="center"/>
                    <w:rPr>
                      <w:sz w:val="22"/>
                      <w:szCs w:val="22"/>
                    </w:rPr>
                  </w:pPr>
                  <w:r w:rsidRPr="00E13A48">
                    <w:rPr>
                      <w:sz w:val="22"/>
                      <w:szCs w:val="22"/>
                    </w:rPr>
                    <w:t>1200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95156" w14:textId="77777777" w:rsidR="00E13A48" w:rsidRPr="00E13A48" w:rsidRDefault="00E13A48" w:rsidP="00E13A48">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A321328" w14:textId="77777777" w:rsidR="00E13A48" w:rsidRPr="00E13A48" w:rsidRDefault="00E13A48" w:rsidP="00E13A48">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15A0E1" w14:textId="77777777" w:rsidR="00E13A48" w:rsidRPr="00E13A48" w:rsidRDefault="00E13A48" w:rsidP="00E13A48">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EC985D1" w14:textId="77777777" w:rsidR="00E13A48" w:rsidRPr="00E13A48" w:rsidRDefault="00E13A48" w:rsidP="00E13A48">
                  <w:pPr>
                    <w:autoSpaceDE w:val="0"/>
                    <w:autoSpaceDN w:val="0"/>
                    <w:adjustRightInd w:val="0"/>
                    <w:jc w:val="center"/>
                    <w:rPr>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hideMark/>
                </w:tcPr>
                <w:p w14:paraId="441F97F7" w14:textId="77777777" w:rsidR="00E13A48" w:rsidRPr="00E13A48" w:rsidRDefault="00E13A48" w:rsidP="00E13A48">
                  <w:pPr>
                    <w:autoSpaceDE w:val="0"/>
                    <w:autoSpaceDN w:val="0"/>
                    <w:adjustRightInd w:val="0"/>
                    <w:jc w:val="center"/>
                    <w:rPr>
                      <w:sz w:val="22"/>
                      <w:szCs w:val="22"/>
                    </w:rPr>
                  </w:pPr>
                </w:p>
              </w:tc>
            </w:tr>
            <w:tr w:rsidR="00E13A48" w:rsidRPr="00E13A48" w14:paraId="40636803" w14:textId="77777777" w:rsidTr="00E13A48">
              <w:trPr>
                <w:trHeight w:val="250"/>
              </w:trPr>
              <w:tc>
                <w:tcPr>
                  <w:tcW w:w="1020" w:type="dxa"/>
                  <w:tcBorders>
                    <w:top w:val="single" w:sz="4" w:space="0" w:color="auto"/>
                    <w:left w:val="single" w:sz="4" w:space="0" w:color="auto"/>
                    <w:bottom w:val="single" w:sz="4" w:space="0" w:color="auto"/>
                    <w:right w:val="single" w:sz="4" w:space="0" w:color="auto"/>
                  </w:tcBorders>
                  <w:vAlign w:val="center"/>
                  <w:hideMark/>
                </w:tcPr>
                <w:p w14:paraId="59C41CD1" w14:textId="77777777" w:rsidR="00E13A48" w:rsidRPr="00E13A48" w:rsidRDefault="00E13A48" w:rsidP="00E13A48">
                  <w:pPr>
                    <w:autoSpaceDE w:val="0"/>
                    <w:autoSpaceDN w:val="0"/>
                    <w:adjustRightInd w:val="0"/>
                    <w:rPr>
                      <w:sz w:val="22"/>
                      <w:szCs w:val="22"/>
                    </w:rPr>
                  </w:pPr>
                  <w:r w:rsidRPr="00E13A48">
                    <w:rPr>
                      <w:sz w:val="22"/>
                      <w:szCs w:val="22"/>
                    </w:rPr>
                    <w:t xml:space="preserve">Денежные потоки,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9258D0" w14:textId="77777777" w:rsidR="00E13A48" w:rsidRPr="00E13A48" w:rsidRDefault="00E13A48" w:rsidP="00E13A48">
                  <w:pPr>
                    <w:autoSpaceDE w:val="0"/>
                    <w:autoSpaceDN w:val="0"/>
                    <w:adjustRightInd w:val="0"/>
                    <w:jc w:val="center"/>
                    <w:rPr>
                      <w:sz w:val="22"/>
                      <w:szCs w:val="22"/>
                    </w:rPr>
                  </w:pPr>
                  <w:r w:rsidRPr="00E13A48">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660A11"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9CF43C"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527545"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6998E1"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151ACE27" w14:textId="77777777" w:rsidR="00E13A48" w:rsidRPr="00E13A48" w:rsidRDefault="00E13A48" w:rsidP="00E13A48">
                  <w:pPr>
                    <w:autoSpaceDE w:val="0"/>
                    <w:autoSpaceDN w:val="0"/>
                    <w:adjustRightInd w:val="0"/>
                    <w:jc w:val="center"/>
                    <w:rPr>
                      <w:sz w:val="22"/>
                      <w:szCs w:val="22"/>
                    </w:rPr>
                  </w:pPr>
                  <w:r w:rsidRPr="00E13A48">
                    <w:rPr>
                      <w:sz w:val="22"/>
                      <w:szCs w:val="22"/>
                    </w:rPr>
                    <w:t>300</w:t>
                  </w:r>
                </w:p>
              </w:tc>
            </w:tr>
            <w:tr w:rsidR="00E13A48" w:rsidRPr="00E13A48" w14:paraId="51C48961" w14:textId="77777777" w:rsidTr="00E13A48">
              <w:trPr>
                <w:trHeight w:val="118"/>
              </w:trPr>
              <w:tc>
                <w:tcPr>
                  <w:tcW w:w="1020" w:type="dxa"/>
                  <w:tcBorders>
                    <w:top w:val="single" w:sz="4" w:space="0" w:color="auto"/>
                    <w:left w:val="single" w:sz="4" w:space="0" w:color="auto"/>
                    <w:bottom w:val="single" w:sz="4" w:space="0" w:color="auto"/>
                    <w:right w:val="single" w:sz="4" w:space="0" w:color="auto"/>
                  </w:tcBorders>
                  <w:vAlign w:val="center"/>
                </w:tcPr>
                <w:p w14:paraId="409A1D9F" w14:textId="77777777" w:rsidR="00E13A48" w:rsidRPr="00E13A48" w:rsidRDefault="00E13A48" w:rsidP="00E13A48">
                  <w:pPr>
                    <w:autoSpaceDE w:val="0"/>
                    <w:autoSpaceDN w:val="0"/>
                    <w:adjustRightInd w:val="0"/>
                    <w:rPr>
                      <w:sz w:val="22"/>
                      <w:szCs w:val="22"/>
                    </w:rPr>
                  </w:pPr>
                  <w:r w:rsidRPr="00E13A48">
                    <w:rPr>
                      <w:sz w:val="22"/>
                      <w:szCs w:val="22"/>
                    </w:rPr>
                    <w:t xml:space="preserve">Чистая прибыль, </w:t>
                  </w:r>
                  <w:proofErr w:type="spellStart"/>
                  <w:r w:rsidRPr="00E13A48">
                    <w:rPr>
                      <w:sz w:val="22"/>
                      <w:szCs w:val="22"/>
                    </w:rPr>
                    <w:t>тыс.руб</w:t>
                  </w:r>
                  <w:proofErr w:type="spellEnd"/>
                  <w:r w:rsidRPr="00E13A48">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36F3121" w14:textId="77777777" w:rsidR="00E13A48" w:rsidRPr="00E13A48" w:rsidRDefault="00E13A48" w:rsidP="00E13A48">
                  <w:pPr>
                    <w:autoSpaceDE w:val="0"/>
                    <w:autoSpaceDN w:val="0"/>
                    <w:adjustRightInd w:val="0"/>
                    <w:jc w:val="center"/>
                    <w:rPr>
                      <w:sz w:val="22"/>
                      <w:szCs w:val="22"/>
                    </w:rPr>
                  </w:pPr>
                  <w:r w:rsidRPr="00E13A48">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14:paraId="0BBCAD10" w14:textId="77777777" w:rsidR="00E13A48" w:rsidRPr="00E13A48" w:rsidRDefault="00E13A48" w:rsidP="00E13A48">
                  <w:pPr>
                    <w:autoSpaceDE w:val="0"/>
                    <w:autoSpaceDN w:val="0"/>
                    <w:adjustRightInd w:val="0"/>
                    <w:jc w:val="center"/>
                    <w:rPr>
                      <w:sz w:val="22"/>
                      <w:szCs w:val="22"/>
                    </w:rPr>
                  </w:pPr>
                  <w:r w:rsidRPr="00E13A48">
                    <w:rPr>
                      <w:sz w:val="22"/>
                      <w:szCs w:val="22"/>
                    </w:rPr>
                    <w:t>270</w:t>
                  </w:r>
                </w:p>
              </w:tc>
              <w:tc>
                <w:tcPr>
                  <w:tcW w:w="850" w:type="dxa"/>
                  <w:tcBorders>
                    <w:top w:val="single" w:sz="4" w:space="0" w:color="auto"/>
                    <w:left w:val="single" w:sz="4" w:space="0" w:color="auto"/>
                    <w:bottom w:val="single" w:sz="4" w:space="0" w:color="auto"/>
                    <w:right w:val="single" w:sz="4" w:space="0" w:color="auto"/>
                  </w:tcBorders>
                  <w:vAlign w:val="center"/>
                </w:tcPr>
                <w:p w14:paraId="6047EBD8" w14:textId="77777777" w:rsidR="00E13A48" w:rsidRPr="00E13A48" w:rsidRDefault="00E13A48" w:rsidP="00E13A48">
                  <w:pPr>
                    <w:autoSpaceDE w:val="0"/>
                    <w:autoSpaceDN w:val="0"/>
                    <w:adjustRightInd w:val="0"/>
                    <w:jc w:val="center"/>
                    <w:rPr>
                      <w:sz w:val="22"/>
                      <w:szCs w:val="22"/>
                    </w:rPr>
                  </w:pPr>
                  <w:r w:rsidRPr="00E13A48">
                    <w:rPr>
                      <w:sz w:val="22"/>
                      <w:szCs w:val="22"/>
                    </w:rPr>
                    <w:t>276</w:t>
                  </w:r>
                </w:p>
              </w:tc>
              <w:tc>
                <w:tcPr>
                  <w:tcW w:w="709" w:type="dxa"/>
                  <w:tcBorders>
                    <w:top w:val="single" w:sz="4" w:space="0" w:color="auto"/>
                    <w:left w:val="single" w:sz="4" w:space="0" w:color="auto"/>
                    <w:bottom w:val="single" w:sz="4" w:space="0" w:color="auto"/>
                    <w:right w:val="single" w:sz="4" w:space="0" w:color="auto"/>
                  </w:tcBorders>
                  <w:vAlign w:val="center"/>
                </w:tcPr>
                <w:p w14:paraId="422F9DAD" w14:textId="77777777" w:rsidR="00E13A48" w:rsidRPr="00E13A48" w:rsidRDefault="00E13A48" w:rsidP="00E13A48">
                  <w:pPr>
                    <w:autoSpaceDE w:val="0"/>
                    <w:autoSpaceDN w:val="0"/>
                    <w:adjustRightInd w:val="0"/>
                    <w:jc w:val="center"/>
                    <w:rPr>
                      <w:sz w:val="22"/>
                      <w:szCs w:val="22"/>
                    </w:rPr>
                  </w:pPr>
                  <w:r w:rsidRPr="00E13A48">
                    <w:rPr>
                      <w:sz w:val="22"/>
                      <w:szCs w:val="22"/>
                    </w:rPr>
                    <w:t>280</w:t>
                  </w:r>
                </w:p>
              </w:tc>
              <w:tc>
                <w:tcPr>
                  <w:tcW w:w="850" w:type="dxa"/>
                  <w:tcBorders>
                    <w:top w:val="single" w:sz="4" w:space="0" w:color="auto"/>
                    <w:left w:val="single" w:sz="4" w:space="0" w:color="auto"/>
                    <w:bottom w:val="single" w:sz="4" w:space="0" w:color="auto"/>
                    <w:right w:val="single" w:sz="4" w:space="0" w:color="auto"/>
                  </w:tcBorders>
                  <w:vAlign w:val="center"/>
                </w:tcPr>
                <w:p w14:paraId="37C0D861" w14:textId="77777777" w:rsidR="00E13A48" w:rsidRPr="00E13A48" w:rsidRDefault="00E13A48" w:rsidP="00E13A48">
                  <w:pPr>
                    <w:autoSpaceDE w:val="0"/>
                    <w:autoSpaceDN w:val="0"/>
                    <w:adjustRightInd w:val="0"/>
                    <w:jc w:val="center"/>
                    <w:rPr>
                      <w:sz w:val="22"/>
                      <w:szCs w:val="22"/>
                    </w:rPr>
                  </w:pPr>
                  <w:r w:rsidRPr="00E13A48">
                    <w:rPr>
                      <w:sz w:val="22"/>
                      <w:szCs w:val="22"/>
                    </w:rPr>
                    <w:t>285</w:t>
                  </w:r>
                </w:p>
              </w:tc>
              <w:tc>
                <w:tcPr>
                  <w:tcW w:w="754" w:type="dxa"/>
                  <w:tcBorders>
                    <w:top w:val="single" w:sz="4" w:space="0" w:color="auto"/>
                    <w:left w:val="single" w:sz="4" w:space="0" w:color="auto"/>
                    <w:bottom w:val="single" w:sz="4" w:space="0" w:color="auto"/>
                    <w:right w:val="single" w:sz="4" w:space="0" w:color="auto"/>
                  </w:tcBorders>
                  <w:vAlign w:val="center"/>
                </w:tcPr>
                <w:p w14:paraId="7C39D59B" w14:textId="77777777" w:rsidR="00E13A48" w:rsidRPr="00E13A48" w:rsidRDefault="00E13A48" w:rsidP="00E13A48">
                  <w:pPr>
                    <w:autoSpaceDE w:val="0"/>
                    <w:autoSpaceDN w:val="0"/>
                    <w:adjustRightInd w:val="0"/>
                    <w:jc w:val="center"/>
                    <w:rPr>
                      <w:sz w:val="22"/>
                      <w:szCs w:val="22"/>
                    </w:rPr>
                  </w:pPr>
                  <w:r w:rsidRPr="00E13A48">
                    <w:rPr>
                      <w:sz w:val="22"/>
                      <w:szCs w:val="22"/>
                    </w:rPr>
                    <w:t>290</w:t>
                  </w:r>
                </w:p>
              </w:tc>
            </w:tr>
          </w:tbl>
          <w:p w14:paraId="7BD721A1" w14:textId="77777777" w:rsidR="00E13A48" w:rsidRPr="00E13A48" w:rsidRDefault="00E13A48" w:rsidP="00E13A48">
            <w:pPr>
              <w:pStyle w:val="afb"/>
              <w:numPr>
                <w:ilvl w:val="0"/>
                <w:numId w:val="28"/>
              </w:numPr>
              <w:tabs>
                <w:tab w:val="left" w:pos="0"/>
                <w:tab w:val="left" w:pos="32"/>
                <w:tab w:val="left" w:pos="174"/>
                <w:tab w:val="left" w:pos="316"/>
              </w:tabs>
              <w:autoSpaceDE w:val="0"/>
              <w:autoSpaceDN w:val="0"/>
              <w:adjustRightInd w:val="0"/>
              <w:spacing w:after="0" w:line="240" w:lineRule="auto"/>
              <w:ind w:left="32" w:firstLine="0"/>
              <w:rPr>
                <w:b/>
                <w:bCs/>
                <w:i/>
                <w:iCs/>
              </w:rPr>
            </w:pPr>
            <w:r w:rsidRPr="00E13A48">
              <w:rPr>
                <w:b/>
                <w:bCs/>
              </w:rPr>
              <w:t>срок окупаемости инвестиций составляет 4 года</w:t>
            </w:r>
          </w:p>
          <w:p w14:paraId="07322410" w14:textId="1AC976F7" w:rsidR="00E13A48" w:rsidRPr="00E13A48" w:rsidRDefault="00E13A48" w:rsidP="00E13A48">
            <w:pPr>
              <w:pStyle w:val="afb"/>
              <w:numPr>
                <w:ilvl w:val="0"/>
                <w:numId w:val="28"/>
              </w:numPr>
              <w:tabs>
                <w:tab w:val="left" w:pos="0"/>
                <w:tab w:val="left" w:pos="32"/>
                <w:tab w:val="left" w:pos="174"/>
                <w:tab w:val="left" w:pos="316"/>
              </w:tabs>
              <w:autoSpaceDE w:val="0"/>
              <w:autoSpaceDN w:val="0"/>
              <w:adjustRightInd w:val="0"/>
              <w:spacing w:after="0" w:line="240" w:lineRule="auto"/>
              <w:ind w:left="32" w:firstLine="0"/>
              <w:rPr>
                <w:i/>
                <w:iCs/>
              </w:rPr>
            </w:pPr>
            <w:r w:rsidRPr="00E13A48">
              <w:rPr>
                <w:lang w:val="en-US"/>
              </w:rPr>
              <w:t>NPV</w:t>
            </w:r>
            <w:r w:rsidRPr="00E13A48">
              <w:t xml:space="preserve"> составляет</w:t>
            </w:r>
            <w:r w:rsidRPr="00E13A48">
              <w:rPr>
                <w:lang w:val="en-US"/>
              </w:rPr>
              <w:t xml:space="preserve"> </w:t>
            </w:r>
            <w:r w:rsidRPr="00E13A48">
              <w:t xml:space="preserve">376 </w:t>
            </w:r>
            <w:proofErr w:type="spellStart"/>
            <w:r w:rsidRPr="00E13A48">
              <w:t>тыс.руб</w:t>
            </w:r>
            <w:proofErr w:type="spellEnd"/>
            <w:r w:rsidRPr="00E13A48">
              <w:t>.</w:t>
            </w:r>
          </w:p>
          <w:p w14:paraId="4F0197C8" w14:textId="0F6213BD" w:rsidR="00E13A48" w:rsidRPr="00E13A48" w:rsidRDefault="00E13A48" w:rsidP="00E13A48">
            <w:pPr>
              <w:pStyle w:val="afb"/>
              <w:numPr>
                <w:ilvl w:val="0"/>
                <w:numId w:val="28"/>
              </w:numPr>
              <w:tabs>
                <w:tab w:val="left" w:pos="0"/>
                <w:tab w:val="left" w:pos="32"/>
                <w:tab w:val="left" w:pos="174"/>
                <w:tab w:val="left" w:pos="316"/>
              </w:tabs>
              <w:autoSpaceDE w:val="0"/>
              <w:autoSpaceDN w:val="0"/>
              <w:adjustRightInd w:val="0"/>
              <w:spacing w:after="0" w:line="240" w:lineRule="auto"/>
              <w:ind w:left="32" w:firstLine="0"/>
              <w:rPr>
                <w:i/>
                <w:iCs/>
              </w:rPr>
            </w:pPr>
            <w:r w:rsidRPr="00E13A48">
              <w:rPr>
                <w:lang w:val="en-US"/>
              </w:rPr>
              <w:t>PI</w:t>
            </w:r>
            <w:r w:rsidRPr="00E13A48">
              <w:t xml:space="preserve"> составляет 1,31</w:t>
            </w:r>
          </w:p>
        </w:tc>
        <w:tc>
          <w:tcPr>
            <w:tcW w:w="1843" w:type="dxa"/>
            <w:tcBorders>
              <w:top w:val="single" w:sz="4" w:space="0" w:color="auto"/>
            </w:tcBorders>
            <w:vAlign w:val="center"/>
          </w:tcPr>
          <w:p w14:paraId="0B28BAB0" w14:textId="3589B28E" w:rsidR="00E13A48" w:rsidRPr="00E13A48" w:rsidRDefault="00E13A48" w:rsidP="00E13A48">
            <w:pPr>
              <w:jc w:val="center"/>
              <w:rPr>
                <w:bCs/>
                <w:sz w:val="22"/>
                <w:szCs w:val="22"/>
              </w:rPr>
            </w:pPr>
            <w:r w:rsidRPr="00E13A48">
              <w:rPr>
                <w:bCs/>
                <w:sz w:val="22"/>
                <w:szCs w:val="22"/>
              </w:rPr>
              <w:t>1</w:t>
            </w:r>
          </w:p>
        </w:tc>
        <w:tc>
          <w:tcPr>
            <w:tcW w:w="1559" w:type="dxa"/>
            <w:tcBorders>
              <w:top w:val="single" w:sz="4" w:space="0" w:color="auto"/>
            </w:tcBorders>
            <w:vAlign w:val="center"/>
          </w:tcPr>
          <w:p w14:paraId="7B7D20FB" w14:textId="77777777" w:rsidR="00E13A48" w:rsidRDefault="00E13A48" w:rsidP="00E13A48">
            <w:pPr>
              <w:jc w:val="center"/>
              <w:rPr>
                <w:bCs/>
                <w:sz w:val="22"/>
                <w:szCs w:val="22"/>
              </w:rPr>
            </w:pPr>
            <w:r w:rsidRPr="00E13A48">
              <w:rPr>
                <w:bCs/>
                <w:sz w:val="22"/>
                <w:szCs w:val="22"/>
              </w:rPr>
              <w:t>УК-2</w:t>
            </w:r>
          </w:p>
          <w:p w14:paraId="348E9C0C" w14:textId="0A6749D4" w:rsidR="00E13A48" w:rsidRPr="00E13A48" w:rsidRDefault="00E13A48" w:rsidP="00E13A48">
            <w:pPr>
              <w:jc w:val="center"/>
              <w:rPr>
                <w:bCs/>
                <w:sz w:val="22"/>
                <w:szCs w:val="22"/>
              </w:rPr>
            </w:pPr>
            <w:r w:rsidRPr="00E13A48">
              <w:rPr>
                <w:bCs/>
                <w:sz w:val="22"/>
                <w:szCs w:val="22"/>
              </w:rPr>
              <w:t>УК-2.1</w:t>
            </w:r>
          </w:p>
        </w:tc>
      </w:tr>
    </w:tbl>
    <w:p w14:paraId="324B59EA" w14:textId="39CE0B57" w:rsidR="00F96666" w:rsidRPr="003E66D2" w:rsidRDefault="00F96666">
      <w:pPr>
        <w:rPr>
          <w:i/>
          <w:iCs/>
          <w:color w:val="000000"/>
        </w:rPr>
      </w:pPr>
    </w:p>
    <w:p w14:paraId="69D7660D" w14:textId="52103077" w:rsidR="004A160C" w:rsidRPr="003E66D2" w:rsidRDefault="004A160C" w:rsidP="004A160C">
      <w:pPr>
        <w:jc w:val="center"/>
        <w:rPr>
          <w:b/>
        </w:rPr>
      </w:pPr>
      <w:r w:rsidRPr="003E66D2">
        <w:rPr>
          <w:b/>
        </w:rPr>
        <w:t>Инструкция по выполнению тестовых заданий. Критерии оценивания</w:t>
      </w:r>
    </w:p>
    <w:p w14:paraId="0772FEAE" w14:textId="77777777" w:rsidR="004A160C" w:rsidRPr="003E66D2" w:rsidRDefault="004A160C" w:rsidP="004A160C">
      <w:pPr>
        <w:pStyle w:val="af"/>
        <w:kinsoku w:val="0"/>
        <w:overflowPunct w:val="0"/>
        <w:spacing w:line="308" w:lineRule="exact"/>
        <w:ind w:firstLine="709"/>
        <w:jc w:val="both"/>
        <w:rPr>
          <w:color w:val="231F20"/>
          <w:sz w:val="26"/>
          <w:szCs w:val="26"/>
        </w:rPr>
      </w:pPr>
    </w:p>
    <w:p w14:paraId="61A119A6" w14:textId="77777777" w:rsidR="004A160C" w:rsidRPr="003E66D2" w:rsidRDefault="004A160C" w:rsidP="004A160C">
      <w:pPr>
        <w:pStyle w:val="af"/>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7C61D73C" w14:textId="77777777" w:rsidR="004A160C" w:rsidRDefault="004A160C" w:rsidP="004A160C">
      <w:pPr>
        <w:pStyle w:val="af"/>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4F1A9876" w14:textId="77777777" w:rsidR="001B7410" w:rsidRDefault="001B7410" w:rsidP="004A160C">
      <w:pPr>
        <w:pStyle w:val="af"/>
        <w:kinsoku w:val="0"/>
        <w:overflowPunct w:val="0"/>
        <w:spacing w:after="0"/>
        <w:ind w:firstLine="709"/>
        <w:jc w:val="both"/>
      </w:pPr>
    </w:p>
    <w:p w14:paraId="260CAB76" w14:textId="77777777" w:rsidR="001B7410" w:rsidRPr="003E66D2" w:rsidRDefault="001B7410" w:rsidP="004A160C">
      <w:pPr>
        <w:pStyle w:val="af"/>
        <w:kinsoku w:val="0"/>
        <w:overflowPunct w:val="0"/>
        <w:spacing w:after="0"/>
        <w:ind w:firstLine="709"/>
        <w:jc w:val="both"/>
      </w:pPr>
    </w:p>
    <w:tbl>
      <w:tblPr>
        <w:tblStyle w:val="aff5"/>
        <w:tblW w:w="0" w:type="auto"/>
        <w:tblLook w:val="04A0" w:firstRow="1" w:lastRow="0" w:firstColumn="1" w:lastColumn="0" w:noHBand="0" w:noVBand="1"/>
      </w:tblPr>
      <w:tblGrid>
        <w:gridCol w:w="2938"/>
        <w:gridCol w:w="2444"/>
        <w:gridCol w:w="4954"/>
      </w:tblGrid>
      <w:tr w:rsidR="004A160C" w:rsidRPr="003E66D2" w14:paraId="3A76E60F" w14:textId="77777777" w:rsidTr="00E13A48">
        <w:tc>
          <w:tcPr>
            <w:tcW w:w="2938" w:type="dxa"/>
          </w:tcPr>
          <w:p w14:paraId="7FDE2E43" w14:textId="77777777" w:rsidR="004A160C" w:rsidRPr="00E13A48" w:rsidRDefault="004A160C" w:rsidP="004A160C">
            <w:pPr>
              <w:tabs>
                <w:tab w:val="left" w:pos="0"/>
              </w:tabs>
              <w:jc w:val="center"/>
              <w:rPr>
                <w:sz w:val="22"/>
                <w:szCs w:val="22"/>
              </w:rPr>
            </w:pPr>
            <w:r w:rsidRPr="00E13A48">
              <w:rPr>
                <w:sz w:val="22"/>
                <w:szCs w:val="22"/>
              </w:rPr>
              <w:lastRenderedPageBreak/>
              <w:t>Тип задания</w:t>
            </w:r>
          </w:p>
        </w:tc>
        <w:tc>
          <w:tcPr>
            <w:tcW w:w="2444" w:type="dxa"/>
          </w:tcPr>
          <w:p w14:paraId="5F84CA61" w14:textId="77777777" w:rsidR="00063C8D" w:rsidRPr="00E13A48" w:rsidRDefault="004A160C" w:rsidP="004A160C">
            <w:pPr>
              <w:tabs>
                <w:tab w:val="left" w:pos="0"/>
              </w:tabs>
              <w:jc w:val="center"/>
              <w:rPr>
                <w:sz w:val="22"/>
                <w:szCs w:val="22"/>
              </w:rPr>
            </w:pPr>
            <w:r w:rsidRPr="00E13A48">
              <w:rPr>
                <w:sz w:val="22"/>
                <w:szCs w:val="22"/>
              </w:rPr>
              <w:t xml:space="preserve">Инструкция </w:t>
            </w:r>
          </w:p>
          <w:p w14:paraId="09A1C4F7" w14:textId="0454D903" w:rsidR="004A160C" w:rsidRPr="00E13A48" w:rsidRDefault="004A160C" w:rsidP="004A160C">
            <w:pPr>
              <w:tabs>
                <w:tab w:val="left" w:pos="0"/>
              </w:tabs>
              <w:jc w:val="center"/>
              <w:rPr>
                <w:sz w:val="22"/>
                <w:szCs w:val="22"/>
              </w:rPr>
            </w:pPr>
            <w:r w:rsidRPr="00E13A48">
              <w:rPr>
                <w:sz w:val="22"/>
                <w:szCs w:val="22"/>
              </w:rPr>
              <w:t>по выполнению</w:t>
            </w:r>
          </w:p>
        </w:tc>
        <w:tc>
          <w:tcPr>
            <w:tcW w:w="4954" w:type="dxa"/>
            <w:shd w:val="clear" w:color="auto" w:fill="auto"/>
          </w:tcPr>
          <w:p w14:paraId="1E0DFEB1" w14:textId="77777777" w:rsidR="004A160C" w:rsidRPr="00E13A48" w:rsidRDefault="004A160C" w:rsidP="004A160C">
            <w:pPr>
              <w:tabs>
                <w:tab w:val="left" w:pos="0"/>
              </w:tabs>
              <w:jc w:val="center"/>
              <w:rPr>
                <w:sz w:val="22"/>
                <w:szCs w:val="22"/>
              </w:rPr>
            </w:pPr>
            <w:r w:rsidRPr="00E13A48">
              <w:rPr>
                <w:sz w:val="22"/>
                <w:szCs w:val="22"/>
              </w:rPr>
              <w:t xml:space="preserve">Критерии </w:t>
            </w:r>
          </w:p>
          <w:p w14:paraId="19F0804E" w14:textId="77777777" w:rsidR="004A160C" w:rsidRPr="00E13A48" w:rsidRDefault="004A160C" w:rsidP="004A160C">
            <w:pPr>
              <w:tabs>
                <w:tab w:val="left" w:pos="0"/>
              </w:tabs>
              <w:jc w:val="center"/>
              <w:rPr>
                <w:sz w:val="22"/>
                <w:szCs w:val="22"/>
              </w:rPr>
            </w:pPr>
            <w:r w:rsidRPr="00E13A48">
              <w:rPr>
                <w:sz w:val="22"/>
                <w:szCs w:val="22"/>
              </w:rPr>
              <w:t>оценивания</w:t>
            </w:r>
          </w:p>
        </w:tc>
      </w:tr>
      <w:tr w:rsidR="004A160C" w:rsidRPr="003E66D2" w14:paraId="59E91886" w14:textId="77777777" w:rsidTr="00E13A48">
        <w:tc>
          <w:tcPr>
            <w:tcW w:w="2938" w:type="dxa"/>
          </w:tcPr>
          <w:p w14:paraId="7E64B05A" w14:textId="77777777" w:rsidR="004A160C" w:rsidRPr="00E13A48" w:rsidRDefault="004A160C" w:rsidP="004A160C">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444" w:type="dxa"/>
          </w:tcPr>
          <w:p w14:paraId="77CE63E7" w14:textId="77777777" w:rsidR="004A160C" w:rsidRPr="00E13A48" w:rsidRDefault="004A160C" w:rsidP="004A160C">
            <w:pPr>
              <w:tabs>
                <w:tab w:val="left" w:pos="0"/>
              </w:tabs>
              <w:jc w:val="both"/>
              <w:rPr>
                <w:sz w:val="22"/>
                <w:szCs w:val="22"/>
              </w:rPr>
            </w:pPr>
            <w:r w:rsidRPr="00E13A48">
              <w:rPr>
                <w:sz w:val="22"/>
                <w:szCs w:val="22"/>
              </w:rPr>
              <w:t>Прочитайте текст, выберите правильный ответ</w:t>
            </w:r>
          </w:p>
        </w:tc>
        <w:tc>
          <w:tcPr>
            <w:tcW w:w="4954" w:type="dxa"/>
            <w:shd w:val="clear" w:color="auto" w:fill="auto"/>
          </w:tcPr>
          <w:p w14:paraId="43DB94D2" w14:textId="77777777" w:rsidR="004A160C" w:rsidRPr="00E13A48" w:rsidRDefault="004A160C" w:rsidP="004A160C">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4A160C" w:rsidRPr="003E66D2" w14:paraId="3E9C0A90" w14:textId="77777777" w:rsidTr="00E13A48">
        <w:tc>
          <w:tcPr>
            <w:tcW w:w="2938" w:type="dxa"/>
          </w:tcPr>
          <w:p w14:paraId="5E5EBD85" w14:textId="77777777" w:rsidR="004A160C" w:rsidRPr="00E13A48" w:rsidRDefault="004A160C" w:rsidP="004A160C">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444" w:type="dxa"/>
          </w:tcPr>
          <w:p w14:paraId="73998648" w14:textId="77777777" w:rsidR="004A160C" w:rsidRPr="00E13A48" w:rsidRDefault="004A160C" w:rsidP="004A160C">
            <w:pPr>
              <w:tabs>
                <w:tab w:val="left" w:pos="0"/>
              </w:tabs>
              <w:jc w:val="both"/>
              <w:rPr>
                <w:sz w:val="22"/>
                <w:szCs w:val="22"/>
              </w:rPr>
            </w:pPr>
            <w:r w:rsidRPr="00E13A48">
              <w:rPr>
                <w:sz w:val="22"/>
                <w:szCs w:val="22"/>
              </w:rPr>
              <w:t>Прочитайте текст и установите последовательность</w:t>
            </w:r>
          </w:p>
        </w:tc>
        <w:tc>
          <w:tcPr>
            <w:tcW w:w="4954" w:type="dxa"/>
            <w:shd w:val="clear" w:color="auto" w:fill="auto"/>
          </w:tcPr>
          <w:p w14:paraId="10419273" w14:textId="54F9147E" w:rsidR="004A160C" w:rsidRPr="00E13A48" w:rsidRDefault="004A160C" w:rsidP="00063C8D">
            <w:pPr>
              <w:autoSpaceDE w:val="0"/>
              <w:autoSpaceDN w:val="0"/>
              <w:adjustRightInd w:val="0"/>
              <w:rPr>
                <w:sz w:val="22"/>
                <w:szCs w:val="22"/>
              </w:rPr>
            </w:pPr>
            <w:r w:rsidRPr="00E13A48">
              <w:rPr>
                <w:sz w:val="22"/>
                <w:szCs w:val="22"/>
              </w:rPr>
              <w:t>Считается верным, если правильно указана вся</w:t>
            </w:r>
            <w:r w:rsidR="00063C8D" w:rsidRPr="00E13A48">
              <w:rPr>
                <w:sz w:val="22"/>
                <w:szCs w:val="22"/>
              </w:rPr>
              <w:t xml:space="preserve"> </w:t>
            </w:r>
            <w:r w:rsidRPr="00E13A48">
              <w:rPr>
                <w:sz w:val="22"/>
                <w:szCs w:val="22"/>
              </w:rPr>
              <w:t>последовательность цифр, оценивается 1 баллом, неверный ответ или его отсутствие – 0 баллов</w:t>
            </w:r>
          </w:p>
        </w:tc>
      </w:tr>
      <w:tr w:rsidR="004A160C" w:rsidRPr="003E66D2" w14:paraId="21B449DE" w14:textId="77777777" w:rsidTr="00E13A48">
        <w:tc>
          <w:tcPr>
            <w:tcW w:w="2938" w:type="dxa"/>
          </w:tcPr>
          <w:p w14:paraId="034E066A" w14:textId="77777777" w:rsidR="004A160C" w:rsidRPr="00E13A48" w:rsidRDefault="004A160C" w:rsidP="004A160C">
            <w:pPr>
              <w:tabs>
                <w:tab w:val="left" w:pos="0"/>
              </w:tabs>
              <w:jc w:val="both"/>
              <w:rPr>
                <w:sz w:val="22"/>
                <w:szCs w:val="22"/>
              </w:rPr>
            </w:pPr>
            <w:r w:rsidRPr="00E13A48">
              <w:rPr>
                <w:sz w:val="22"/>
                <w:szCs w:val="22"/>
              </w:rPr>
              <w:t>Задания закрытого типа на установления соответствия</w:t>
            </w:r>
          </w:p>
        </w:tc>
        <w:tc>
          <w:tcPr>
            <w:tcW w:w="2444" w:type="dxa"/>
          </w:tcPr>
          <w:p w14:paraId="6358CAA6" w14:textId="77777777" w:rsidR="004A160C" w:rsidRPr="00E13A48" w:rsidRDefault="004A160C" w:rsidP="004A160C">
            <w:pPr>
              <w:tabs>
                <w:tab w:val="left" w:pos="0"/>
              </w:tabs>
              <w:jc w:val="both"/>
              <w:rPr>
                <w:sz w:val="22"/>
                <w:szCs w:val="22"/>
              </w:rPr>
            </w:pPr>
            <w:r w:rsidRPr="00E13A48">
              <w:rPr>
                <w:sz w:val="22"/>
                <w:szCs w:val="22"/>
              </w:rPr>
              <w:t>Прочитайте текст и установите соответствие</w:t>
            </w:r>
          </w:p>
        </w:tc>
        <w:tc>
          <w:tcPr>
            <w:tcW w:w="4954" w:type="dxa"/>
            <w:shd w:val="clear" w:color="auto" w:fill="auto"/>
          </w:tcPr>
          <w:p w14:paraId="5AB66101" w14:textId="3474082E" w:rsidR="004A160C" w:rsidRPr="00E13A48" w:rsidRDefault="004A160C" w:rsidP="00063C8D">
            <w:pPr>
              <w:autoSpaceDE w:val="0"/>
              <w:autoSpaceDN w:val="0"/>
              <w:adjustRightInd w:val="0"/>
              <w:rPr>
                <w:sz w:val="22"/>
                <w:szCs w:val="22"/>
              </w:rPr>
            </w:pPr>
            <w:r w:rsidRPr="00E13A48">
              <w:rPr>
                <w:sz w:val="22"/>
                <w:szCs w:val="22"/>
              </w:rPr>
              <w:t>Считается верным, если правильно установлены</w:t>
            </w:r>
            <w:r w:rsidR="00063C8D" w:rsidRPr="00E13A48">
              <w:rPr>
                <w:sz w:val="22"/>
                <w:szCs w:val="22"/>
              </w:rPr>
              <w:t xml:space="preserve"> </w:t>
            </w:r>
            <w:r w:rsidRPr="00E13A48">
              <w:rPr>
                <w:sz w:val="22"/>
                <w:szCs w:val="22"/>
              </w:rPr>
              <w:t>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4A160C" w:rsidRPr="003E66D2" w14:paraId="29C85F83" w14:textId="77777777" w:rsidTr="00E13A48">
        <w:tc>
          <w:tcPr>
            <w:tcW w:w="2938" w:type="dxa"/>
          </w:tcPr>
          <w:p w14:paraId="1C828FB5" w14:textId="77777777" w:rsidR="004A160C" w:rsidRPr="00E13A48" w:rsidRDefault="004A160C" w:rsidP="004A160C">
            <w:pPr>
              <w:tabs>
                <w:tab w:val="left" w:pos="0"/>
              </w:tabs>
              <w:jc w:val="both"/>
              <w:rPr>
                <w:sz w:val="22"/>
                <w:szCs w:val="22"/>
              </w:rPr>
            </w:pPr>
            <w:r w:rsidRPr="00E13A48">
              <w:rPr>
                <w:sz w:val="22"/>
                <w:szCs w:val="22"/>
              </w:rPr>
              <w:t>Задания открытого типа на дополнение</w:t>
            </w:r>
          </w:p>
        </w:tc>
        <w:tc>
          <w:tcPr>
            <w:tcW w:w="2444" w:type="dxa"/>
          </w:tcPr>
          <w:p w14:paraId="57CFE639" w14:textId="77777777" w:rsidR="004A160C" w:rsidRPr="00E13A48" w:rsidRDefault="004A160C" w:rsidP="004A160C">
            <w:pPr>
              <w:tabs>
                <w:tab w:val="left" w:pos="0"/>
              </w:tabs>
              <w:jc w:val="both"/>
              <w:rPr>
                <w:sz w:val="22"/>
                <w:szCs w:val="22"/>
              </w:rPr>
            </w:pPr>
            <w:r w:rsidRPr="00E13A48">
              <w:rPr>
                <w:sz w:val="22"/>
                <w:szCs w:val="22"/>
              </w:rPr>
              <w:t>Прочитайте текст и запишите ответ</w:t>
            </w:r>
          </w:p>
        </w:tc>
        <w:tc>
          <w:tcPr>
            <w:tcW w:w="4954" w:type="dxa"/>
            <w:shd w:val="clear" w:color="auto" w:fill="auto"/>
          </w:tcPr>
          <w:p w14:paraId="5DBFFFE2" w14:textId="77777777" w:rsidR="004A160C" w:rsidRPr="00E13A48" w:rsidRDefault="004A160C" w:rsidP="004A160C">
            <w:pPr>
              <w:autoSpaceDE w:val="0"/>
              <w:autoSpaceDN w:val="0"/>
              <w:adjustRightInd w:val="0"/>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044B888" w14:textId="77777777" w:rsidR="001B7410" w:rsidRDefault="001B7410" w:rsidP="003F1DE8">
      <w:pPr>
        <w:jc w:val="center"/>
        <w:rPr>
          <w:b/>
          <w:bCs/>
        </w:rPr>
      </w:pPr>
    </w:p>
    <w:p w14:paraId="58335E94" w14:textId="2AE2F7AF" w:rsidR="003F1DE8" w:rsidRPr="00D31753" w:rsidRDefault="003F1DE8" w:rsidP="003F1DE8">
      <w:pPr>
        <w:jc w:val="center"/>
        <w:rPr>
          <w:b/>
        </w:rPr>
      </w:pPr>
      <w:r w:rsidRPr="00D31753">
        <w:rPr>
          <w:b/>
          <w:bCs/>
        </w:rPr>
        <w:t xml:space="preserve">4 </w:t>
      </w:r>
      <w:r w:rsidRPr="00D31753">
        <w:rPr>
          <w:b/>
        </w:rPr>
        <w:t>Методические материалы, определяющие процедуру оценивания</w:t>
      </w:r>
    </w:p>
    <w:p w14:paraId="45C03BFE" w14:textId="77777777" w:rsidR="003F1DE8" w:rsidRPr="00D31753" w:rsidRDefault="003F1DE8" w:rsidP="003F1DE8">
      <w:pPr>
        <w:pStyle w:val="af"/>
        <w:spacing w:after="0"/>
        <w:jc w:val="center"/>
        <w:rPr>
          <w:b/>
        </w:rPr>
      </w:pPr>
      <w:r w:rsidRPr="00D31753">
        <w:rPr>
          <w:b/>
        </w:rPr>
        <w:t>знаний, умений, навыков и (или) опыта деятельности, характеризующих</w:t>
      </w:r>
    </w:p>
    <w:p w14:paraId="7ACA4C26" w14:textId="77777777" w:rsidR="003F1DE8" w:rsidRDefault="003F1DE8" w:rsidP="003F1DE8">
      <w:pPr>
        <w:pStyle w:val="af"/>
        <w:spacing w:after="0"/>
        <w:jc w:val="center"/>
        <w:rPr>
          <w:b/>
          <w:sz w:val="28"/>
          <w:szCs w:val="28"/>
        </w:rPr>
      </w:pPr>
      <w:r w:rsidRPr="00D31753">
        <w:rPr>
          <w:b/>
        </w:rPr>
        <w:t>этапы формирования компетенций</w:t>
      </w:r>
    </w:p>
    <w:p w14:paraId="3DD83595" w14:textId="77777777" w:rsidR="003F1DE8" w:rsidRPr="00E005A4" w:rsidRDefault="003F1DE8" w:rsidP="003F1DE8">
      <w:pPr>
        <w:pStyle w:val="af"/>
        <w:spacing w:after="0"/>
        <w:jc w:val="center"/>
        <w:rPr>
          <w:b/>
          <w:sz w:val="28"/>
          <w:szCs w:val="28"/>
        </w:rPr>
      </w:pPr>
    </w:p>
    <w:p w14:paraId="2A8C5EA3" w14:textId="77777777" w:rsidR="003F1DE8" w:rsidRDefault="003F1DE8" w:rsidP="003F1DE8">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14:paraId="66174DF5" w14:textId="77777777" w:rsidR="003F1DE8" w:rsidRDefault="003F1DE8" w:rsidP="003F1DE8">
      <w:pPr>
        <w:pStyle w:val="Style1"/>
        <w:widowControl/>
        <w:tabs>
          <w:tab w:val="num" w:pos="435"/>
        </w:tabs>
        <w:ind w:firstLine="54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8337"/>
      </w:tblGrid>
      <w:tr w:rsidR="003F1DE8" w:rsidRPr="00D31753" w14:paraId="765A8E83" w14:textId="77777777" w:rsidTr="00D31753">
        <w:trPr>
          <w:tblHeader/>
        </w:trPr>
        <w:tc>
          <w:tcPr>
            <w:tcW w:w="2153" w:type="dxa"/>
            <w:vAlign w:val="center"/>
          </w:tcPr>
          <w:p w14:paraId="2716996E" w14:textId="77777777" w:rsidR="003F1DE8" w:rsidRPr="00D31753" w:rsidRDefault="003F1DE8" w:rsidP="00FE4302">
            <w:pPr>
              <w:jc w:val="center"/>
              <w:rPr>
                <w:sz w:val="20"/>
                <w:szCs w:val="20"/>
              </w:rPr>
            </w:pPr>
            <w:r w:rsidRPr="00D31753">
              <w:rPr>
                <w:sz w:val="20"/>
                <w:szCs w:val="20"/>
              </w:rPr>
              <w:t>Наименование</w:t>
            </w:r>
          </w:p>
          <w:p w14:paraId="2908DA3E" w14:textId="77777777" w:rsidR="003F1DE8" w:rsidRPr="00D31753" w:rsidRDefault="003F1DE8" w:rsidP="00FE4302">
            <w:pPr>
              <w:jc w:val="center"/>
              <w:rPr>
                <w:sz w:val="20"/>
                <w:szCs w:val="20"/>
              </w:rPr>
            </w:pPr>
            <w:r w:rsidRPr="00D31753">
              <w:rPr>
                <w:sz w:val="20"/>
                <w:szCs w:val="20"/>
              </w:rPr>
              <w:t>оценочного</w:t>
            </w:r>
          </w:p>
          <w:p w14:paraId="53A948BA" w14:textId="77777777" w:rsidR="003F1DE8" w:rsidRPr="00D31753" w:rsidRDefault="003F1DE8" w:rsidP="00FE4302">
            <w:pPr>
              <w:tabs>
                <w:tab w:val="left" w:pos="1944"/>
              </w:tabs>
              <w:ind w:right="49"/>
              <w:jc w:val="center"/>
              <w:rPr>
                <w:sz w:val="20"/>
                <w:szCs w:val="20"/>
              </w:rPr>
            </w:pPr>
            <w:r w:rsidRPr="00D31753">
              <w:rPr>
                <w:sz w:val="20"/>
                <w:szCs w:val="20"/>
              </w:rPr>
              <w:t>средства</w:t>
            </w:r>
          </w:p>
        </w:tc>
        <w:tc>
          <w:tcPr>
            <w:tcW w:w="8337" w:type="dxa"/>
            <w:vAlign w:val="center"/>
          </w:tcPr>
          <w:p w14:paraId="2057D6FF" w14:textId="77777777" w:rsidR="003F1DE8" w:rsidRPr="00D31753" w:rsidRDefault="003F1DE8" w:rsidP="00FE4302">
            <w:pPr>
              <w:pStyle w:val="Style1"/>
              <w:widowControl/>
              <w:tabs>
                <w:tab w:val="num" w:pos="435"/>
              </w:tabs>
              <w:jc w:val="center"/>
              <w:rPr>
                <w:sz w:val="20"/>
                <w:szCs w:val="20"/>
              </w:rPr>
            </w:pPr>
            <w:r w:rsidRPr="00D31753">
              <w:rPr>
                <w:sz w:val="20"/>
                <w:szCs w:val="20"/>
              </w:rPr>
              <w:t>Описания процедуры проведения контрольно-оценочного мероприятия</w:t>
            </w:r>
          </w:p>
          <w:p w14:paraId="64DFBCCA" w14:textId="77777777" w:rsidR="003F1DE8" w:rsidRPr="00D31753" w:rsidRDefault="003F1DE8" w:rsidP="00FE4302">
            <w:pPr>
              <w:pStyle w:val="Style1"/>
              <w:widowControl/>
              <w:tabs>
                <w:tab w:val="num" w:pos="435"/>
              </w:tabs>
              <w:jc w:val="center"/>
              <w:rPr>
                <w:sz w:val="20"/>
                <w:szCs w:val="20"/>
              </w:rPr>
            </w:pPr>
            <w:r w:rsidRPr="00D31753">
              <w:rPr>
                <w:sz w:val="20"/>
                <w:szCs w:val="20"/>
              </w:rPr>
              <w:t>и процедуры оценивания результатов обучения</w:t>
            </w:r>
          </w:p>
        </w:tc>
      </w:tr>
      <w:tr w:rsidR="000307F1" w:rsidRPr="00D31753" w14:paraId="1D1C6FEC" w14:textId="77777777" w:rsidTr="00D31753">
        <w:trPr>
          <w:trHeight w:val="2104"/>
        </w:trPr>
        <w:tc>
          <w:tcPr>
            <w:tcW w:w="2153" w:type="dxa"/>
            <w:vAlign w:val="center"/>
          </w:tcPr>
          <w:p w14:paraId="0B1A1E78" w14:textId="3242FEC0" w:rsidR="000307F1" w:rsidRPr="00D31753" w:rsidRDefault="000307F1" w:rsidP="000307F1">
            <w:pPr>
              <w:tabs>
                <w:tab w:val="left" w:pos="1944"/>
              </w:tabs>
              <w:ind w:right="49"/>
              <w:jc w:val="both"/>
              <w:rPr>
                <w:sz w:val="20"/>
                <w:szCs w:val="20"/>
              </w:rPr>
            </w:pPr>
            <w:r w:rsidRPr="00D31753">
              <w:rPr>
                <w:rFonts w:eastAsia="Arial Unicode MS"/>
                <w:color w:val="000000"/>
                <w:sz w:val="20"/>
                <w:szCs w:val="20"/>
              </w:rPr>
              <w:t xml:space="preserve">Задачи реконструктивного уровня </w:t>
            </w:r>
          </w:p>
        </w:tc>
        <w:tc>
          <w:tcPr>
            <w:tcW w:w="8337" w:type="dxa"/>
          </w:tcPr>
          <w:p w14:paraId="4F35B663" w14:textId="4F33E464" w:rsidR="000307F1" w:rsidRPr="00D31753" w:rsidRDefault="000307F1" w:rsidP="00FD67BA">
            <w:pPr>
              <w:ind w:firstLine="550"/>
              <w:jc w:val="both"/>
              <w:rPr>
                <w:iCs/>
                <w:sz w:val="20"/>
                <w:szCs w:val="20"/>
              </w:rPr>
            </w:pPr>
            <w:r w:rsidRPr="00D31753">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Решенные задачи подлежат проверки преподавателем в конце занятия. Возможно выполнение задач в рамках самостоятельной работы в качестве ИДЗ с последующим контролем качества их выполнения.  </w:t>
            </w:r>
          </w:p>
          <w:p w14:paraId="671B4B16" w14:textId="5AA2E268" w:rsidR="000307F1" w:rsidRPr="00D31753" w:rsidRDefault="000307F1" w:rsidP="00FD67BA">
            <w:pPr>
              <w:pStyle w:val="Style1"/>
              <w:widowControl/>
              <w:tabs>
                <w:tab w:val="num" w:pos="435"/>
              </w:tabs>
              <w:ind w:firstLine="550"/>
              <w:jc w:val="both"/>
              <w:rPr>
                <w:rStyle w:val="FontStyle20"/>
                <w:bCs w:val="0"/>
                <w:sz w:val="20"/>
                <w:szCs w:val="20"/>
              </w:rPr>
            </w:pPr>
            <w:r w:rsidRPr="00D31753">
              <w:rPr>
                <w:iCs/>
                <w:sz w:val="20"/>
                <w:szCs w:val="20"/>
              </w:rPr>
              <w:t>Преподаватель на практическом занятии, предшествующем занятию проведения контроля, доводит до обучающихся тему.</w:t>
            </w:r>
          </w:p>
        </w:tc>
      </w:tr>
      <w:tr w:rsidR="000307F1" w:rsidRPr="00D31753" w14:paraId="5C2E07E8" w14:textId="77777777" w:rsidTr="00D31753">
        <w:tc>
          <w:tcPr>
            <w:tcW w:w="2153" w:type="dxa"/>
            <w:vAlign w:val="center"/>
          </w:tcPr>
          <w:p w14:paraId="66FE7DE9" w14:textId="39EEF98D" w:rsidR="000307F1" w:rsidRPr="00D31753" w:rsidRDefault="000307F1" w:rsidP="000307F1">
            <w:pPr>
              <w:jc w:val="both"/>
              <w:rPr>
                <w:sz w:val="20"/>
                <w:szCs w:val="20"/>
              </w:rPr>
            </w:pPr>
            <w:r w:rsidRPr="00D31753">
              <w:rPr>
                <w:rFonts w:eastAsia="Arial Unicode MS"/>
                <w:color w:val="000000"/>
                <w:sz w:val="20"/>
                <w:szCs w:val="20"/>
              </w:rPr>
              <w:t>Тестирование</w:t>
            </w:r>
          </w:p>
        </w:tc>
        <w:tc>
          <w:tcPr>
            <w:tcW w:w="8337" w:type="dxa"/>
          </w:tcPr>
          <w:p w14:paraId="2396685A" w14:textId="063B18A2" w:rsidR="000307F1" w:rsidRPr="00D31753" w:rsidRDefault="000307F1" w:rsidP="00F63F52">
            <w:pPr>
              <w:shd w:val="clear" w:color="auto" w:fill="FFFFFF"/>
              <w:tabs>
                <w:tab w:val="left" w:pos="720"/>
              </w:tabs>
              <w:ind w:firstLine="550"/>
              <w:jc w:val="both"/>
              <w:rPr>
                <w:sz w:val="20"/>
                <w:szCs w:val="20"/>
              </w:rPr>
            </w:pPr>
            <w:r w:rsidRPr="00D31753">
              <w:rPr>
                <w:color w:val="000000"/>
                <w:sz w:val="20"/>
                <w:szCs w:val="20"/>
              </w:rPr>
              <w:t>Тестирования, предусмотренные рабочей программой дисциплины, провод</w:t>
            </w:r>
            <w:r w:rsidR="00E13A48">
              <w:rPr>
                <w:color w:val="000000"/>
                <w:sz w:val="20"/>
                <w:szCs w:val="20"/>
              </w:rPr>
              <w:t>я</w:t>
            </w:r>
            <w:r w:rsidRPr="00D31753">
              <w:rPr>
                <w:color w:val="000000"/>
                <w:sz w:val="20"/>
                <w:szCs w:val="20"/>
              </w:rPr>
              <w:t xml:space="preserve">тся с использованием компьютерных технологий. </w:t>
            </w:r>
            <w:r w:rsidR="00F63F52">
              <w:rPr>
                <w:color w:val="000000"/>
                <w:sz w:val="20"/>
                <w:szCs w:val="20"/>
              </w:rPr>
              <w:t xml:space="preserve">Время на ответ – 90 минут. </w:t>
            </w:r>
            <w:r w:rsidRPr="00D31753">
              <w:rPr>
                <w:color w:val="000000"/>
                <w:sz w:val="20"/>
                <w:szCs w:val="20"/>
              </w:rPr>
              <w:t>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FC0EC0" w:rsidRPr="00D31753" w14:paraId="1B25420C" w14:textId="77777777" w:rsidTr="00D31753">
        <w:tc>
          <w:tcPr>
            <w:tcW w:w="2153" w:type="dxa"/>
            <w:vAlign w:val="center"/>
          </w:tcPr>
          <w:p w14:paraId="2FA335D7" w14:textId="0B018ACA" w:rsidR="00FC0EC0" w:rsidRPr="00D31753" w:rsidRDefault="00FC0EC0" w:rsidP="00FC0EC0">
            <w:pPr>
              <w:jc w:val="both"/>
              <w:rPr>
                <w:rFonts w:eastAsia="Arial Unicode MS"/>
                <w:color w:val="000000"/>
                <w:sz w:val="20"/>
                <w:szCs w:val="20"/>
              </w:rPr>
            </w:pPr>
            <w:r>
              <w:rPr>
                <w:rFonts w:eastAsia="Arial Unicode MS"/>
                <w:color w:val="000000"/>
                <w:sz w:val="20"/>
                <w:szCs w:val="20"/>
              </w:rPr>
              <w:t>Доклад</w:t>
            </w:r>
          </w:p>
        </w:tc>
        <w:tc>
          <w:tcPr>
            <w:tcW w:w="8337" w:type="dxa"/>
          </w:tcPr>
          <w:p w14:paraId="553625B9" w14:textId="77777777" w:rsidR="00FC0EC0" w:rsidRPr="00AC27EE" w:rsidRDefault="00FC0EC0" w:rsidP="00FC0EC0">
            <w:pPr>
              <w:ind w:firstLine="709"/>
              <w:jc w:val="both"/>
              <w:rPr>
                <w:iCs/>
                <w:sz w:val="20"/>
                <w:szCs w:val="20"/>
              </w:rPr>
            </w:pPr>
            <w:r w:rsidRPr="00AC27EE">
              <w:rPr>
                <w:iCs/>
                <w:sz w:val="20"/>
                <w:szCs w:val="20"/>
              </w:rPr>
              <w:t>Доклад/сообщение выполняется во время практического занятия, он тематически связан с темой семинара и расширяет его содержание.</w:t>
            </w:r>
          </w:p>
          <w:p w14:paraId="195208D8" w14:textId="77777777" w:rsidR="00FC0EC0" w:rsidRPr="00AC27EE" w:rsidRDefault="00FC0EC0" w:rsidP="00FC0EC0">
            <w:pPr>
              <w:ind w:firstLine="709"/>
              <w:jc w:val="both"/>
              <w:rPr>
                <w:iCs/>
                <w:sz w:val="20"/>
                <w:szCs w:val="20"/>
              </w:rPr>
            </w:pPr>
            <w:r w:rsidRPr="00AC27EE">
              <w:rPr>
                <w:iCs/>
                <w:sz w:val="20"/>
                <w:szCs w:val="20"/>
              </w:rPr>
              <w:t>На предшествующем занятии обучающиеся получают задания к подготовке доклада/сообщения, а также список материалов, которые должны лечь в основу доклада/сообщения.</w:t>
            </w:r>
          </w:p>
          <w:p w14:paraId="7B2A09C0" w14:textId="77777777" w:rsidR="00FC0EC0" w:rsidRPr="00AC27EE" w:rsidRDefault="00FC0EC0" w:rsidP="00FC0EC0">
            <w:pPr>
              <w:ind w:firstLine="709"/>
              <w:jc w:val="both"/>
              <w:rPr>
                <w:iCs/>
                <w:sz w:val="20"/>
                <w:szCs w:val="20"/>
              </w:rPr>
            </w:pPr>
            <w:r w:rsidRPr="00AC27EE">
              <w:rPr>
                <w:iCs/>
                <w:sz w:val="20"/>
                <w:szCs w:val="20"/>
              </w:rPr>
              <w:t>На сообщение по теме отводится 3 минуту, на доклад отводится 5 минут, в течение которых обучающийся должен продемонстрировать свои умения работы на аудитории. По окончании доклада обучающийся предлагает аудитории задавать вопросы.</w:t>
            </w:r>
          </w:p>
          <w:p w14:paraId="23555186" w14:textId="16C50F4D" w:rsidR="00FC0EC0" w:rsidRPr="00D31753" w:rsidRDefault="00FC0EC0" w:rsidP="00FC0EC0">
            <w:pPr>
              <w:shd w:val="clear" w:color="auto" w:fill="FFFFFF"/>
              <w:tabs>
                <w:tab w:val="left" w:pos="720"/>
              </w:tabs>
              <w:ind w:firstLine="550"/>
              <w:rPr>
                <w:color w:val="000000"/>
                <w:sz w:val="20"/>
                <w:szCs w:val="20"/>
              </w:rPr>
            </w:pPr>
            <w:r w:rsidRPr="00AC27EE">
              <w:rPr>
                <w:iCs/>
                <w:sz w:val="20"/>
                <w:szCs w:val="20"/>
              </w:rPr>
              <w:t>На основании качества проделанного выступления, умения поддерживать внимание аудитории, способностей формулирования ответов на поставленные вопросы и их глубины, качества оформления текста доклада/сообщения производится оценка работы докладчика.</w:t>
            </w:r>
          </w:p>
        </w:tc>
      </w:tr>
      <w:tr w:rsidR="003F1DE8" w:rsidRPr="00D31753" w14:paraId="706AF8F7" w14:textId="77777777" w:rsidTr="00D31753">
        <w:tc>
          <w:tcPr>
            <w:tcW w:w="2153" w:type="dxa"/>
            <w:vAlign w:val="center"/>
          </w:tcPr>
          <w:p w14:paraId="11CAF7F6" w14:textId="77777777" w:rsidR="003F1DE8" w:rsidRPr="00D31753" w:rsidRDefault="003F1DE8" w:rsidP="00FE4302">
            <w:pPr>
              <w:jc w:val="both"/>
              <w:rPr>
                <w:sz w:val="20"/>
                <w:szCs w:val="20"/>
              </w:rPr>
            </w:pPr>
            <w:r w:rsidRPr="00D31753">
              <w:rPr>
                <w:sz w:val="20"/>
                <w:szCs w:val="20"/>
              </w:rPr>
              <w:t>Курсовая работа</w:t>
            </w:r>
          </w:p>
        </w:tc>
        <w:tc>
          <w:tcPr>
            <w:tcW w:w="8337" w:type="dxa"/>
          </w:tcPr>
          <w:p w14:paraId="32974626" w14:textId="3230E409" w:rsidR="003F1DE8" w:rsidRPr="00D31753" w:rsidRDefault="003F1DE8" w:rsidP="00FD67BA">
            <w:pPr>
              <w:pStyle w:val="Style1"/>
              <w:widowControl/>
              <w:tabs>
                <w:tab w:val="num" w:pos="435"/>
              </w:tabs>
              <w:ind w:firstLine="550"/>
              <w:jc w:val="both"/>
              <w:rPr>
                <w:rStyle w:val="FontStyle20"/>
                <w:b w:val="0"/>
                <w:bCs w:val="0"/>
                <w:sz w:val="20"/>
                <w:szCs w:val="20"/>
              </w:rPr>
            </w:pPr>
            <w:r w:rsidRPr="00D31753">
              <w:rPr>
                <w:rStyle w:val="FontStyle20"/>
                <w:b w:val="0"/>
                <w:sz w:val="20"/>
                <w:szCs w:val="20"/>
              </w:rPr>
              <w:t xml:space="preserve">Курсовая работа выполняется в соответствии с заданиями и указаниями, представленными в </w:t>
            </w:r>
            <w:r w:rsidR="00D31753" w:rsidRPr="00D31753">
              <w:rPr>
                <w:rStyle w:val="FontStyle20"/>
                <w:b w:val="0"/>
                <w:sz w:val="20"/>
                <w:szCs w:val="20"/>
              </w:rPr>
              <w:t>с</w:t>
            </w:r>
            <w:r w:rsidR="00D31753" w:rsidRPr="00D31753">
              <w:rPr>
                <w:rStyle w:val="FontStyle20"/>
                <w:b w:val="0"/>
                <w:bCs w:val="0"/>
                <w:sz w:val="20"/>
                <w:szCs w:val="20"/>
              </w:rPr>
              <w:t>оответствующем</w:t>
            </w:r>
            <w:r w:rsidR="00D31753" w:rsidRPr="00D31753">
              <w:rPr>
                <w:rStyle w:val="FontStyle20"/>
                <w:sz w:val="20"/>
                <w:szCs w:val="20"/>
              </w:rPr>
              <w:t xml:space="preserve"> </w:t>
            </w:r>
            <w:r w:rsidRPr="00D31753">
              <w:rPr>
                <w:rStyle w:val="FontStyle20"/>
                <w:b w:val="0"/>
                <w:sz w:val="20"/>
                <w:szCs w:val="20"/>
              </w:rPr>
              <w:t xml:space="preserve">методическом пособии. Работа должна быть сдана на проверку не </w:t>
            </w:r>
            <w:r w:rsidRPr="00D31753">
              <w:rPr>
                <w:rStyle w:val="FontStyle20"/>
                <w:b w:val="0"/>
                <w:sz w:val="20"/>
                <w:szCs w:val="20"/>
              </w:rPr>
              <w:lastRenderedPageBreak/>
              <w:t>позднее, чем за полмесяца до конца семестра. При выполнении работы без крупных ошибок она допускается к защите, в противном случае она возвращается на исправление и доработку. В течение семестра предусмотрены консультации по выполнению курсовой работы.</w:t>
            </w:r>
          </w:p>
        </w:tc>
      </w:tr>
      <w:tr w:rsidR="00D31753" w:rsidRPr="00D31753" w14:paraId="6CA01DA0" w14:textId="77777777" w:rsidTr="00D31753">
        <w:tc>
          <w:tcPr>
            <w:tcW w:w="2153" w:type="dxa"/>
            <w:vAlign w:val="center"/>
          </w:tcPr>
          <w:p w14:paraId="31D10435" w14:textId="5962CEE9" w:rsidR="00D31753" w:rsidRPr="00D31753" w:rsidRDefault="00D31753" w:rsidP="00D31753">
            <w:pPr>
              <w:jc w:val="both"/>
              <w:rPr>
                <w:sz w:val="20"/>
                <w:szCs w:val="20"/>
              </w:rPr>
            </w:pPr>
            <w:r w:rsidRPr="00D31753">
              <w:rPr>
                <w:sz w:val="20"/>
                <w:szCs w:val="20"/>
              </w:rPr>
              <w:lastRenderedPageBreak/>
              <w:t xml:space="preserve">Экзамен </w:t>
            </w:r>
          </w:p>
        </w:tc>
        <w:tc>
          <w:tcPr>
            <w:tcW w:w="8337" w:type="dxa"/>
          </w:tcPr>
          <w:p w14:paraId="1750ADEE" w14:textId="77777777" w:rsidR="00D31753" w:rsidRPr="00D31753" w:rsidRDefault="00D31753" w:rsidP="00FD67BA">
            <w:pPr>
              <w:widowControl w:val="0"/>
              <w:autoSpaceDE w:val="0"/>
              <w:autoSpaceDN w:val="0"/>
              <w:adjustRightInd w:val="0"/>
              <w:ind w:firstLine="550"/>
              <w:jc w:val="both"/>
              <w:rPr>
                <w:color w:val="000000"/>
                <w:sz w:val="20"/>
                <w:szCs w:val="20"/>
              </w:rPr>
            </w:pPr>
            <w:r w:rsidRPr="00D31753">
              <w:rPr>
                <w:color w:val="000000"/>
                <w:sz w:val="20"/>
                <w:szCs w:val="20"/>
              </w:rPr>
              <w:t xml:space="preserve">Экзамен проводится в письменной форме. Оценочные средства включают тестовую часть, оценивающую знания, умения и навыки, а также практическую часть (задачи), оценивающие умения и навыки и/или опыт деятельности. Время на ответ тестовой части через компьютерное тестирование – 60 минут, практической части – 30 минут. Оценка за экзамен формируется как среднеарифметической оценок за тестовую часть (вариант тестовых заданий формируется рандомно) и практические задания. </w:t>
            </w:r>
          </w:p>
          <w:p w14:paraId="3A9B2325" w14:textId="7326EBF5" w:rsidR="00D31753" w:rsidRPr="00FD67BA" w:rsidRDefault="00D31753" w:rsidP="00FD67BA">
            <w:pPr>
              <w:ind w:firstLine="550"/>
              <w:jc w:val="both"/>
              <w:rPr>
                <w:rStyle w:val="FontStyle20"/>
                <w:b w:val="0"/>
                <w:bCs w:val="0"/>
                <w:color w:val="000000"/>
                <w:sz w:val="20"/>
                <w:szCs w:val="20"/>
              </w:rPr>
            </w:pPr>
            <w:r w:rsidRPr="00D31753">
              <w:rPr>
                <w:color w:val="000000"/>
                <w:sz w:val="20"/>
                <w:szCs w:val="20"/>
              </w:rPr>
              <w:t xml:space="preserve">Перечень типовых практических заданий обучающиеся получают в начале семестра/курса через электронную информационно-образовательную среду </w:t>
            </w:r>
            <w:proofErr w:type="spellStart"/>
            <w:r w:rsidRPr="00D31753">
              <w:rPr>
                <w:color w:val="000000"/>
                <w:sz w:val="20"/>
                <w:szCs w:val="20"/>
              </w:rPr>
              <w:t>КрИЖТ</w:t>
            </w:r>
            <w:proofErr w:type="spellEnd"/>
            <w:r w:rsidRPr="00D31753">
              <w:rPr>
                <w:color w:val="000000"/>
                <w:sz w:val="20"/>
                <w:szCs w:val="20"/>
              </w:rPr>
              <w:t xml:space="preserve"> </w:t>
            </w:r>
            <w:proofErr w:type="spellStart"/>
            <w:r w:rsidRPr="00D31753">
              <w:rPr>
                <w:color w:val="000000"/>
                <w:sz w:val="20"/>
                <w:szCs w:val="20"/>
              </w:rPr>
              <w:t>ИрГУПС</w:t>
            </w:r>
            <w:proofErr w:type="spellEnd"/>
            <w:r w:rsidRPr="00D31753">
              <w:rPr>
                <w:color w:val="000000"/>
                <w:sz w:val="20"/>
                <w:szCs w:val="20"/>
              </w:rPr>
              <w:t xml:space="preserve"> (личный кабинет обучающегося). Комплект ФТЗ хранится в электронной информационно-образовательной среде </w:t>
            </w:r>
            <w:proofErr w:type="spellStart"/>
            <w:r w:rsidRPr="00D31753">
              <w:rPr>
                <w:color w:val="000000"/>
                <w:sz w:val="20"/>
                <w:szCs w:val="20"/>
              </w:rPr>
              <w:t>КрИЖТ</w:t>
            </w:r>
            <w:proofErr w:type="spellEnd"/>
            <w:r w:rsidRPr="00D31753">
              <w:rPr>
                <w:color w:val="000000"/>
                <w:sz w:val="20"/>
                <w:szCs w:val="20"/>
              </w:rPr>
              <w:t xml:space="preserve"> </w:t>
            </w:r>
            <w:proofErr w:type="spellStart"/>
            <w:r w:rsidRPr="00D31753">
              <w:rPr>
                <w:color w:val="000000"/>
                <w:sz w:val="20"/>
                <w:szCs w:val="20"/>
              </w:rPr>
              <w:t>ИрГУПС</w:t>
            </w:r>
            <w:proofErr w:type="spellEnd"/>
            <w:r w:rsidRPr="00D31753">
              <w:rPr>
                <w:color w:val="000000"/>
                <w:sz w:val="20"/>
                <w:szCs w:val="20"/>
              </w:rPr>
              <w:t xml:space="preserve"> и обучающийся имеет возможность ознакомиться с демонстрационным вариантом ФТЗ.</w:t>
            </w:r>
          </w:p>
        </w:tc>
      </w:tr>
    </w:tbl>
    <w:p w14:paraId="52DE21C7" w14:textId="77777777" w:rsidR="003F1DE8" w:rsidRDefault="003F1DE8" w:rsidP="003F1DE8">
      <w:pPr>
        <w:ind w:firstLine="540"/>
        <w:jc w:val="both"/>
      </w:pPr>
    </w:p>
    <w:p w14:paraId="5689EA84" w14:textId="53FDAE40" w:rsidR="00FD67BA" w:rsidRPr="00D31753" w:rsidRDefault="00FD67BA" w:rsidP="00FD67BA">
      <w:pPr>
        <w:widowControl w:val="0"/>
        <w:autoSpaceDE w:val="0"/>
        <w:autoSpaceDN w:val="0"/>
        <w:adjustRightInd w:val="0"/>
        <w:spacing w:line="240" w:lineRule="atLeast"/>
        <w:ind w:firstLine="284"/>
        <w:jc w:val="center"/>
        <w:rPr>
          <w:b/>
          <w:sz w:val="20"/>
          <w:szCs w:val="20"/>
        </w:rPr>
      </w:pPr>
      <w:r w:rsidRPr="00D31753">
        <w:rPr>
          <w:b/>
          <w:sz w:val="20"/>
          <w:szCs w:val="20"/>
        </w:rPr>
        <w:t>Образец экзаменационного билета</w:t>
      </w:r>
    </w:p>
    <w:p w14:paraId="03F6AB37" w14:textId="77777777" w:rsidR="00FD67BA" w:rsidRPr="00D31753" w:rsidRDefault="00FD67BA" w:rsidP="00FD67BA">
      <w:pPr>
        <w:widowControl w:val="0"/>
        <w:autoSpaceDE w:val="0"/>
        <w:autoSpaceDN w:val="0"/>
        <w:adjustRightInd w:val="0"/>
        <w:spacing w:line="240" w:lineRule="atLeast"/>
        <w:ind w:firstLine="284"/>
        <w:jc w:val="center"/>
        <w:rPr>
          <w:b/>
          <w:sz w:val="20"/>
          <w:szCs w:val="20"/>
        </w:rPr>
      </w:pPr>
    </w:p>
    <w:tbl>
      <w:tblPr>
        <w:tblW w:w="10485" w:type="dxa"/>
        <w:tblBorders>
          <w:top w:val="none" w:sz="2" w:space="0" w:color="auto"/>
          <w:left w:val="none" w:sz="2" w:space="0" w:color="auto"/>
          <w:bottom w:val="none" w:sz="2" w:space="0" w:color="auto"/>
          <w:right w:val="none" w:sz="2" w:space="0" w:color="auto"/>
          <w:insideH w:val="none" w:sz="2" w:space="0" w:color="auto"/>
          <w:insideV w:val="none" w:sz="2" w:space="0" w:color="auto"/>
        </w:tblBorders>
        <w:tblLook w:val="0000" w:firstRow="0" w:lastRow="0" w:firstColumn="0" w:lastColumn="0" w:noHBand="0" w:noVBand="0"/>
      </w:tblPr>
      <w:tblGrid>
        <w:gridCol w:w="2136"/>
        <w:gridCol w:w="3955"/>
        <w:gridCol w:w="4394"/>
      </w:tblGrid>
      <w:tr w:rsidR="00FD67BA" w:rsidRPr="00D31753" w14:paraId="57ED18B7" w14:textId="77777777" w:rsidTr="00E80478">
        <w:trPr>
          <w:trHeight w:val="1061"/>
        </w:trPr>
        <w:tc>
          <w:tcPr>
            <w:tcW w:w="2136" w:type="dxa"/>
            <w:tcBorders>
              <w:top w:val="single" w:sz="4" w:space="0" w:color="000000"/>
              <w:left w:val="single" w:sz="4" w:space="0" w:color="000000"/>
              <w:bottom w:val="single" w:sz="4" w:space="0" w:color="000000"/>
              <w:right w:val="single" w:sz="4" w:space="0" w:color="000000"/>
            </w:tcBorders>
          </w:tcPr>
          <w:p w14:paraId="2913079E" w14:textId="7140C0BD" w:rsidR="00FD67BA" w:rsidRPr="00D31753" w:rsidRDefault="00FD67BA" w:rsidP="004A160C">
            <w:pPr>
              <w:widowControl w:val="0"/>
              <w:autoSpaceDE w:val="0"/>
              <w:autoSpaceDN w:val="0"/>
              <w:adjustRightInd w:val="0"/>
              <w:spacing w:line="240" w:lineRule="atLeast"/>
              <w:jc w:val="center"/>
              <w:rPr>
                <w:sz w:val="20"/>
                <w:szCs w:val="20"/>
              </w:rPr>
            </w:pPr>
            <w:r>
              <w:rPr>
                <w:noProof/>
                <w:sz w:val="20"/>
                <w:szCs w:val="20"/>
              </w:rPr>
              <w:drawing>
                <wp:inline distT="0" distB="0" distL="0" distR="0" wp14:anchorId="373710BD" wp14:editId="29BA75AA">
                  <wp:extent cx="1162050" cy="304800"/>
                  <wp:effectExtent l="0" t="0" r="0" b="0"/>
                  <wp:docPr id="1634959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5A17F96F" w14:textId="4A8C252C" w:rsidR="00FD67BA" w:rsidRPr="00D31753" w:rsidRDefault="00E80478" w:rsidP="004A160C">
            <w:pPr>
              <w:widowControl w:val="0"/>
              <w:autoSpaceDE w:val="0"/>
              <w:autoSpaceDN w:val="0"/>
              <w:adjustRightInd w:val="0"/>
              <w:spacing w:line="240" w:lineRule="atLeast"/>
              <w:jc w:val="center"/>
              <w:rPr>
                <w:sz w:val="20"/>
                <w:szCs w:val="20"/>
              </w:rPr>
            </w:pPr>
            <w:r>
              <w:rPr>
                <w:sz w:val="20"/>
                <w:szCs w:val="20"/>
              </w:rPr>
              <w:t xml:space="preserve">20_ -  20_ </w:t>
            </w:r>
          </w:p>
          <w:p w14:paraId="64C90AA3" w14:textId="77777777" w:rsidR="00FD67BA" w:rsidRPr="00D31753" w:rsidRDefault="00FD67BA" w:rsidP="004A160C">
            <w:pPr>
              <w:widowControl w:val="0"/>
              <w:autoSpaceDE w:val="0"/>
              <w:autoSpaceDN w:val="0"/>
              <w:adjustRightInd w:val="0"/>
              <w:spacing w:line="240" w:lineRule="atLeast"/>
              <w:jc w:val="center"/>
              <w:rPr>
                <w:sz w:val="20"/>
                <w:szCs w:val="20"/>
              </w:rPr>
            </w:pPr>
            <w:r w:rsidRPr="00D31753">
              <w:rPr>
                <w:sz w:val="20"/>
                <w:szCs w:val="20"/>
              </w:rPr>
              <w:t>учебный год</w:t>
            </w:r>
          </w:p>
        </w:tc>
        <w:tc>
          <w:tcPr>
            <w:tcW w:w="3955" w:type="dxa"/>
            <w:tcBorders>
              <w:top w:val="single" w:sz="4" w:space="0" w:color="000000"/>
              <w:left w:val="single" w:sz="4" w:space="0" w:color="000000"/>
              <w:bottom w:val="single" w:sz="4" w:space="0" w:color="000000"/>
              <w:right w:val="single" w:sz="4" w:space="0" w:color="000000"/>
            </w:tcBorders>
            <w:vAlign w:val="center"/>
          </w:tcPr>
          <w:p w14:paraId="0FA9FDF6" w14:textId="77777777" w:rsidR="00FD67BA" w:rsidRPr="00E80478" w:rsidRDefault="00FD67BA" w:rsidP="004A160C">
            <w:pPr>
              <w:widowControl w:val="0"/>
              <w:autoSpaceDE w:val="0"/>
              <w:autoSpaceDN w:val="0"/>
              <w:adjustRightInd w:val="0"/>
              <w:spacing w:line="240" w:lineRule="atLeast"/>
              <w:ind w:firstLine="284"/>
              <w:jc w:val="center"/>
              <w:rPr>
                <w:b/>
                <w:bCs/>
                <w:sz w:val="20"/>
                <w:szCs w:val="20"/>
                <w:u w:val="single"/>
              </w:rPr>
            </w:pPr>
            <w:r w:rsidRPr="00E80478">
              <w:rPr>
                <w:b/>
                <w:bCs/>
                <w:sz w:val="20"/>
                <w:szCs w:val="20"/>
              </w:rPr>
              <w:t>Экзаменационный билет № 1</w:t>
            </w:r>
          </w:p>
          <w:p w14:paraId="697B465C" w14:textId="2DE2A244" w:rsidR="00FD67BA" w:rsidRPr="00E80478" w:rsidRDefault="00FD67BA" w:rsidP="00E80478">
            <w:pPr>
              <w:widowControl w:val="0"/>
              <w:autoSpaceDE w:val="0"/>
              <w:autoSpaceDN w:val="0"/>
              <w:adjustRightInd w:val="0"/>
              <w:spacing w:line="240" w:lineRule="atLeast"/>
              <w:ind w:firstLine="284"/>
              <w:jc w:val="both"/>
              <w:rPr>
                <w:bCs/>
                <w:sz w:val="20"/>
                <w:szCs w:val="20"/>
              </w:rPr>
            </w:pPr>
            <w:r w:rsidRPr="00E80478">
              <w:rPr>
                <w:bCs/>
                <w:sz w:val="20"/>
                <w:szCs w:val="20"/>
              </w:rPr>
              <w:t>по дисциплине</w:t>
            </w:r>
            <w:r w:rsidR="00E80478">
              <w:rPr>
                <w:bCs/>
                <w:sz w:val="20"/>
                <w:szCs w:val="20"/>
              </w:rPr>
              <w:t xml:space="preserve"> </w:t>
            </w:r>
            <w:r w:rsidRPr="00E80478">
              <w:rPr>
                <w:bCs/>
                <w:sz w:val="20"/>
                <w:szCs w:val="20"/>
              </w:rPr>
              <w:t>«Экономика отрасли»</w:t>
            </w:r>
          </w:p>
          <w:p w14:paraId="39472172" w14:textId="0B4934C9" w:rsidR="00FD67BA" w:rsidRPr="00D31753" w:rsidRDefault="00FD67BA" w:rsidP="00E80478">
            <w:pPr>
              <w:widowControl w:val="0"/>
              <w:autoSpaceDE w:val="0"/>
              <w:autoSpaceDN w:val="0"/>
              <w:adjustRightInd w:val="0"/>
              <w:spacing w:line="240" w:lineRule="atLeast"/>
              <w:ind w:firstLine="284"/>
              <w:jc w:val="center"/>
              <w:rPr>
                <w:sz w:val="20"/>
                <w:szCs w:val="20"/>
              </w:rPr>
            </w:pPr>
            <w:r>
              <w:rPr>
                <w:sz w:val="20"/>
                <w:szCs w:val="20"/>
              </w:rPr>
              <w:t xml:space="preserve">2 </w:t>
            </w:r>
            <w:r w:rsidRPr="00D31753">
              <w:rPr>
                <w:sz w:val="20"/>
                <w:szCs w:val="20"/>
              </w:rPr>
              <w:t>семестр</w:t>
            </w:r>
            <w:r>
              <w:rPr>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vAlign w:val="center"/>
          </w:tcPr>
          <w:p w14:paraId="78DAED13" w14:textId="77777777" w:rsidR="00FD67BA" w:rsidRPr="00D31753" w:rsidRDefault="00FD67BA" w:rsidP="004A160C">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24E3F2FA" w14:textId="2A69D59C" w:rsidR="00FD67BA" w:rsidRPr="00D31753" w:rsidRDefault="00FD67BA" w:rsidP="00E80478">
            <w:pPr>
              <w:widowControl w:val="0"/>
              <w:autoSpaceDE w:val="0"/>
              <w:autoSpaceDN w:val="0"/>
              <w:adjustRightInd w:val="0"/>
              <w:spacing w:line="240" w:lineRule="atLeast"/>
              <w:ind w:firstLine="284"/>
              <w:jc w:val="center"/>
              <w:rPr>
                <w:sz w:val="20"/>
                <w:szCs w:val="20"/>
              </w:rPr>
            </w:pPr>
            <w:r w:rsidRPr="00D31753">
              <w:rPr>
                <w:sz w:val="20"/>
                <w:szCs w:val="20"/>
              </w:rPr>
              <w:t>Заведующий кафедрой</w:t>
            </w:r>
            <w:r w:rsidR="00E80478">
              <w:rPr>
                <w:sz w:val="20"/>
                <w:szCs w:val="20"/>
              </w:rPr>
              <w:t xml:space="preserve"> </w:t>
            </w:r>
            <w:r w:rsidRPr="00D31753">
              <w:rPr>
                <w:sz w:val="20"/>
                <w:szCs w:val="20"/>
              </w:rPr>
              <w:t>УП</w:t>
            </w:r>
            <w:r w:rsidR="00E80478">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FD67BA" w:rsidRPr="00D31753" w14:paraId="229E1798" w14:textId="77777777" w:rsidTr="00E80478">
        <w:trPr>
          <w:trHeight w:val="274"/>
        </w:trPr>
        <w:tc>
          <w:tcPr>
            <w:tcW w:w="10485" w:type="dxa"/>
            <w:gridSpan w:val="3"/>
            <w:tcBorders>
              <w:top w:val="single" w:sz="4" w:space="0" w:color="000000"/>
              <w:left w:val="single" w:sz="4" w:space="0" w:color="000000"/>
              <w:bottom w:val="single" w:sz="4" w:space="0" w:color="000000"/>
              <w:right w:val="single" w:sz="4" w:space="0" w:color="000000"/>
            </w:tcBorders>
          </w:tcPr>
          <w:p w14:paraId="3DDA11A7" w14:textId="77777777" w:rsidR="00FD67BA" w:rsidRPr="00D31753" w:rsidRDefault="00FD67BA" w:rsidP="004A160C">
            <w:pPr>
              <w:widowControl w:val="0"/>
              <w:autoSpaceDE w:val="0"/>
              <w:autoSpaceDN w:val="0"/>
              <w:adjustRightInd w:val="0"/>
              <w:spacing w:line="240" w:lineRule="atLeast"/>
              <w:rPr>
                <w:sz w:val="20"/>
                <w:szCs w:val="20"/>
              </w:rPr>
            </w:pPr>
          </w:p>
          <w:p w14:paraId="71E40018" w14:textId="77777777" w:rsidR="00FD67BA" w:rsidRPr="00D31753" w:rsidRDefault="00FD67BA" w:rsidP="004A160C">
            <w:pPr>
              <w:widowControl w:val="0"/>
              <w:autoSpaceDE w:val="0"/>
              <w:autoSpaceDN w:val="0"/>
              <w:adjustRightInd w:val="0"/>
              <w:spacing w:line="240" w:lineRule="atLeast"/>
              <w:rPr>
                <w:sz w:val="20"/>
                <w:szCs w:val="20"/>
              </w:rPr>
            </w:pPr>
            <w:r w:rsidRPr="00D31753">
              <w:rPr>
                <w:sz w:val="20"/>
                <w:szCs w:val="20"/>
              </w:rPr>
              <w:t>1. Тестовые задания</w:t>
            </w:r>
          </w:p>
          <w:p w14:paraId="52E47D0C" w14:textId="77777777" w:rsidR="00FD67BA" w:rsidRPr="00D31753" w:rsidRDefault="00FD67BA" w:rsidP="004A160C">
            <w:pPr>
              <w:widowControl w:val="0"/>
              <w:autoSpaceDE w:val="0"/>
              <w:autoSpaceDN w:val="0"/>
              <w:adjustRightInd w:val="0"/>
              <w:spacing w:line="240" w:lineRule="atLeast"/>
              <w:jc w:val="both"/>
              <w:rPr>
                <w:sz w:val="20"/>
                <w:szCs w:val="20"/>
              </w:rPr>
            </w:pPr>
            <w:r w:rsidRPr="00D31753">
              <w:rPr>
                <w:sz w:val="20"/>
                <w:szCs w:val="20"/>
              </w:rPr>
              <w:t>2. Определить коэффициент экономической эффективности, срок окупаемости капитальных вложений, при значении коэффициента дисконтирования равном 1, если известно, что объем продукции до перевооружения составляет 25000 шт. после 31000 шт., себестоимость выпускаемой продукции до перевооружения 110 руб. за единицу, после 95 руб. за единицу, цена одной реализованной продукции составляет 120 руб., капитальные вложения на приобретение и строительно-монтажные работы 280 тыс. руб. Сравнить и проанализировать полученные значения, с нормативным коэффициентом экономической эффективности 0,15</w:t>
            </w:r>
          </w:p>
        </w:tc>
      </w:tr>
    </w:tbl>
    <w:p w14:paraId="18691FB1" w14:textId="77777777" w:rsidR="00A30214" w:rsidRDefault="00A30214" w:rsidP="00456928">
      <w:pPr>
        <w:jc w:val="center"/>
        <w:rPr>
          <w:b/>
          <w:bCs/>
          <w:sz w:val="28"/>
          <w:szCs w:val="28"/>
        </w:rPr>
      </w:pPr>
    </w:p>
    <w:sectPr w:rsidR="00A30214" w:rsidSect="00153617">
      <w:headerReference w:type="default" r:id="rId12"/>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9E49" w14:textId="77777777" w:rsidR="00677C0F" w:rsidRDefault="00677C0F">
      <w:r>
        <w:separator/>
      </w:r>
    </w:p>
  </w:endnote>
  <w:endnote w:type="continuationSeparator" w:id="0">
    <w:p w14:paraId="036E0C05" w14:textId="77777777" w:rsidR="00677C0F" w:rsidRDefault="0067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0905" w14:textId="77777777" w:rsidR="00677C0F" w:rsidRDefault="00677C0F">
      <w:r>
        <w:separator/>
      </w:r>
    </w:p>
  </w:footnote>
  <w:footnote w:type="continuationSeparator" w:id="0">
    <w:p w14:paraId="688E475C" w14:textId="77777777" w:rsidR="00677C0F" w:rsidRDefault="0067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54AC" w14:textId="77777777" w:rsidR="004A160C" w:rsidRDefault="004A160C">
    <w:pPr>
      <w:pStyle w:val="af"/>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E50"/>
    <w:multiLevelType w:val="hybridMultilevel"/>
    <w:tmpl w:val="D4881D20"/>
    <w:lvl w:ilvl="0" w:tplc="D73CC96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404BCF"/>
    <w:multiLevelType w:val="hybridMultilevel"/>
    <w:tmpl w:val="FFFFFFFF"/>
    <w:lvl w:ilvl="0" w:tplc="B04AA364">
      <w:start w:val="2"/>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490481B"/>
    <w:multiLevelType w:val="hybridMultilevel"/>
    <w:tmpl w:val="73E22EA8"/>
    <w:lvl w:ilvl="0" w:tplc="2DCEA2EE">
      <w:start w:val="1"/>
      <w:numFmt w:val="decimal"/>
      <w:lvlText w:val="%1)"/>
      <w:lvlJc w:val="left"/>
      <w:pPr>
        <w:ind w:left="284" w:hanging="360"/>
      </w:pPr>
      <w:rPr>
        <w:rFonts w:hint="default"/>
        <w:b w:val="0"/>
        <w:bCs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5DF6981"/>
    <w:multiLevelType w:val="hybridMultilevel"/>
    <w:tmpl w:val="2DE29E9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C0E6E"/>
    <w:multiLevelType w:val="multilevel"/>
    <w:tmpl w:val="749CE282"/>
    <w:lvl w:ilvl="0">
      <w:start w:val="1"/>
      <w:numFmt w:val="decimal"/>
      <w:lvlText w:val="%1."/>
      <w:lvlJc w:val="left"/>
      <w:pPr>
        <w:tabs>
          <w:tab w:val="num" w:pos="360"/>
        </w:tabs>
        <w:ind w:left="360" w:hanging="360"/>
      </w:pPr>
      <w:rPr>
        <w:rFonts w:hint="default"/>
      </w:rPr>
    </w:lvl>
    <w:lvl w:ilvl="1">
      <w:start w:val="1"/>
      <w:numFmt w:val="russianLower"/>
      <w:lvlText w:val="%2)"/>
      <w:lvlJc w:val="left"/>
      <w:pPr>
        <w:ind w:left="720" w:hanging="360"/>
      </w:pPr>
      <w:rPr>
        <w:rFonts w:cs="Times New Roman"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3960B1"/>
    <w:multiLevelType w:val="hybridMultilevel"/>
    <w:tmpl w:val="B2C83E7C"/>
    <w:lvl w:ilvl="0" w:tplc="6944F7E8">
      <w:start w:val="1"/>
      <w:numFmt w:val="russianLower"/>
      <w:lvlText w:val="%1)"/>
      <w:lvlJc w:val="left"/>
      <w:pPr>
        <w:ind w:left="720" w:hanging="360"/>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CE291D"/>
    <w:multiLevelType w:val="hybridMultilevel"/>
    <w:tmpl w:val="D818AD52"/>
    <w:lvl w:ilvl="0" w:tplc="44E8E7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11BAF"/>
    <w:multiLevelType w:val="hybridMultilevel"/>
    <w:tmpl w:val="5D783A7A"/>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5506D3"/>
    <w:multiLevelType w:val="hybridMultilevel"/>
    <w:tmpl w:val="A4FE357A"/>
    <w:lvl w:ilvl="0" w:tplc="D618EE5A">
      <w:start w:val="1"/>
      <w:numFmt w:val="decimal"/>
      <w:lvlText w:val="%1)"/>
      <w:lvlJc w:val="left"/>
      <w:pPr>
        <w:ind w:left="720" w:hanging="360"/>
      </w:pPr>
      <w:rPr>
        <w:rFonts w:hint="default"/>
        <w:i w:val="0"/>
        <w:i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72EF0"/>
    <w:multiLevelType w:val="hybridMultilevel"/>
    <w:tmpl w:val="D6C021AC"/>
    <w:lvl w:ilvl="0" w:tplc="E4F07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C7FD7"/>
    <w:multiLevelType w:val="hybridMultilevel"/>
    <w:tmpl w:val="FFFFFFFF"/>
    <w:lvl w:ilvl="0" w:tplc="0CCA15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A431012"/>
    <w:multiLevelType w:val="hybridMultilevel"/>
    <w:tmpl w:val="54281B44"/>
    <w:lvl w:ilvl="0" w:tplc="6944F7E8">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80022C8"/>
    <w:multiLevelType w:val="hybridMultilevel"/>
    <w:tmpl w:val="2FBCB12C"/>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30A54"/>
    <w:multiLevelType w:val="hybridMultilevel"/>
    <w:tmpl w:val="DCBC9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F5461F"/>
    <w:multiLevelType w:val="multilevel"/>
    <w:tmpl w:val="45D8EF30"/>
    <w:lvl w:ilvl="0">
      <w:start w:val="1"/>
      <w:numFmt w:val="russianLower"/>
      <w:lvlText w:val="%1)"/>
      <w:lvlJc w:val="left"/>
      <w:pPr>
        <w:tabs>
          <w:tab w:val="num" w:pos="360"/>
        </w:tabs>
        <w:ind w:left="360" w:hanging="360"/>
      </w:pPr>
      <w:rPr>
        <w:rFonts w:cs="Times New Roman" w:hint="default"/>
        <w:b w:val="0"/>
      </w:rPr>
    </w:lvl>
    <w:lvl w:ilvl="1">
      <w:start w:val="1"/>
      <w:numFmt w:val="russianLower"/>
      <w:lvlText w:val="%2)"/>
      <w:lvlJc w:val="left"/>
      <w:pPr>
        <w:ind w:left="720" w:hanging="360"/>
      </w:pPr>
      <w:rPr>
        <w:rFonts w:cs="Times New Roman"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61C65CF"/>
    <w:multiLevelType w:val="hybridMultilevel"/>
    <w:tmpl w:val="FFFFFFFF"/>
    <w:lvl w:ilvl="0" w:tplc="690A2398">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6AF6BE5"/>
    <w:multiLevelType w:val="hybridMultilevel"/>
    <w:tmpl w:val="21E49E16"/>
    <w:lvl w:ilvl="0" w:tplc="E0D626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027492"/>
    <w:multiLevelType w:val="hybridMultilevel"/>
    <w:tmpl w:val="C46AB79C"/>
    <w:lvl w:ilvl="0" w:tplc="78109058">
      <w:start w:val="1"/>
      <w:numFmt w:val="lowerLetter"/>
      <w:lvlText w:val="%1)"/>
      <w:lvlJc w:val="left"/>
      <w:pPr>
        <w:ind w:left="1287" w:hanging="360"/>
      </w:pPr>
      <w:rPr>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06D1E4E"/>
    <w:multiLevelType w:val="hybridMultilevel"/>
    <w:tmpl w:val="C7B60D6E"/>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88104A"/>
    <w:multiLevelType w:val="hybridMultilevel"/>
    <w:tmpl w:val="391E89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F337949"/>
    <w:multiLevelType w:val="hybridMultilevel"/>
    <w:tmpl w:val="084A3A44"/>
    <w:lvl w:ilvl="0" w:tplc="CD96A118">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BC16E6"/>
    <w:multiLevelType w:val="hybridMultilevel"/>
    <w:tmpl w:val="92206008"/>
    <w:lvl w:ilvl="0" w:tplc="ADAE82C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F60DF3"/>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B3B0AD5"/>
    <w:multiLevelType w:val="hybridMultilevel"/>
    <w:tmpl w:val="9EC0D6BC"/>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13"/>
  </w:num>
  <w:num w:numId="4">
    <w:abstractNumId w:val="10"/>
  </w:num>
  <w:num w:numId="5">
    <w:abstractNumId w:val="19"/>
  </w:num>
  <w:num w:numId="6">
    <w:abstractNumId w:val="15"/>
  </w:num>
  <w:num w:numId="7">
    <w:abstractNumId w:val="21"/>
  </w:num>
  <w:num w:numId="8">
    <w:abstractNumId w:val="17"/>
  </w:num>
  <w:num w:numId="9">
    <w:abstractNumId w:val="12"/>
  </w:num>
  <w:num w:numId="10">
    <w:abstractNumId w:val="26"/>
  </w:num>
  <w:num w:numId="11">
    <w:abstractNumId w:val="1"/>
  </w:num>
  <w:num w:numId="12">
    <w:abstractNumId w:val="4"/>
  </w:num>
  <w:num w:numId="13">
    <w:abstractNumId w:val="16"/>
  </w:num>
  <w:num w:numId="14">
    <w:abstractNumId w:val="6"/>
  </w:num>
  <w:num w:numId="15">
    <w:abstractNumId w:val="18"/>
  </w:num>
  <w:num w:numId="16">
    <w:abstractNumId w:val="11"/>
  </w:num>
  <w:num w:numId="17">
    <w:abstractNumId w:val="0"/>
  </w:num>
  <w:num w:numId="18">
    <w:abstractNumId w:val="7"/>
  </w:num>
  <w:num w:numId="19">
    <w:abstractNumId w:val="25"/>
  </w:num>
  <w:num w:numId="20">
    <w:abstractNumId w:val="2"/>
  </w:num>
  <w:num w:numId="21">
    <w:abstractNumId w:val="24"/>
  </w:num>
  <w:num w:numId="22">
    <w:abstractNumId w:val="9"/>
  </w:num>
  <w:num w:numId="23">
    <w:abstractNumId w:val="20"/>
  </w:num>
  <w:num w:numId="24">
    <w:abstractNumId w:val="23"/>
  </w:num>
  <w:num w:numId="25">
    <w:abstractNumId w:val="3"/>
  </w:num>
  <w:num w:numId="26">
    <w:abstractNumId w:val="8"/>
  </w:num>
  <w:num w:numId="27">
    <w:abstractNumId w:val="14"/>
  </w:num>
  <w:num w:numId="2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28"/>
    <w:rsid w:val="00013BFD"/>
    <w:rsid w:val="0002675D"/>
    <w:rsid w:val="00027241"/>
    <w:rsid w:val="000307F1"/>
    <w:rsid w:val="00037707"/>
    <w:rsid w:val="00042B3A"/>
    <w:rsid w:val="00063C8D"/>
    <w:rsid w:val="00074A4E"/>
    <w:rsid w:val="0007766C"/>
    <w:rsid w:val="0008139A"/>
    <w:rsid w:val="0008306F"/>
    <w:rsid w:val="00090280"/>
    <w:rsid w:val="00094814"/>
    <w:rsid w:val="000973CF"/>
    <w:rsid w:val="000B39DF"/>
    <w:rsid w:val="000B471A"/>
    <w:rsid w:val="000C1C14"/>
    <w:rsid w:val="000C6E26"/>
    <w:rsid w:val="000D2403"/>
    <w:rsid w:val="000D69D2"/>
    <w:rsid w:val="000E16B2"/>
    <w:rsid w:val="000F0F14"/>
    <w:rsid w:val="000F5F08"/>
    <w:rsid w:val="0010302F"/>
    <w:rsid w:val="00106413"/>
    <w:rsid w:val="0011364C"/>
    <w:rsid w:val="00125F0D"/>
    <w:rsid w:val="001345AE"/>
    <w:rsid w:val="0013514C"/>
    <w:rsid w:val="00153617"/>
    <w:rsid w:val="0016451D"/>
    <w:rsid w:val="00184EB9"/>
    <w:rsid w:val="001B4E2B"/>
    <w:rsid w:val="001B7410"/>
    <w:rsid w:val="001D3A2B"/>
    <w:rsid w:val="001E794C"/>
    <w:rsid w:val="001F371A"/>
    <w:rsid w:val="001F5D9A"/>
    <w:rsid w:val="00200675"/>
    <w:rsid w:val="00214EA8"/>
    <w:rsid w:val="002277A1"/>
    <w:rsid w:val="00241254"/>
    <w:rsid w:val="00241DFF"/>
    <w:rsid w:val="002514FE"/>
    <w:rsid w:val="002652E0"/>
    <w:rsid w:val="00283F30"/>
    <w:rsid w:val="00285C55"/>
    <w:rsid w:val="00293689"/>
    <w:rsid w:val="002A4A4B"/>
    <w:rsid w:val="002A6790"/>
    <w:rsid w:val="002A67DA"/>
    <w:rsid w:val="002D3CA1"/>
    <w:rsid w:val="002D7833"/>
    <w:rsid w:val="002E15A5"/>
    <w:rsid w:val="002F19D3"/>
    <w:rsid w:val="002F6A97"/>
    <w:rsid w:val="002F7370"/>
    <w:rsid w:val="00306703"/>
    <w:rsid w:val="00314B88"/>
    <w:rsid w:val="00323C28"/>
    <w:rsid w:val="00323E5B"/>
    <w:rsid w:val="00330BCC"/>
    <w:rsid w:val="0035299B"/>
    <w:rsid w:val="00355238"/>
    <w:rsid w:val="00365AE7"/>
    <w:rsid w:val="00375D1C"/>
    <w:rsid w:val="0039165F"/>
    <w:rsid w:val="00393052"/>
    <w:rsid w:val="003A5394"/>
    <w:rsid w:val="003E66D2"/>
    <w:rsid w:val="003E75F7"/>
    <w:rsid w:val="003E7BB5"/>
    <w:rsid w:val="003F1DE8"/>
    <w:rsid w:val="004069A1"/>
    <w:rsid w:val="00414036"/>
    <w:rsid w:val="004153B7"/>
    <w:rsid w:val="0042389E"/>
    <w:rsid w:val="00433C68"/>
    <w:rsid w:val="00446F49"/>
    <w:rsid w:val="0044765D"/>
    <w:rsid w:val="00456928"/>
    <w:rsid w:val="00465320"/>
    <w:rsid w:val="004665E4"/>
    <w:rsid w:val="00470162"/>
    <w:rsid w:val="00470AFB"/>
    <w:rsid w:val="00471972"/>
    <w:rsid w:val="00476C03"/>
    <w:rsid w:val="004806B7"/>
    <w:rsid w:val="00486AEF"/>
    <w:rsid w:val="004905A1"/>
    <w:rsid w:val="00494889"/>
    <w:rsid w:val="004A160C"/>
    <w:rsid w:val="004A4F42"/>
    <w:rsid w:val="004A5988"/>
    <w:rsid w:val="004A6AAA"/>
    <w:rsid w:val="004B3701"/>
    <w:rsid w:val="004C4C82"/>
    <w:rsid w:val="004D24F1"/>
    <w:rsid w:val="00503F47"/>
    <w:rsid w:val="005041AD"/>
    <w:rsid w:val="00506D49"/>
    <w:rsid w:val="00512134"/>
    <w:rsid w:val="0053403F"/>
    <w:rsid w:val="0053761C"/>
    <w:rsid w:val="005460E1"/>
    <w:rsid w:val="0055638A"/>
    <w:rsid w:val="00560C9B"/>
    <w:rsid w:val="00570982"/>
    <w:rsid w:val="00580E49"/>
    <w:rsid w:val="00580FBB"/>
    <w:rsid w:val="00586A60"/>
    <w:rsid w:val="005B1B11"/>
    <w:rsid w:val="005C4CC1"/>
    <w:rsid w:val="005D4E9C"/>
    <w:rsid w:val="005F23FB"/>
    <w:rsid w:val="0060309C"/>
    <w:rsid w:val="00606B3F"/>
    <w:rsid w:val="00615302"/>
    <w:rsid w:val="0063098E"/>
    <w:rsid w:val="00631CB8"/>
    <w:rsid w:val="006344AE"/>
    <w:rsid w:val="00640551"/>
    <w:rsid w:val="00644EDD"/>
    <w:rsid w:val="00677C0F"/>
    <w:rsid w:val="00685705"/>
    <w:rsid w:val="00697C71"/>
    <w:rsid w:val="006A1919"/>
    <w:rsid w:val="006C1610"/>
    <w:rsid w:val="006C2509"/>
    <w:rsid w:val="006C2E84"/>
    <w:rsid w:val="0070395D"/>
    <w:rsid w:val="00705781"/>
    <w:rsid w:val="00706847"/>
    <w:rsid w:val="00733CB3"/>
    <w:rsid w:val="00735ED0"/>
    <w:rsid w:val="00736356"/>
    <w:rsid w:val="007402D9"/>
    <w:rsid w:val="0075295B"/>
    <w:rsid w:val="007549D4"/>
    <w:rsid w:val="0075749F"/>
    <w:rsid w:val="007613B2"/>
    <w:rsid w:val="0076328B"/>
    <w:rsid w:val="00776E3B"/>
    <w:rsid w:val="00792368"/>
    <w:rsid w:val="007925B1"/>
    <w:rsid w:val="007C4F4A"/>
    <w:rsid w:val="007E7D68"/>
    <w:rsid w:val="007F55F3"/>
    <w:rsid w:val="00803868"/>
    <w:rsid w:val="00807D04"/>
    <w:rsid w:val="00820C18"/>
    <w:rsid w:val="0082119F"/>
    <w:rsid w:val="00821C2F"/>
    <w:rsid w:val="00824A18"/>
    <w:rsid w:val="00830351"/>
    <w:rsid w:val="00857FF0"/>
    <w:rsid w:val="00862870"/>
    <w:rsid w:val="008636DD"/>
    <w:rsid w:val="00864396"/>
    <w:rsid w:val="0087222C"/>
    <w:rsid w:val="00886448"/>
    <w:rsid w:val="00890B5B"/>
    <w:rsid w:val="00895656"/>
    <w:rsid w:val="008A348E"/>
    <w:rsid w:val="008A4D29"/>
    <w:rsid w:val="008B4619"/>
    <w:rsid w:val="008C4320"/>
    <w:rsid w:val="008C7DF6"/>
    <w:rsid w:val="008E7AA0"/>
    <w:rsid w:val="008F2FDB"/>
    <w:rsid w:val="008F4436"/>
    <w:rsid w:val="009001EC"/>
    <w:rsid w:val="009062FD"/>
    <w:rsid w:val="00906699"/>
    <w:rsid w:val="00912125"/>
    <w:rsid w:val="00913DB1"/>
    <w:rsid w:val="00934C54"/>
    <w:rsid w:val="00955876"/>
    <w:rsid w:val="00984D52"/>
    <w:rsid w:val="0098628C"/>
    <w:rsid w:val="00986EB7"/>
    <w:rsid w:val="00993EFD"/>
    <w:rsid w:val="009B27A7"/>
    <w:rsid w:val="009B46BD"/>
    <w:rsid w:val="009C5CFB"/>
    <w:rsid w:val="009D3B36"/>
    <w:rsid w:val="009D7C40"/>
    <w:rsid w:val="009E4817"/>
    <w:rsid w:val="00A04500"/>
    <w:rsid w:val="00A13E7C"/>
    <w:rsid w:val="00A15380"/>
    <w:rsid w:val="00A219A9"/>
    <w:rsid w:val="00A30214"/>
    <w:rsid w:val="00A33695"/>
    <w:rsid w:val="00A362EA"/>
    <w:rsid w:val="00A4460D"/>
    <w:rsid w:val="00A44B0C"/>
    <w:rsid w:val="00A47451"/>
    <w:rsid w:val="00A5535A"/>
    <w:rsid w:val="00A80ED5"/>
    <w:rsid w:val="00A82886"/>
    <w:rsid w:val="00A8345E"/>
    <w:rsid w:val="00A97382"/>
    <w:rsid w:val="00AB1A53"/>
    <w:rsid w:val="00AB228A"/>
    <w:rsid w:val="00AB5043"/>
    <w:rsid w:val="00AB5AF6"/>
    <w:rsid w:val="00AB6E5E"/>
    <w:rsid w:val="00AD5751"/>
    <w:rsid w:val="00AE4891"/>
    <w:rsid w:val="00AF0A60"/>
    <w:rsid w:val="00B0206B"/>
    <w:rsid w:val="00B0395F"/>
    <w:rsid w:val="00B03D9E"/>
    <w:rsid w:val="00B04C49"/>
    <w:rsid w:val="00B16AD4"/>
    <w:rsid w:val="00B2169A"/>
    <w:rsid w:val="00B24C87"/>
    <w:rsid w:val="00B350C7"/>
    <w:rsid w:val="00B358C9"/>
    <w:rsid w:val="00B35906"/>
    <w:rsid w:val="00B4124C"/>
    <w:rsid w:val="00B50AC0"/>
    <w:rsid w:val="00B54571"/>
    <w:rsid w:val="00B843CA"/>
    <w:rsid w:val="00B877BD"/>
    <w:rsid w:val="00B918B4"/>
    <w:rsid w:val="00B9442B"/>
    <w:rsid w:val="00BB0787"/>
    <w:rsid w:val="00BB669D"/>
    <w:rsid w:val="00BB6739"/>
    <w:rsid w:val="00BD26FD"/>
    <w:rsid w:val="00BE4D9A"/>
    <w:rsid w:val="00BF56B1"/>
    <w:rsid w:val="00C005DD"/>
    <w:rsid w:val="00C039EF"/>
    <w:rsid w:val="00C0625C"/>
    <w:rsid w:val="00C10525"/>
    <w:rsid w:val="00C140DA"/>
    <w:rsid w:val="00C429B1"/>
    <w:rsid w:val="00C4683D"/>
    <w:rsid w:val="00C60B24"/>
    <w:rsid w:val="00C7688F"/>
    <w:rsid w:val="00C84BA5"/>
    <w:rsid w:val="00CB0590"/>
    <w:rsid w:val="00CB2E14"/>
    <w:rsid w:val="00CB631D"/>
    <w:rsid w:val="00CB6663"/>
    <w:rsid w:val="00CC0F15"/>
    <w:rsid w:val="00CE2120"/>
    <w:rsid w:val="00CF3354"/>
    <w:rsid w:val="00D04F1B"/>
    <w:rsid w:val="00D07806"/>
    <w:rsid w:val="00D07CF6"/>
    <w:rsid w:val="00D1731F"/>
    <w:rsid w:val="00D23EEF"/>
    <w:rsid w:val="00D31753"/>
    <w:rsid w:val="00D333CE"/>
    <w:rsid w:val="00D33651"/>
    <w:rsid w:val="00D36ACF"/>
    <w:rsid w:val="00D36DCE"/>
    <w:rsid w:val="00D42FBC"/>
    <w:rsid w:val="00D43602"/>
    <w:rsid w:val="00D46970"/>
    <w:rsid w:val="00D53C59"/>
    <w:rsid w:val="00D55269"/>
    <w:rsid w:val="00D57FA3"/>
    <w:rsid w:val="00D64C9F"/>
    <w:rsid w:val="00D927A5"/>
    <w:rsid w:val="00DA05BD"/>
    <w:rsid w:val="00DA2FA6"/>
    <w:rsid w:val="00DA4272"/>
    <w:rsid w:val="00DC3839"/>
    <w:rsid w:val="00E13A48"/>
    <w:rsid w:val="00E219AE"/>
    <w:rsid w:val="00E24044"/>
    <w:rsid w:val="00E3175F"/>
    <w:rsid w:val="00E34B6A"/>
    <w:rsid w:val="00E35742"/>
    <w:rsid w:val="00E42E1E"/>
    <w:rsid w:val="00E549E6"/>
    <w:rsid w:val="00E63037"/>
    <w:rsid w:val="00E657D9"/>
    <w:rsid w:val="00E66545"/>
    <w:rsid w:val="00E71141"/>
    <w:rsid w:val="00E73A02"/>
    <w:rsid w:val="00E77C69"/>
    <w:rsid w:val="00E80478"/>
    <w:rsid w:val="00E913D9"/>
    <w:rsid w:val="00E9695C"/>
    <w:rsid w:val="00EA23D0"/>
    <w:rsid w:val="00EB6ECA"/>
    <w:rsid w:val="00EB7FF6"/>
    <w:rsid w:val="00EC322F"/>
    <w:rsid w:val="00ED7217"/>
    <w:rsid w:val="00EE0FDE"/>
    <w:rsid w:val="00EE2913"/>
    <w:rsid w:val="00EF6D9C"/>
    <w:rsid w:val="00EF7069"/>
    <w:rsid w:val="00F04622"/>
    <w:rsid w:val="00F13BE1"/>
    <w:rsid w:val="00F279D8"/>
    <w:rsid w:val="00F30A2A"/>
    <w:rsid w:val="00F43E79"/>
    <w:rsid w:val="00F60960"/>
    <w:rsid w:val="00F63F52"/>
    <w:rsid w:val="00F81F44"/>
    <w:rsid w:val="00F96666"/>
    <w:rsid w:val="00FB0C3B"/>
    <w:rsid w:val="00FB2210"/>
    <w:rsid w:val="00FB30ED"/>
    <w:rsid w:val="00FB3353"/>
    <w:rsid w:val="00FB4748"/>
    <w:rsid w:val="00FC07E8"/>
    <w:rsid w:val="00FC0EC0"/>
    <w:rsid w:val="00FD67BA"/>
    <w:rsid w:val="00FE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9601E2"/>
  <w15:docId w15:val="{DD019FE9-2BC6-4018-A166-51634B3A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56928"/>
    <w:rPr>
      <w:rFonts w:ascii="Times New Roman" w:eastAsia="Times New Roman" w:hAnsi="Times New Roman"/>
      <w:sz w:val="24"/>
      <w:szCs w:val="24"/>
    </w:rPr>
  </w:style>
  <w:style w:type="paragraph" w:styleId="1">
    <w:name w:val="heading 1"/>
    <w:basedOn w:val="a1"/>
    <w:next w:val="a1"/>
    <w:link w:val="10"/>
    <w:uiPriority w:val="99"/>
    <w:qFormat/>
    <w:rsid w:val="00456928"/>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456928"/>
    <w:pPr>
      <w:keepNext/>
      <w:numPr>
        <w:ilvl w:val="1"/>
        <w:numId w:val="1"/>
      </w:numPr>
      <w:suppressAutoHyphens/>
      <w:jc w:val="center"/>
      <w:outlineLvl w:val="1"/>
    </w:pPr>
    <w:rPr>
      <w:sz w:val="32"/>
      <w:szCs w:val="32"/>
      <w:lang w:eastAsia="ar-SA"/>
    </w:rPr>
  </w:style>
  <w:style w:type="paragraph" w:styleId="3">
    <w:name w:val="heading 3"/>
    <w:aliases w:val="Heading 3 Char"/>
    <w:basedOn w:val="a1"/>
    <w:next w:val="a1"/>
    <w:link w:val="30"/>
    <w:uiPriority w:val="99"/>
    <w:qFormat/>
    <w:rsid w:val="00456928"/>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456928"/>
    <w:pPr>
      <w:keepNext/>
      <w:spacing w:before="240" w:after="60"/>
      <w:outlineLvl w:val="3"/>
    </w:pPr>
    <w:rPr>
      <w:b/>
      <w:bCs/>
      <w:sz w:val="28"/>
      <w:szCs w:val="28"/>
    </w:rPr>
  </w:style>
  <w:style w:type="paragraph" w:styleId="5">
    <w:name w:val="heading 5"/>
    <w:basedOn w:val="a1"/>
    <w:next w:val="a1"/>
    <w:link w:val="50"/>
    <w:uiPriority w:val="99"/>
    <w:qFormat/>
    <w:rsid w:val="00456928"/>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456928"/>
    <w:rPr>
      <w:rFonts w:ascii="Arial" w:hAnsi="Arial" w:cs="Arial"/>
      <w:b/>
      <w:bCs/>
      <w:kern w:val="32"/>
      <w:sz w:val="32"/>
      <w:szCs w:val="32"/>
      <w:lang w:eastAsia="ru-RU"/>
    </w:rPr>
  </w:style>
  <w:style w:type="character" w:customStyle="1" w:styleId="20">
    <w:name w:val="Заголовок 2 Знак"/>
    <w:link w:val="2"/>
    <w:uiPriority w:val="99"/>
    <w:rsid w:val="00456928"/>
    <w:rPr>
      <w:rFonts w:ascii="Times New Roman" w:eastAsia="Times New Roman" w:hAnsi="Times New Roman"/>
      <w:sz w:val="32"/>
      <w:szCs w:val="32"/>
      <w:lang w:eastAsia="ar-SA"/>
    </w:rPr>
  </w:style>
  <w:style w:type="character" w:customStyle="1" w:styleId="30">
    <w:name w:val="Заголовок 3 Знак"/>
    <w:aliases w:val="Heading 3 Char Знак"/>
    <w:link w:val="3"/>
    <w:uiPriority w:val="99"/>
    <w:semiHidden/>
    <w:rsid w:val="00456928"/>
    <w:rPr>
      <w:rFonts w:ascii="Arial" w:hAnsi="Arial" w:cs="Arial"/>
      <w:b/>
      <w:bCs/>
      <w:sz w:val="26"/>
      <w:szCs w:val="26"/>
      <w:lang w:eastAsia="ru-RU"/>
    </w:rPr>
  </w:style>
  <w:style w:type="character" w:customStyle="1" w:styleId="40">
    <w:name w:val="Заголовок 4 Знак"/>
    <w:link w:val="4"/>
    <w:uiPriority w:val="99"/>
    <w:semiHidden/>
    <w:rsid w:val="00456928"/>
    <w:rPr>
      <w:rFonts w:ascii="Times New Roman" w:hAnsi="Times New Roman" w:cs="Times New Roman"/>
      <w:b/>
      <w:bCs/>
      <w:sz w:val="28"/>
      <w:szCs w:val="28"/>
      <w:lang w:eastAsia="ru-RU"/>
    </w:rPr>
  </w:style>
  <w:style w:type="character" w:customStyle="1" w:styleId="50">
    <w:name w:val="Заголовок 5 Знак"/>
    <w:link w:val="5"/>
    <w:uiPriority w:val="99"/>
    <w:semiHidden/>
    <w:rsid w:val="00456928"/>
    <w:rPr>
      <w:rFonts w:ascii="Times New Roman" w:hAnsi="Times New Roman" w:cs="Times New Roman"/>
      <w:b/>
      <w:bCs/>
      <w:i/>
      <w:iCs/>
      <w:sz w:val="26"/>
      <w:szCs w:val="26"/>
      <w:lang w:eastAsia="ru-RU"/>
    </w:rPr>
  </w:style>
  <w:style w:type="character" w:customStyle="1" w:styleId="Heading3Char1">
    <w:name w:val="Heading 3 Char1"/>
    <w:aliases w:val="Heading 3 Char Char"/>
    <w:uiPriority w:val="99"/>
    <w:rsid w:val="00456928"/>
    <w:rPr>
      <w:rFonts w:ascii="Arial" w:hAnsi="Arial" w:cs="Arial"/>
      <w:b/>
      <w:bCs/>
      <w:color w:val="000000"/>
      <w:sz w:val="26"/>
      <w:szCs w:val="26"/>
      <w:lang w:eastAsia="ru-RU"/>
    </w:rPr>
  </w:style>
  <w:style w:type="paragraph" w:styleId="a5">
    <w:name w:val="Normal (Web)"/>
    <w:basedOn w:val="a1"/>
    <w:uiPriority w:val="99"/>
    <w:rsid w:val="00456928"/>
    <w:pPr>
      <w:spacing w:before="100" w:beforeAutospacing="1" w:after="100" w:afterAutospacing="1"/>
    </w:pPr>
  </w:style>
  <w:style w:type="character" w:customStyle="1" w:styleId="a6">
    <w:name w:val="Текст примечания Знак"/>
    <w:link w:val="a7"/>
    <w:uiPriority w:val="99"/>
    <w:semiHidden/>
    <w:rsid w:val="00456928"/>
    <w:rPr>
      <w:rFonts w:ascii="Times New Roman" w:eastAsia="Times New Roman" w:hAnsi="Times New Roman" w:cs="Times New Roman"/>
      <w:sz w:val="20"/>
      <w:szCs w:val="20"/>
      <w:lang w:eastAsia="ru-RU"/>
    </w:rPr>
  </w:style>
  <w:style w:type="paragraph" w:styleId="a7">
    <w:name w:val="annotation text"/>
    <w:basedOn w:val="a1"/>
    <w:link w:val="a6"/>
    <w:uiPriority w:val="99"/>
    <w:semiHidden/>
    <w:rsid w:val="00456928"/>
    <w:rPr>
      <w:rFonts w:eastAsia="Calibri"/>
      <w:sz w:val="20"/>
      <w:szCs w:val="20"/>
    </w:rPr>
  </w:style>
  <w:style w:type="character" w:customStyle="1" w:styleId="CommentTextChar1">
    <w:name w:val="Comment Text Char1"/>
    <w:uiPriority w:val="99"/>
    <w:semiHidden/>
    <w:rsid w:val="00C05D63"/>
    <w:rPr>
      <w:rFonts w:ascii="Times New Roman" w:eastAsia="Times New Roman" w:hAnsi="Times New Roman"/>
      <w:sz w:val="20"/>
      <w:szCs w:val="20"/>
    </w:rPr>
  </w:style>
  <w:style w:type="character" w:customStyle="1" w:styleId="a8">
    <w:name w:val="Верхний колонтитул Знак"/>
    <w:aliases w:val="Знак Знак"/>
    <w:link w:val="a9"/>
    <w:uiPriority w:val="99"/>
    <w:semiHidden/>
    <w:rsid w:val="00456928"/>
    <w:rPr>
      <w:sz w:val="24"/>
      <w:szCs w:val="24"/>
    </w:rPr>
  </w:style>
  <w:style w:type="paragraph" w:styleId="a9">
    <w:name w:val="header"/>
    <w:aliases w:val="Знак"/>
    <w:basedOn w:val="a1"/>
    <w:link w:val="a8"/>
    <w:uiPriority w:val="99"/>
    <w:semiHidden/>
    <w:rsid w:val="00456928"/>
    <w:pPr>
      <w:tabs>
        <w:tab w:val="center" w:pos="4677"/>
        <w:tab w:val="right" w:pos="9355"/>
      </w:tabs>
    </w:pPr>
    <w:rPr>
      <w:rFonts w:ascii="Calibri" w:eastAsia="Calibri" w:hAnsi="Calibri" w:cs="Calibri"/>
      <w:lang w:eastAsia="en-US"/>
    </w:rPr>
  </w:style>
  <w:style w:type="character" w:customStyle="1" w:styleId="HeaderChar1">
    <w:name w:val="Header Char1"/>
    <w:aliases w:val="Знак Char1"/>
    <w:uiPriority w:val="99"/>
    <w:semiHidden/>
    <w:rsid w:val="00C05D63"/>
    <w:rPr>
      <w:rFonts w:ascii="Times New Roman" w:eastAsia="Times New Roman" w:hAnsi="Times New Roman"/>
      <w:sz w:val="24"/>
      <w:szCs w:val="24"/>
    </w:rPr>
  </w:style>
  <w:style w:type="character" w:customStyle="1" w:styleId="11">
    <w:name w:val="Верхний колонтитул Знак1"/>
    <w:aliases w:val="Знак Знак2"/>
    <w:uiPriority w:val="99"/>
    <w:semiHidden/>
    <w:rsid w:val="00456928"/>
    <w:rPr>
      <w:rFonts w:ascii="Times New Roman" w:hAnsi="Times New Roman" w:cs="Times New Roman"/>
      <w:sz w:val="24"/>
      <w:szCs w:val="24"/>
      <w:lang w:eastAsia="ru-RU"/>
    </w:rPr>
  </w:style>
  <w:style w:type="character" w:customStyle="1" w:styleId="aa">
    <w:name w:val="Нижний колонтитул Знак"/>
    <w:link w:val="ab"/>
    <w:uiPriority w:val="99"/>
    <w:rsid w:val="00456928"/>
    <w:rPr>
      <w:rFonts w:ascii="Times New Roman" w:hAnsi="Times New Roman" w:cs="Times New Roman"/>
      <w:sz w:val="24"/>
      <w:szCs w:val="24"/>
      <w:lang w:eastAsia="ru-RU"/>
    </w:rPr>
  </w:style>
  <w:style w:type="paragraph" w:styleId="ab">
    <w:name w:val="footer"/>
    <w:basedOn w:val="a1"/>
    <w:link w:val="aa"/>
    <w:uiPriority w:val="99"/>
    <w:rsid w:val="00456928"/>
    <w:pPr>
      <w:tabs>
        <w:tab w:val="center" w:pos="4677"/>
        <w:tab w:val="right" w:pos="9355"/>
      </w:tabs>
    </w:pPr>
  </w:style>
  <w:style w:type="character" w:customStyle="1" w:styleId="FooterChar1">
    <w:name w:val="Footer Char1"/>
    <w:uiPriority w:val="99"/>
    <w:semiHidden/>
    <w:rsid w:val="00C05D63"/>
    <w:rPr>
      <w:rFonts w:ascii="Times New Roman" w:eastAsia="Times New Roman" w:hAnsi="Times New Roman"/>
      <w:sz w:val="24"/>
      <w:szCs w:val="24"/>
    </w:rPr>
  </w:style>
  <w:style w:type="character" w:customStyle="1" w:styleId="ac">
    <w:name w:val="Заголовок Знак"/>
    <w:aliases w:val="Знак9 Знак Знак,Знак9 Знак1,Название Знак1 Знак"/>
    <w:link w:val="ad"/>
    <w:uiPriority w:val="99"/>
    <w:rsid w:val="00456928"/>
    <w:rPr>
      <w:sz w:val="28"/>
      <w:szCs w:val="28"/>
    </w:rPr>
  </w:style>
  <w:style w:type="paragraph" w:styleId="ad">
    <w:name w:val="Title"/>
    <w:aliases w:val="Знак9 Знак,Знак9,Название Знак1"/>
    <w:basedOn w:val="a1"/>
    <w:link w:val="ac"/>
    <w:uiPriority w:val="99"/>
    <w:qFormat/>
    <w:rsid w:val="00456928"/>
    <w:pPr>
      <w:jc w:val="center"/>
    </w:pPr>
    <w:rPr>
      <w:rFonts w:ascii="Calibri" w:eastAsia="Calibri" w:hAnsi="Calibri" w:cs="Calibri"/>
      <w:sz w:val="28"/>
      <w:szCs w:val="28"/>
      <w:lang w:eastAsia="en-US"/>
    </w:rPr>
  </w:style>
  <w:style w:type="character" w:customStyle="1" w:styleId="TitleChar1">
    <w:name w:val="Title Char1"/>
    <w:aliases w:val="Знак9 Знак Char1,Знак9 Char1,Название Знак1 Char1"/>
    <w:uiPriority w:val="10"/>
    <w:rsid w:val="00C05D63"/>
    <w:rPr>
      <w:rFonts w:ascii="Cambria" w:eastAsia="Times New Roman" w:hAnsi="Cambria" w:cs="Times New Roman"/>
      <w:b/>
      <w:bCs/>
      <w:kern w:val="28"/>
      <w:sz w:val="32"/>
      <w:szCs w:val="32"/>
    </w:rPr>
  </w:style>
  <w:style w:type="character" w:customStyle="1" w:styleId="ae">
    <w:name w:val="Название Знак"/>
    <w:aliases w:val="Знак9 Знак Знак1,Знак9 Знак2,Название Знак1 Знак1"/>
    <w:uiPriority w:val="99"/>
    <w:rsid w:val="00456928"/>
    <w:rPr>
      <w:rFonts w:ascii="Cambria" w:hAnsi="Cambria" w:cs="Cambria"/>
      <w:color w:val="auto"/>
      <w:spacing w:val="5"/>
      <w:kern w:val="28"/>
      <w:sz w:val="52"/>
      <w:szCs w:val="52"/>
      <w:lang w:eastAsia="ru-RU"/>
    </w:rPr>
  </w:style>
  <w:style w:type="paragraph" w:styleId="af">
    <w:name w:val="Body Text"/>
    <w:basedOn w:val="a1"/>
    <w:link w:val="af0"/>
    <w:uiPriority w:val="99"/>
    <w:semiHidden/>
    <w:rsid w:val="00456928"/>
    <w:pPr>
      <w:spacing w:after="120"/>
    </w:pPr>
  </w:style>
  <w:style w:type="character" w:customStyle="1" w:styleId="af0">
    <w:name w:val="Основной текст Знак"/>
    <w:link w:val="af"/>
    <w:uiPriority w:val="99"/>
    <w:semiHidden/>
    <w:rsid w:val="00456928"/>
    <w:rPr>
      <w:rFonts w:ascii="Times New Roman" w:hAnsi="Times New Roman" w:cs="Times New Roman"/>
      <w:sz w:val="24"/>
      <w:szCs w:val="24"/>
      <w:lang w:eastAsia="ru-RU"/>
    </w:rPr>
  </w:style>
  <w:style w:type="paragraph" w:styleId="af1">
    <w:name w:val="Body Text Indent"/>
    <w:aliases w:val="текст,Основной текст 1,Нумерованный список !!,Надин стиль"/>
    <w:basedOn w:val="a1"/>
    <w:link w:val="af2"/>
    <w:qFormat/>
    <w:rsid w:val="00456928"/>
    <w:pPr>
      <w:shd w:val="clear" w:color="auto" w:fill="FFFFFF"/>
      <w:tabs>
        <w:tab w:val="left" w:pos="989"/>
        <w:tab w:val="left" w:pos="1310"/>
      </w:tabs>
      <w:suppressAutoHyphens/>
      <w:ind w:firstLine="540"/>
      <w:jc w:val="both"/>
    </w:pPr>
    <w:rPr>
      <w:color w:val="000000"/>
      <w:lang w:eastAsia="ar-SA"/>
    </w:rPr>
  </w:style>
  <w:style w:type="character" w:customStyle="1" w:styleId="af2">
    <w:name w:val="Основной текст с отступом Знак"/>
    <w:aliases w:val="текст Знак,Основной текст 1 Знак,Нумерованный список !! Знак,Надин стиль Знак"/>
    <w:link w:val="af1"/>
    <w:rsid w:val="00456928"/>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12"/>
    <w:uiPriority w:val="99"/>
    <w:semiHidden/>
    <w:rsid w:val="00456928"/>
    <w:rPr>
      <w:rFonts w:ascii="Calibri" w:eastAsia="Times New Roman" w:hAnsi="Calibri" w:cs="Calibri"/>
    </w:rPr>
  </w:style>
  <w:style w:type="paragraph" w:customStyle="1" w:styleId="12">
    <w:name w:val="Основной текст с отступом1"/>
    <w:basedOn w:val="a1"/>
    <w:link w:val="BodyTextIndentChar"/>
    <w:uiPriority w:val="99"/>
    <w:semiHidden/>
    <w:rsid w:val="00456928"/>
    <w:rPr>
      <w:rFonts w:ascii="Calibri" w:eastAsia="Calibri" w:hAnsi="Calibri" w:cs="Calibri"/>
      <w:sz w:val="20"/>
      <w:szCs w:val="20"/>
    </w:rPr>
  </w:style>
  <w:style w:type="paragraph" w:styleId="af3">
    <w:name w:val="Subtitle"/>
    <w:basedOn w:val="a1"/>
    <w:link w:val="af4"/>
    <w:uiPriority w:val="99"/>
    <w:qFormat/>
    <w:rsid w:val="00456928"/>
    <w:pPr>
      <w:jc w:val="center"/>
    </w:pPr>
    <w:rPr>
      <w:rFonts w:eastAsia="Calibri"/>
      <w:b/>
      <w:bCs/>
      <w:i/>
      <w:iCs/>
      <w:color w:val="666699"/>
      <w:sz w:val="20"/>
      <w:szCs w:val="20"/>
    </w:rPr>
  </w:style>
  <w:style w:type="character" w:customStyle="1" w:styleId="af4">
    <w:name w:val="Подзаголовок Знак"/>
    <w:link w:val="af3"/>
    <w:uiPriority w:val="99"/>
    <w:rsid w:val="00456928"/>
    <w:rPr>
      <w:rFonts w:ascii="Times New Roman" w:eastAsia="Times New Roman" w:hAnsi="Times New Roman" w:cs="Times New Roman"/>
      <w:b/>
      <w:bCs/>
      <w:i/>
      <w:iCs/>
      <w:color w:val="666699"/>
      <w:sz w:val="20"/>
      <w:szCs w:val="20"/>
      <w:lang w:eastAsia="ru-RU"/>
    </w:rPr>
  </w:style>
  <w:style w:type="character" w:customStyle="1" w:styleId="af5">
    <w:name w:val="Красная строка Знак"/>
    <w:link w:val="af6"/>
    <w:uiPriority w:val="99"/>
    <w:semiHidden/>
    <w:rsid w:val="00456928"/>
    <w:rPr>
      <w:rFonts w:ascii="Times New Roman" w:hAnsi="Times New Roman" w:cs="Times New Roman"/>
      <w:sz w:val="24"/>
      <w:szCs w:val="24"/>
      <w:lang w:eastAsia="ru-RU"/>
    </w:rPr>
  </w:style>
  <w:style w:type="paragraph" w:styleId="af6">
    <w:name w:val="Body Text First Indent"/>
    <w:basedOn w:val="af"/>
    <w:link w:val="af5"/>
    <w:uiPriority w:val="99"/>
    <w:semiHidden/>
    <w:rsid w:val="00456928"/>
    <w:pPr>
      <w:ind w:firstLine="210"/>
    </w:pPr>
  </w:style>
  <w:style w:type="character" w:customStyle="1" w:styleId="BodyTextFirstIndentChar1">
    <w:name w:val="Body Text First Indent Char1"/>
    <w:uiPriority w:val="99"/>
    <w:semiHidden/>
    <w:rsid w:val="00C05D63"/>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uiPriority w:val="99"/>
    <w:semiHidden/>
    <w:rsid w:val="00456928"/>
    <w:rPr>
      <w:rFonts w:ascii="Times New Roman" w:hAnsi="Times New Roman" w:cs="Times New Roman"/>
      <w:sz w:val="24"/>
      <w:szCs w:val="24"/>
      <w:lang w:eastAsia="ru-RU"/>
    </w:rPr>
  </w:style>
  <w:style w:type="paragraph" w:styleId="22">
    <w:name w:val="Body Text Indent 2"/>
    <w:basedOn w:val="a1"/>
    <w:link w:val="21"/>
    <w:uiPriority w:val="99"/>
    <w:semiHidden/>
    <w:rsid w:val="00456928"/>
    <w:pPr>
      <w:spacing w:after="120" w:line="480" w:lineRule="auto"/>
      <w:ind w:left="283"/>
    </w:pPr>
  </w:style>
  <w:style w:type="character" w:customStyle="1" w:styleId="BodyTextIndent2Char1">
    <w:name w:val="Body Text Indent 2 Char1"/>
    <w:uiPriority w:val="99"/>
    <w:semiHidden/>
    <w:rsid w:val="00C05D63"/>
    <w:rPr>
      <w:rFonts w:ascii="Times New Roman" w:eastAsia="Times New Roman" w:hAnsi="Times New Roman"/>
      <w:sz w:val="24"/>
      <w:szCs w:val="24"/>
    </w:rPr>
  </w:style>
  <w:style w:type="character" w:customStyle="1" w:styleId="31">
    <w:name w:val="Основной текст с отступом 3 Знак"/>
    <w:link w:val="32"/>
    <w:uiPriority w:val="99"/>
    <w:semiHidden/>
    <w:rsid w:val="00456928"/>
    <w:rPr>
      <w:rFonts w:ascii="Times New Roman" w:hAnsi="Times New Roman" w:cs="Times New Roman"/>
      <w:sz w:val="16"/>
      <w:szCs w:val="16"/>
    </w:rPr>
  </w:style>
  <w:style w:type="paragraph" w:styleId="32">
    <w:name w:val="Body Text Indent 3"/>
    <w:basedOn w:val="a1"/>
    <w:link w:val="31"/>
    <w:uiPriority w:val="99"/>
    <w:semiHidden/>
    <w:rsid w:val="00456928"/>
    <w:pPr>
      <w:spacing w:after="120"/>
      <w:ind w:left="283"/>
    </w:pPr>
    <w:rPr>
      <w:sz w:val="16"/>
      <w:szCs w:val="16"/>
      <w:lang w:eastAsia="en-US"/>
    </w:rPr>
  </w:style>
  <w:style w:type="character" w:customStyle="1" w:styleId="BodyTextIndent3Char1">
    <w:name w:val="Body Text Indent 3 Char1"/>
    <w:uiPriority w:val="99"/>
    <w:semiHidden/>
    <w:rsid w:val="00C05D63"/>
    <w:rPr>
      <w:rFonts w:ascii="Times New Roman" w:eastAsia="Times New Roman" w:hAnsi="Times New Roman"/>
      <w:sz w:val="16"/>
      <w:szCs w:val="16"/>
    </w:rPr>
  </w:style>
  <w:style w:type="paragraph" w:styleId="af7">
    <w:name w:val="annotation subject"/>
    <w:basedOn w:val="a7"/>
    <w:next w:val="a7"/>
    <w:link w:val="13"/>
    <w:uiPriority w:val="99"/>
    <w:semiHidden/>
    <w:rsid w:val="00456928"/>
    <w:rPr>
      <w:b/>
      <w:bCs/>
    </w:rPr>
  </w:style>
  <w:style w:type="character" w:customStyle="1" w:styleId="13">
    <w:name w:val="Тема примечания Знак1"/>
    <w:link w:val="af7"/>
    <w:uiPriority w:val="99"/>
    <w:semiHidden/>
    <w:rsid w:val="00456928"/>
    <w:rPr>
      <w:rFonts w:ascii="Times New Roman" w:eastAsia="Times New Roman" w:hAnsi="Times New Roman" w:cs="Times New Roman"/>
      <w:b/>
      <w:bCs/>
      <w:sz w:val="20"/>
      <w:szCs w:val="20"/>
      <w:lang w:eastAsia="ru-RU"/>
    </w:rPr>
  </w:style>
  <w:style w:type="character" w:customStyle="1" w:styleId="af8">
    <w:name w:val="Тема примечания Знак"/>
    <w:uiPriority w:val="99"/>
    <w:semiHidden/>
    <w:rsid w:val="00456928"/>
    <w:rPr>
      <w:rFonts w:ascii="Times New Roman" w:eastAsia="Times New Roman" w:hAnsi="Times New Roman" w:cs="Times New Roman"/>
      <w:b/>
      <w:bCs/>
      <w:sz w:val="20"/>
      <w:szCs w:val="20"/>
      <w:lang w:eastAsia="ru-RU"/>
    </w:rPr>
  </w:style>
  <w:style w:type="character" w:customStyle="1" w:styleId="af9">
    <w:name w:val="Текст выноски Знак"/>
    <w:link w:val="afa"/>
    <w:uiPriority w:val="99"/>
    <w:semiHidden/>
    <w:rsid w:val="00456928"/>
    <w:rPr>
      <w:rFonts w:ascii="Tahoma" w:hAnsi="Tahoma" w:cs="Tahoma"/>
      <w:sz w:val="16"/>
      <w:szCs w:val="16"/>
      <w:lang w:eastAsia="ru-RU"/>
    </w:rPr>
  </w:style>
  <w:style w:type="paragraph" w:styleId="afa">
    <w:name w:val="Balloon Text"/>
    <w:basedOn w:val="a1"/>
    <w:link w:val="af9"/>
    <w:uiPriority w:val="99"/>
    <w:semiHidden/>
    <w:rsid w:val="00456928"/>
    <w:rPr>
      <w:rFonts w:ascii="Tahoma" w:hAnsi="Tahoma" w:cs="Tahoma"/>
      <w:sz w:val="16"/>
      <w:szCs w:val="16"/>
    </w:rPr>
  </w:style>
  <w:style w:type="character" w:customStyle="1" w:styleId="BalloonTextChar1">
    <w:name w:val="Balloon Text Char1"/>
    <w:uiPriority w:val="99"/>
    <w:semiHidden/>
    <w:rsid w:val="00C05D63"/>
    <w:rPr>
      <w:rFonts w:ascii="Times New Roman" w:eastAsia="Times New Roman" w:hAnsi="Times New Roman"/>
      <w:sz w:val="0"/>
      <w:szCs w:val="0"/>
    </w:rPr>
  </w:style>
  <w:style w:type="paragraph" w:styleId="afb">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1"/>
    <w:link w:val="afc"/>
    <w:uiPriority w:val="34"/>
    <w:qFormat/>
    <w:rsid w:val="00456928"/>
    <w:pPr>
      <w:spacing w:after="200" w:line="276" w:lineRule="auto"/>
      <w:ind w:left="720"/>
    </w:pPr>
    <w:rPr>
      <w:rFonts w:eastAsia="Calibri"/>
      <w:sz w:val="22"/>
      <w:szCs w:val="22"/>
      <w:lang w:eastAsia="en-US"/>
    </w:rPr>
  </w:style>
  <w:style w:type="paragraph" w:customStyle="1" w:styleId="14">
    <w:name w:val="Абзац списка1"/>
    <w:basedOn w:val="a1"/>
    <w:uiPriority w:val="99"/>
    <w:rsid w:val="00456928"/>
    <w:pPr>
      <w:ind w:left="720"/>
    </w:pPr>
  </w:style>
  <w:style w:type="paragraph" w:customStyle="1" w:styleId="a0">
    <w:name w:val="Перечисление (список) Знак Знак"/>
    <w:basedOn w:val="a1"/>
    <w:next w:val="a1"/>
    <w:uiPriority w:val="99"/>
    <w:rsid w:val="00456928"/>
    <w:pPr>
      <w:numPr>
        <w:numId w:val="2"/>
      </w:numPr>
      <w:suppressAutoHyphens/>
      <w:overflowPunct w:val="0"/>
      <w:autoSpaceDE w:val="0"/>
      <w:spacing w:before="60"/>
      <w:ind w:left="454" w:hanging="227"/>
      <w:jc w:val="both"/>
    </w:pPr>
    <w:rPr>
      <w:lang w:eastAsia="ar-SA"/>
    </w:rPr>
  </w:style>
  <w:style w:type="paragraph" w:customStyle="1" w:styleId="Style3">
    <w:name w:val="Style3"/>
    <w:basedOn w:val="a1"/>
    <w:uiPriority w:val="99"/>
    <w:rsid w:val="00456928"/>
    <w:pPr>
      <w:widowControl w:val="0"/>
      <w:autoSpaceDE w:val="0"/>
      <w:autoSpaceDN w:val="0"/>
      <w:adjustRightInd w:val="0"/>
    </w:pPr>
  </w:style>
  <w:style w:type="paragraph" w:customStyle="1" w:styleId="Style6">
    <w:name w:val="Style6"/>
    <w:basedOn w:val="a1"/>
    <w:uiPriority w:val="99"/>
    <w:rsid w:val="00456928"/>
    <w:pPr>
      <w:widowControl w:val="0"/>
      <w:autoSpaceDE w:val="0"/>
      <w:autoSpaceDN w:val="0"/>
      <w:adjustRightInd w:val="0"/>
    </w:pPr>
  </w:style>
  <w:style w:type="paragraph" w:customStyle="1" w:styleId="Style7">
    <w:name w:val="Style7"/>
    <w:basedOn w:val="a1"/>
    <w:uiPriority w:val="99"/>
    <w:rsid w:val="00456928"/>
    <w:pPr>
      <w:widowControl w:val="0"/>
      <w:autoSpaceDE w:val="0"/>
      <w:autoSpaceDN w:val="0"/>
      <w:adjustRightInd w:val="0"/>
    </w:pPr>
  </w:style>
  <w:style w:type="paragraph" w:customStyle="1" w:styleId="Style8">
    <w:name w:val="Style8"/>
    <w:basedOn w:val="a1"/>
    <w:uiPriority w:val="99"/>
    <w:rsid w:val="00456928"/>
    <w:pPr>
      <w:widowControl w:val="0"/>
      <w:autoSpaceDE w:val="0"/>
      <w:autoSpaceDN w:val="0"/>
      <w:adjustRightInd w:val="0"/>
    </w:pPr>
  </w:style>
  <w:style w:type="paragraph" w:customStyle="1" w:styleId="Style9">
    <w:name w:val="Style9"/>
    <w:basedOn w:val="a1"/>
    <w:uiPriority w:val="99"/>
    <w:rsid w:val="00456928"/>
    <w:pPr>
      <w:widowControl w:val="0"/>
      <w:autoSpaceDE w:val="0"/>
      <w:autoSpaceDN w:val="0"/>
      <w:adjustRightInd w:val="0"/>
    </w:pPr>
  </w:style>
  <w:style w:type="paragraph" w:customStyle="1" w:styleId="Style10">
    <w:name w:val="Style10"/>
    <w:basedOn w:val="a1"/>
    <w:uiPriority w:val="99"/>
    <w:rsid w:val="00456928"/>
    <w:pPr>
      <w:widowControl w:val="0"/>
      <w:autoSpaceDE w:val="0"/>
      <w:autoSpaceDN w:val="0"/>
      <w:adjustRightInd w:val="0"/>
    </w:pPr>
  </w:style>
  <w:style w:type="paragraph" w:customStyle="1" w:styleId="Style11">
    <w:name w:val="Style11"/>
    <w:basedOn w:val="a1"/>
    <w:uiPriority w:val="99"/>
    <w:rsid w:val="00456928"/>
    <w:pPr>
      <w:widowControl w:val="0"/>
      <w:autoSpaceDE w:val="0"/>
      <w:autoSpaceDN w:val="0"/>
      <w:adjustRightInd w:val="0"/>
    </w:pPr>
  </w:style>
  <w:style w:type="paragraph" w:customStyle="1" w:styleId="Style12">
    <w:name w:val="Style12"/>
    <w:basedOn w:val="a1"/>
    <w:uiPriority w:val="99"/>
    <w:rsid w:val="00456928"/>
    <w:pPr>
      <w:widowControl w:val="0"/>
      <w:autoSpaceDE w:val="0"/>
      <w:autoSpaceDN w:val="0"/>
      <w:adjustRightInd w:val="0"/>
    </w:pPr>
  </w:style>
  <w:style w:type="paragraph" w:customStyle="1" w:styleId="Style13">
    <w:name w:val="Style13"/>
    <w:basedOn w:val="a1"/>
    <w:uiPriority w:val="99"/>
    <w:rsid w:val="00456928"/>
    <w:pPr>
      <w:widowControl w:val="0"/>
      <w:autoSpaceDE w:val="0"/>
      <w:autoSpaceDN w:val="0"/>
      <w:adjustRightInd w:val="0"/>
    </w:pPr>
  </w:style>
  <w:style w:type="paragraph" w:customStyle="1" w:styleId="Style14">
    <w:name w:val="Style14"/>
    <w:basedOn w:val="a1"/>
    <w:uiPriority w:val="99"/>
    <w:rsid w:val="00456928"/>
    <w:pPr>
      <w:widowControl w:val="0"/>
      <w:autoSpaceDE w:val="0"/>
      <w:autoSpaceDN w:val="0"/>
      <w:adjustRightInd w:val="0"/>
      <w:spacing w:line="271" w:lineRule="exact"/>
    </w:pPr>
  </w:style>
  <w:style w:type="paragraph" w:customStyle="1" w:styleId="Style15">
    <w:name w:val="Style15"/>
    <w:basedOn w:val="a1"/>
    <w:uiPriority w:val="99"/>
    <w:rsid w:val="00456928"/>
    <w:pPr>
      <w:widowControl w:val="0"/>
      <w:autoSpaceDE w:val="0"/>
      <w:autoSpaceDN w:val="0"/>
      <w:adjustRightInd w:val="0"/>
    </w:pPr>
  </w:style>
  <w:style w:type="paragraph" w:customStyle="1" w:styleId="ConsPlusNonformat">
    <w:name w:val="ConsPlusNonformat"/>
    <w:uiPriority w:val="99"/>
    <w:rsid w:val="00456928"/>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56928"/>
    <w:pPr>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456928"/>
    <w:pPr>
      <w:autoSpaceDE w:val="0"/>
      <w:autoSpaceDN w:val="0"/>
      <w:adjustRightInd w:val="0"/>
    </w:pPr>
    <w:rPr>
      <w:rFonts w:ascii="Arial" w:eastAsia="Times New Roman" w:hAnsi="Arial" w:cs="Arial"/>
    </w:rPr>
  </w:style>
  <w:style w:type="paragraph" w:customStyle="1" w:styleId="afd">
    <w:name w:val="Абзац"/>
    <w:basedOn w:val="a1"/>
    <w:uiPriority w:val="99"/>
    <w:rsid w:val="00456928"/>
    <w:pPr>
      <w:spacing w:line="312" w:lineRule="auto"/>
      <w:ind w:firstLine="567"/>
      <w:jc w:val="both"/>
    </w:pPr>
    <w:rPr>
      <w:spacing w:val="-4"/>
    </w:rPr>
  </w:style>
  <w:style w:type="paragraph" w:customStyle="1" w:styleId="a">
    <w:name w:val="список с точками"/>
    <w:basedOn w:val="a1"/>
    <w:uiPriority w:val="99"/>
    <w:rsid w:val="00456928"/>
    <w:pPr>
      <w:numPr>
        <w:numId w:val="3"/>
      </w:numPr>
      <w:spacing w:line="312" w:lineRule="auto"/>
      <w:jc w:val="both"/>
    </w:pPr>
  </w:style>
  <w:style w:type="paragraph" w:customStyle="1" w:styleId="110">
    <w:name w:val="Знак Знак Знак Знак Знак Знак Знак1 Знак Знак1 Знак Знак Знак Знак"/>
    <w:basedOn w:val="a1"/>
    <w:uiPriority w:val="99"/>
    <w:rsid w:val="00456928"/>
    <w:pPr>
      <w:tabs>
        <w:tab w:val="num" w:pos="643"/>
      </w:tabs>
      <w:spacing w:after="160" w:line="240" w:lineRule="exact"/>
    </w:pPr>
    <w:rPr>
      <w:rFonts w:ascii="Verdana" w:hAnsi="Verdana" w:cs="Verdana"/>
      <w:sz w:val="20"/>
      <w:szCs w:val="20"/>
      <w:lang w:val="en-US" w:eastAsia="en-US"/>
    </w:rPr>
  </w:style>
  <w:style w:type="paragraph" w:customStyle="1" w:styleId="afe">
    <w:name w:val="Без отступа"/>
    <w:basedOn w:val="a1"/>
    <w:uiPriority w:val="99"/>
    <w:rsid w:val="00456928"/>
    <w:pPr>
      <w:jc w:val="both"/>
    </w:pPr>
    <w:rPr>
      <w:sz w:val="28"/>
      <w:szCs w:val="28"/>
    </w:rPr>
  </w:style>
  <w:style w:type="paragraph" w:customStyle="1" w:styleId="15">
    <w:name w:val="Обычный1"/>
    <w:next w:val="a1"/>
    <w:uiPriority w:val="99"/>
    <w:rsid w:val="00456928"/>
    <w:rPr>
      <w:rFonts w:ascii="Times New Roman" w:eastAsia="Times New Roman" w:hAnsi="Times New Roman"/>
    </w:rPr>
  </w:style>
  <w:style w:type="paragraph" w:customStyle="1" w:styleId="aff">
    <w:name w:val="Для таблиц"/>
    <w:basedOn w:val="a1"/>
    <w:uiPriority w:val="99"/>
    <w:rsid w:val="00456928"/>
  </w:style>
  <w:style w:type="paragraph" w:customStyle="1" w:styleId="16">
    <w:name w:val="Без интервала1"/>
    <w:uiPriority w:val="99"/>
    <w:rsid w:val="00456928"/>
    <w:rPr>
      <w:rFonts w:eastAsia="Times New Roman" w:cs="Calibri"/>
      <w:sz w:val="22"/>
      <w:szCs w:val="22"/>
      <w:lang w:eastAsia="en-US"/>
    </w:rPr>
  </w:style>
  <w:style w:type="paragraph" w:customStyle="1" w:styleId="Default">
    <w:name w:val="Default"/>
    <w:uiPriority w:val="99"/>
    <w:rsid w:val="00456928"/>
    <w:pPr>
      <w:autoSpaceDE w:val="0"/>
      <w:autoSpaceDN w:val="0"/>
      <w:adjustRightInd w:val="0"/>
    </w:pPr>
    <w:rPr>
      <w:rFonts w:ascii="Times New Roman" w:eastAsia="Times New Roman" w:hAnsi="Times New Roman"/>
      <w:color w:val="000000"/>
      <w:sz w:val="24"/>
      <w:szCs w:val="24"/>
    </w:rPr>
  </w:style>
  <w:style w:type="paragraph" w:customStyle="1" w:styleId="NoSpacing1">
    <w:name w:val="No Spacing1"/>
    <w:uiPriority w:val="99"/>
    <w:rsid w:val="00456928"/>
    <w:rPr>
      <w:rFonts w:eastAsia="Times New Roman" w:cs="Calibri"/>
      <w:sz w:val="22"/>
      <w:szCs w:val="22"/>
      <w:lang w:eastAsia="en-US"/>
    </w:rPr>
  </w:style>
  <w:style w:type="paragraph" w:customStyle="1" w:styleId="ListParagraph1">
    <w:name w:val="List Paragraph1"/>
    <w:basedOn w:val="a1"/>
    <w:uiPriority w:val="99"/>
    <w:rsid w:val="00456928"/>
    <w:pPr>
      <w:ind w:left="720"/>
    </w:pPr>
  </w:style>
  <w:style w:type="paragraph" w:customStyle="1" w:styleId="Normal1">
    <w:name w:val="Normal1"/>
    <w:next w:val="a1"/>
    <w:uiPriority w:val="99"/>
    <w:rsid w:val="00456928"/>
    <w:rPr>
      <w:rFonts w:ascii="Times New Roman" w:eastAsia="Times New Roman" w:hAnsi="Times New Roman"/>
    </w:rPr>
  </w:style>
  <w:style w:type="character" w:customStyle="1" w:styleId="23">
    <w:name w:val="Основной текст (2)_ Знак"/>
    <w:link w:val="24"/>
    <w:uiPriority w:val="99"/>
    <w:rsid w:val="00456928"/>
    <w:rPr>
      <w:color w:val="000000"/>
      <w:sz w:val="28"/>
      <w:szCs w:val="28"/>
      <w:shd w:val="clear" w:color="auto" w:fill="FFFFFF"/>
    </w:rPr>
  </w:style>
  <w:style w:type="paragraph" w:customStyle="1" w:styleId="24">
    <w:name w:val="Основной текст (2)_"/>
    <w:basedOn w:val="a1"/>
    <w:link w:val="23"/>
    <w:uiPriority w:val="99"/>
    <w:rsid w:val="00456928"/>
    <w:pPr>
      <w:widowControl w:val="0"/>
      <w:shd w:val="clear" w:color="auto" w:fill="FFFFFF"/>
      <w:spacing w:before="60" w:after="300" w:line="226" w:lineRule="exact"/>
      <w:jc w:val="center"/>
    </w:pPr>
    <w:rPr>
      <w:rFonts w:ascii="Calibri" w:eastAsia="Calibri" w:hAnsi="Calibri" w:cs="Calibri"/>
      <w:color w:val="000000"/>
      <w:sz w:val="28"/>
      <w:szCs w:val="28"/>
      <w:lang w:eastAsia="en-US"/>
    </w:rPr>
  </w:style>
  <w:style w:type="paragraph" w:customStyle="1" w:styleId="210">
    <w:name w:val="Основной текст (2)1"/>
    <w:basedOn w:val="a1"/>
    <w:uiPriority w:val="99"/>
    <w:rsid w:val="00456928"/>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rsid w:val="00456928"/>
    <w:rPr>
      <w:shd w:val="clear" w:color="auto" w:fill="FFFFFF"/>
    </w:rPr>
  </w:style>
  <w:style w:type="paragraph" w:customStyle="1" w:styleId="70">
    <w:name w:val="Основной текст (7)"/>
    <w:basedOn w:val="a1"/>
    <w:link w:val="7"/>
    <w:uiPriority w:val="99"/>
    <w:rsid w:val="00456928"/>
    <w:pPr>
      <w:widowControl w:val="0"/>
      <w:shd w:val="clear" w:color="auto" w:fill="FFFFFF"/>
      <w:spacing w:after="360" w:line="240" w:lineRule="atLeast"/>
      <w:jc w:val="center"/>
    </w:pPr>
    <w:rPr>
      <w:rFonts w:ascii="Calibri" w:eastAsia="Calibri" w:hAnsi="Calibri" w:cs="Calibri"/>
      <w:sz w:val="22"/>
      <w:szCs w:val="22"/>
      <w:lang w:eastAsia="en-US"/>
    </w:rPr>
  </w:style>
  <w:style w:type="character" w:customStyle="1" w:styleId="120">
    <w:name w:val="Основной текст (12)_"/>
    <w:link w:val="121"/>
    <w:uiPriority w:val="99"/>
    <w:rsid w:val="00456928"/>
    <w:rPr>
      <w:b/>
      <w:bCs/>
      <w:sz w:val="28"/>
      <w:szCs w:val="28"/>
      <w:shd w:val="clear" w:color="auto" w:fill="FFFFFF"/>
    </w:rPr>
  </w:style>
  <w:style w:type="paragraph" w:customStyle="1" w:styleId="121">
    <w:name w:val="Основной текст (12)"/>
    <w:basedOn w:val="a1"/>
    <w:link w:val="120"/>
    <w:uiPriority w:val="99"/>
    <w:rsid w:val="00456928"/>
    <w:pPr>
      <w:widowControl w:val="0"/>
      <w:shd w:val="clear" w:color="auto" w:fill="FFFFFF"/>
      <w:spacing w:line="322" w:lineRule="exact"/>
      <w:jc w:val="center"/>
    </w:pPr>
    <w:rPr>
      <w:rFonts w:ascii="Calibri" w:eastAsia="Calibri" w:hAnsi="Calibri" w:cs="Calibri"/>
      <w:b/>
      <w:bCs/>
      <w:sz w:val="28"/>
      <w:szCs w:val="28"/>
      <w:lang w:eastAsia="en-US"/>
    </w:rPr>
  </w:style>
  <w:style w:type="character" w:customStyle="1" w:styleId="200">
    <w:name w:val="Основной текст (20)_"/>
    <w:link w:val="201"/>
    <w:uiPriority w:val="99"/>
    <w:rsid w:val="00456928"/>
    <w:rPr>
      <w:i/>
      <w:iCs/>
      <w:shd w:val="clear" w:color="auto" w:fill="FFFFFF"/>
    </w:rPr>
  </w:style>
  <w:style w:type="paragraph" w:customStyle="1" w:styleId="201">
    <w:name w:val="Основной текст (20)"/>
    <w:basedOn w:val="a1"/>
    <w:link w:val="200"/>
    <w:uiPriority w:val="99"/>
    <w:rsid w:val="00456928"/>
    <w:pPr>
      <w:widowControl w:val="0"/>
      <w:shd w:val="clear" w:color="auto" w:fill="FFFFFF"/>
      <w:spacing w:before="180" w:line="274" w:lineRule="exact"/>
      <w:ind w:firstLine="740"/>
      <w:jc w:val="both"/>
    </w:pPr>
    <w:rPr>
      <w:rFonts w:ascii="Calibri" w:eastAsia="Calibri" w:hAnsi="Calibri" w:cs="Calibri"/>
      <w:i/>
      <w:iCs/>
      <w:sz w:val="22"/>
      <w:szCs w:val="22"/>
      <w:lang w:eastAsia="en-US"/>
    </w:rPr>
  </w:style>
  <w:style w:type="paragraph" w:customStyle="1" w:styleId="25">
    <w:name w:val="Основной текст (2)"/>
    <w:basedOn w:val="a1"/>
    <w:uiPriority w:val="99"/>
    <w:rsid w:val="00456928"/>
    <w:pPr>
      <w:widowControl w:val="0"/>
      <w:shd w:val="clear" w:color="auto" w:fill="FFFFFF"/>
      <w:spacing w:before="60" w:after="300" w:line="226" w:lineRule="exact"/>
      <w:jc w:val="center"/>
    </w:pPr>
    <w:rPr>
      <w:sz w:val="28"/>
      <w:szCs w:val="28"/>
      <w:lang w:eastAsia="en-US"/>
    </w:rPr>
  </w:style>
  <w:style w:type="paragraph" w:customStyle="1" w:styleId="western">
    <w:name w:val="western"/>
    <w:basedOn w:val="a1"/>
    <w:uiPriority w:val="99"/>
    <w:rsid w:val="00456928"/>
    <w:pPr>
      <w:spacing w:before="100" w:beforeAutospacing="1" w:after="100" w:afterAutospacing="1"/>
    </w:pPr>
    <w:rPr>
      <w:rFonts w:eastAsia="Calibri"/>
    </w:rPr>
  </w:style>
  <w:style w:type="paragraph" w:customStyle="1" w:styleId="Style1">
    <w:name w:val="Style1"/>
    <w:basedOn w:val="a1"/>
    <w:rsid w:val="00456928"/>
    <w:pPr>
      <w:widowControl w:val="0"/>
      <w:autoSpaceDE w:val="0"/>
      <w:autoSpaceDN w:val="0"/>
      <w:adjustRightInd w:val="0"/>
    </w:pPr>
    <w:rPr>
      <w:rFonts w:eastAsia="Calibri"/>
    </w:rPr>
  </w:style>
  <w:style w:type="paragraph" w:customStyle="1" w:styleId="poem">
    <w:name w:val="poem"/>
    <w:basedOn w:val="a1"/>
    <w:uiPriority w:val="99"/>
    <w:rsid w:val="00456928"/>
    <w:pPr>
      <w:spacing w:before="100" w:beforeAutospacing="1" w:after="100" w:afterAutospacing="1"/>
    </w:pPr>
  </w:style>
  <w:style w:type="paragraph" w:customStyle="1" w:styleId="111">
    <w:name w:val="Обычный11"/>
    <w:next w:val="a1"/>
    <w:uiPriority w:val="99"/>
    <w:rsid w:val="00456928"/>
    <w:rPr>
      <w:rFonts w:ascii="Times New Roman" w:hAnsi="Times New Roman"/>
    </w:rPr>
  </w:style>
  <w:style w:type="paragraph" w:customStyle="1" w:styleId="112">
    <w:name w:val="Абзац списка11"/>
    <w:basedOn w:val="a1"/>
    <w:uiPriority w:val="99"/>
    <w:rsid w:val="00456928"/>
    <w:pPr>
      <w:ind w:left="720"/>
    </w:pPr>
    <w:rPr>
      <w:rFonts w:eastAsia="Calibri"/>
    </w:rPr>
  </w:style>
  <w:style w:type="paragraph" w:customStyle="1" w:styleId="p2">
    <w:name w:val="p2"/>
    <w:basedOn w:val="a1"/>
    <w:uiPriority w:val="99"/>
    <w:rsid w:val="00456928"/>
    <w:pPr>
      <w:spacing w:before="100" w:beforeAutospacing="1" w:after="100" w:afterAutospacing="1"/>
    </w:pPr>
  </w:style>
  <w:style w:type="paragraph" w:customStyle="1" w:styleId="p4">
    <w:name w:val="p4"/>
    <w:basedOn w:val="a1"/>
    <w:uiPriority w:val="99"/>
    <w:rsid w:val="00456928"/>
    <w:pPr>
      <w:spacing w:before="100" w:beforeAutospacing="1" w:after="100" w:afterAutospacing="1"/>
    </w:pPr>
  </w:style>
  <w:style w:type="paragraph" w:customStyle="1" w:styleId="p7">
    <w:name w:val="p7"/>
    <w:basedOn w:val="a1"/>
    <w:uiPriority w:val="99"/>
    <w:rsid w:val="00456928"/>
    <w:pPr>
      <w:spacing w:before="100" w:beforeAutospacing="1" w:after="100" w:afterAutospacing="1"/>
    </w:pPr>
  </w:style>
  <w:style w:type="paragraph" w:customStyle="1" w:styleId="p8">
    <w:name w:val="p8"/>
    <w:basedOn w:val="a1"/>
    <w:uiPriority w:val="99"/>
    <w:rsid w:val="00456928"/>
    <w:pPr>
      <w:spacing w:before="100" w:beforeAutospacing="1" w:after="100" w:afterAutospacing="1"/>
    </w:pPr>
  </w:style>
  <w:style w:type="paragraph" w:customStyle="1" w:styleId="p1">
    <w:name w:val="p1"/>
    <w:basedOn w:val="a1"/>
    <w:uiPriority w:val="99"/>
    <w:rsid w:val="00456928"/>
    <w:pPr>
      <w:spacing w:before="100" w:beforeAutospacing="1" w:after="100" w:afterAutospacing="1"/>
    </w:pPr>
  </w:style>
  <w:style w:type="paragraph" w:customStyle="1" w:styleId="p9">
    <w:name w:val="p9"/>
    <w:basedOn w:val="a1"/>
    <w:uiPriority w:val="99"/>
    <w:rsid w:val="00456928"/>
    <w:pPr>
      <w:spacing w:before="100" w:beforeAutospacing="1" w:after="100" w:afterAutospacing="1"/>
    </w:pPr>
  </w:style>
  <w:style w:type="paragraph" w:customStyle="1" w:styleId="p3">
    <w:name w:val="p3"/>
    <w:basedOn w:val="a1"/>
    <w:uiPriority w:val="99"/>
    <w:rsid w:val="00456928"/>
    <w:pPr>
      <w:spacing w:before="100" w:beforeAutospacing="1" w:after="100" w:afterAutospacing="1"/>
    </w:pPr>
  </w:style>
  <w:style w:type="paragraph" w:customStyle="1" w:styleId="p10">
    <w:name w:val="p10"/>
    <w:basedOn w:val="a1"/>
    <w:uiPriority w:val="99"/>
    <w:rsid w:val="00456928"/>
    <w:pPr>
      <w:spacing w:before="100" w:beforeAutospacing="1" w:after="100" w:afterAutospacing="1"/>
    </w:pPr>
  </w:style>
  <w:style w:type="paragraph" w:customStyle="1" w:styleId="p12">
    <w:name w:val="p12"/>
    <w:basedOn w:val="a1"/>
    <w:uiPriority w:val="99"/>
    <w:rsid w:val="00456928"/>
    <w:pPr>
      <w:spacing w:before="100" w:beforeAutospacing="1" w:after="100" w:afterAutospacing="1"/>
    </w:pPr>
  </w:style>
  <w:style w:type="paragraph" w:customStyle="1" w:styleId="p47">
    <w:name w:val="p47"/>
    <w:basedOn w:val="a1"/>
    <w:uiPriority w:val="99"/>
    <w:rsid w:val="00456928"/>
    <w:pPr>
      <w:spacing w:before="100" w:beforeAutospacing="1" w:after="100" w:afterAutospacing="1"/>
    </w:pPr>
  </w:style>
  <w:style w:type="paragraph" w:customStyle="1" w:styleId="26">
    <w:name w:val="Обычный2"/>
    <w:next w:val="a1"/>
    <w:uiPriority w:val="99"/>
    <w:rsid w:val="00456928"/>
    <w:rPr>
      <w:rFonts w:ascii="Times New Roman" w:eastAsia="Times New Roman" w:hAnsi="Times New Roman"/>
    </w:rPr>
  </w:style>
  <w:style w:type="character" w:customStyle="1" w:styleId="33">
    <w:name w:val="Заголовок №3_"/>
    <w:link w:val="34"/>
    <w:uiPriority w:val="99"/>
    <w:rsid w:val="00456928"/>
    <w:rPr>
      <w:b/>
      <w:bCs/>
      <w:sz w:val="28"/>
      <w:szCs w:val="28"/>
      <w:shd w:val="clear" w:color="auto" w:fill="FFFFFF"/>
    </w:rPr>
  </w:style>
  <w:style w:type="paragraph" w:customStyle="1" w:styleId="34">
    <w:name w:val="Заголовок №3"/>
    <w:basedOn w:val="a1"/>
    <w:link w:val="33"/>
    <w:uiPriority w:val="99"/>
    <w:rsid w:val="00456928"/>
    <w:pPr>
      <w:widowControl w:val="0"/>
      <w:shd w:val="clear" w:color="auto" w:fill="FFFFFF"/>
      <w:spacing w:after="420" w:line="240" w:lineRule="atLeast"/>
      <w:jc w:val="both"/>
      <w:outlineLvl w:val="2"/>
    </w:pPr>
    <w:rPr>
      <w:rFonts w:ascii="Calibri" w:eastAsia="Calibri" w:hAnsi="Calibri" w:cs="Calibri"/>
      <w:b/>
      <w:bCs/>
      <w:sz w:val="28"/>
      <w:szCs w:val="28"/>
      <w:lang w:eastAsia="en-US"/>
    </w:rPr>
  </w:style>
  <w:style w:type="character" w:customStyle="1" w:styleId="140">
    <w:name w:val="Основной текст (14)_"/>
    <w:link w:val="141"/>
    <w:uiPriority w:val="99"/>
    <w:rsid w:val="00456928"/>
    <w:rPr>
      <w:shd w:val="clear" w:color="auto" w:fill="FFFFFF"/>
    </w:rPr>
  </w:style>
  <w:style w:type="paragraph" w:customStyle="1" w:styleId="141">
    <w:name w:val="Основной текст (14)"/>
    <w:basedOn w:val="a1"/>
    <w:link w:val="140"/>
    <w:uiPriority w:val="99"/>
    <w:rsid w:val="00456928"/>
    <w:pPr>
      <w:widowControl w:val="0"/>
      <w:shd w:val="clear" w:color="auto" w:fill="FFFFFF"/>
      <w:spacing w:before="60" w:after="60" w:line="197" w:lineRule="exact"/>
      <w:jc w:val="center"/>
    </w:pPr>
    <w:rPr>
      <w:rFonts w:ascii="Calibri" w:eastAsia="Calibri" w:hAnsi="Calibri" w:cs="Calibri"/>
      <w:sz w:val="22"/>
      <w:szCs w:val="22"/>
      <w:lang w:eastAsia="en-US"/>
    </w:rPr>
  </w:style>
  <w:style w:type="character" w:customStyle="1" w:styleId="41">
    <w:name w:val="Подпись к таблице (4)_"/>
    <w:link w:val="42"/>
    <w:uiPriority w:val="99"/>
    <w:rsid w:val="00456928"/>
    <w:rPr>
      <w:shd w:val="clear" w:color="auto" w:fill="FFFFFF"/>
    </w:rPr>
  </w:style>
  <w:style w:type="paragraph" w:customStyle="1" w:styleId="42">
    <w:name w:val="Подпись к таблице (4)"/>
    <w:basedOn w:val="a1"/>
    <w:link w:val="41"/>
    <w:uiPriority w:val="99"/>
    <w:rsid w:val="00456928"/>
    <w:pPr>
      <w:widowControl w:val="0"/>
      <w:shd w:val="clear" w:color="auto" w:fill="FFFFFF"/>
      <w:spacing w:line="240" w:lineRule="atLeast"/>
      <w:ind w:hanging="760"/>
    </w:pPr>
    <w:rPr>
      <w:rFonts w:ascii="Calibri" w:eastAsia="Calibri" w:hAnsi="Calibri" w:cs="Calibri"/>
      <w:sz w:val="22"/>
      <w:szCs w:val="22"/>
      <w:lang w:eastAsia="en-US"/>
    </w:rPr>
  </w:style>
  <w:style w:type="character" w:customStyle="1" w:styleId="27">
    <w:name w:val="Подпись к таблице (2)_"/>
    <w:link w:val="28"/>
    <w:uiPriority w:val="99"/>
    <w:rsid w:val="00456928"/>
    <w:rPr>
      <w:shd w:val="clear" w:color="auto" w:fill="FFFFFF"/>
    </w:rPr>
  </w:style>
  <w:style w:type="paragraph" w:customStyle="1" w:styleId="28">
    <w:name w:val="Подпись к таблице (2)"/>
    <w:basedOn w:val="a1"/>
    <w:link w:val="27"/>
    <w:uiPriority w:val="99"/>
    <w:rsid w:val="00456928"/>
    <w:pPr>
      <w:widowControl w:val="0"/>
      <w:shd w:val="clear" w:color="auto" w:fill="FFFFFF"/>
      <w:spacing w:line="240" w:lineRule="atLeast"/>
    </w:pPr>
    <w:rPr>
      <w:rFonts w:ascii="Calibri" w:eastAsia="Calibri" w:hAnsi="Calibri" w:cs="Calibri"/>
      <w:sz w:val="22"/>
      <w:szCs w:val="22"/>
      <w:lang w:eastAsia="en-US"/>
    </w:rPr>
  </w:style>
  <w:style w:type="character" w:customStyle="1" w:styleId="43">
    <w:name w:val="Основной текст (4)_"/>
    <w:link w:val="44"/>
    <w:uiPriority w:val="99"/>
    <w:rsid w:val="00456928"/>
    <w:rPr>
      <w:sz w:val="18"/>
      <w:szCs w:val="18"/>
      <w:shd w:val="clear" w:color="auto" w:fill="FFFFFF"/>
    </w:rPr>
  </w:style>
  <w:style w:type="paragraph" w:customStyle="1" w:styleId="44">
    <w:name w:val="Основной текст (4)"/>
    <w:basedOn w:val="a1"/>
    <w:link w:val="43"/>
    <w:uiPriority w:val="99"/>
    <w:rsid w:val="00456928"/>
    <w:pPr>
      <w:widowControl w:val="0"/>
      <w:shd w:val="clear" w:color="auto" w:fill="FFFFFF"/>
      <w:spacing w:after="60" w:line="192" w:lineRule="exact"/>
      <w:jc w:val="center"/>
    </w:pPr>
    <w:rPr>
      <w:rFonts w:ascii="Calibri" w:eastAsia="Calibri" w:hAnsi="Calibri" w:cs="Calibri"/>
      <w:sz w:val="18"/>
      <w:szCs w:val="18"/>
      <w:lang w:eastAsia="en-US"/>
    </w:rPr>
  </w:style>
  <w:style w:type="character" w:customStyle="1" w:styleId="160">
    <w:name w:val="Основной текст (16)_"/>
    <w:link w:val="161"/>
    <w:uiPriority w:val="99"/>
    <w:rsid w:val="00456928"/>
    <w:rPr>
      <w:b/>
      <w:bCs/>
      <w:shd w:val="clear" w:color="auto" w:fill="FFFFFF"/>
    </w:rPr>
  </w:style>
  <w:style w:type="paragraph" w:customStyle="1" w:styleId="161">
    <w:name w:val="Основной текст (16)"/>
    <w:basedOn w:val="a1"/>
    <w:link w:val="160"/>
    <w:uiPriority w:val="99"/>
    <w:rsid w:val="00456928"/>
    <w:pPr>
      <w:widowControl w:val="0"/>
      <w:shd w:val="clear" w:color="auto" w:fill="FFFFFF"/>
      <w:spacing w:before="540" w:after="240" w:line="240" w:lineRule="atLeast"/>
      <w:ind w:hanging="300"/>
      <w:jc w:val="both"/>
    </w:pPr>
    <w:rPr>
      <w:rFonts w:ascii="Calibri" w:eastAsia="Calibri" w:hAnsi="Calibri" w:cs="Calibri"/>
      <w:b/>
      <w:bCs/>
      <w:sz w:val="22"/>
      <w:szCs w:val="22"/>
      <w:lang w:eastAsia="en-US"/>
    </w:rPr>
  </w:style>
  <w:style w:type="character" w:customStyle="1" w:styleId="29">
    <w:name w:val="Заголовок №2_"/>
    <w:link w:val="2a"/>
    <w:uiPriority w:val="99"/>
    <w:rsid w:val="00456928"/>
    <w:rPr>
      <w:b/>
      <w:bCs/>
      <w:sz w:val="32"/>
      <w:szCs w:val="32"/>
      <w:shd w:val="clear" w:color="auto" w:fill="FFFFFF"/>
    </w:rPr>
  </w:style>
  <w:style w:type="paragraph" w:customStyle="1" w:styleId="2a">
    <w:name w:val="Заголовок №2"/>
    <w:basedOn w:val="a1"/>
    <w:link w:val="29"/>
    <w:uiPriority w:val="99"/>
    <w:rsid w:val="00456928"/>
    <w:pPr>
      <w:widowControl w:val="0"/>
      <w:shd w:val="clear" w:color="auto" w:fill="FFFFFF"/>
      <w:spacing w:before="300" w:line="322" w:lineRule="exact"/>
      <w:jc w:val="center"/>
      <w:outlineLvl w:val="1"/>
    </w:pPr>
    <w:rPr>
      <w:rFonts w:ascii="Calibri" w:eastAsia="Calibri" w:hAnsi="Calibri" w:cs="Calibri"/>
      <w:b/>
      <w:bCs/>
      <w:sz w:val="32"/>
      <w:szCs w:val="32"/>
      <w:lang w:eastAsia="en-US"/>
    </w:rPr>
  </w:style>
  <w:style w:type="character" w:customStyle="1" w:styleId="aff0">
    <w:name w:val="Перечисление (список) Знак Знак Знак"/>
    <w:uiPriority w:val="99"/>
    <w:rsid w:val="00456928"/>
    <w:rPr>
      <w:rFonts w:ascii="Times New Roman" w:hAnsi="Times New Roman" w:cs="Times New Roman"/>
      <w:sz w:val="24"/>
      <w:szCs w:val="24"/>
      <w:lang w:val="ru-RU" w:eastAsia="ar-SA" w:bidi="ar-SA"/>
    </w:rPr>
  </w:style>
  <w:style w:type="character" w:customStyle="1" w:styleId="FontStyle21">
    <w:name w:val="Font Style21"/>
    <w:uiPriority w:val="99"/>
    <w:rsid w:val="00456928"/>
    <w:rPr>
      <w:rFonts w:ascii="Times New Roman" w:hAnsi="Times New Roman" w:cs="Times New Roman"/>
      <w:sz w:val="22"/>
      <w:szCs w:val="22"/>
    </w:rPr>
  </w:style>
  <w:style w:type="character" w:customStyle="1" w:styleId="FontStyle24">
    <w:name w:val="Font Style24"/>
    <w:uiPriority w:val="99"/>
    <w:rsid w:val="00456928"/>
    <w:rPr>
      <w:rFonts w:ascii="Times New Roman" w:hAnsi="Times New Roman" w:cs="Times New Roman"/>
      <w:b/>
      <w:bCs/>
      <w:spacing w:val="20"/>
      <w:sz w:val="16"/>
      <w:szCs w:val="16"/>
    </w:rPr>
  </w:style>
  <w:style w:type="character" w:customStyle="1" w:styleId="FontStyle25">
    <w:name w:val="Font Style25"/>
    <w:uiPriority w:val="99"/>
    <w:rsid w:val="00456928"/>
    <w:rPr>
      <w:rFonts w:ascii="Times New Roman" w:hAnsi="Times New Roman" w:cs="Times New Roman"/>
      <w:sz w:val="16"/>
      <w:szCs w:val="16"/>
    </w:rPr>
  </w:style>
  <w:style w:type="character" w:customStyle="1" w:styleId="FontStyle26">
    <w:name w:val="Font Style26"/>
    <w:uiPriority w:val="99"/>
    <w:rsid w:val="00456928"/>
    <w:rPr>
      <w:rFonts w:ascii="Times New Roman" w:hAnsi="Times New Roman" w:cs="Times New Roman"/>
      <w:b/>
      <w:bCs/>
      <w:sz w:val="24"/>
      <w:szCs w:val="24"/>
    </w:rPr>
  </w:style>
  <w:style w:type="character" w:customStyle="1" w:styleId="FontStyle27">
    <w:name w:val="Font Style27"/>
    <w:uiPriority w:val="99"/>
    <w:rsid w:val="00456928"/>
    <w:rPr>
      <w:rFonts w:ascii="Times New Roman" w:hAnsi="Times New Roman" w:cs="Times New Roman"/>
      <w:sz w:val="22"/>
      <w:szCs w:val="22"/>
    </w:rPr>
  </w:style>
  <w:style w:type="character" w:customStyle="1" w:styleId="230">
    <w:name w:val="Основной текст (2)3"/>
    <w:uiPriority w:val="99"/>
    <w:rsid w:val="00456928"/>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456928"/>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456928"/>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456928"/>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456928"/>
    <w:rPr>
      <w:rFonts w:ascii="Times New Roman" w:hAnsi="Times New Roman" w:cs="Times New Roman"/>
      <w:u w:val="none"/>
      <w:effect w:val="none"/>
    </w:rPr>
  </w:style>
  <w:style w:type="character" w:customStyle="1" w:styleId="202">
    <w:name w:val="Основной текст (20) + Не курсив"/>
    <w:uiPriority w:val="99"/>
    <w:rsid w:val="00456928"/>
    <w:rPr>
      <w:i/>
      <w:iCs/>
      <w:color w:val="000000"/>
      <w:spacing w:val="0"/>
      <w:w w:val="100"/>
      <w:position w:val="0"/>
      <w:sz w:val="24"/>
      <w:szCs w:val="24"/>
      <w:shd w:val="clear" w:color="auto" w:fill="FFFFFF"/>
      <w:lang w:eastAsia="ru-RU"/>
    </w:rPr>
  </w:style>
  <w:style w:type="character" w:customStyle="1" w:styleId="apple-converted-space">
    <w:name w:val="apple-converted-space"/>
    <w:basedOn w:val="a2"/>
    <w:uiPriority w:val="99"/>
    <w:rsid w:val="00456928"/>
  </w:style>
  <w:style w:type="character" w:customStyle="1" w:styleId="s3">
    <w:name w:val="s3"/>
    <w:basedOn w:val="a2"/>
    <w:uiPriority w:val="99"/>
    <w:rsid w:val="00456928"/>
  </w:style>
  <w:style w:type="character" w:customStyle="1" w:styleId="s1">
    <w:name w:val="s1"/>
    <w:basedOn w:val="a2"/>
    <w:uiPriority w:val="99"/>
    <w:rsid w:val="00456928"/>
  </w:style>
  <w:style w:type="character" w:customStyle="1" w:styleId="s2">
    <w:name w:val="s2"/>
    <w:basedOn w:val="a2"/>
    <w:uiPriority w:val="99"/>
    <w:rsid w:val="00456928"/>
  </w:style>
  <w:style w:type="character" w:customStyle="1" w:styleId="FontStyle20">
    <w:name w:val="Font Style20"/>
    <w:rsid w:val="00456928"/>
    <w:rPr>
      <w:rFonts w:ascii="Times New Roman" w:hAnsi="Times New Roman" w:cs="Times New Roman"/>
      <w:b/>
      <w:bCs/>
      <w:sz w:val="30"/>
      <w:szCs w:val="30"/>
    </w:rPr>
  </w:style>
  <w:style w:type="character" w:customStyle="1" w:styleId="210pt">
    <w:name w:val="Основной текст (2) + 10 pt"/>
    <w:uiPriority w:val="99"/>
    <w:rsid w:val="00456928"/>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2">
    <w:name w:val="Основной текст (7) + Полужирный"/>
    <w:uiPriority w:val="99"/>
    <w:rsid w:val="00456928"/>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xl27">
    <w:name w:val="xl27"/>
    <w:basedOn w:val="a1"/>
    <w:uiPriority w:val="99"/>
    <w:rsid w:val="00B24C8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a1"/>
    <w:uiPriority w:val="99"/>
    <w:rsid w:val="00B24C87"/>
    <w:pPr>
      <w:spacing w:before="100" w:beforeAutospacing="1" w:after="100" w:afterAutospacing="1"/>
      <w:jc w:val="center"/>
    </w:pPr>
  </w:style>
  <w:style w:type="paragraph" w:customStyle="1" w:styleId="V">
    <w:name w:val="V"/>
    <w:basedOn w:val="a1"/>
    <w:uiPriority w:val="99"/>
    <w:rsid w:val="00B24C87"/>
    <w:pPr>
      <w:jc w:val="both"/>
    </w:pPr>
    <w:rPr>
      <w:szCs w:val="20"/>
      <w:lang w:val="en-US"/>
    </w:rPr>
  </w:style>
  <w:style w:type="paragraph" w:styleId="2b">
    <w:name w:val="Body Text 2"/>
    <w:basedOn w:val="a1"/>
    <w:link w:val="2c"/>
    <w:uiPriority w:val="99"/>
    <w:rsid w:val="00955876"/>
    <w:pPr>
      <w:widowControl w:val="0"/>
      <w:spacing w:after="120" w:line="480" w:lineRule="auto"/>
    </w:pPr>
    <w:rPr>
      <w:rFonts w:ascii="Arial Unicode MS" w:eastAsia="Arial Unicode MS" w:hAnsi="Arial Unicode MS" w:cs="Arial Unicode MS"/>
      <w:color w:val="000000"/>
    </w:rPr>
  </w:style>
  <w:style w:type="character" w:customStyle="1" w:styleId="2c">
    <w:name w:val="Основной текст 2 Знак"/>
    <w:basedOn w:val="a2"/>
    <w:link w:val="2b"/>
    <w:uiPriority w:val="99"/>
    <w:rsid w:val="00955876"/>
    <w:rPr>
      <w:rFonts w:ascii="Arial Unicode MS" w:eastAsia="Arial Unicode MS" w:hAnsi="Arial Unicode MS" w:cs="Arial Unicode MS"/>
      <w:color w:val="000000"/>
      <w:sz w:val="24"/>
      <w:szCs w:val="24"/>
    </w:rPr>
  </w:style>
  <w:style w:type="paragraph" w:styleId="35">
    <w:name w:val="Body Text 3"/>
    <w:basedOn w:val="a1"/>
    <w:link w:val="36"/>
    <w:uiPriority w:val="99"/>
    <w:semiHidden/>
    <w:rsid w:val="009062FD"/>
    <w:pPr>
      <w:widowControl w:val="0"/>
      <w:spacing w:after="120"/>
    </w:pPr>
    <w:rPr>
      <w:rFonts w:ascii="Arial Unicode MS" w:eastAsia="Arial Unicode MS" w:hAnsi="Arial Unicode MS" w:cs="Arial Unicode MS"/>
      <w:color w:val="000000"/>
      <w:sz w:val="16"/>
      <w:szCs w:val="16"/>
    </w:rPr>
  </w:style>
  <w:style w:type="character" w:customStyle="1" w:styleId="36">
    <w:name w:val="Основной текст 3 Знак"/>
    <w:basedOn w:val="a2"/>
    <w:link w:val="35"/>
    <w:uiPriority w:val="99"/>
    <w:semiHidden/>
    <w:rsid w:val="009062FD"/>
    <w:rPr>
      <w:rFonts w:ascii="Arial Unicode MS" w:eastAsia="Arial Unicode MS" w:hAnsi="Arial Unicode MS" w:cs="Arial Unicode MS"/>
      <w:color w:val="000000"/>
      <w:sz w:val="16"/>
      <w:szCs w:val="16"/>
    </w:rPr>
  </w:style>
  <w:style w:type="character" w:customStyle="1" w:styleId="2d">
    <w:name w:val="Основной текст (2) + Курсив"/>
    <w:rsid w:val="003F1DE8"/>
    <w:rPr>
      <w:i/>
      <w:iCs/>
      <w:color w:val="000000"/>
      <w:spacing w:val="0"/>
      <w:w w:val="100"/>
      <w:position w:val="0"/>
      <w:sz w:val="26"/>
      <w:szCs w:val="26"/>
      <w:shd w:val="clear" w:color="auto" w:fill="FFFFFF"/>
      <w:lang w:val="ru-RU" w:eastAsia="ru-RU" w:bidi="ru-RU"/>
    </w:rPr>
  </w:style>
  <w:style w:type="paragraph" w:customStyle="1" w:styleId="2e">
    <w:name w:val="заголовок 2"/>
    <w:basedOn w:val="a1"/>
    <w:next w:val="a1"/>
    <w:rsid w:val="003F1DE8"/>
    <w:pPr>
      <w:keepNext/>
      <w:suppressAutoHyphens/>
      <w:autoSpaceDE w:val="0"/>
      <w:autoSpaceDN w:val="0"/>
      <w:spacing w:before="120" w:after="120" w:line="360" w:lineRule="auto"/>
      <w:jc w:val="center"/>
    </w:pPr>
    <w:rPr>
      <w:b/>
      <w:bCs/>
      <w:smallCaps/>
      <w:spacing w:val="20"/>
      <w:sz w:val="20"/>
    </w:rPr>
  </w:style>
  <w:style w:type="paragraph" w:customStyle="1" w:styleId="aff1">
    <w:name w:val="Текстовый"/>
    <w:basedOn w:val="a1"/>
    <w:rsid w:val="0008139A"/>
    <w:pPr>
      <w:spacing w:line="360" w:lineRule="auto"/>
      <w:ind w:firstLine="851"/>
      <w:jc w:val="both"/>
    </w:pPr>
  </w:style>
  <w:style w:type="character" w:styleId="aff2">
    <w:name w:val="Hyperlink"/>
    <w:uiPriority w:val="99"/>
    <w:rsid w:val="0042389E"/>
    <w:rPr>
      <w:rFonts w:ascii="Times New Roman" w:hAnsi="Times New Roman" w:cs="Times New Roman"/>
      <w:color w:val="0000FF"/>
      <w:u w:val="single"/>
    </w:rPr>
  </w:style>
  <w:style w:type="character" w:customStyle="1" w:styleId="17">
    <w:name w:val="Неразрешенное упоминание1"/>
    <w:basedOn w:val="a2"/>
    <w:uiPriority w:val="99"/>
    <w:semiHidden/>
    <w:unhideWhenUsed/>
    <w:rsid w:val="00393052"/>
    <w:rPr>
      <w:color w:val="605E5C"/>
      <w:shd w:val="clear" w:color="auto" w:fill="E1DFDD"/>
    </w:rPr>
  </w:style>
  <w:style w:type="character" w:styleId="aff3">
    <w:name w:val="Emphasis"/>
    <w:uiPriority w:val="99"/>
    <w:qFormat/>
    <w:rsid w:val="002D3CA1"/>
    <w:rPr>
      <w:rFonts w:cs="Times New Roman"/>
      <w:i/>
      <w:iCs/>
    </w:rPr>
  </w:style>
  <w:style w:type="paragraph" w:customStyle="1" w:styleId="aff4">
    <w:name w:val="Табличный"/>
    <w:basedOn w:val="a1"/>
    <w:qFormat/>
    <w:rsid w:val="00CC0F15"/>
    <w:pPr>
      <w:spacing w:line="276" w:lineRule="auto"/>
    </w:pPr>
    <w:rPr>
      <w:bCs/>
      <w:szCs w:val="22"/>
    </w:rPr>
  </w:style>
  <w:style w:type="table" w:styleId="aff5">
    <w:name w:val="Table Grid"/>
    <w:basedOn w:val="a3"/>
    <w:uiPriority w:val="99"/>
    <w:rsid w:val="0064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b"/>
    <w:uiPriority w:val="34"/>
    <w:qFormat/>
    <w:locked/>
    <w:rsid w:val="00D42FBC"/>
    <w:rPr>
      <w:rFonts w:ascii="Times New Roman" w:hAnsi="Times New Roman"/>
      <w:sz w:val="22"/>
      <w:szCs w:val="22"/>
      <w:lang w:eastAsia="en-US"/>
    </w:rPr>
  </w:style>
  <w:style w:type="character" w:customStyle="1" w:styleId="FontStyle29">
    <w:name w:val="Font Style29"/>
    <w:basedOn w:val="a2"/>
    <w:uiPriority w:val="99"/>
    <w:rsid w:val="00D42FBC"/>
    <w:rPr>
      <w:rFonts w:ascii="Times New Roman" w:hAnsi="Times New Roman" w:cs="Times New Roman"/>
      <w:b/>
      <w:bCs/>
      <w:sz w:val="22"/>
      <w:szCs w:val="22"/>
    </w:rPr>
  </w:style>
  <w:style w:type="character" w:customStyle="1" w:styleId="FontStyle28">
    <w:name w:val="Font Style28"/>
    <w:basedOn w:val="a2"/>
    <w:uiPriority w:val="99"/>
    <w:rsid w:val="00D42FBC"/>
    <w:rPr>
      <w:rFonts w:ascii="Times New Roman" w:hAnsi="Times New Roman" w:cs="Times New Roman"/>
      <w:sz w:val="26"/>
      <w:szCs w:val="26"/>
    </w:rPr>
  </w:style>
  <w:style w:type="character" w:customStyle="1" w:styleId="FontStyle30">
    <w:name w:val="Font Style30"/>
    <w:basedOn w:val="a2"/>
    <w:uiPriority w:val="99"/>
    <w:rsid w:val="00D42FBC"/>
    <w:rPr>
      <w:rFonts w:ascii="Times New Roman" w:hAnsi="Times New Roman" w:cs="Times New Roman"/>
      <w:sz w:val="22"/>
      <w:szCs w:val="22"/>
    </w:rPr>
  </w:style>
  <w:style w:type="character" w:customStyle="1" w:styleId="FontStyle44">
    <w:name w:val="Font Style44"/>
    <w:uiPriority w:val="99"/>
    <w:rsid w:val="00D42FBC"/>
    <w:rPr>
      <w:rFonts w:ascii="Times New Roman" w:hAnsi="Times New Roman"/>
      <w:sz w:val="18"/>
    </w:rPr>
  </w:style>
  <w:style w:type="character" w:customStyle="1" w:styleId="FontStyle94">
    <w:name w:val="Font Style94"/>
    <w:uiPriority w:val="99"/>
    <w:rsid w:val="000307F1"/>
    <w:rPr>
      <w:rFonts w:ascii="Times New Roman" w:hAnsi="Times New Roman"/>
      <w:sz w:val="26"/>
    </w:rPr>
  </w:style>
  <w:style w:type="paragraph" w:customStyle="1" w:styleId="45">
    <w:name w:val="Основной текст4"/>
    <w:basedOn w:val="a1"/>
    <w:uiPriority w:val="99"/>
    <w:rsid w:val="000307F1"/>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aff6">
    <w:basedOn w:val="a1"/>
    <w:next w:val="a5"/>
    <w:link w:val="aff7"/>
    <w:uiPriority w:val="99"/>
    <w:rsid w:val="00735ED0"/>
    <w:pPr>
      <w:spacing w:before="100" w:beforeAutospacing="1" w:after="100" w:afterAutospacing="1"/>
      <w:ind w:firstLine="709"/>
      <w:jc w:val="both"/>
    </w:pPr>
  </w:style>
  <w:style w:type="character" w:customStyle="1" w:styleId="aff7">
    <w:name w:val="Обычный (Интернет) Знак"/>
    <w:link w:val="aff6"/>
    <w:uiPriority w:val="99"/>
    <w:locked/>
    <w:rsid w:val="00735ED0"/>
    <w:rPr>
      <w:rFonts w:ascii="Times New Roman" w:eastAsia="Times New Roman" w:hAnsi="Times New Roman"/>
      <w:sz w:val="24"/>
      <w:szCs w:val="24"/>
    </w:rPr>
  </w:style>
  <w:style w:type="paragraph" w:customStyle="1" w:styleId="310">
    <w:name w:val="31"/>
    <w:basedOn w:val="1"/>
    <w:link w:val="311"/>
    <w:qFormat/>
    <w:rsid w:val="004A160C"/>
    <w:pPr>
      <w:keepLines/>
      <w:spacing w:after="0" w:line="276" w:lineRule="auto"/>
      <w:jc w:val="center"/>
    </w:pPr>
    <w:rPr>
      <w:rFonts w:ascii="Times New Roman" w:eastAsiaTheme="majorEastAsia" w:hAnsi="Times New Roman"/>
      <w:color w:val="365F91" w:themeColor="accent1" w:themeShade="BF"/>
      <w:sz w:val="26"/>
      <w:szCs w:val="26"/>
      <w:lang w:eastAsia="en-US"/>
    </w:rPr>
  </w:style>
  <w:style w:type="character" w:customStyle="1" w:styleId="311">
    <w:name w:val="31 Знак"/>
    <w:basedOn w:val="10"/>
    <w:link w:val="310"/>
    <w:rsid w:val="004A160C"/>
    <w:rPr>
      <w:rFonts w:ascii="Times New Roman" w:eastAsiaTheme="majorEastAsia" w:hAnsi="Times New Roman" w:cs="Arial"/>
      <w:b/>
      <w:bCs/>
      <w:color w:val="365F91" w:themeColor="accent1" w:themeShade="BF"/>
      <w:kern w:val="3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3455">
      <w:bodyDiv w:val="1"/>
      <w:marLeft w:val="0"/>
      <w:marRight w:val="0"/>
      <w:marTop w:val="0"/>
      <w:marBottom w:val="0"/>
      <w:divBdr>
        <w:top w:val="none" w:sz="0" w:space="0" w:color="auto"/>
        <w:left w:val="none" w:sz="0" w:space="0" w:color="auto"/>
        <w:bottom w:val="none" w:sz="0" w:space="0" w:color="auto"/>
        <w:right w:val="none" w:sz="0" w:space="0" w:color="auto"/>
      </w:divBdr>
    </w:div>
    <w:div w:id="321273593">
      <w:bodyDiv w:val="1"/>
      <w:marLeft w:val="0"/>
      <w:marRight w:val="0"/>
      <w:marTop w:val="0"/>
      <w:marBottom w:val="0"/>
      <w:divBdr>
        <w:top w:val="none" w:sz="0" w:space="0" w:color="auto"/>
        <w:left w:val="none" w:sz="0" w:space="0" w:color="auto"/>
        <w:bottom w:val="none" w:sz="0" w:space="0" w:color="auto"/>
        <w:right w:val="none" w:sz="0" w:space="0" w:color="auto"/>
      </w:divBdr>
    </w:div>
    <w:div w:id="360277776">
      <w:bodyDiv w:val="1"/>
      <w:marLeft w:val="0"/>
      <w:marRight w:val="0"/>
      <w:marTop w:val="0"/>
      <w:marBottom w:val="0"/>
      <w:divBdr>
        <w:top w:val="none" w:sz="0" w:space="0" w:color="auto"/>
        <w:left w:val="none" w:sz="0" w:space="0" w:color="auto"/>
        <w:bottom w:val="none" w:sz="0" w:space="0" w:color="auto"/>
        <w:right w:val="none" w:sz="0" w:space="0" w:color="auto"/>
      </w:divBdr>
    </w:div>
    <w:div w:id="619996201">
      <w:bodyDiv w:val="1"/>
      <w:marLeft w:val="0"/>
      <w:marRight w:val="0"/>
      <w:marTop w:val="0"/>
      <w:marBottom w:val="0"/>
      <w:divBdr>
        <w:top w:val="none" w:sz="0" w:space="0" w:color="auto"/>
        <w:left w:val="none" w:sz="0" w:space="0" w:color="auto"/>
        <w:bottom w:val="none" w:sz="0" w:space="0" w:color="auto"/>
        <w:right w:val="none" w:sz="0" w:space="0" w:color="auto"/>
      </w:divBdr>
    </w:div>
    <w:div w:id="726101642">
      <w:bodyDiv w:val="1"/>
      <w:marLeft w:val="0"/>
      <w:marRight w:val="0"/>
      <w:marTop w:val="0"/>
      <w:marBottom w:val="0"/>
      <w:divBdr>
        <w:top w:val="none" w:sz="0" w:space="0" w:color="auto"/>
        <w:left w:val="none" w:sz="0" w:space="0" w:color="auto"/>
        <w:bottom w:val="none" w:sz="0" w:space="0" w:color="auto"/>
        <w:right w:val="none" w:sz="0" w:space="0" w:color="auto"/>
      </w:divBdr>
    </w:div>
    <w:div w:id="810441580">
      <w:bodyDiv w:val="1"/>
      <w:marLeft w:val="0"/>
      <w:marRight w:val="0"/>
      <w:marTop w:val="0"/>
      <w:marBottom w:val="0"/>
      <w:divBdr>
        <w:top w:val="none" w:sz="0" w:space="0" w:color="auto"/>
        <w:left w:val="none" w:sz="0" w:space="0" w:color="auto"/>
        <w:bottom w:val="none" w:sz="0" w:space="0" w:color="auto"/>
        <w:right w:val="none" w:sz="0" w:space="0" w:color="auto"/>
      </w:divBdr>
    </w:div>
    <w:div w:id="966593244">
      <w:bodyDiv w:val="1"/>
      <w:marLeft w:val="0"/>
      <w:marRight w:val="0"/>
      <w:marTop w:val="0"/>
      <w:marBottom w:val="0"/>
      <w:divBdr>
        <w:top w:val="none" w:sz="0" w:space="0" w:color="auto"/>
        <w:left w:val="none" w:sz="0" w:space="0" w:color="auto"/>
        <w:bottom w:val="none" w:sz="0" w:space="0" w:color="auto"/>
        <w:right w:val="none" w:sz="0" w:space="0" w:color="auto"/>
      </w:divBdr>
    </w:div>
    <w:div w:id="968049096">
      <w:bodyDiv w:val="1"/>
      <w:marLeft w:val="0"/>
      <w:marRight w:val="0"/>
      <w:marTop w:val="0"/>
      <w:marBottom w:val="0"/>
      <w:divBdr>
        <w:top w:val="none" w:sz="0" w:space="0" w:color="auto"/>
        <w:left w:val="none" w:sz="0" w:space="0" w:color="auto"/>
        <w:bottom w:val="none" w:sz="0" w:space="0" w:color="auto"/>
        <w:right w:val="none" w:sz="0" w:space="0" w:color="auto"/>
      </w:divBdr>
    </w:div>
    <w:div w:id="1156068561">
      <w:bodyDiv w:val="1"/>
      <w:marLeft w:val="0"/>
      <w:marRight w:val="0"/>
      <w:marTop w:val="0"/>
      <w:marBottom w:val="0"/>
      <w:divBdr>
        <w:top w:val="none" w:sz="0" w:space="0" w:color="auto"/>
        <w:left w:val="none" w:sz="0" w:space="0" w:color="auto"/>
        <w:bottom w:val="none" w:sz="0" w:space="0" w:color="auto"/>
        <w:right w:val="none" w:sz="0" w:space="0" w:color="auto"/>
      </w:divBdr>
    </w:div>
    <w:div w:id="1425492246">
      <w:bodyDiv w:val="1"/>
      <w:marLeft w:val="0"/>
      <w:marRight w:val="0"/>
      <w:marTop w:val="0"/>
      <w:marBottom w:val="0"/>
      <w:divBdr>
        <w:top w:val="none" w:sz="0" w:space="0" w:color="auto"/>
        <w:left w:val="none" w:sz="0" w:space="0" w:color="auto"/>
        <w:bottom w:val="none" w:sz="0" w:space="0" w:color="auto"/>
        <w:right w:val="none" w:sz="0" w:space="0" w:color="auto"/>
      </w:divBdr>
      <w:divsChild>
        <w:div w:id="85081492">
          <w:marLeft w:val="446"/>
          <w:marRight w:val="0"/>
          <w:marTop w:val="0"/>
          <w:marBottom w:val="0"/>
          <w:divBdr>
            <w:top w:val="none" w:sz="0" w:space="0" w:color="auto"/>
            <w:left w:val="none" w:sz="0" w:space="0" w:color="auto"/>
            <w:bottom w:val="none" w:sz="0" w:space="0" w:color="auto"/>
            <w:right w:val="none" w:sz="0" w:space="0" w:color="auto"/>
          </w:divBdr>
        </w:div>
        <w:div w:id="159389213">
          <w:marLeft w:val="446"/>
          <w:marRight w:val="0"/>
          <w:marTop w:val="0"/>
          <w:marBottom w:val="0"/>
          <w:divBdr>
            <w:top w:val="none" w:sz="0" w:space="0" w:color="auto"/>
            <w:left w:val="none" w:sz="0" w:space="0" w:color="auto"/>
            <w:bottom w:val="none" w:sz="0" w:space="0" w:color="auto"/>
            <w:right w:val="none" w:sz="0" w:space="0" w:color="auto"/>
          </w:divBdr>
        </w:div>
        <w:div w:id="449472029">
          <w:marLeft w:val="446"/>
          <w:marRight w:val="0"/>
          <w:marTop w:val="0"/>
          <w:marBottom w:val="0"/>
          <w:divBdr>
            <w:top w:val="none" w:sz="0" w:space="0" w:color="auto"/>
            <w:left w:val="none" w:sz="0" w:space="0" w:color="auto"/>
            <w:bottom w:val="none" w:sz="0" w:space="0" w:color="auto"/>
            <w:right w:val="none" w:sz="0" w:space="0" w:color="auto"/>
          </w:divBdr>
        </w:div>
        <w:div w:id="692801146">
          <w:marLeft w:val="446"/>
          <w:marRight w:val="0"/>
          <w:marTop w:val="0"/>
          <w:marBottom w:val="0"/>
          <w:divBdr>
            <w:top w:val="none" w:sz="0" w:space="0" w:color="auto"/>
            <w:left w:val="none" w:sz="0" w:space="0" w:color="auto"/>
            <w:bottom w:val="none" w:sz="0" w:space="0" w:color="auto"/>
            <w:right w:val="none" w:sz="0" w:space="0" w:color="auto"/>
          </w:divBdr>
        </w:div>
        <w:div w:id="1191801895">
          <w:marLeft w:val="446"/>
          <w:marRight w:val="0"/>
          <w:marTop w:val="0"/>
          <w:marBottom w:val="0"/>
          <w:divBdr>
            <w:top w:val="none" w:sz="0" w:space="0" w:color="auto"/>
            <w:left w:val="none" w:sz="0" w:space="0" w:color="auto"/>
            <w:bottom w:val="none" w:sz="0" w:space="0" w:color="auto"/>
            <w:right w:val="none" w:sz="0" w:space="0" w:color="auto"/>
          </w:divBdr>
        </w:div>
        <w:div w:id="1489319664">
          <w:marLeft w:val="446"/>
          <w:marRight w:val="0"/>
          <w:marTop w:val="0"/>
          <w:marBottom w:val="0"/>
          <w:divBdr>
            <w:top w:val="none" w:sz="0" w:space="0" w:color="auto"/>
            <w:left w:val="none" w:sz="0" w:space="0" w:color="auto"/>
            <w:bottom w:val="none" w:sz="0" w:space="0" w:color="auto"/>
            <w:right w:val="none" w:sz="0" w:space="0" w:color="auto"/>
          </w:divBdr>
        </w:div>
        <w:div w:id="1660424532">
          <w:marLeft w:val="446"/>
          <w:marRight w:val="0"/>
          <w:marTop w:val="0"/>
          <w:marBottom w:val="0"/>
          <w:divBdr>
            <w:top w:val="none" w:sz="0" w:space="0" w:color="auto"/>
            <w:left w:val="none" w:sz="0" w:space="0" w:color="auto"/>
            <w:bottom w:val="none" w:sz="0" w:space="0" w:color="auto"/>
            <w:right w:val="none" w:sz="0" w:space="0" w:color="auto"/>
          </w:divBdr>
        </w:div>
        <w:div w:id="1662345352">
          <w:marLeft w:val="446"/>
          <w:marRight w:val="0"/>
          <w:marTop w:val="0"/>
          <w:marBottom w:val="0"/>
          <w:divBdr>
            <w:top w:val="none" w:sz="0" w:space="0" w:color="auto"/>
            <w:left w:val="none" w:sz="0" w:space="0" w:color="auto"/>
            <w:bottom w:val="none" w:sz="0" w:space="0" w:color="auto"/>
            <w:right w:val="none" w:sz="0" w:space="0" w:color="auto"/>
          </w:divBdr>
        </w:div>
        <w:div w:id="1782190031">
          <w:marLeft w:val="446"/>
          <w:marRight w:val="0"/>
          <w:marTop w:val="0"/>
          <w:marBottom w:val="0"/>
          <w:divBdr>
            <w:top w:val="none" w:sz="0" w:space="0" w:color="auto"/>
            <w:left w:val="none" w:sz="0" w:space="0" w:color="auto"/>
            <w:bottom w:val="none" w:sz="0" w:space="0" w:color="auto"/>
            <w:right w:val="none" w:sz="0" w:space="0" w:color="auto"/>
          </w:divBdr>
        </w:div>
        <w:div w:id="1891837519">
          <w:marLeft w:val="446"/>
          <w:marRight w:val="0"/>
          <w:marTop w:val="0"/>
          <w:marBottom w:val="0"/>
          <w:divBdr>
            <w:top w:val="none" w:sz="0" w:space="0" w:color="auto"/>
            <w:left w:val="none" w:sz="0" w:space="0" w:color="auto"/>
            <w:bottom w:val="none" w:sz="0" w:space="0" w:color="auto"/>
            <w:right w:val="none" w:sz="0" w:space="0" w:color="auto"/>
          </w:divBdr>
        </w:div>
      </w:divsChild>
    </w:div>
    <w:div w:id="1566599766">
      <w:bodyDiv w:val="1"/>
      <w:marLeft w:val="0"/>
      <w:marRight w:val="0"/>
      <w:marTop w:val="0"/>
      <w:marBottom w:val="0"/>
      <w:divBdr>
        <w:top w:val="none" w:sz="0" w:space="0" w:color="auto"/>
        <w:left w:val="none" w:sz="0" w:space="0" w:color="auto"/>
        <w:bottom w:val="none" w:sz="0" w:space="0" w:color="auto"/>
        <w:right w:val="none" w:sz="0" w:space="0" w:color="auto"/>
      </w:divBdr>
    </w:div>
    <w:div w:id="1648512532">
      <w:bodyDiv w:val="1"/>
      <w:marLeft w:val="0"/>
      <w:marRight w:val="0"/>
      <w:marTop w:val="0"/>
      <w:marBottom w:val="0"/>
      <w:divBdr>
        <w:top w:val="none" w:sz="0" w:space="0" w:color="auto"/>
        <w:left w:val="none" w:sz="0" w:space="0" w:color="auto"/>
        <w:bottom w:val="none" w:sz="0" w:space="0" w:color="auto"/>
        <w:right w:val="none" w:sz="0" w:space="0" w:color="auto"/>
      </w:divBdr>
    </w:div>
    <w:div w:id="1897474178">
      <w:bodyDiv w:val="1"/>
      <w:marLeft w:val="0"/>
      <w:marRight w:val="0"/>
      <w:marTop w:val="0"/>
      <w:marBottom w:val="0"/>
      <w:divBdr>
        <w:top w:val="none" w:sz="0" w:space="0" w:color="auto"/>
        <w:left w:val="none" w:sz="0" w:space="0" w:color="auto"/>
        <w:bottom w:val="none" w:sz="0" w:space="0" w:color="auto"/>
        <w:right w:val="none" w:sz="0" w:space="0" w:color="auto"/>
      </w:divBdr>
    </w:div>
    <w:div w:id="1965114024">
      <w:bodyDiv w:val="1"/>
      <w:marLeft w:val="0"/>
      <w:marRight w:val="0"/>
      <w:marTop w:val="0"/>
      <w:marBottom w:val="0"/>
      <w:divBdr>
        <w:top w:val="none" w:sz="0" w:space="0" w:color="auto"/>
        <w:left w:val="none" w:sz="0" w:space="0" w:color="auto"/>
        <w:bottom w:val="none" w:sz="0" w:space="0" w:color="auto"/>
        <w:right w:val="none" w:sz="0" w:space="0" w:color="auto"/>
      </w:divBdr>
    </w:div>
    <w:div w:id="1980114044">
      <w:marLeft w:val="0"/>
      <w:marRight w:val="0"/>
      <w:marTop w:val="0"/>
      <w:marBottom w:val="0"/>
      <w:divBdr>
        <w:top w:val="none" w:sz="0" w:space="0" w:color="auto"/>
        <w:left w:val="none" w:sz="0" w:space="0" w:color="auto"/>
        <w:bottom w:val="none" w:sz="0" w:space="0" w:color="auto"/>
        <w:right w:val="none" w:sz="0" w:space="0" w:color="auto"/>
      </w:divBdr>
    </w:div>
    <w:div w:id="1980114045">
      <w:marLeft w:val="0"/>
      <w:marRight w:val="0"/>
      <w:marTop w:val="0"/>
      <w:marBottom w:val="0"/>
      <w:divBdr>
        <w:top w:val="none" w:sz="0" w:space="0" w:color="auto"/>
        <w:left w:val="none" w:sz="0" w:space="0" w:color="auto"/>
        <w:bottom w:val="none" w:sz="0" w:space="0" w:color="auto"/>
        <w:right w:val="none" w:sz="0" w:space="0" w:color="auto"/>
      </w:divBdr>
    </w:div>
    <w:div w:id="1980114046">
      <w:marLeft w:val="0"/>
      <w:marRight w:val="0"/>
      <w:marTop w:val="0"/>
      <w:marBottom w:val="0"/>
      <w:divBdr>
        <w:top w:val="none" w:sz="0" w:space="0" w:color="auto"/>
        <w:left w:val="none" w:sz="0" w:space="0" w:color="auto"/>
        <w:bottom w:val="none" w:sz="0" w:space="0" w:color="auto"/>
        <w:right w:val="none" w:sz="0" w:space="0" w:color="auto"/>
      </w:divBdr>
    </w:div>
    <w:div w:id="1980114047">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797D63E7DF3344E9619A703791A1D85" ma:contentTypeVersion="7" ma:contentTypeDescription="Создание документа." ma:contentTypeScope="" ma:versionID="3feb75e8aeddc31fdfaa0167a187e362">
  <xsd:schema xmlns:xsd="http://www.w3.org/2001/XMLSchema" xmlns:xs="http://www.w3.org/2001/XMLSchema" xmlns:p="http://schemas.microsoft.com/office/2006/metadata/properties" xmlns:ns2="3d907017-0415-4198-829a-bf48d47adf61" targetNamespace="http://schemas.microsoft.com/office/2006/metadata/properties" ma:root="true" ma:fieldsID="f57006a4ff44e5830706b9a3ad158cdf" ns2:_="">
    <xsd:import namespace="3d907017-0415-4198-829a-bf48d47ad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07017-0415-4198-829a-bf48d47ad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35EC9-29DE-439A-9CB6-AC08B9EB1F5E}">
  <ds:schemaRefs>
    <ds:schemaRef ds:uri="http://schemas.openxmlformats.org/officeDocument/2006/bibliography"/>
  </ds:schemaRefs>
</ds:datastoreItem>
</file>

<file path=customXml/itemProps2.xml><?xml version="1.0" encoding="utf-8"?>
<ds:datastoreItem xmlns:ds="http://schemas.openxmlformats.org/officeDocument/2006/customXml" ds:itemID="{C5771CF5-876D-44B8-8681-DC972591B8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5E573-F187-4F11-80A8-3D80CE7588A2}">
  <ds:schemaRefs>
    <ds:schemaRef ds:uri="http://schemas.microsoft.com/sharepoint/v3/contenttype/forms"/>
  </ds:schemaRefs>
</ds:datastoreItem>
</file>

<file path=customXml/itemProps4.xml><?xml version="1.0" encoding="utf-8"?>
<ds:datastoreItem xmlns:ds="http://schemas.openxmlformats.org/officeDocument/2006/customXml" ds:itemID="{A9B7A37F-005C-4AE5-A0E2-927638EC1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07017-0415-4198-829a-bf48d47a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7763</Words>
  <Characters>44255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Еронкевич Наталья Николаевна</cp:lastModifiedBy>
  <cp:revision>3</cp:revision>
  <cp:lastPrinted>2022-05-31T07:30:00Z</cp:lastPrinted>
  <dcterms:created xsi:type="dcterms:W3CDTF">2024-12-06T11:14:00Z</dcterms:created>
  <dcterms:modified xsi:type="dcterms:W3CDTF">2024-12-06T11:15:00Z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0x0101004797D63E7DF3344E9619A703791A1D85</vt:lpwstr>
  </property>
</Properties>
</file>