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39B5"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1CCDAF45" w14:textId="77777777" w:rsidR="005D6B43" w:rsidRPr="00F22ABD" w:rsidRDefault="005D6B43" w:rsidP="005D6B43">
      <w:pPr>
        <w:ind w:hanging="15"/>
        <w:jc w:val="center"/>
      </w:pPr>
      <w:r w:rsidRPr="00F22ABD">
        <w:t>высшего образования</w:t>
      </w:r>
    </w:p>
    <w:p w14:paraId="19C9ADBB"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691A933B"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3B8F3665" w14:textId="77777777" w:rsidR="005D6B43" w:rsidRPr="003E5A00" w:rsidRDefault="005D6B43" w:rsidP="005D6B43">
      <w:pPr>
        <w:ind w:hanging="15"/>
        <w:jc w:val="center"/>
      </w:pPr>
      <w:r w:rsidRPr="00A519C8">
        <w:t>–</w:t>
      </w:r>
      <w:r w:rsidR="00A519C8">
        <w:t xml:space="preserve"> </w:t>
      </w:r>
      <w:r w:rsidRPr="003E5A00">
        <w:t>филиал Федерального государственного бюджетного образовательного учреждения</w:t>
      </w:r>
    </w:p>
    <w:p w14:paraId="0026931E"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62E691E1" w14:textId="77777777" w:rsidR="00413D5C" w:rsidRDefault="00413D5C" w:rsidP="00C03550">
      <w:pPr>
        <w:ind w:firstLine="6237"/>
        <w:jc w:val="both"/>
        <w:rPr>
          <w:color w:val="FF0000"/>
        </w:rPr>
      </w:pPr>
    </w:p>
    <w:p w14:paraId="4277567B" w14:textId="77777777" w:rsidR="00A519C8" w:rsidRDefault="00A519C8" w:rsidP="00C03550">
      <w:pPr>
        <w:ind w:firstLine="6237"/>
        <w:jc w:val="both"/>
      </w:pPr>
    </w:p>
    <w:p w14:paraId="773D8A91" w14:textId="77777777" w:rsidR="00511D2E" w:rsidRDefault="00511D2E" w:rsidP="00511D2E">
      <w:pPr>
        <w:ind w:left="6663"/>
      </w:pPr>
      <w:r>
        <w:t>УТВЕРЖДЕНА</w:t>
      </w:r>
    </w:p>
    <w:p w14:paraId="0EF9CD5F" w14:textId="77777777" w:rsidR="00511D2E" w:rsidRDefault="00511D2E" w:rsidP="00511D2E">
      <w:pPr>
        <w:ind w:left="6663"/>
      </w:pPr>
      <w:r>
        <w:t>приказ ректора</w:t>
      </w:r>
    </w:p>
    <w:p w14:paraId="2048702F" w14:textId="77777777" w:rsidR="00653B9E" w:rsidRDefault="00511D2E" w:rsidP="00511D2E">
      <w:pPr>
        <w:ind w:left="6663"/>
        <w:rPr>
          <w:sz w:val="16"/>
          <w:szCs w:val="16"/>
        </w:rPr>
      </w:pPr>
      <w:r>
        <w:t>от «31» января 2023 г. № 10</w:t>
      </w:r>
    </w:p>
    <w:p w14:paraId="1604772B" w14:textId="77777777" w:rsidR="00AA64C6" w:rsidRDefault="00AA64C6" w:rsidP="00511D2E">
      <w:pPr>
        <w:ind w:left="6663"/>
        <w:rPr>
          <w:sz w:val="16"/>
          <w:szCs w:val="16"/>
        </w:rPr>
      </w:pPr>
    </w:p>
    <w:p w14:paraId="445C7A06" w14:textId="77777777" w:rsidR="00AA64C6" w:rsidRDefault="00AA64C6" w:rsidP="00C03550">
      <w:pPr>
        <w:jc w:val="center"/>
        <w:rPr>
          <w:sz w:val="16"/>
          <w:szCs w:val="16"/>
        </w:rPr>
      </w:pPr>
    </w:p>
    <w:p w14:paraId="2AC20402"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2CCE0A3F" w14:textId="77777777" w:rsidTr="005D6B43">
        <w:trPr>
          <w:trHeight w:hRule="exact" w:val="267"/>
        </w:trPr>
        <w:tc>
          <w:tcPr>
            <w:tcW w:w="10191" w:type="dxa"/>
            <w:vMerge w:val="restart"/>
            <w:shd w:val="clear" w:color="auto" w:fill="FFFFFF"/>
          </w:tcPr>
          <w:p w14:paraId="702093AB" w14:textId="77777777" w:rsidR="005D6B43" w:rsidRPr="007F0181" w:rsidRDefault="005D6B43" w:rsidP="00B50E63">
            <w:pPr>
              <w:widowControl w:val="0"/>
              <w:autoSpaceDE w:val="0"/>
              <w:autoSpaceDN w:val="0"/>
              <w:adjustRightInd w:val="0"/>
              <w:rPr>
                <w:sz w:val="17"/>
                <w:szCs w:val="17"/>
              </w:rPr>
            </w:pPr>
          </w:p>
        </w:tc>
      </w:tr>
      <w:tr w:rsidR="005D6B43" w:rsidRPr="007F0181" w14:paraId="01AD7586" w14:textId="77777777" w:rsidTr="005D6B43">
        <w:trPr>
          <w:trHeight w:hRule="exact" w:val="80"/>
        </w:trPr>
        <w:tc>
          <w:tcPr>
            <w:tcW w:w="10191" w:type="dxa"/>
            <w:vMerge/>
          </w:tcPr>
          <w:p w14:paraId="776BE7ED" w14:textId="77777777" w:rsidR="005D6B43" w:rsidRPr="007F0181" w:rsidRDefault="005D6B43" w:rsidP="00B50E63">
            <w:pPr>
              <w:widowControl w:val="0"/>
              <w:autoSpaceDE w:val="0"/>
              <w:autoSpaceDN w:val="0"/>
              <w:adjustRightInd w:val="0"/>
              <w:rPr>
                <w:szCs w:val="20"/>
              </w:rPr>
            </w:pPr>
          </w:p>
        </w:tc>
      </w:tr>
      <w:tr w:rsidR="005D6B43" w:rsidRPr="000954FC" w14:paraId="3F07F3D6" w14:textId="77777777" w:rsidTr="003E5A00">
        <w:trPr>
          <w:trHeight w:hRule="exact" w:val="993"/>
        </w:trPr>
        <w:tc>
          <w:tcPr>
            <w:tcW w:w="10191" w:type="dxa"/>
            <w:shd w:val="clear" w:color="auto" w:fill="FFFFFF"/>
          </w:tcPr>
          <w:p w14:paraId="7682440F" w14:textId="77777777" w:rsidR="00A519C8" w:rsidRDefault="00A519C8" w:rsidP="003D37CD">
            <w:pPr>
              <w:ind w:left="254" w:hanging="254"/>
              <w:jc w:val="center"/>
              <w:rPr>
                <w:b/>
                <w:bCs/>
                <w:sz w:val="40"/>
                <w:szCs w:val="40"/>
              </w:rPr>
            </w:pPr>
            <w:r w:rsidRPr="00A519C8">
              <w:rPr>
                <w:b/>
                <w:bCs/>
                <w:sz w:val="40"/>
                <w:szCs w:val="40"/>
              </w:rPr>
              <w:t>Б</w:t>
            </w:r>
            <w:proofErr w:type="gramStart"/>
            <w:r w:rsidRPr="00A519C8">
              <w:rPr>
                <w:b/>
                <w:bCs/>
                <w:sz w:val="40"/>
                <w:szCs w:val="40"/>
              </w:rPr>
              <w:t>1.В.ДВ</w:t>
            </w:r>
            <w:proofErr w:type="gramEnd"/>
            <w:r w:rsidRPr="00A519C8">
              <w:rPr>
                <w:b/>
                <w:bCs/>
                <w:sz w:val="40"/>
                <w:szCs w:val="40"/>
              </w:rPr>
              <w:t>.02.0</w:t>
            </w:r>
            <w:r w:rsidR="00DF67EC" w:rsidRPr="001B0C02">
              <w:rPr>
                <w:b/>
                <w:bCs/>
                <w:sz w:val="40"/>
                <w:szCs w:val="40"/>
              </w:rPr>
              <w:t>2</w:t>
            </w:r>
            <w:r w:rsidRPr="00A519C8">
              <w:rPr>
                <w:b/>
                <w:bCs/>
                <w:sz w:val="40"/>
                <w:szCs w:val="40"/>
              </w:rPr>
              <w:t xml:space="preserve"> </w:t>
            </w:r>
            <w:r w:rsidR="00DF67EC" w:rsidRPr="00DF67EC">
              <w:rPr>
                <w:b/>
                <w:bCs/>
                <w:sz w:val="40"/>
                <w:szCs w:val="40"/>
              </w:rPr>
              <w:t>Стандартизация и документационное обеспечение управления персоналом</w:t>
            </w:r>
          </w:p>
          <w:p w14:paraId="7E79DDFF" w14:textId="77777777" w:rsidR="00310CBB" w:rsidRPr="005D6B43" w:rsidRDefault="00310CBB" w:rsidP="003D37CD">
            <w:pPr>
              <w:ind w:left="254" w:hanging="254"/>
              <w:jc w:val="center"/>
              <w:rPr>
                <w:b/>
                <w:bCs/>
                <w:color w:val="000000"/>
                <w:sz w:val="40"/>
                <w:szCs w:val="40"/>
              </w:rPr>
            </w:pPr>
          </w:p>
          <w:p w14:paraId="24467BCB" w14:textId="77777777" w:rsidR="00A519C8" w:rsidRPr="005D6B43" w:rsidRDefault="00A519C8" w:rsidP="00B50E63">
            <w:pPr>
              <w:jc w:val="center"/>
              <w:rPr>
                <w:b/>
                <w:bCs/>
                <w:color w:val="000000"/>
                <w:sz w:val="40"/>
                <w:szCs w:val="40"/>
              </w:rPr>
            </w:pPr>
          </w:p>
        </w:tc>
      </w:tr>
      <w:tr w:rsidR="005D6B43" w:rsidRPr="007F0181" w14:paraId="47111081" w14:textId="77777777" w:rsidTr="00310CBB">
        <w:trPr>
          <w:trHeight w:hRule="exact" w:val="182"/>
        </w:trPr>
        <w:tc>
          <w:tcPr>
            <w:tcW w:w="10191" w:type="dxa"/>
            <w:shd w:val="clear" w:color="auto" w:fill="FFFFFF"/>
          </w:tcPr>
          <w:p w14:paraId="2F223175" w14:textId="77777777" w:rsidR="00310CBB" w:rsidRPr="00310CBB" w:rsidRDefault="00310CBB" w:rsidP="00B50E63">
            <w:pPr>
              <w:widowControl w:val="0"/>
              <w:autoSpaceDE w:val="0"/>
              <w:autoSpaceDN w:val="0"/>
              <w:adjustRightInd w:val="0"/>
              <w:ind w:left="15" w:right="15"/>
              <w:jc w:val="center"/>
              <w:rPr>
                <w:color w:val="000000"/>
                <w:sz w:val="28"/>
                <w:szCs w:val="28"/>
              </w:rPr>
            </w:pPr>
          </w:p>
          <w:p w14:paraId="4DD031BD" w14:textId="77777777" w:rsidR="005D6B43" w:rsidRPr="005D6B43" w:rsidRDefault="005D6B43" w:rsidP="00B50E63">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4B2ED77" w14:textId="77777777" w:rsidR="007A3683" w:rsidRDefault="00310CBB" w:rsidP="00C03550">
      <w:pPr>
        <w:jc w:val="center"/>
        <w:rPr>
          <w:sz w:val="32"/>
          <w:szCs w:val="32"/>
        </w:rPr>
      </w:pPr>
      <w:r w:rsidRPr="00310CBB">
        <w:rPr>
          <w:color w:val="000000"/>
          <w:sz w:val="32"/>
          <w:szCs w:val="32"/>
        </w:rPr>
        <w:t>рабочая программа дисциплины</w:t>
      </w:r>
    </w:p>
    <w:p w14:paraId="0F4CEED0" w14:textId="77777777" w:rsidR="00310CBB" w:rsidRDefault="00310CBB" w:rsidP="00C03550">
      <w:pPr>
        <w:jc w:val="center"/>
        <w:rPr>
          <w:sz w:val="32"/>
          <w:szCs w:val="32"/>
        </w:rPr>
      </w:pPr>
    </w:p>
    <w:p w14:paraId="1572495A" w14:textId="77777777" w:rsidR="00653B9E" w:rsidRPr="00832315" w:rsidRDefault="00653B9E" w:rsidP="005D6B43">
      <w:pPr>
        <w:tabs>
          <w:tab w:val="left" w:pos="8760"/>
        </w:tabs>
        <w:jc w:val="both"/>
        <w:rPr>
          <w:color w:val="FF0000"/>
        </w:rPr>
      </w:pPr>
      <w:r>
        <w:t xml:space="preserve">Направление подготовки – </w:t>
      </w:r>
      <w:r w:rsidR="00A519C8" w:rsidRPr="00A519C8">
        <w:rPr>
          <w:iCs/>
          <w:u w:val="single"/>
        </w:rPr>
        <w:t>38.04.03 Управление персоналом</w:t>
      </w:r>
    </w:p>
    <w:p w14:paraId="5C74C67A" w14:textId="77777777" w:rsidR="006F626D" w:rsidRDefault="00653B9E" w:rsidP="005D6B43">
      <w:pPr>
        <w:jc w:val="both"/>
      </w:pPr>
      <w:r>
        <w:t xml:space="preserve">Профиль – </w:t>
      </w:r>
      <w:r w:rsidR="00A519C8" w:rsidRPr="00A519C8">
        <w:rPr>
          <w:iCs/>
          <w:u w:val="single"/>
        </w:rPr>
        <w:t>Стратегическое управление персоналом</w:t>
      </w:r>
    </w:p>
    <w:p w14:paraId="06EF2CC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2095D52B" w14:textId="77777777" w:rsidR="00653B9E" w:rsidRPr="009342C7" w:rsidRDefault="00653B9E" w:rsidP="005D6B43">
      <w:pPr>
        <w:jc w:val="both"/>
      </w:pPr>
      <w:r w:rsidRPr="009342C7">
        <w:t>Форма и срок обучения –</w:t>
      </w:r>
      <w:r w:rsidR="005D6B43">
        <w:t xml:space="preserve"> </w:t>
      </w:r>
      <w:r w:rsidR="00310CBB">
        <w:rPr>
          <w:u w:val="single"/>
        </w:rPr>
        <w:t>очно-заочная форма</w:t>
      </w:r>
      <w:r w:rsidR="00310CBB">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2F1F844D" w14:textId="77777777"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672341DB"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6FE66CFA" w14:textId="77777777" w:rsidTr="00832315">
        <w:trPr>
          <w:trHeight w:val="477"/>
        </w:trPr>
        <w:tc>
          <w:tcPr>
            <w:tcW w:w="3686" w:type="dxa"/>
          </w:tcPr>
          <w:p w14:paraId="4EA25E20" w14:textId="77777777" w:rsidR="00653B9E" w:rsidRPr="009342C7" w:rsidRDefault="00653B9E" w:rsidP="005D6B43">
            <w:pPr>
              <w:ind w:left="-105"/>
              <w:jc w:val="both"/>
              <w:rPr>
                <w:sz w:val="20"/>
                <w:szCs w:val="20"/>
              </w:rPr>
            </w:pPr>
            <w:r w:rsidRPr="009342C7">
              <w:rPr>
                <w:sz w:val="20"/>
                <w:szCs w:val="20"/>
              </w:rPr>
              <w:t xml:space="preserve">Общая трудоемкость в </w:t>
            </w:r>
            <w:proofErr w:type="spellStart"/>
            <w:r w:rsidRPr="009342C7">
              <w:rPr>
                <w:sz w:val="20"/>
                <w:szCs w:val="20"/>
              </w:rPr>
              <w:t>з.е</w:t>
            </w:r>
            <w:proofErr w:type="spellEnd"/>
            <w:r w:rsidRPr="009342C7">
              <w:rPr>
                <w:sz w:val="20"/>
                <w:szCs w:val="20"/>
              </w:rPr>
              <w:t>. –</w:t>
            </w:r>
            <w:r w:rsidR="00413D5C">
              <w:rPr>
                <w:sz w:val="20"/>
                <w:szCs w:val="20"/>
              </w:rPr>
              <w:t xml:space="preserve"> </w:t>
            </w:r>
            <w:r w:rsidR="001D60A2">
              <w:rPr>
                <w:sz w:val="20"/>
                <w:szCs w:val="20"/>
              </w:rPr>
              <w:t>7</w:t>
            </w:r>
          </w:p>
          <w:p w14:paraId="4601DD39" w14:textId="77777777"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1D60A2">
              <w:rPr>
                <w:sz w:val="20"/>
                <w:szCs w:val="20"/>
              </w:rPr>
              <w:t>252</w:t>
            </w:r>
          </w:p>
        </w:tc>
        <w:tc>
          <w:tcPr>
            <w:tcW w:w="6345" w:type="dxa"/>
          </w:tcPr>
          <w:p w14:paraId="5090A740" w14:textId="77777777"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586D3065" w14:textId="77777777" w:rsidR="00653B9E" w:rsidRPr="009342C7" w:rsidRDefault="003119BD" w:rsidP="00832315">
            <w:pPr>
              <w:jc w:val="both"/>
              <w:rPr>
                <w:sz w:val="20"/>
                <w:szCs w:val="20"/>
              </w:rPr>
            </w:pPr>
            <w:r>
              <w:rPr>
                <w:iCs/>
                <w:sz w:val="20"/>
                <w:szCs w:val="20"/>
              </w:rPr>
              <w:t>зачет</w:t>
            </w:r>
            <w:r w:rsidRPr="0069248D">
              <w:rPr>
                <w:sz w:val="20"/>
                <w:szCs w:val="20"/>
              </w:rPr>
              <w:t xml:space="preserve"> </w:t>
            </w:r>
            <w:r w:rsidR="00473155" w:rsidRPr="00832315">
              <w:rPr>
                <w:sz w:val="20"/>
                <w:szCs w:val="20"/>
              </w:rPr>
              <w:t>3</w:t>
            </w:r>
            <w:r w:rsidR="00F203D4" w:rsidRPr="00832315">
              <w:rPr>
                <w:sz w:val="20"/>
                <w:szCs w:val="20"/>
              </w:rPr>
              <w:t xml:space="preserve"> семестр</w:t>
            </w:r>
            <w:r w:rsidR="001D60A2">
              <w:rPr>
                <w:sz w:val="20"/>
                <w:szCs w:val="20"/>
              </w:rPr>
              <w:t>, экзамен 4 семестр</w:t>
            </w:r>
          </w:p>
        </w:tc>
      </w:tr>
      <w:tr w:rsidR="00832315" w:rsidRPr="009342C7" w14:paraId="6DE58DD0" w14:textId="77777777" w:rsidTr="00832315">
        <w:trPr>
          <w:trHeight w:val="477"/>
        </w:trPr>
        <w:tc>
          <w:tcPr>
            <w:tcW w:w="3686" w:type="dxa"/>
          </w:tcPr>
          <w:p w14:paraId="75EFAE4D" w14:textId="77777777" w:rsidR="00832315" w:rsidRPr="001D60A2" w:rsidRDefault="00832315" w:rsidP="00832315">
            <w:pPr>
              <w:ind w:left="-105"/>
              <w:jc w:val="both"/>
              <w:rPr>
                <w:sz w:val="20"/>
                <w:szCs w:val="20"/>
              </w:rPr>
            </w:pPr>
            <w:r w:rsidRPr="001D60A2">
              <w:rPr>
                <w:sz w:val="20"/>
                <w:szCs w:val="20"/>
              </w:rPr>
              <w:t>В том числе в форме практической</w:t>
            </w:r>
          </w:p>
          <w:p w14:paraId="06FEA701" w14:textId="77777777" w:rsidR="00832315" w:rsidRPr="00832315" w:rsidRDefault="00832315" w:rsidP="00832315">
            <w:pPr>
              <w:ind w:left="-105"/>
              <w:jc w:val="both"/>
              <w:rPr>
                <w:color w:val="FF0000"/>
                <w:sz w:val="20"/>
                <w:szCs w:val="20"/>
              </w:rPr>
            </w:pPr>
            <w:r w:rsidRPr="001D60A2">
              <w:rPr>
                <w:sz w:val="20"/>
                <w:szCs w:val="20"/>
              </w:rPr>
              <w:t xml:space="preserve">подготовки (ПП) – </w:t>
            </w:r>
            <w:r w:rsidR="001D60A2" w:rsidRPr="001D60A2">
              <w:rPr>
                <w:sz w:val="20"/>
                <w:szCs w:val="20"/>
              </w:rPr>
              <w:t>8</w:t>
            </w:r>
          </w:p>
        </w:tc>
        <w:tc>
          <w:tcPr>
            <w:tcW w:w="6345" w:type="dxa"/>
          </w:tcPr>
          <w:p w14:paraId="72597B8C" w14:textId="77777777" w:rsidR="00832315" w:rsidRPr="009342C7" w:rsidRDefault="00832315" w:rsidP="005D6B43">
            <w:pPr>
              <w:ind w:left="-105"/>
              <w:jc w:val="both"/>
              <w:rPr>
                <w:sz w:val="20"/>
                <w:szCs w:val="20"/>
                <w:u w:val="single"/>
              </w:rPr>
            </w:pPr>
          </w:p>
        </w:tc>
      </w:tr>
    </w:tbl>
    <w:p w14:paraId="1A7E4A65" w14:textId="77777777" w:rsidR="003E5A00" w:rsidRDefault="003E5A00" w:rsidP="00D56F3B">
      <w:pPr>
        <w:widowControl w:val="0"/>
        <w:autoSpaceDE w:val="0"/>
        <w:autoSpaceDN w:val="0"/>
        <w:adjustRightInd w:val="0"/>
        <w:rPr>
          <w:b/>
          <w:bCs/>
          <w:color w:val="000000"/>
          <w:sz w:val="20"/>
          <w:szCs w:val="20"/>
        </w:rPr>
      </w:pPr>
    </w:p>
    <w:p w14:paraId="79F8B278" w14:textId="77777777"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обучения</w:t>
      </w:r>
      <w:r w:rsidR="007E6BA4">
        <w:rPr>
          <w:b/>
          <w:bCs/>
          <w:color w:val="000000"/>
          <w:sz w:val="20"/>
          <w:szCs w:val="20"/>
        </w:rPr>
        <w:t xml:space="preserve"> </w:t>
      </w:r>
      <w:r w:rsidR="00D56F3B" w:rsidRPr="00561B0C">
        <w:rPr>
          <w:b/>
          <w:bCs/>
          <w:color w:val="000000"/>
          <w:sz w:val="20"/>
          <w:szCs w:val="20"/>
        </w:rPr>
        <w:t xml:space="preserve">  </w:t>
      </w:r>
      <w:r w:rsidRPr="00561B0C">
        <w:rPr>
          <w:b/>
          <w:bCs/>
          <w:color w:val="000000"/>
          <w:sz w:val="20"/>
          <w:szCs w:val="20"/>
        </w:rPr>
        <w:t>Распределение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63"/>
        <w:gridCol w:w="1134"/>
        <w:gridCol w:w="1006"/>
      </w:tblGrid>
      <w:tr w:rsidR="001D60A2" w:rsidRPr="009342C7" w14:paraId="1054CC55" w14:textId="77777777" w:rsidTr="001D60A2">
        <w:tc>
          <w:tcPr>
            <w:tcW w:w="3119" w:type="dxa"/>
            <w:vAlign w:val="center"/>
          </w:tcPr>
          <w:p w14:paraId="54E3A51F" w14:textId="77777777" w:rsidR="001D60A2" w:rsidRPr="00FB23ED" w:rsidRDefault="001D60A2" w:rsidP="001D60A2">
            <w:pPr>
              <w:jc w:val="center"/>
              <w:rPr>
                <w:sz w:val="16"/>
                <w:szCs w:val="16"/>
              </w:rPr>
            </w:pPr>
            <w:r w:rsidRPr="00FB23ED">
              <w:rPr>
                <w:sz w:val="16"/>
                <w:szCs w:val="16"/>
              </w:rPr>
              <w:t>Семестр</w:t>
            </w:r>
          </w:p>
        </w:tc>
        <w:tc>
          <w:tcPr>
            <w:tcW w:w="1163" w:type="dxa"/>
            <w:vAlign w:val="center"/>
          </w:tcPr>
          <w:p w14:paraId="3C427618" w14:textId="77777777" w:rsidR="001D60A2" w:rsidRDefault="001D60A2" w:rsidP="001D60A2">
            <w:pPr>
              <w:jc w:val="center"/>
              <w:rPr>
                <w:sz w:val="16"/>
                <w:szCs w:val="16"/>
              </w:rPr>
            </w:pPr>
            <w:r>
              <w:rPr>
                <w:sz w:val="16"/>
                <w:szCs w:val="16"/>
              </w:rPr>
              <w:t>3</w:t>
            </w:r>
          </w:p>
        </w:tc>
        <w:tc>
          <w:tcPr>
            <w:tcW w:w="1134" w:type="dxa"/>
            <w:vAlign w:val="center"/>
          </w:tcPr>
          <w:p w14:paraId="5CB95CC5" w14:textId="77777777" w:rsidR="001D60A2" w:rsidRPr="009342C7" w:rsidRDefault="001D60A2" w:rsidP="001D60A2">
            <w:pPr>
              <w:jc w:val="center"/>
              <w:rPr>
                <w:sz w:val="16"/>
                <w:szCs w:val="16"/>
              </w:rPr>
            </w:pPr>
            <w:r>
              <w:rPr>
                <w:sz w:val="16"/>
                <w:szCs w:val="16"/>
              </w:rPr>
              <w:t>4</w:t>
            </w:r>
          </w:p>
        </w:tc>
        <w:tc>
          <w:tcPr>
            <w:tcW w:w="1006" w:type="dxa"/>
            <w:vMerge w:val="restart"/>
            <w:vAlign w:val="center"/>
          </w:tcPr>
          <w:p w14:paraId="4E28DA8A" w14:textId="77777777" w:rsidR="001D60A2" w:rsidRPr="009342C7" w:rsidRDefault="001D60A2" w:rsidP="001D60A2">
            <w:pPr>
              <w:jc w:val="center"/>
              <w:rPr>
                <w:b/>
                <w:bCs/>
                <w:sz w:val="16"/>
                <w:szCs w:val="16"/>
              </w:rPr>
            </w:pPr>
            <w:r w:rsidRPr="009342C7">
              <w:rPr>
                <w:b/>
                <w:bCs/>
                <w:sz w:val="16"/>
                <w:szCs w:val="16"/>
              </w:rPr>
              <w:t>Итого</w:t>
            </w:r>
          </w:p>
        </w:tc>
      </w:tr>
      <w:tr w:rsidR="001D60A2" w:rsidRPr="009342C7" w14:paraId="1E7B049B" w14:textId="77777777" w:rsidTr="001D60A2">
        <w:tc>
          <w:tcPr>
            <w:tcW w:w="3119" w:type="dxa"/>
            <w:vAlign w:val="center"/>
          </w:tcPr>
          <w:p w14:paraId="202F9772" w14:textId="77777777" w:rsidR="001D60A2" w:rsidRPr="00FB23ED" w:rsidRDefault="001D60A2" w:rsidP="001D60A2">
            <w:pPr>
              <w:jc w:val="center"/>
              <w:rPr>
                <w:sz w:val="16"/>
                <w:szCs w:val="16"/>
              </w:rPr>
            </w:pPr>
            <w:r w:rsidRPr="00FB23ED">
              <w:rPr>
                <w:sz w:val="16"/>
                <w:szCs w:val="16"/>
              </w:rPr>
              <w:t>Число недель в семестре</w:t>
            </w:r>
          </w:p>
        </w:tc>
        <w:tc>
          <w:tcPr>
            <w:tcW w:w="1163" w:type="dxa"/>
            <w:vAlign w:val="center"/>
          </w:tcPr>
          <w:p w14:paraId="5CD1BD97" w14:textId="77777777" w:rsidR="001D60A2" w:rsidRPr="00513DBB" w:rsidRDefault="00513DBB" w:rsidP="001D60A2">
            <w:pPr>
              <w:jc w:val="center"/>
              <w:rPr>
                <w:sz w:val="16"/>
                <w:szCs w:val="16"/>
                <w:lang w:val="en-US"/>
              </w:rPr>
            </w:pPr>
            <w:r>
              <w:rPr>
                <w:sz w:val="16"/>
                <w:szCs w:val="16"/>
                <w:lang w:val="en-US"/>
              </w:rPr>
              <w:t>15</w:t>
            </w:r>
          </w:p>
        </w:tc>
        <w:tc>
          <w:tcPr>
            <w:tcW w:w="1134" w:type="dxa"/>
            <w:vAlign w:val="center"/>
          </w:tcPr>
          <w:p w14:paraId="75632723" w14:textId="77777777" w:rsidR="001D60A2" w:rsidRPr="00513DBB" w:rsidRDefault="00513DBB" w:rsidP="001D60A2">
            <w:pPr>
              <w:jc w:val="center"/>
              <w:rPr>
                <w:sz w:val="16"/>
                <w:szCs w:val="16"/>
                <w:lang w:val="en-US"/>
              </w:rPr>
            </w:pPr>
            <w:r>
              <w:rPr>
                <w:sz w:val="16"/>
                <w:szCs w:val="16"/>
                <w:lang w:val="en-US"/>
              </w:rPr>
              <w:t>17</w:t>
            </w:r>
          </w:p>
        </w:tc>
        <w:tc>
          <w:tcPr>
            <w:tcW w:w="1006" w:type="dxa"/>
            <w:vMerge/>
            <w:vAlign w:val="center"/>
          </w:tcPr>
          <w:p w14:paraId="77E16F62" w14:textId="77777777" w:rsidR="001D60A2" w:rsidRPr="009342C7" w:rsidRDefault="001D60A2" w:rsidP="001D60A2">
            <w:pPr>
              <w:jc w:val="center"/>
              <w:rPr>
                <w:b/>
                <w:bCs/>
                <w:sz w:val="16"/>
                <w:szCs w:val="16"/>
              </w:rPr>
            </w:pPr>
          </w:p>
        </w:tc>
      </w:tr>
      <w:tr w:rsidR="001D60A2" w:rsidRPr="009342C7" w14:paraId="4E14C69F" w14:textId="77777777" w:rsidTr="001D60A2">
        <w:tc>
          <w:tcPr>
            <w:tcW w:w="3119" w:type="dxa"/>
            <w:vAlign w:val="center"/>
          </w:tcPr>
          <w:p w14:paraId="706C677A" w14:textId="77777777" w:rsidR="001D60A2" w:rsidRPr="009342C7" w:rsidRDefault="001D60A2" w:rsidP="001D60A2">
            <w:pPr>
              <w:jc w:val="center"/>
              <w:rPr>
                <w:sz w:val="16"/>
                <w:szCs w:val="16"/>
              </w:rPr>
            </w:pPr>
            <w:r w:rsidRPr="009342C7">
              <w:rPr>
                <w:sz w:val="16"/>
                <w:szCs w:val="16"/>
              </w:rPr>
              <w:t>Вид занятий</w:t>
            </w:r>
          </w:p>
        </w:tc>
        <w:tc>
          <w:tcPr>
            <w:tcW w:w="1163" w:type="dxa"/>
            <w:vAlign w:val="center"/>
          </w:tcPr>
          <w:p w14:paraId="09CAA3DE" w14:textId="77777777" w:rsidR="001D60A2" w:rsidRPr="009342C7" w:rsidRDefault="001D60A2" w:rsidP="001D60A2">
            <w:pPr>
              <w:jc w:val="center"/>
              <w:rPr>
                <w:sz w:val="16"/>
                <w:szCs w:val="16"/>
              </w:rPr>
            </w:pPr>
            <w:r w:rsidRPr="009342C7">
              <w:rPr>
                <w:sz w:val="16"/>
                <w:szCs w:val="16"/>
              </w:rPr>
              <w:t>Часов по УП</w:t>
            </w:r>
          </w:p>
        </w:tc>
        <w:tc>
          <w:tcPr>
            <w:tcW w:w="1134" w:type="dxa"/>
            <w:vAlign w:val="center"/>
          </w:tcPr>
          <w:p w14:paraId="3DFD2888" w14:textId="77777777" w:rsidR="001D60A2" w:rsidRPr="009342C7" w:rsidRDefault="001D60A2" w:rsidP="001D60A2">
            <w:pPr>
              <w:jc w:val="center"/>
              <w:rPr>
                <w:sz w:val="16"/>
                <w:szCs w:val="16"/>
              </w:rPr>
            </w:pPr>
            <w:r w:rsidRPr="009342C7">
              <w:rPr>
                <w:sz w:val="16"/>
                <w:szCs w:val="16"/>
              </w:rPr>
              <w:t>Часов по УП</w:t>
            </w:r>
          </w:p>
        </w:tc>
        <w:tc>
          <w:tcPr>
            <w:tcW w:w="1006" w:type="dxa"/>
            <w:vAlign w:val="center"/>
          </w:tcPr>
          <w:p w14:paraId="3408BBAE" w14:textId="77777777" w:rsidR="001D60A2" w:rsidRPr="009342C7" w:rsidRDefault="001D60A2" w:rsidP="001D60A2">
            <w:pPr>
              <w:jc w:val="center"/>
              <w:rPr>
                <w:b/>
                <w:bCs/>
                <w:sz w:val="16"/>
                <w:szCs w:val="16"/>
              </w:rPr>
            </w:pPr>
            <w:r w:rsidRPr="009342C7">
              <w:rPr>
                <w:b/>
                <w:bCs/>
                <w:sz w:val="16"/>
                <w:szCs w:val="16"/>
              </w:rPr>
              <w:t>Часов по УП</w:t>
            </w:r>
          </w:p>
        </w:tc>
      </w:tr>
      <w:tr w:rsidR="001D60A2" w:rsidRPr="009342C7" w14:paraId="73DC79DF" w14:textId="77777777" w:rsidTr="001D60A2">
        <w:tc>
          <w:tcPr>
            <w:tcW w:w="3119" w:type="dxa"/>
          </w:tcPr>
          <w:p w14:paraId="0E149563" w14:textId="77777777" w:rsidR="001D60A2" w:rsidRPr="009342C7" w:rsidRDefault="001D60A2" w:rsidP="001D60A2">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Pr>
                <w:b/>
                <w:bCs/>
                <w:sz w:val="16"/>
                <w:szCs w:val="16"/>
              </w:rPr>
              <w:t>/в форме ПП*</w:t>
            </w:r>
          </w:p>
        </w:tc>
        <w:tc>
          <w:tcPr>
            <w:tcW w:w="1163" w:type="dxa"/>
            <w:vAlign w:val="center"/>
          </w:tcPr>
          <w:p w14:paraId="46B39F5A" w14:textId="77777777" w:rsidR="001D60A2" w:rsidRDefault="001D60A2" w:rsidP="001D60A2">
            <w:pPr>
              <w:jc w:val="center"/>
              <w:rPr>
                <w:b/>
                <w:bCs/>
                <w:sz w:val="16"/>
                <w:szCs w:val="16"/>
              </w:rPr>
            </w:pPr>
            <w:r>
              <w:rPr>
                <w:b/>
                <w:bCs/>
                <w:sz w:val="16"/>
                <w:szCs w:val="16"/>
              </w:rPr>
              <w:t>30</w:t>
            </w:r>
            <w:r w:rsidR="00BA7FB2">
              <w:rPr>
                <w:b/>
                <w:bCs/>
                <w:sz w:val="16"/>
                <w:szCs w:val="16"/>
              </w:rPr>
              <w:t>/4</w:t>
            </w:r>
          </w:p>
        </w:tc>
        <w:tc>
          <w:tcPr>
            <w:tcW w:w="1134" w:type="dxa"/>
            <w:vAlign w:val="center"/>
          </w:tcPr>
          <w:p w14:paraId="73F515DC" w14:textId="77777777" w:rsidR="001D60A2" w:rsidRPr="009342C7" w:rsidRDefault="00BA7FB2" w:rsidP="001D60A2">
            <w:pPr>
              <w:jc w:val="center"/>
              <w:rPr>
                <w:b/>
                <w:bCs/>
                <w:sz w:val="16"/>
                <w:szCs w:val="16"/>
              </w:rPr>
            </w:pPr>
            <w:r>
              <w:rPr>
                <w:b/>
                <w:bCs/>
                <w:sz w:val="16"/>
                <w:szCs w:val="16"/>
              </w:rPr>
              <w:t>34/4</w:t>
            </w:r>
          </w:p>
        </w:tc>
        <w:tc>
          <w:tcPr>
            <w:tcW w:w="1006" w:type="dxa"/>
            <w:vAlign w:val="center"/>
          </w:tcPr>
          <w:p w14:paraId="1C5494C8" w14:textId="77777777" w:rsidR="001D60A2" w:rsidRPr="009342C7" w:rsidRDefault="00BA7FB2" w:rsidP="001D60A2">
            <w:pPr>
              <w:jc w:val="center"/>
              <w:rPr>
                <w:b/>
                <w:bCs/>
                <w:sz w:val="16"/>
                <w:szCs w:val="16"/>
              </w:rPr>
            </w:pPr>
            <w:r>
              <w:rPr>
                <w:b/>
                <w:bCs/>
                <w:sz w:val="16"/>
                <w:szCs w:val="16"/>
              </w:rPr>
              <w:t>64/8</w:t>
            </w:r>
          </w:p>
        </w:tc>
      </w:tr>
      <w:tr w:rsidR="001D60A2" w:rsidRPr="009342C7" w14:paraId="0E192037" w14:textId="77777777" w:rsidTr="001D60A2">
        <w:tc>
          <w:tcPr>
            <w:tcW w:w="3119" w:type="dxa"/>
            <w:vAlign w:val="center"/>
          </w:tcPr>
          <w:p w14:paraId="6C3C4935" w14:textId="77777777" w:rsidR="001D60A2" w:rsidRPr="009342C7" w:rsidRDefault="001D60A2" w:rsidP="001D60A2">
            <w:pPr>
              <w:rPr>
                <w:sz w:val="16"/>
                <w:szCs w:val="16"/>
              </w:rPr>
            </w:pPr>
            <w:r w:rsidRPr="009342C7">
              <w:rPr>
                <w:sz w:val="16"/>
                <w:szCs w:val="16"/>
              </w:rPr>
              <w:t>– лекции</w:t>
            </w:r>
          </w:p>
        </w:tc>
        <w:tc>
          <w:tcPr>
            <w:tcW w:w="1163" w:type="dxa"/>
            <w:vAlign w:val="center"/>
          </w:tcPr>
          <w:p w14:paraId="5FD1775B" w14:textId="77777777" w:rsidR="001D60A2" w:rsidRDefault="001D60A2" w:rsidP="001D60A2">
            <w:pPr>
              <w:jc w:val="center"/>
              <w:rPr>
                <w:sz w:val="16"/>
                <w:szCs w:val="16"/>
              </w:rPr>
            </w:pPr>
            <w:r>
              <w:rPr>
                <w:sz w:val="16"/>
                <w:szCs w:val="16"/>
              </w:rPr>
              <w:t>15</w:t>
            </w:r>
            <w:r w:rsidR="00BA7FB2">
              <w:rPr>
                <w:sz w:val="16"/>
                <w:szCs w:val="16"/>
              </w:rPr>
              <w:t>/2</w:t>
            </w:r>
          </w:p>
        </w:tc>
        <w:tc>
          <w:tcPr>
            <w:tcW w:w="1134" w:type="dxa"/>
            <w:vAlign w:val="center"/>
          </w:tcPr>
          <w:p w14:paraId="01DCB6B4" w14:textId="77777777" w:rsidR="001D60A2" w:rsidRPr="009342C7" w:rsidRDefault="001D60A2" w:rsidP="001D60A2">
            <w:pPr>
              <w:jc w:val="center"/>
              <w:rPr>
                <w:sz w:val="16"/>
                <w:szCs w:val="16"/>
              </w:rPr>
            </w:pPr>
            <w:r>
              <w:rPr>
                <w:sz w:val="16"/>
                <w:szCs w:val="16"/>
              </w:rPr>
              <w:t>1</w:t>
            </w:r>
            <w:r w:rsidR="00BA7FB2">
              <w:rPr>
                <w:sz w:val="16"/>
                <w:szCs w:val="16"/>
              </w:rPr>
              <w:t>7/2</w:t>
            </w:r>
          </w:p>
        </w:tc>
        <w:tc>
          <w:tcPr>
            <w:tcW w:w="1006" w:type="dxa"/>
            <w:vAlign w:val="center"/>
          </w:tcPr>
          <w:p w14:paraId="0B59C64D" w14:textId="77777777" w:rsidR="001D60A2" w:rsidRPr="009342C7" w:rsidRDefault="00BA7FB2" w:rsidP="001D60A2">
            <w:pPr>
              <w:jc w:val="center"/>
              <w:rPr>
                <w:sz w:val="16"/>
                <w:szCs w:val="16"/>
              </w:rPr>
            </w:pPr>
            <w:r>
              <w:rPr>
                <w:sz w:val="16"/>
                <w:szCs w:val="16"/>
              </w:rPr>
              <w:t>32/4</w:t>
            </w:r>
          </w:p>
        </w:tc>
      </w:tr>
      <w:tr w:rsidR="00BA7FB2" w:rsidRPr="009342C7" w14:paraId="3DB1C2BA" w14:textId="77777777" w:rsidTr="001D60A2">
        <w:tc>
          <w:tcPr>
            <w:tcW w:w="3119" w:type="dxa"/>
            <w:vAlign w:val="center"/>
          </w:tcPr>
          <w:p w14:paraId="74F596D7" w14:textId="77777777" w:rsidR="00BA7FB2" w:rsidRPr="009342C7" w:rsidRDefault="00BA7FB2" w:rsidP="00BA7FB2">
            <w:pPr>
              <w:rPr>
                <w:sz w:val="16"/>
                <w:szCs w:val="16"/>
              </w:rPr>
            </w:pPr>
            <w:r w:rsidRPr="009342C7">
              <w:rPr>
                <w:sz w:val="16"/>
                <w:szCs w:val="16"/>
              </w:rPr>
              <w:t>– практические (семинарские)</w:t>
            </w:r>
          </w:p>
        </w:tc>
        <w:tc>
          <w:tcPr>
            <w:tcW w:w="1163" w:type="dxa"/>
            <w:vAlign w:val="center"/>
          </w:tcPr>
          <w:p w14:paraId="0CA8A1E5" w14:textId="77777777" w:rsidR="00BA7FB2" w:rsidRDefault="00BA7FB2" w:rsidP="00BA7FB2">
            <w:pPr>
              <w:jc w:val="center"/>
              <w:rPr>
                <w:sz w:val="16"/>
                <w:szCs w:val="16"/>
              </w:rPr>
            </w:pPr>
            <w:r>
              <w:rPr>
                <w:sz w:val="16"/>
                <w:szCs w:val="16"/>
              </w:rPr>
              <w:t>15/2</w:t>
            </w:r>
          </w:p>
        </w:tc>
        <w:tc>
          <w:tcPr>
            <w:tcW w:w="1134" w:type="dxa"/>
            <w:vAlign w:val="center"/>
          </w:tcPr>
          <w:p w14:paraId="3C5779BA" w14:textId="77777777" w:rsidR="00BA7FB2" w:rsidRPr="009342C7" w:rsidRDefault="00BA7FB2" w:rsidP="00BA7FB2">
            <w:pPr>
              <w:jc w:val="center"/>
              <w:rPr>
                <w:sz w:val="16"/>
                <w:szCs w:val="16"/>
              </w:rPr>
            </w:pPr>
            <w:r>
              <w:rPr>
                <w:sz w:val="16"/>
                <w:szCs w:val="16"/>
              </w:rPr>
              <w:t>17/2</w:t>
            </w:r>
          </w:p>
        </w:tc>
        <w:tc>
          <w:tcPr>
            <w:tcW w:w="1006" w:type="dxa"/>
            <w:vAlign w:val="center"/>
          </w:tcPr>
          <w:p w14:paraId="02E59C81" w14:textId="77777777" w:rsidR="00BA7FB2" w:rsidRPr="009342C7" w:rsidRDefault="00BA7FB2" w:rsidP="00BA7FB2">
            <w:pPr>
              <w:jc w:val="center"/>
              <w:rPr>
                <w:sz w:val="16"/>
                <w:szCs w:val="16"/>
              </w:rPr>
            </w:pPr>
            <w:r>
              <w:rPr>
                <w:sz w:val="16"/>
                <w:szCs w:val="16"/>
              </w:rPr>
              <w:t>32/4</w:t>
            </w:r>
          </w:p>
        </w:tc>
      </w:tr>
      <w:tr w:rsidR="001D60A2" w:rsidRPr="009342C7" w14:paraId="66AB09B4" w14:textId="77777777" w:rsidTr="001D60A2">
        <w:tc>
          <w:tcPr>
            <w:tcW w:w="3119" w:type="dxa"/>
            <w:vAlign w:val="center"/>
          </w:tcPr>
          <w:p w14:paraId="67882672" w14:textId="77777777" w:rsidR="001D60A2" w:rsidRPr="009342C7" w:rsidRDefault="001D60A2" w:rsidP="001D60A2">
            <w:pPr>
              <w:rPr>
                <w:b/>
                <w:bCs/>
                <w:sz w:val="16"/>
                <w:szCs w:val="16"/>
              </w:rPr>
            </w:pPr>
            <w:r w:rsidRPr="009342C7">
              <w:rPr>
                <w:b/>
                <w:bCs/>
                <w:sz w:val="16"/>
                <w:szCs w:val="16"/>
              </w:rPr>
              <w:t>Самостоятельная работа</w:t>
            </w:r>
          </w:p>
        </w:tc>
        <w:tc>
          <w:tcPr>
            <w:tcW w:w="1163" w:type="dxa"/>
            <w:vAlign w:val="center"/>
          </w:tcPr>
          <w:p w14:paraId="6D37E231" w14:textId="77777777" w:rsidR="001D60A2" w:rsidRDefault="001D60A2" w:rsidP="001D60A2">
            <w:pPr>
              <w:jc w:val="center"/>
              <w:rPr>
                <w:b/>
                <w:bCs/>
                <w:sz w:val="16"/>
                <w:szCs w:val="16"/>
              </w:rPr>
            </w:pPr>
            <w:r>
              <w:rPr>
                <w:b/>
                <w:bCs/>
                <w:sz w:val="16"/>
                <w:szCs w:val="16"/>
              </w:rPr>
              <w:t>69</w:t>
            </w:r>
          </w:p>
        </w:tc>
        <w:tc>
          <w:tcPr>
            <w:tcW w:w="1134" w:type="dxa"/>
            <w:vAlign w:val="center"/>
          </w:tcPr>
          <w:p w14:paraId="13ED5888" w14:textId="77777777" w:rsidR="001D60A2" w:rsidRPr="009342C7" w:rsidRDefault="00BA7FB2" w:rsidP="001D60A2">
            <w:pPr>
              <w:jc w:val="center"/>
              <w:rPr>
                <w:b/>
                <w:bCs/>
                <w:sz w:val="16"/>
                <w:szCs w:val="16"/>
              </w:rPr>
            </w:pPr>
            <w:r>
              <w:rPr>
                <w:b/>
                <w:bCs/>
                <w:sz w:val="16"/>
                <w:szCs w:val="16"/>
              </w:rPr>
              <w:t>83</w:t>
            </w:r>
          </w:p>
        </w:tc>
        <w:tc>
          <w:tcPr>
            <w:tcW w:w="1006" w:type="dxa"/>
            <w:vAlign w:val="center"/>
          </w:tcPr>
          <w:p w14:paraId="136A0E15" w14:textId="77777777" w:rsidR="001D60A2" w:rsidRPr="009342C7" w:rsidRDefault="00BA7FB2" w:rsidP="001D60A2">
            <w:pPr>
              <w:jc w:val="center"/>
              <w:rPr>
                <w:b/>
                <w:bCs/>
                <w:sz w:val="16"/>
                <w:szCs w:val="16"/>
              </w:rPr>
            </w:pPr>
            <w:r>
              <w:rPr>
                <w:b/>
                <w:bCs/>
                <w:sz w:val="16"/>
                <w:szCs w:val="16"/>
              </w:rPr>
              <w:t>152</w:t>
            </w:r>
          </w:p>
        </w:tc>
      </w:tr>
      <w:tr w:rsidR="001D60A2" w:rsidRPr="009342C7" w14:paraId="365ECCA9" w14:textId="77777777" w:rsidTr="001D60A2">
        <w:tc>
          <w:tcPr>
            <w:tcW w:w="3119" w:type="dxa"/>
            <w:vAlign w:val="center"/>
          </w:tcPr>
          <w:p w14:paraId="4AA02292" w14:textId="77777777" w:rsidR="001D60A2" w:rsidRPr="009342C7" w:rsidRDefault="001D60A2" w:rsidP="001D60A2">
            <w:pPr>
              <w:rPr>
                <w:b/>
                <w:bCs/>
                <w:sz w:val="16"/>
                <w:szCs w:val="16"/>
              </w:rPr>
            </w:pPr>
            <w:r>
              <w:rPr>
                <w:b/>
                <w:bCs/>
                <w:sz w:val="16"/>
                <w:szCs w:val="16"/>
              </w:rPr>
              <w:t>Зачет</w:t>
            </w:r>
          </w:p>
        </w:tc>
        <w:tc>
          <w:tcPr>
            <w:tcW w:w="1163" w:type="dxa"/>
            <w:vAlign w:val="center"/>
          </w:tcPr>
          <w:p w14:paraId="7C5B0F41" w14:textId="77777777" w:rsidR="001D60A2" w:rsidRDefault="001D60A2" w:rsidP="001D60A2">
            <w:pPr>
              <w:jc w:val="center"/>
              <w:rPr>
                <w:b/>
                <w:bCs/>
                <w:sz w:val="16"/>
                <w:szCs w:val="16"/>
              </w:rPr>
            </w:pPr>
            <w:r>
              <w:rPr>
                <w:b/>
                <w:bCs/>
                <w:sz w:val="16"/>
                <w:szCs w:val="16"/>
              </w:rPr>
              <w:t>9</w:t>
            </w:r>
          </w:p>
        </w:tc>
        <w:tc>
          <w:tcPr>
            <w:tcW w:w="1134" w:type="dxa"/>
            <w:vAlign w:val="center"/>
          </w:tcPr>
          <w:p w14:paraId="4C65371C" w14:textId="77777777" w:rsidR="001D60A2" w:rsidRPr="009342C7" w:rsidRDefault="00BA7FB2" w:rsidP="001D60A2">
            <w:pPr>
              <w:jc w:val="center"/>
              <w:rPr>
                <w:b/>
                <w:bCs/>
                <w:sz w:val="16"/>
                <w:szCs w:val="16"/>
              </w:rPr>
            </w:pPr>
            <w:r>
              <w:rPr>
                <w:b/>
                <w:bCs/>
                <w:sz w:val="16"/>
                <w:szCs w:val="16"/>
              </w:rPr>
              <w:t>-</w:t>
            </w:r>
          </w:p>
        </w:tc>
        <w:tc>
          <w:tcPr>
            <w:tcW w:w="1006" w:type="dxa"/>
            <w:vAlign w:val="center"/>
          </w:tcPr>
          <w:p w14:paraId="620008CF" w14:textId="77777777" w:rsidR="001D60A2" w:rsidRPr="009342C7" w:rsidRDefault="001D60A2" w:rsidP="001D60A2">
            <w:pPr>
              <w:jc w:val="center"/>
              <w:rPr>
                <w:b/>
                <w:bCs/>
                <w:sz w:val="16"/>
                <w:szCs w:val="16"/>
              </w:rPr>
            </w:pPr>
            <w:r>
              <w:rPr>
                <w:b/>
                <w:bCs/>
                <w:sz w:val="16"/>
                <w:szCs w:val="16"/>
              </w:rPr>
              <w:t>9</w:t>
            </w:r>
          </w:p>
        </w:tc>
      </w:tr>
      <w:tr w:rsidR="00BA7FB2" w:rsidRPr="009342C7" w14:paraId="560739A1" w14:textId="77777777" w:rsidTr="001D60A2">
        <w:tc>
          <w:tcPr>
            <w:tcW w:w="3119" w:type="dxa"/>
            <w:vAlign w:val="center"/>
          </w:tcPr>
          <w:p w14:paraId="6DDE329A" w14:textId="77777777" w:rsidR="00BA7FB2" w:rsidRDefault="00BA7FB2" w:rsidP="001D60A2">
            <w:pPr>
              <w:rPr>
                <w:b/>
                <w:bCs/>
                <w:sz w:val="16"/>
                <w:szCs w:val="16"/>
              </w:rPr>
            </w:pPr>
            <w:r>
              <w:rPr>
                <w:b/>
                <w:bCs/>
                <w:sz w:val="16"/>
                <w:szCs w:val="16"/>
              </w:rPr>
              <w:t>Экзамен</w:t>
            </w:r>
          </w:p>
        </w:tc>
        <w:tc>
          <w:tcPr>
            <w:tcW w:w="1163" w:type="dxa"/>
            <w:vAlign w:val="center"/>
          </w:tcPr>
          <w:p w14:paraId="00483B88" w14:textId="77777777" w:rsidR="00BA7FB2" w:rsidRDefault="00BA7FB2" w:rsidP="001D60A2">
            <w:pPr>
              <w:jc w:val="center"/>
              <w:rPr>
                <w:b/>
                <w:bCs/>
                <w:sz w:val="16"/>
                <w:szCs w:val="16"/>
              </w:rPr>
            </w:pPr>
            <w:r>
              <w:rPr>
                <w:b/>
                <w:bCs/>
                <w:sz w:val="16"/>
                <w:szCs w:val="16"/>
              </w:rPr>
              <w:t>-</w:t>
            </w:r>
          </w:p>
        </w:tc>
        <w:tc>
          <w:tcPr>
            <w:tcW w:w="1134" w:type="dxa"/>
            <w:vAlign w:val="center"/>
          </w:tcPr>
          <w:p w14:paraId="6E206E00" w14:textId="77777777" w:rsidR="00BA7FB2" w:rsidRDefault="00BA7FB2" w:rsidP="001D60A2">
            <w:pPr>
              <w:jc w:val="center"/>
              <w:rPr>
                <w:b/>
                <w:bCs/>
                <w:sz w:val="16"/>
                <w:szCs w:val="16"/>
              </w:rPr>
            </w:pPr>
            <w:r>
              <w:rPr>
                <w:b/>
                <w:bCs/>
                <w:sz w:val="16"/>
                <w:szCs w:val="16"/>
              </w:rPr>
              <w:t>27</w:t>
            </w:r>
          </w:p>
        </w:tc>
        <w:tc>
          <w:tcPr>
            <w:tcW w:w="1006" w:type="dxa"/>
            <w:vAlign w:val="center"/>
          </w:tcPr>
          <w:p w14:paraId="6D28EC89" w14:textId="77777777" w:rsidR="00BA7FB2" w:rsidRDefault="00BA7FB2" w:rsidP="001D60A2">
            <w:pPr>
              <w:jc w:val="center"/>
              <w:rPr>
                <w:b/>
                <w:bCs/>
                <w:sz w:val="16"/>
                <w:szCs w:val="16"/>
              </w:rPr>
            </w:pPr>
            <w:r>
              <w:rPr>
                <w:b/>
                <w:bCs/>
                <w:sz w:val="16"/>
                <w:szCs w:val="16"/>
              </w:rPr>
              <w:t>27</w:t>
            </w:r>
          </w:p>
        </w:tc>
      </w:tr>
      <w:tr w:rsidR="001D60A2" w:rsidRPr="009342C7" w14:paraId="43BF84CE" w14:textId="77777777" w:rsidTr="001D60A2">
        <w:tc>
          <w:tcPr>
            <w:tcW w:w="3119" w:type="dxa"/>
          </w:tcPr>
          <w:p w14:paraId="6E3ACB0C" w14:textId="77777777" w:rsidR="001D60A2" w:rsidRPr="009342C7" w:rsidRDefault="001D60A2" w:rsidP="001D60A2">
            <w:pPr>
              <w:jc w:val="right"/>
              <w:rPr>
                <w:b/>
                <w:bCs/>
                <w:sz w:val="16"/>
                <w:szCs w:val="16"/>
              </w:rPr>
            </w:pPr>
            <w:r w:rsidRPr="009342C7">
              <w:rPr>
                <w:b/>
                <w:bCs/>
                <w:sz w:val="16"/>
                <w:szCs w:val="16"/>
              </w:rPr>
              <w:t>Итого</w:t>
            </w:r>
          </w:p>
        </w:tc>
        <w:tc>
          <w:tcPr>
            <w:tcW w:w="1163" w:type="dxa"/>
            <w:vAlign w:val="center"/>
          </w:tcPr>
          <w:p w14:paraId="608C8B56" w14:textId="77777777" w:rsidR="001D60A2" w:rsidRDefault="001D60A2" w:rsidP="001D60A2">
            <w:pPr>
              <w:jc w:val="center"/>
              <w:rPr>
                <w:b/>
                <w:bCs/>
                <w:sz w:val="16"/>
                <w:szCs w:val="16"/>
              </w:rPr>
            </w:pPr>
            <w:r>
              <w:rPr>
                <w:b/>
                <w:bCs/>
                <w:sz w:val="16"/>
                <w:szCs w:val="16"/>
              </w:rPr>
              <w:t>108</w:t>
            </w:r>
          </w:p>
        </w:tc>
        <w:tc>
          <w:tcPr>
            <w:tcW w:w="1134" w:type="dxa"/>
            <w:vAlign w:val="center"/>
          </w:tcPr>
          <w:p w14:paraId="0ACA4560" w14:textId="77777777" w:rsidR="001D60A2" w:rsidRPr="009342C7" w:rsidRDefault="00BA7FB2" w:rsidP="001D60A2">
            <w:pPr>
              <w:jc w:val="center"/>
              <w:rPr>
                <w:b/>
                <w:bCs/>
                <w:sz w:val="16"/>
                <w:szCs w:val="16"/>
              </w:rPr>
            </w:pPr>
            <w:r>
              <w:rPr>
                <w:b/>
                <w:bCs/>
                <w:sz w:val="16"/>
                <w:szCs w:val="16"/>
              </w:rPr>
              <w:t>144</w:t>
            </w:r>
          </w:p>
        </w:tc>
        <w:tc>
          <w:tcPr>
            <w:tcW w:w="1006" w:type="dxa"/>
            <w:vAlign w:val="center"/>
          </w:tcPr>
          <w:p w14:paraId="0CD43345" w14:textId="77777777" w:rsidR="001D60A2" w:rsidRPr="009342C7" w:rsidRDefault="00BA7FB2" w:rsidP="001D60A2">
            <w:pPr>
              <w:jc w:val="center"/>
              <w:rPr>
                <w:b/>
                <w:bCs/>
                <w:sz w:val="16"/>
                <w:szCs w:val="16"/>
              </w:rPr>
            </w:pPr>
            <w:r>
              <w:rPr>
                <w:b/>
                <w:bCs/>
                <w:sz w:val="16"/>
                <w:szCs w:val="16"/>
              </w:rPr>
              <w:t>252</w:t>
            </w:r>
          </w:p>
        </w:tc>
      </w:tr>
    </w:tbl>
    <w:p w14:paraId="2556A928" w14:textId="77777777" w:rsidR="00653B9E" w:rsidRPr="009342C7" w:rsidRDefault="00653B9E" w:rsidP="00C03550">
      <w:pPr>
        <w:rPr>
          <w:b/>
          <w:bCs/>
          <w:color w:val="000000"/>
          <w:sz w:val="16"/>
          <w:szCs w:val="16"/>
        </w:rPr>
      </w:pPr>
    </w:p>
    <w:p w14:paraId="08A4209A" w14:textId="77777777" w:rsidR="005D6B43" w:rsidRDefault="005D6B43" w:rsidP="00C03550">
      <w:pPr>
        <w:widowControl w:val="0"/>
        <w:autoSpaceDE w:val="0"/>
        <w:autoSpaceDN w:val="0"/>
        <w:adjustRightInd w:val="0"/>
        <w:jc w:val="center"/>
        <w:rPr>
          <w:color w:val="000000"/>
        </w:rPr>
      </w:pPr>
    </w:p>
    <w:p w14:paraId="1B8368D9" w14:textId="77777777" w:rsidR="003E5A00" w:rsidRDefault="003E5A00" w:rsidP="00C03550">
      <w:pPr>
        <w:widowControl w:val="0"/>
        <w:autoSpaceDE w:val="0"/>
        <w:autoSpaceDN w:val="0"/>
        <w:adjustRightInd w:val="0"/>
        <w:jc w:val="center"/>
        <w:rPr>
          <w:color w:val="000000"/>
        </w:rPr>
      </w:pPr>
    </w:p>
    <w:p w14:paraId="1B5A0974" w14:textId="77777777" w:rsidR="003E5A00" w:rsidRDefault="003E5A00" w:rsidP="00C03550">
      <w:pPr>
        <w:widowControl w:val="0"/>
        <w:autoSpaceDE w:val="0"/>
        <w:autoSpaceDN w:val="0"/>
        <w:adjustRightInd w:val="0"/>
        <w:jc w:val="center"/>
        <w:rPr>
          <w:color w:val="000000"/>
        </w:rPr>
      </w:pPr>
    </w:p>
    <w:p w14:paraId="68295897" w14:textId="77777777" w:rsidR="003E5A00" w:rsidRDefault="003E5A00" w:rsidP="00C03550">
      <w:pPr>
        <w:widowControl w:val="0"/>
        <w:autoSpaceDE w:val="0"/>
        <w:autoSpaceDN w:val="0"/>
        <w:adjustRightInd w:val="0"/>
        <w:jc w:val="center"/>
        <w:rPr>
          <w:color w:val="000000"/>
        </w:rPr>
      </w:pPr>
    </w:p>
    <w:p w14:paraId="15389491" w14:textId="77777777" w:rsidR="0074155D" w:rsidRDefault="0074155D" w:rsidP="00C03550">
      <w:pPr>
        <w:widowControl w:val="0"/>
        <w:autoSpaceDE w:val="0"/>
        <w:autoSpaceDN w:val="0"/>
        <w:adjustRightInd w:val="0"/>
        <w:jc w:val="center"/>
        <w:rPr>
          <w:color w:val="000000"/>
        </w:rPr>
      </w:pPr>
    </w:p>
    <w:p w14:paraId="36A82DE2" w14:textId="77777777" w:rsidR="0074155D" w:rsidRDefault="0074155D" w:rsidP="00C03550">
      <w:pPr>
        <w:widowControl w:val="0"/>
        <w:autoSpaceDE w:val="0"/>
        <w:autoSpaceDN w:val="0"/>
        <w:adjustRightInd w:val="0"/>
        <w:jc w:val="center"/>
        <w:rPr>
          <w:color w:val="000000"/>
        </w:rPr>
      </w:pPr>
    </w:p>
    <w:p w14:paraId="6CF4FB35" w14:textId="77777777" w:rsidR="0074155D" w:rsidRDefault="0074155D" w:rsidP="00C03550">
      <w:pPr>
        <w:widowControl w:val="0"/>
        <w:autoSpaceDE w:val="0"/>
        <w:autoSpaceDN w:val="0"/>
        <w:adjustRightInd w:val="0"/>
        <w:jc w:val="center"/>
        <w:rPr>
          <w:color w:val="000000"/>
        </w:rPr>
      </w:pPr>
    </w:p>
    <w:p w14:paraId="0D5624BB" w14:textId="77777777" w:rsidR="003E5A00" w:rsidRDefault="003E5A00" w:rsidP="00C03550">
      <w:pPr>
        <w:widowControl w:val="0"/>
        <w:autoSpaceDE w:val="0"/>
        <w:autoSpaceDN w:val="0"/>
        <w:adjustRightInd w:val="0"/>
        <w:jc w:val="center"/>
        <w:rPr>
          <w:color w:val="000000"/>
        </w:rPr>
      </w:pPr>
    </w:p>
    <w:p w14:paraId="3CCBD2CE" w14:textId="77777777" w:rsidR="003E5A00" w:rsidRDefault="003E5A00" w:rsidP="00C03550">
      <w:pPr>
        <w:widowControl w:val="0"/>
        <w:autoSpaceDE w:val="0"/>
        <w:autoSpaceDN w:val="0"/>
        <w:adjustRightInd w:val="0"/>
        <w:jc w:val="center"/>
        <w:rPr>
          <w:color w:val="000000"/>
        </w:rPr>
      </w:pPr>
    </w:p>
    <w:p w14:paraId="7262FD81" w14:textId="77777777" w:rsidR="003E5A00" w:rsidRDefault="005D6B43" w:rsidP="0074155D">
      <w:pPr>
        <w:widowControl w:val="0"/>
        <w:autoSpaceDE w:val="0"/>
        <w:autoSpaceDN w:val="0"/>
        <w:adjustRightInd w:val="0"/>
        <w:jc w:val="center"/>
        <w:rPr>
          <w:color w:val="000000"/>
        </w:rPr>
      </w:pPr>
      <w:r w:rsidRPr="0074155D">
        <w:rPr>
          <w:color w:val="000000"/>
        </w:rPr>
        <w:t>КРАСНОЯРСК</w:t>
      </w:r>
      <w:r w:rsidR="003E5A00">
        <w:rPr>
          <w:color w:val="000000"/>
        </w:rPr>
        <w:br w:type="page"/>
      </w:r>
    </w:p>
    <w:p w14:paraId="5AA42171" w14:textId="77777777" w:rsidR="000F3968" w:rsidRPr="000F3968" w:rsidRDefault="000F3968" w:rsidP="00DE3946">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0074155D" w:rsidRPr="0074155D">
        <w:rPr>
          <w:iCs/>
          <w:color w:val="000000"/>
        </w:rPr>
        <w:t>38.04.03 Управление персоналом</w:t>
      </w:r>
      <w:r w:rsidR="0074155D">
        <w:rPr>
          <w:iCs/>
          <w:color w:val="000000"/>
        </w:rPr>
        <w:t xml:space="preserve">, </w:t>
      </w:r>
      <w:r w:rsidRPr="000F3968">
        <w:rPr>
          <w:color w:val="000000"/>
        </w:rPr>
        <w:t>утверждённым приказом Минобрнауки России от</w:t>
      </w:r>
      <w:r w:rsidR="0074155D">
        <w:rPr>
          <w:color w:val="000000"/>
        </w:rPr>
        <w:t xml:space="preserve"> </w:t>
      </w:r>
      <w:r w:rsidR="00407E92">
        <w:rPr>
          <w:color w:val="000000"/>
        </w:rPr>
        <w:t>12.</w:t>
      </w:r>
      <w:r w:rsidR="0074155D" w:rsidRPr="0074155D">
        <w:rPr>
          <w:color w:val="000000"/>
        </w:rPr>
        <w:t>08.2020</w:t>
      </w:r>
      <w:r w:rsidR="0074155D">
        <w:rPr>
          <w:color w:val="000000"/>
        </w:rPr>
        <w:t xml:space="preserve"> </w:t>
      </w:r>
      <w:r w:rsidR="0074155D" w:rsidRPr="0074155D">
        <w:rPr>
          <w:color w:val="000000"/>
        </w:rPr>
        <w:t>№ 958</w:t>
      </w:r>
      <w:r w:rsidR="0074155D">
        <w:rPr>
          <w:color w:val="000000"/>
        </w:rPr>
        <w:t>.</w:t>
      </w:r>
    </w:p>
    <w:p w14:paraId="65A3D553" w14:textId="77777777" w:rsidR="000F3968" w:rsidRPr="000F3968" w:rsidRDefault="000F3968" w:rsidP="00DE3946">
      <w:pPr>
        <w:widowControl w:val="0"/>
        <w:autoSpaceDE w:val="0"/>
        <w:autoSpaceDN w:val="0"/>
        <w:adjustRightInd w:val="0"/>
        <w:ind w:firstLine="709"/>
        <w:jc w:val="both"/>
        <w:rPr>
          <w:color w:val="000000"/>
        </w:rPr>
      </w:pPr>
    </w:p>
    <w:p w14:paraId="593BB2DC" w14:textId="77777777" w:rsidR="000F3968" w:rsidRPr="000F3968" w:rsidRDefault="000F3968" w:rsidP="00DE3946">
      <w:pPr>
        <w:widowControl w:val="0"/>
        <w:autoSpaceDE w:val="0"/>
        <w:autoSpaceDN w:val="0"/>
        <w:adjustRightInd w:val="0"/>
        <w:ind w:firstLine="709"/>
        <w:jc w:val="center"/>
        <w:rPr>
          <w:color w:val="000000"/>
        </w:rPr>
      </w:pPr>
    </w:p>
    <w:p w14:paraId="6249765D" w14:textId="77777777" w:rsidR="000F3968" w:rsidRPr="000F3968" w:rsidRDefault="000F3968" w:rsidP="00DE3946">
      <w:pPr>
        <w:widowControl w:val="0"/>
        <w:autoSpaceDE w:val="0"/>
        <w:autoSpaceDN w:val="0"/>
        <w:adjustRightInd w:val="0"/>
        <w:ind w:firstLine="709"/>
        <w:jc w:val="center"/>
        <w:rPr>
          <w:color w:val="000000"/>
        </w:rPr>
      </w:pPr>
    </w:p>
    <w:p w14:paraId="374EC2D3" w14:textId="77777777" w:rsidR="00DE3946" w:rsidRDefault="00DE3946" w:rsidP="00DE3946">
      <w:pPr>
        <w:widowControl w:val="0"/>
        <w:autoSpaceDE w:val="0"/>
        <w:autoSpaceDN w:val="0"/>
        <w:adjustRightInd w:val="0"/>
        <w:rPr>
          <w:noProof/>
        </w:rPr>
      </w:pPr>
      <w:r w:rsidRPr="007324AC">
        <w:t>Программу составил:</w:t>
      </w:r>
      <w:r w:rsidRPr="008A43ED">
        <w:rPr>
          <w:noProof/>
        </w:rPr>
        <w:t xml:space="preserve"> </w:t>
      </w:r>
    </w:p>
    <w:p w14:paraId="6394E7DA" w14:textId="77777777" w:rsidR="00DE3946" w:rsidRPr="00D24D8F" w:rsidRDefault="009F0B9B" w:rsidP="00DE3946">
      <w:pPr>
        <w:widowControl w:val="0"/>
        <w:autoSpaceDE w:val="0"/>
        <w:autoSpaceDN w:val="0"/>
        <w:adjustRightInd w:val="0"/>
      </w:pPr>
      <w:r>
        <w:rPr>
          <w:color w:val="000000"/>
        </w:rPr>
        <w:t>с</w:t>
      </w:r>
      <w:r w:rsidR="0074155D">
        <w:rPr>
          <w:color w:val="000000"/>
        </w:rPr>
        <w:t>т</w:t>
      </w:r>
      <w:r w:rsidR="007E6BA4">
        <w:rPr>
          <w:color w:val="000000"/>
        </w:rPr>
        <w:t>арший</w:t>
      </w:r>
      <w:r w:rsidR="0074155D">
        <w:rPr>
          <w:color w:val="000000"/>
        </w:rPr>
        <w:t xml:space="preserve"> преподаватель </w:t>
      </w:r>
      <w:r w:rsidR="00DE3946" w:rsidRPr="00D24D8F">
        <w:t xml:space="preserve">                                             </w:t>
      </w:r>
      <w:r w:rsidR="00DE3946">
        <w:tab/>
      </w:r>
      <w:r w:rsidR="00DE3946">
        <w:tab/>
      </w:r>
      <w:r w:rsidR="00DE3946">
        <w:tab/>
      </w:r>
      <w:r w:rsidR="0074155D">
        <w:tab/>
      </w:r>
      <w:r w:rsidR="0074155D">
        <w:tab/>
      </w:r>
      <w:r w:rsidR="0074155D">
        <w:rPr>
          <w:iCs/>
        </w:rPr>
        <w:t xml:space="preserve">С.В. </w:t>
      </w:r>
      <w:proofErr w:type="spellStart"/>
      <w:r w:rsidR="0074155D">
        <w:rPr>
          <w:iCs/>
        </w:rPr>
        <w:t>Чуракова</w:t>
      </w:r>
      <w:proofErr w:type="spellEnd"/>
    </w:p>
    <w:p w14:paraId="628F6FCF" w14:textId="77777777" w:rsidR="00DE3946" w:rsidRPr="007324AC" w:rsidRDefault="00DE3946" w:rsidP="00DE3946">
      <w:pPr>
        <w:widowControl w:val="0"/>
        <w:autoSpaceDE w:val="0"/>
        <w:autoSpaceDN w:val="0"/>
        <w:adjustRightInd w:val="0"/>
        <w:ind w:firstLine="709"/>
        <w:jc w:val="both"/>
        <w:rPr>
          <w:i/>
          <w:iCs/>
          <w:color w:val="000000"/>
        </w:rPr>
      </w:pPr>
    </w:p>
    <w:p w14:paraId="33C13B55" w14:textId="77777777" w:rsidR="00DE3946" w:rsidRPr="007324AC" w:rsidRDefault="00DE3946" w:rsidP="00DE3946">
      <w:pPr>
        <w:widowControl w:val="0"/>
        <w:autoSpaceDE w:val="0"/>
        <w:autoSpaceDN w:val="0"/>
        <w:adjustRightInd w:val="0"/>
        <w:ind w:firstLine="709"/>
      </w:pPr>
    </w:p>
    <w:p w14:paraId="170DEB45" w14:textId="77777777" w:rsidR="00DE3946" w:rsidRPr="007324AC" w:rsidRDefault="00DE3946" w:rsidP="00DE3946">
      <w:pPr>
        <w:widowControl w:val="0"/>
        <w:autoSpaceDE w:val="0"/>
        <w:autoSpaceDN w:val="0"/>
        <w:adjustRightInd w:val="0"/>
        <w:ind w:firstLine="709"/>
        <w:rPr>
          <w:i/>
          <w:iCs/>
        </w:rPr>
      </w:pPr>
    </w:p>
    <w:p w14:paraId="0C07832C" w14:textId="77777777" w:rsidR="00DE3946" w:rsidRPr="007324AC" w:rsidRDefault="00DE3946" w:rsidP="00DE3946">
      <w:pPr>
        <w:widowControl w:val="0"/>
        <w:autoSpaceDE w:val="0"/>
        <w:autoSpaceDN w:val="0"/>
        <w:adjustRightInd w:val="0"/>
        <w:ind w:firstLine="709"/>
        <w:rPr>
          <w:i/>
          <w:iCs/>
        </w:rPr>
      </w:pPr>
    </w:p>
    <w:p w14:paraId="173FDEF1" w14:textId="77777777" w:rsidR="00DE3946" w:rsidRPr="007324AC" w:rsidRDefault="00DE3946" w:rsidP="00DE3946">
      <w:pPr>
        <w:widowControl w:val="0"/>
        <w:autoSpaceDE w:val="0"/>
        <w:autoSpaceDN w:val="0"/>
        <w:adjustRightInd w:val="0"/>
        <w:ind w:firstLine="709"/>
        <w:rPr>
          <w:i/>
          <w:iCs/>
        </w:rPr>
      </w:pPr>
    </w:p>
    <w:p w14:paraId="0858809F" w14:textId="77777777" w:rsidR="00DE3946" w:rsidRDefault="00DE3946" w:rsidP="00407E92">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от </w:t>
      </w:r>
      <w:r w:rsidR="00407E92" w:rsidRPr="00407E92">
        <w:rPr>
          <w:color w:val="000000"/>
        </w:rPr>
        <w:t>«16» декабря 2022 г. № 4</w:t>
      </w:r>
      <w:r w:rsidR="00407E92">
        <w:rPr>
          <w:color w:val="000000"/>
        </w:rPr>
        <w:t>.</w:t>
      </w:r>
    </w:p>
    <w:p w14:paraId="464B08A9" w14:textId="77777777" w:rsidR="00407E92" w:rsidRDefault="00407E92" w:rsidP="00407E92">
      <w:pPr>
        <w:widowControl w:val="0"/>
        <w:autoSpaceDE w:val="0"/>
        <w:autoSpaceDN w:val="0"/>
        <w:adjustRightInd w:val="0"/>
        <w:ind w:firstLine="709"/>
        <w:jc w:val="both"/>
        <w:rPr>
          <w:color w:val="000000"/>
        </w:rPr>
      </w:pPr>
    </w:p>
    <w:p w14:paraId="47981E60" w14:textId="77777777" w:rsidR="00407E92" w:rsidRDefault="00407E92" w:rsidP="00407E92">
      <w:pPr>
        <w:widowControl w:val="0"/>
        <w:autoSpaceDE w:val="0"/>
        <w:autoSpaceDN w:val="0"/>
        <w:adjustRightInd w:val="0"/>
        <w:ind w:firstLine="709"/>
        <w:jc w:val="both"/>
        <w:rPr>
          <w:color w:val="000000"/>
        </w:rPr>
      </w:pPr>
    </w:p>
    <w:p w14:paraId="31D220B1" w14:textId="77777777" w:rsidR="00407E92" w:rsidRPr="007324AC" w:rsidRDefault="00407E92" w:rsidP="00407E92">
      <w:pPr>
        <w:widowControl w:val="0"/>
        <w:autoSpaceDE w:val="0"/>
        <w:autoSpaceDN w:val="0"/>
        <w:adjustRightInd w:val="0"/>
        <w:ind w:firstLine="709"/>
        <w:jc w:val="both"/>
        <w:rPr>
          <w:color w:val="000000"/>
          <w:sz w:val="16"/>
          <w:szCs w:val="16"/>
        </w:rPr>
      </w:pPr>
    </w:p>
    <w:p w14:paraId="653CFBA4" w14:textId="77777777" w:rsidR="00DE3946" w:rsidRPr="007324AC" w:rsidRDefault="00DE3946" w:rsidP="00DE3946">
      <w:pPr>
        <w:widowControl w:val="0"/>
        <w:autoSpaceDE w:val="0"/>
        <w:autoSpaceDN w:val="0"/>
        <w:adjustRightInd w:val="0"/>
        <w:ind w:firstLine="709"/>
        <w:rPr>
          <w:color w:val="000000"/>
          <w:sz w:val="16"/>
          <w:szCs w:val="16"/>
        </w:rPr>
      </w:pPr>
      <w:r>
        <w:rPr>
          <w:color w:val="000000"/>
          <w:sz w:val="16"/>
          <w:szCs w:val="16"/>
        </w:rPr>
        <w:tab/>
      </w:r>
    </w:p>
    <w:p w14:paraId="6F8EBE82" w14:textId="77777777" w:rsidR="00DE3946" w:rsidRPr="007324AC" w:rsidRDefault="00DE3946" w:rsidP="003A5D8A">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003A5D8A">
        <w:rPr>
          <w:iCs/>
          <w:color w:val="000000"/>
        </w:rPr>
        <w:tab/>
      </w:r>
      <w:r w:rsidR="003A5D8A">
        <w:rPr>
          <w:iCs/>
          <w:color w:val="000000"/>
        </w:rPr>
        <w:tab/>
      </w:r>
      <w:r w:rsidR="003A5D8A">
        <w:rPr>
          <w:iCs/>
          <w:color w:val="000000"/>
        </w:rPr>
        <w:tab/>
      </w:r>
      <w:r w:rsidRPr="007324AC">
        <w:rPr>
          <w:iCs/>
          <w:color w:val="000000"/>
        </w:rPr>
        <w:t xml:space="preserve">    </w:t>
      </w:r>
      <w:r w:rsidRPr="007324AC">
        <w:rPr>
          <w:sz w:val="26"/>
          <w:szCs w:val="26"/>
        </w:rPr>
        <w:t xml:space="preserve">   </w:t>
      </w:r>
      <w:r>
        <w:rPr>
          <w:sz w:val="26"/>
          <w:szCs w:val="26"/>
        </w:rPr>
        <w:tab/>
      </w:r>
      <w:r>
        <w:rPr>
          <w:sz w:val="26"/>
          <w:szCs w:val="26"/>
        </w:rPr>
        <w:tab/>
      </w:r>
      <w:r>
        <w:rPr>
          <w:iCs/>
          <w:color w:val="000000"/>
        </w:rPr>
        <w:t>В.О. Колмаков</w:t>
      </w:r>
      <w:r>
        <w:rPr>
          <w:iCs/>
          <w:color w:val="000000"/>
        </w:rPr>
        <w:tab/>
      </w:r>
    </w:p>
    <w:p w14:paraId="522F6BB3" w14:textId="77777777" w:rsidR="000F3968" w:rsidRPr="000F3968" w:rsidRDefault="000F3968" w:rsidP="000F3968">
      <w:pPr>
        <w:widowControl w:val="0"/>
        <w:autoSpaceDE w:val="0"/>
        <w:autoSpaceDN w:val="0"/>
        <w:adjustRightInd w:val="0"/>
      </w:pPr>
    </w:p>
    <w:p w14:paraId="00439037" w14:textId="77777777" w:rsidR="000F3968" w:rsidRPr="000F3968" w:rsidRDefault="000F3968" w:rsidP="000F3968">
      <w:pPr>
        <w:widowControl w:val="0"/>
        <w:autoSpaceDE w:val="0"/>
        <w:autoSpaceDN w:val="0"/>
        <w:adjustRightInd w:val="0"/>
      </w:pPr>
    </w:p>
    <w:p w14:paraId="3B004DD2" w14:textId="77777777" w:rsidR="000F3968" w:rsidRPr="000F3968" w:rsidRDefault="000F3968" w:rsidP="000F3968">
      <w:pPr>
        <w:widowControl w:val="0"/>
        <w:autoSpaceDE w:val="0"/>
        <w:autoSpaceDN w:val="0"/>
        <w:adjustRightInd w:val="0"/>
      </w:pPr>
    </w:p>
    <w:p w14:paraId="15B641D7" w14:textId="77777777" w:rsidR="000F3968" w:rsidRPr="000F3968" w:rsidRDefault="000F3968" w:rsidP="000F3968">
      <w:pPr>
        <w:widowControl w:val="0"/>
        <w:autoSpaceDE w:val="0"/>
        <w:autoSpaceDN w:val="0"/>
        <w:adjustRightInd w:val="0"/>
      </w:pPr>
    </w:p>
    <w:p w14:paraId="0C08A116" w14:textId="77777777" w:rsidR="000F3968" w:rsidRPr="000F3968" w:rsidRDefault="000F3968" w:rsidP="000F3968">
      <w:pPr>
        <w:widowControl w:val="0"/>
        <w:autoSpaceDE w:val="0"/>
        <w:autoSpaceDN w:val="0"/>
        <w:adjustRightInd w:val="0"/>
      </w:pPr>
    </w:p>
    <w:p w14:paraId="42188383" w14:textId="77777777" w:rsidR="000F3968" w:rsidRPr="000F3968" w:rsidRDefault="000F3968" w:rsidP="000F3968">
      <w:pPr>
        <w:widowControl w:val="0"/>
        <w:autoSpaceDE w:val="0"/>
        <w:autoSpaceDN w:val="0"/>
        <w:adjustRightInd w:val="0"/>
      </w:pPr>
    </w:p>
    <w:p w14:paraId="417A0D1C" w14:textId="77777777" w:rsidR="000F3968" w:rsidRPr="000F3968" w:rsidRDefault="000F3968" w:rsidP="000F3968">
      <w:pPr>
        <w:widowControl w:val="0"/>
        <w:autoSpaceDE w:val="0"/>
        <w:autoSpaceDN w:val="0"/>
        <w:adjustRightInd w:val="0"/>
      </w:pPr>
    </w:p>
    <w:p w14:paraId="0255C0D2" w14:textId="77777777" w:rsidR="000F3968" w:rsidRPr="000F3968" w:rsidRDefault="000F3968" w:rsidP="000F3968">
      <w:pPr>
        <w:widowControl w:val="0"/>
        <w:autoSpaceDE w:val="0"/>
        <w:autoSpaceDN w:val="0"/>
        <w:adjustRightInd w:val="0"/>
      </w:pPr>
    </w:p>
    <w:p w14:paraId="2ED2DD01" w14:textId="77777777" w:rsidR="000F3968" w:rsidRPr="000F3968" w:rsidRDefault="000F3968" w:rsidP="000F3968">
      <w:pPr>
        <w:widowControl w:val="0"/>
        <w:autoSpaceDE w:val="0"/>
        <w:autoSpaceDN w:val="0"/>
        <w:adjustRightInd w:val="0"/>
      </w:pPr>
    </w:p>
    <w:p w14:paraId="6A75495A" w14:textId="77777777" w:rsidR="000F3968" w:rsidRPr="000F3968" w:rsidRDefault="000F3968" w:rsidP="000F3968">
      <w:pPr>
        <w:widowControl w:val="0"/>
        <w:autoSpaceDE w:val="0"/>
        <w:autoSpaceDN w:val="0"/>
        <w:adjustRightInd w:val="0"/>
      </w:pPr>
    </w:p>
    <w:p w14:paraId="308BF84F" w14:textId="77777777" w:rsidR="000F3968" w:rsidRPr="000F3968" w:rsidRDefault="000F3968" w:rsidP="000F3968">
      <w:pPr>
        <w:widowControl w:val="0"/>
        <w:autoSpaceDE w:val="0"/>
        <w:autoSpaceDN w:val="0"/>
        <w:adjustRightInd w:val="0"/>
      </w:pPr>
    </w:p>
    <w:p w14:paraId="04C1B6C9" w14:textId="77777777" w:rsidR="000F3968" w:rsidRPr="000F3968" w:rsidRDefault="000F3968" w:rsidP="000F3968">
      <w:pPr>
        <w:widowControl w:val="0"/>
        <w:autoSpaceDE w:val="0"/>
        <w:autoSpaceDN w:val="0"/>
        <w:adjustRightInd w:val="0"/>
      </w:pPr>
    </w:p>
    <w:p w14:paraId="168DE675" w14:textId="77777777" w:rsidR="000F3968" w:rsidRPr="000F3968" w:rsidRDefault="000F3968" w:rsidP="000F3968">
      <w:pPr>
        <w:widowControl w:val="0"/>
        <w:autoSpaceDE w:val="0"/>
        <w:autoSpaceDN w:val="0"/>
        <w:adjustRightInd w:val="0"/>
      </w:pPr>
    </w:p>
    <w:p w14:paraId="5CCEDB23" w14:textId="77777777" w:rsidR="000F3968" w:rsidRPr="000F3968" w:rsidRDefault="000F3968" w:rsidP="000F3968">
      <w:pPr>
        <w:widowControl w:val="0"/>
        <w:autoSpaceDE w:val="0"/>
        <w:autoSpaceDN w:val="0"/>
        <w:adjustRightInd w:val="0"/>
      </w:pPr>
    </w:p>
    <w:p w14:paraId="06B9B63E" w14:textId="77777777" w:rsidR="000F3968" w:rsidRPr="000F3968" w:rsidRDefault="000F3968" w:rsidP="000F3968">
      <w:pPr>
        <w:jc w:val="both"/>
      </w:pPr>
    </w:p>
    <w:p w14:paraId="1D912AEA" w14:textId="77777777" w:rsidR="000F3968" w:rsidRPr="000F3968" w:rsidRDefault="000F3968" w:rsidP="000F3968">
      <w:pPr>
        <w:jc w:val="both"/>
        <w:rPr>
          <w:i/>
          <w:iCs/>
          <w:color w:val="000000"/>
        </w:rPr>
      </w:pPr>
    </w:p>
    <w:p w14:paraId="652803EF" w14:textId="77777777" w:rsidR="000F3968" w:rsidRPr="000F3968" w:rsidRDefault="000F3968" w:rsidP="000F3968">
      <w:pPr>
        <w:jc w:val="both"/>
        <w:rPr>
          <w:i/>
          <w:iCs/>
          <w:color w:val="000000"/>
        </w:rPr>
      </w:pPr>
    </w:p>
    <w:p w14:paraId="4B2BD91E" w14:textId="77777777" w:rsidR="000F3968" w:rsidRPr="000F3968" w:rsidRDefault="000F3968" w:rsidP="000F3968">
      <w:pPr>
        <w:jc w:val="both"/>
        <w:rPr>
          <w:iCs/>
          <w:color w:val="000000"/>
        </w:rPr>
      </w:pPr>
    </w:p>
    <w:p w14:paraId="6C351FF3" w14:textId="77777777" w:rsidR="000F3968" w:rsidRPr="000F3968" w:rsidRDefault="000F3968" w:rsidP="000F3968">
      <w:pPr>
        <w:jc w:val="both"/>
        <w:rPr>
          <w:iCs/>
          <w:color w:val="000000"/>
        </w:rPr>
      </w:pPr>
    </w:p>
    <w:p w14:paraId="4D179521" w14:textId="77777777" w:rsidR="000F3968" w:rsidRPr="000F3968" w:rsidRDefault="000F3968" w:rsidP="000F3968">
      <w:pPr>
        <w:jc w:val="both"/>
        <w:rPr>
          <w:iCs/>
          <w:color w:val="000000"/>
        </w:rPr>
      </w:pPr>
    </w:p>
    <w:p w14:paraId="1CC0E38A" w14:textId="77777777" w:rsidR="000F3968" w:rsidRPr="000F3968" w:rsidRDefault="000F3968" w:rsidP="000F3968">
      <w:pPr>
        <w:jc w:val="both"/>
        <w:rPr>
          <w:iCs/>
          <w:color w:val="000000"/>
        </w:rPr>
      </w:pPr>
    </w:p>
    <w:p w14:paraId="2EE5E2BA" w14:textId="77777777" w:rsidR="000F3968" w:rsidRPr="000F3968" w:rsidRDefault="000F3968" w:rsidP="000F3968">
      <w:pPr>
        <w:jc w:val="both"/>
        <w:rPr>
          <w:iCs/>
          <w:color w:val="000000"/>
        </w:rPr>
      </w:pPr>
    </w:p>
    <w:p w14:paraId="4437B8E3" w14:textId="77777777" w:rsidR="000F3968" w:rsidRPr="000F3968" w:rsidRDefault="000F3968" w:rsidP="000F3968">
      <w:pPr>
        <w:jc w:val="both"/>
        <w:rPr>
          <w:iCs/>
          <w:color w:val="000000"/>
        </w:rPr>
      </w:pPr>
    </w:p>
    <w:p w14:paraId="28BCA299" w14:textId="77777777" w:rsidR="000F3968" w:rsidRPr="000F3968" w:rsidRDefault="000F3968" w:rsidP="000F3968">
      <w:pPr>
        <w:jc w:val="both"/>
        <w:rPr>
          <w:iCs/>
          <w:color w:val="000000"/>
        </w:rPr>
      </w:pPr>
    </w:p>
    <w:p w14:paraId="67B6A205" w14:textId="77777777" w:rsidR="000F3968" w:rsidRDefault="000F3968" w:rsidP="000F3968">
      <w:pPr>
        <w:jc w:val="both"/>
        <w:rPr>
          <w:iCs/>
          <w:color w:val="000000"/>
        </w:rPr>
      </w:pPr>
    </w:p>
    <w:p w14:paraId="64727CDF" w14:textId="77777777" w:rsidR="00A963E1" w:rsidRPr="000F3968" w:rsidRDefault="00A963E1" w:rsidP="000F3968">
      <w:pPr>
        <w:jc w:val="both"/>
        <w:rPr>
          <w:iCs/>
          <w:color w:val="000000"/>
        </w:rPr>
      </w:pPr>
    </w:p>
    <w:p w14:paraId="172D55CC" w14:textId="77777777" w:rsidR="000F3968" w:rsidRPr="000F3968" w:rsidRDefault="000F3968" w:rsidP="000F3968">
      <w:pPr>
        <w:jc w:val="both"/>
        <w:rPr>
          <w:iCs/>
          <w:color w:val="000000"/>
        </w:rPr>
      </w:pPr>
    </w:p>
    <w:p w14:paraId="41414455" w14:textId="77777777" w:rsidR="000F3968" w:rsidRPr="000F3968" w:rsidRDefault="000F3968" w:rsidP="000F3968">
      <w:pPr>
        <w:jc w:val="both"/>
        <w:rPr>
          <w:iCs/>
          <w:color w:val="000000"/>
        </w:rPr>
      </w:pPr>
    </w:p>
    <w:p w14:paraId="7FE746D1" w14:textId="77777777"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75928D2D" w14:textId="77777777" w:rsidTr="00DE3946">
        <w:tc>
          <w:tcPr>
            <w:tcW w:w="10307" w:type="dxa"/>
            <w:gridSpan w:val="2"/>
            <w:shd w:val="clear" w:color="auto" w:fill="F2F2F2"/>
            <w:vAlign w:val="center"/>
          </w:tcPr>
          <w:p w14:paraId="6694CD3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ЕЛ</w:t>
            </w:r>
            <w:r w:rsidR="00E522C8">
              <w:rPr>
                <w:b/>
                <w:bCs/>
              </w:rPr>
              <w:t>Ь</w:t>
            </w:r>
            <w:r>
              <w:rPr>
                <w:b/>
                <w:bCs/>
              </w:rPr>
              <w:t xml:space="preserve"> И ЗАДАЧИ ДИСЦИПЛИНЫ </w:t>
            </w:r>
          </w:p>
        </w:tc>
      </w:tr>
      <w:tr w:rsidR="00653B9E" w:rsidRPr="00A85BB0" w14:paraId="12196BAA" w14:textId="77777777" w:rsidTr="00DE3946">
        <w:tc>
          <w:tcPr>
            <w:tcW w:w="10307" w:type="dxa"/>
            <w:gridSpan w:val="2"/>
            <w:shd w:val="clear" w:color="auto" w:fill="F2F2F2"/>
            <w:vAlign w:val="center"/>
          </w:tcPr>
          <w:p w14:paraId="123EE665"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w:t>
            </w:r>
            <w:r w:rsidR="00E522C8">
              <w:rPr>
                <w:b/>
                <w:bCs/>
                <w:sz w:val="20"/>
                <w:szCs w:val="20"/>
              </w:rPr>
              <w:t>ь</w:t>
            </w:r>
            <w:r>
              <w:rPr>
                <w:b/>
                <w:bCs/>
                <w:sz w:val="20"/>
                <w:szCs w:val="20"/>
              </w:rPr>
              <w:t xml:space="preserve"> </w:t>
            </w:r>
            <w:r>
              <w:rPr>
                <w:b/>
                <w:bCs/>
                <w:color w:val="000000"/>
                <w:sz w:val="20"/>
                <w:szCs w:val="20"/>
              </w:rPr>
              <w:t>дисциплины</w:t>
            </w:r>
          </w:p>
        </w:tc>
      </w:tr>
      <w:tr w:rsidR="00653B9E" w:rsidRPr="00A85BB0" w14:paraId="642E1CCA" w14:textId="77777777" w:rsidTr="00DE3946">
        <w:tc>
          <w:tcPr>
            <w:tcW w:w="709" w:type="dxa"/>
            <w:vAlign w:val="center"/>
          </w:tcPr>
          <w:p w14:paraId="74440A5C"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714E4EB3" w14:textId="77777777" w:rsidR="00AA0B47" w:rsidRPr="001A603C" w:rsidRDefault="00D97767" w:rsidP="001A603C">
            <w:pPr>
              <w:widowControl w:val="0"/>
              <w:autoSpaceDE w:val="0"/>
              <w:autoSpaceDN w:val="0"/>
              <w:adjustRightInd w:val="0"/>
              <w:jc w:val="both"/>
              <w:rPr>
                <w:sz w:val="20"/>
                <w:szCs w:val="20"/>
              </w:rPr>
            </w:pPr>
            <w:r w:rsidRPr="00D97767">
              <w:rPr>
                <w:sz w:val="20"/>
                <w:szCs w:val="20"/>
              </w:rPr>
              <w:t>формирование знаний, умений и навыков необходимых для профессиональной деятельности в области стандартизации и документооборота в управлении персоналом, а также документационного сопровождения трудовой деятельности работника.</w:t>
            </w:r>
          </w:p>
        </w:tc>
      </w:tr>
      <w:tr w:rsidR="00653B9E" w:rsidRPr="00A85BB0" w14:paraId="7AE2B137" w14:textId="77777777" w:rsidTr="00DE3946">
        <w:tc>
          <w:tcPr>
            <w:tcW w:w="10307" w:type="dxa"/>
            <w:gridSpan w:val="2"/>
            <w:shd w:val="clear" w:color="auto" w:fill="F2F2F2"/>
            <w:vAlign w:val="center"/>
          </w:tcPr>
          <w:p w14:paraId="581363A6" w14:textId="77777777"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17CDC966" w14:textId="77777777" w:rsidTr="00DE3946">
        <w:tc>
          <w:tcPr>
            <w:tcW w:w="709" w:type="dxa"/>
            <w:vAlign w:val="center"/>
          </w:tcPr>
          <w:p w14:paraId="65B589FB"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007B5DE5" w14:textId="77777777" w:rsidR="007F122C" w:rsidRPr="00E522C8" w:rsidRDefault="00D97767" w:rsidP="00E2631F">
            <w:pPr>
              <w:widowControl w:val="0"/>
              <w:autoSpaceDE w:val="0"/>
              <w:autoSpaceDN w:val="0"/>
              <w:adjustRightInd w:val="0"/>
              <w:jc w:val="both"/>
              <w:rPr>
                <w:sz w:val="20"/>
                <w:szCs w:val="20"/>
              </w:rPr>
            </w:pPr>
            <w:r w:rsidRPr="00D97767">
              <w:rPr>
                <w:sz w:val="20"/>
                <w:szCs w:val="20"/>
              </w:rPr>
              <w:t>сформировать у обучающихся знания об основах стандартизации, документооборота и документационного сопровождения кадровых процессов в организации</w:t>
            </w:r>
          </w:p>
        </w:tc>
      </w:tr>
      <w:tr w:rsidR="007F122C" w14:paraId="638C387E" w14:textId="77777777" w:rsidTr="00DE3946">
        <w:tc>
          <w:tcPr>
            <w:tcW w:w="709" w:type="dxa"/>
            <w:vAlign w:val="center"/>
          </w:tcPr>
          <w:p w14:paraId="4CB4122A"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3329BEDF" w14:textId="77777777" w:rsidR="007F122C" w:rsidRPr="00E522C8" w:rsidRDefault="00D97767" w:rsidP="00E2631F">
            <w:pPr>
              <w:widowControl w:val="0"/>
              <w:autoSpaceDE w:val="0"/>
              <w:autoSpaceDN w:val="0"/>
              <w:adjustRightInd w:val="0"/>
              <w:jc w:val="both"/>
              <w:rPr>
                <w:sz w:val="20"/>
                <w:szCs w:val="20"/>
              </w:rPr>
            </w:pPr>
            <w:r w:rsidRPr="00D97767">
              <w:rPr>
                <w:sz w:val="20"/>
                <w:szCs w:val="20"/>
              </w:rPr>
              <w:t>сформировать у обучающихся умения анализировать, разрабатывать и оформлять документы по процессам и результатам управления персоналом и работе структурных подразделений</w:t>
            </w:r>
          </w:p>
        </w:tc>
      </w:tr>
      <w:tr w:rsidR="00E522C8" w14:paraId="240A402F" w14:textId="77777777" w:rsidTr="00DE3946">
        <w:tc>
          <w:tcPr>
            <w:tcW w:w="709" w:type="dxa"/>
            <w:vAlign w:val="center"/>
          </w:tcPr>
          <w:p w14:paraId="15601E8E" w14:textId="77777777" w:rsidR="00E522C8" w:rsidRPr="00962B26" w:rsidRDefault="00E522C8" w:rsidP="00DD2831">
            <w:pPr>
              <w:widowControl w:val="0"/>
              <w:autoSpaceDE w:val="0"/>
              <w:autoSpaceDN w:val="0"/>
              <w:adjustRightInd w:val="0"/>
              <w:jc w:val="center"/>
              <w:rPr>
                <w:sz w:val="20"/>
                <w:szCs w:val="20"/>
              </w:rPr>
            </w:pPr>
            <w:r>
              <w:rPr>
                <w:sz w:val="20"/>
                <w:szCs w:val="20"/>
              </w:rPr>
              <w:t>3</w:t>
            </w:r>
          </w:p>
        </w:tc>
        <w:tc>
          <w:tcPr>
            <w:tcW w:w="9598" w:type="dxa"/>
          </w:tcPr>
          <w:p w14:paraId="2380ECD4" w14:textId="77777777" w:rsidR="00E522C8" w:rsidRPr="00E522C8" w:rsidRDefault="00D97767" w:rsidP="00E2631F">
            <w:pPr>
              <w:widowControl w:val="0"/>
              <w:autoSpaceDE w:val="0"/>
              <w:autoSpaceDN w:val="0"/>
              <w:adjustRightInd w:val="0"/>
              <w:jc w:val="both"/>
              <w:rPr>
                <w:sz w:val="20"/>
                <w:szCs w:val="20"/>
              </w:rPr>
            </w:pPr>
            <w:r w:rsidRPr="00D97767">
              <w:rPr>
                <w:sz w:val="20"/>
                <w:szCs w:val="20"/>
              </w:rPr>
              <w:t>сформировать у обучающихся навыки анализа успешных корпоративных практик по организации стратегического управления персоналом, организации и взаимодействия подразделений</w:t>
            </w:r>
          </w:p>
        </w:tc>
      </w:tr>
    </w:tbl>
    <w:p w14:paraId="384D0345" w14:textId="77777777" w:rsidR="001A603C" w:rsidRDefault="001A603C"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31BD91B2" w14:textId="77777777" w:rsidTr="00DE3946">
        <w:tc>
          <w:tcPr>
            <w:tcW w:w="10307" w:type="dxa"/>
            <w:gridSpan w:val="3"/>
            <w:shd w:val="clear" w:color="auto" w:fill="F2F2F2"/>
            <w:vAlign w:val="center"/>
          </w:tcPr>
          <w:p w14:paraId="7D8350BE"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034FDB10" w14:textId="77777777" w:rsidTr="00DE3946">
        <w:tc>
          <w:tcPr>
            <w:tcW w:w="10307" w:type="dxa"/>
            <w:gridSpan w:val="3"/>
            <w:shd w:val="clear" w:color="auto" w:fill="F2F2F2"/>
            <w:vAlign w:val="center"/>
          </w:tcPr>
          <w:p w14:paraId="508B1921"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EE2C2A" w14:paraId="0F2A3722" w14:textId="77777777" w:rsidTr="00DE3946">
        <w:tc>
          <w:tcPr>
            <w:tcW w:w="781" w:type="dxa"/>
            <w:gridSpan w:val="2"/>
            <w:shd w:val="clear" w:color="auto" w:fill="auto"/>
            <w:vAlign w:val="center"/>
          </w:tcPr>
          <w:p w14:paraId="2993A0A6" w14:textId="77777777" w:rsidR="00EE2C2A" w:rsidRPr="00B67525" w:rsidRDefault="00EE2C2A" w:rsidP="00EE2C2A">
            <w:pPr>
              <w:widowControl w:val="0"/>
              <w:autoSpaceDE w:val="0"/>
              <w:autoSpaceDN w:val="0"/>
              <w:adjustRightInd w:val="0"/>
              <w:jc w:val="center"/>
              <w:rPr>
                <w:bCs/>
                <w:sz w:val="20"/>
                <w:szCs w:val="20"/>
              </w:rPr>
            </w:pPr>
            <w:r w:rsidRPr="00B67525">
              <w:rPr>
                <w:bCs/>
                <w:sz w:val="20"/>
                <w:szCs w:val="20"/>
              </w:rPr>
              <w:t>1</w:t>
            </w:r>
          </w:p>
        </w:tc>
        <w:tc>
          <w:tcPr>
            <w:tcW w:w="9526" w:type="dxa"/>
            <w:shd w:val="clear" w:color="auto" w:fill="auto"/>
          </w:tcPr>
          <w:p w14:paraId="1F86BDC0" w14:textId="77777777" w:rsidR="00EE2C2A" w:rsidRPr="00EE2C2A" w:rsidRDefault="00EE2C2A" w:rsidP="00EE2C2A">
            <w:pPr>
              <w:rPr>
                <w:sz w:val="20"/>
                <w:szCs w:val="20"/>
              </w:rPr>
            </w:pPr>
            <w:r w:rsidRPr="00EE2C2A">
              <w:rPr>
                <w:sz w:val="20"/>
                <w:szCs w:val="20"/>
              </w:rPr>
              <w:t>Б1.О.07 Теория организации и организационное проектирование</w:t>
            </w:r>
          </w:p>
        </w:tc>
      </w:tr>
      <w:tr w:rsidR="00EE2C2A" w14:paraId="12B69F4F" w14:textId="77777777" w:rsidTr="00DE3946">
        <w:tc>
          <w:tcPr>
            <w:tcW w:w="781" w:type="dxa"/>
            <w:gridSpan w:val="2"/>
            <w:shd w:val="clear" w:color="auto" w:fill="auto"/>
            <w:vAlign w:val="center"/>
          </w:tcPr>
          <w:p w14:paraId="6191D8A9" w14:textId="77777777" w:rsidR="00EE2C2A" w:rsidRPr="00B67525" w:rsidRDefault="00EE2C2A" w:rsidP="00EE2C2A">
            <w:pPr>
              <w:widowControl w:val="0"/>
              <w:autoSpaceDE w:val="0"/>
              <w:autoSpaceDN w:val="0"/>
              <w:adjustRightInd w:val="0"/>
              <w:jc w:val="center"/>
              <w:rPr>
                <w:bCs/>
                <w:sz w:val="20"/>
                <w:szCs w:val="20"/>
              </w:rPr>
            </w:pPr>
            <w:r w:rsidRPr="00B67525">
              <w:rPr>
                <w:bCs/>
                <w:sz w:val="20"/>
                <w:szCs w:val="20"/>
              </w:rPr>
              <w:t>2</w:t>
            </w:r>
          </w:p>
        </w:tc>
        <w:tc>
          <w:tcPr>
            <w:tcW w:w="9526" w:type="dxa"/>
            <w:shd w:val="clear" w:color="auto" w:fill="auto"/>
          </w:tcPr>
          <w:p w14:paraId="3331A5E9" w14:textId="77777777" w:rsidR="00EE2C2A" w:rsidRPr="00EE2C2A" w:rsidRDefault="00EE2C2A" w:rsidP="00EE2C2A">
            <w:pPr>
              <w:rPr>
                <w:sz w:val="20"/>
                <w:szCs w:val="20"/>
              </w:rPr>
            </w:pPr>
            <w:r w:rsidRPr="00EE2C2A">
              <w:rPr>
                <w:sz w:val="20"/>
                <w:szCs w:val="20"/>
              </w:rPr>
              <w:t>Б1.О.08 Правовое регулирование социально-трудовых отношений</w:t>
            </w:r>
          </w:p>
        </w:tc>
      </w:tr>
      <w:tr w:rsidR="00EE2C2A" w14:paraId="067EEB02" w14:textId="77777777" w:rsidTr="00DE3946">
        <w:tc>
          <w:tcPr>
            <w:tcW w:w="781" w:type="dxa"/>
            <w:gridSpan w:val="2"/>
            <w:shd w:val="clear" w:color="auto" w:fill="auto"/>
            <w:vAlign w:val="center"/>
          </w:tcPr>
          <w:p w14:paraId="030A4E01" w14:textId="77777777" w:rsidR="00EE2C2A" w:rsidRPr="00B67525" w:rsidRDefault="00EE2C2A" w:rsidP="00EE2C2A">
            <w:pPr>
              <w:widowControl w:val="0"/>
              <w:autoSpaceDE w:val="0"/>
              <w:autoSpaceDN w:val="0"/>
              <w:adjustRightInd w:val="0"/>
              <w:jc w:val="center"/>
              <w:rPr>
                <w:bCs/>
                <w:sz w:val="20"/>
                <w:szCs w:val="20"/>
              </w:rPr>
            </w:pPr>
            <w:r w:rsidRPr="00B67525">
              <w:rPr>
                <w:bCs/>
                <w:sz w:val="20"/>
                <w:szCs w:val="20"/>
              </w:rPr>
              <w:t>3</w:t>
            </w:r>
          </w:p>
        </w:tc>
        <w:tc>
          <w:tcPr>
            <w:tcW w:w="9526" w:type="dxa"/>
            <w:shd w:val="clear" w:color="auto" w:fill="auto"/>
          </w:tcPr>
          <w:p w14:paraId="3D5F2799" w14:textId="77777777" w:rsidR="00EE2C2A" w:rsidRPr="00EE2C2A" w:rsidRDefault="00EE2C2A" w:rsidP="00EE2C2A">
            <w:pPr>
              <w:rPr>
                <w:sz w:val="20"/>
                <w:szCs w:val="20"/>
              </w:rPr>
            </w:pPr>
            <w:r w:rsidRPr="00EE2C2A">
              <w:rPr>
                <w:sz w:val="20"/>
                <w:szCs w:val="20"/>
              </w:rPr>
              <w:t>Б1.О.13 Социально-экономическая эффективность управления персоналом</w:t>
            </w:r>
          </w:p>
        </w:tc>
      </w:tr>
      <w:tr w:rsidR="00EE2C2A" w14:paraId="7AFE5011" w14:textId="77777777" w:rsidTr="00DE3946">
        <w:tc>
          <w:tcPr>
            <w:tcW w:w="781" w:type="dxa"/>
            <w:gridSpan w:val="2"/>
            <w:shd w:val="clear" w:color="auto" w:fill="auto"/>
            <w:vAlign w:val="center"/>
          </w:tcPr>
          <w:p w14:paraId="4E0A6EB6" w14:textId="77777777" w:rsidR="00EE2C2A" w:rsidRPr="00B67525" w:rsidRDefault="00EE2C2A" w:rsidP="00EE2C2A">
            <w:pPr>
              <w:widowControl w:val="0"/>
              <w:autoSpaceDE w:val="0"/>
              <w:autoSpaceDN w:val="0"/>
              <w:adjustRightInd w:val="0"/>
              <w:jc w:val="center"/>
              <w:rPr>
                <w:bCs/>
                <w:sz w:val="20"/>
                <w:szCs w:val="20"/>
              </w:rPr>
            </w:pPr>
            <w:r>
              <w:rPr>
                <w:bCs/>
                <w:sz w:val="20"/>
                <w:szCs w:val="20"/>
              </w:rPr>
              <w:t>4</w:t>
            </w:r>
          </w:p>
        </w:tc>
        <w:tc>
          <w:tcPr>
            <w:tcW w:w="9526" w:type="dxa"/>
            <w:shd w:val="clear" w:color="auto" w:fill="auto"/>
          </w:tcPr>
          <w:p w14:paraId="014624CC" w14:textId="77777777" w:rsidR="00EE2C2A" w:rsidRPr="00EE2C2A" w:rsidRDefault="00EE2C2A" w:rsidP="00EE2C2A">
            <w:pPr>
              <w:rPr>
                <w:sz w:val="20"/>
                <w:szCs w:val="20"/>
              </w:rPr>
            </w:pPr>
            <w:r w:rsidRPr="00EE2C2A">
              <w:rPr>
                <w:sz w:val="20"/>
                <w:szCs w:val="20"/>
              </w:rPr>
              <w:t>Б</w:t>
            </w:r>
            <w:proofErr w:type="gramStart"/>
            <w:r w:rsidRPr="00EE2C2A">
              <w:rPr>
                <w:sz w:val="20"/>
                <w:szCs w:val="20"/>
              </w:rPr>
              <w:t>1.В.ДВ</w:t>
            </w:r>
            <w:proofErr w:type="gramEnd"/>
            <w:r w:rsidRPr="00EE2C2A">
              <w:rPr>
                <w:sz w:val="20"/>
                <w:szCs w:val="20"/>
              </w:rPr>
              <w:t>.01.01 Стратегическое управление человеческими ресурсами</w:t>
            </w:r>
          </w:p>
        </w:tc>
      </w:tr>
      <w:tr w:rsidR="00803E38" w14:paraId="30A5EDBC" w14:textId="77777777" w:rsidTr="00DE3946">
        <w:tc>
          <w:tcPr>
            <w:tcW w:w="781" w:type="dxa"/>
            <w:gridSpan w:val="2"/>
            <w:shd w:val="clear" w:color="auto" w:fill="auto"/>
            <w:vAlign w:val="center"/>
          </w:tcPr>
          <w:p w14:paraId="09529198" w14:textId="77777777" w:rsidR="00803E38" w:rsidRPr="00B67525" w:rsidRDefault="00803E38" w:rsidP="00DD2831">
            <w:pPr>
              <w:widowControl w:val="0"/>
              <w:autoSpaceDE w:val="0"/>
              <w:autoSpaceDN w:val="0"/>
              <w:adjustRightInd w:val="0"/>
              <w:jc w:val="center"/>
              <w:rPr>
                <w:bCs/>
                <w:sz w:val="20"/>
                <w:szCs w:val="20"/>
              </w:rPr>
            </w:pPr>
            <w:r>
              <w:rPr>
                <w:bCs/>
                <w:sz w:val="20"/>
                <w:szCs w:val="20"/>
              </w:rPr>
              <w:t>5</w:t>
            </w:r>
          </w:p>
        </w:tc>
        <w:tc>
          <w:tcPr>
            <w:tcW w:w="9526" w:type="dxa"/>
            <w:shd w:val="clear" w:color="auto" w:fill="auto"/>
          </w:tcPr>
          <w:p w14:paraId="3FA82526" w14:textId="77777777" w:rsidR="00803E38" w:rsidRPr="00EE2C2A" w:rsidRDefault="00EE2C2A" w:rsidP="00250550">
            <w:pPr>
              <w:rPr>
                <w:sz w:val="20"/>
                <w:szCs w:val="20"/>
              </w:rPr>
            </w:pPr>
            <w:r w:rsidRPr="00EE2C2A">
              <w:rPr>
                <w:sz w:val="20"/>
                <w:szCs w:val="20"/>
              </w:rPr>
              <w:t xml:space="preserve">Б2.О.02(Н) Учебная - научно-исследовательская работа </w:t>
            </w:r>
          </w:p>
        </w:tc>
      </w:tr>
      <w:tr w:rsidR="00653B9E" w14:paraId="5E78BA79" w14:textId="77777777" w:rsidTr="00DE3946">
        <w:tc>
          <w:tcPr>
            <w:tcW w:w="10307" w:type="dxa"/>
            <w:gridSpan w:val="3"/>
            <w:shd w:val="clear" w:color="auto" w:fill="F2F2F2"/>
            <w:vAlign w:val="center"/>
          </w:tcPr>
          <w:p w14:paraId="689E1159"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30C6B30"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EE2C2A" w14:paraId="59E6659F" w14:textId="77777777" w:rsidTr="00DE3946">
        <w:tc>
          <w:tcPr>
            <w:tcW w:w="709" w:type="dxa"/>
            <w:vAlign w:val="center"/>
          </w:tcPr>
          <w:p w14:paraId="589689F9" w14:textId="77777777" w:rsidR="00EE2C2A" w:rsidRPr="002B2E91" w:rsidRDefault="00EE2C2A" w:rsidP="00EE2C2A">
            <w:pPr>
              <w:widowControl w:val="0"/>
              <w:autoSpaceDE w:val="0"/>
              <w:autoSpaceDN w:val="0"/>
              <w:adjustRightInd w:val="0"/>
              <w:jc w:val="center"/>
              <w:rPr>
                <w:sz w:val="20"/>
                <w:szCs w:val="20"/>
              </w:rPr>
            </w:pPr>
            <w:r w:rsidRPr="002B2E91">
              <w:rPr>
                <w:sz w:val="20"/>
                <w:szCs w:val="20"/>
              </w:rPr>
              <w:t>1</w:t>
            </w:r>
          </w:p>
        </w:tc>
        <w:tc>
          <w:tcPr>
            <w:tcW w:w="9598" w:type="dxa"/>
            <w:gridSpan w:val="2"/>
          </w:tcPr>
          <w:p w14:paraId="22380361" w14:textId="77777777" w:rsidR="00EE2C2A" w:rsidRPr="00EE2C2A" w:rsidRDefault="00EE2C2A" w:rsidP="00EE2C2A">
            <w:pPr>
              <w:rPr>
                <w:sz w:val="20"/>
                <w:szCs w:val="20"/>
              </w:rPr>
            </w:pPr>
            <w:r w:rsidRPr="00EE2C2A">
              <w:rPr>
                <w:sz w:val="20"/>
                <w:szCs w:val="20"/>
              </w:rPr>
              <w:t>Б1.О.09 Информационные технологии в управлении персоналом</w:t>
            </w:r>
          </w:p>
        </w:tc>
      </w:tr>
      <w:tr w:rsidR="00EE2C2A" w14:paraId="3127B6A3" w14:textId="77777777" w:rsidTr="00DE3946">
        <w:tc>
          <w:tcPr>
            <w:tcW w:w="709" w:type="dxa"/>
            <w:vAlign w:val="center"/>
          </w:tcPr>
          <w:p w14:paraId="76D5663E" w14:textId="77777777" w:rsidR="00EE2C2A" w:rsidRPr="002B2E91" w:rsidRDefault="00EE2C2A" w:rsidP="00EE2C2A">
            <w:pPr>
              <w:widowControl w:val="0"/>
              <w:autoSpaceDE w:val="0"/>
              <w:autoSpaceDN w:val="0"/>
              <w:adjustRightInd w:val="0"/>
              <w:jc w:val="center"/>
              <w:rPr>
                <w:sz w:val="20"/>
                <w:szCs w:val="20"/>
              </w:rPr>
            </w:pPr>
            <w:r w:rsidRPr="002B2E91">
              <w:rPr>
                <w:sz w:val="20"/>
                <w:szCs w:val="20"/>
              </w:rPr>
              <w:t>2</w:t>
            </w:r>
          </w:p>
        </w:tc>
        <w:tc>
          <w:tcPr>
            <w:tcW w:w="9598" w:type="dxa"/>
            <w:gridSpan w:val="2"/>
          </w:tcPr>
          <w:p w14:paraId="73C03E6C" w14:textId="77777777" w:rsidR="00EE2C2A" w:rsidRPr="00EE2C2A" w:rsidRDefault="00EE2C2A" w:rsidP="00EE2C2A">
            <w:pPr>
              <w:rPr>
                <w:sz w:val="20"/>
                <w:szCs w:val="20"/>
              </w:rPr>
            </w:pPr>
            <w:r w:rsidRPr="00EE2C2A">
              <w:rPr>
                <w:sz w:val="20"/>
                <w:szCs w:val="20"/>
              </w:rPr>
              <w:t>Б1.О.14 Социально-психологические основы управления персоналом</w:t>
            </w:r>
          </w:p>
        </w:tc>
      </w:tr>
      <w:tr w:rsidR="00EE2C2A" w14:paraId="400EB3EC" w14:textId="77777777" w:rsidTr="00DE3946">
        <w:tc>
          <w:tcPr>
            <w:tcW w:w="709" w:type="dxa"/>
            <w:vAlign w:val="center"/>
          </w:tcPr>
          <w:p w14:paraId="5B96595D" w14:textId="77777777" w:rsidR="00EE2C2A" w:rsidRPr="002B2E91" w:rsidRDefault="00EE2C2A" w:rsidP="00EE2C2A">
            <w:pPr>
              <w:widowControl w:val="0"/>
              <w:autoSpaceDE w:val="0"/>
              <w:autoSpaceDN w:val="0"/>
              <w:adjustRightInd w:val="0"/>
              <w:jc w:val="center"/>
              <w:rPr>
                <w:sz w:val="20"/>
                <w:szCs w:val="20"/>
              </w:rPr>
            </w:pPr>
            <w:r>
              <w:rPr>
                <w:sz w:val="20"/>
                <w:szCs w:val="20"/>
              </w:rPr>
              <w:t>3</w:t>
            </w:r>
          </w:p>
        </w:tc>
        <w:tc>
          <w:tcPr>
            <w:tcW w:w="9598" w:type="dxa"/>
            <w:gridSpan w:val="2"/>
          </w:tcPr>
          <w:p w14:paraId="31EF2FEF" w14:textId="77777777" w:rsidR="00EE2C2A" w:rsidRPr="00EE2C2A" w:rsidRDefault="00EE2C2A" w:rsidP="00EE2C2A">
            <w:pPr>
              <w:rPr>
                <w:sz w:val="20"/>
                <w:szCs w:val="20"/>
              </w:rPr>
            </w:pPr>
            <w:r w:rsidRPr="00EE2C2A">
              <w:rPr>
                <w:sz w:val="20"/>
                <w:szCs w:val="20"/>
              </w:rPr>
              <w:t>Б</w:t>
            </w:r>
            <w:proofErr w:type="gramStart"/>
            <w:r w:rsidRPr="00EE2C2A">
              <w:rPr>
                <w:sz w:val="20"/>
                <w:szCs w:val="20"/>
              </w:rPr>
              <w:t>1.В.ДВ</w:t>
            </w:r>
            <w:proofErr w:type="gramEnd"/>
            <w:r w:rsidRPr="00EE2C2A">
              <w:rPr>
                <w:sz w:val="20"/>
                <w:szCs w:val="20"/>
              </w:rPr>
              <w:t>.01.01 Стратегическое управление человеческими ресурсами</w:t>
            </w:r>
          </w:p>
        </w:tc>
      </w:tr>
      <w:tr w:rsidR="00EE2C2A" w14:paraId="39010590" w14:textId="77777777" w:rsidTr="00DE3946">
        <w:tc>
          <w:tcPr>
            <w:tcW w:w="709" w:type="dxa"/>
            <w:vAlign w:val="center"/>
          </w:tcPr>
          <w:p w14:paraId="0F19453F" w14:textId="77777777" w:rsidR="00EE2C2A" w:rsidRPr="002B2E91" w:rsidRDefault="00EE2C2A" w:rsidP="00EE2C2A">
            <w:pPr>
              <w:widowControl w:val="0"/>
              <w:autoSpaceDE w:val="0"/>
              <w:autoSpaceDN w:val="0"/>
              <w:adjustRightInd w:val="0"/>
              <w:jc w:val="center"/>
              <w:rPr>
                <w:sz w:val="20"/>
                <w:szCs w:val="20"/>
              </w:rPr>
            </w:pPr>
            <w:r>
              <w:rPr>
                <w:sz w:val="20"/>
                <w:szCs w:val="20"/>
              </w:rPr>
              <w:t>4</w:t>
            </w:r>
          </w:p>
        </w:tc>
        <w:tc>
          <w:tcPr>
            <w:tcW w:w="9598" w:type="dxa"/>
            <w:gridSpan w:val="2"/>
          </w:tcPr>
          <w:p w14:paraId="57823390" w14:textId="77777777" w:rsidR="00EE2C2A" w:rsidRPr="00EE2C2A" w:rsidRDefault="00EE2C2A" w:rsidP="00EE2C2A">
            <w:pPr>
              <w:rPr>
                <w:sz w:val="20"/>
                <w:szCs w:val="20"/>
              </w:rPr>
            </w:pPr>
            <w:r w:rsidRPr="00EE2C2A">
              <w:rPr>
                <w:sz w:val="20"/>
                <w:szCs w:val="20"/>
              </w:rPr>
              <w:t>Б</w:t>
            </w:r>
            <w:proofErr w:type="gramStart"/>
            <w:r w:rsidRPr="00EE2C2A">
              <w:rPr>
                <w:sz w:val="20"/>
                <w:szCs w:val="20"/>
              </w:rPr>
              <w:t>1.В.ДВ</w:t>
            </w:r>
            <w:proofErr w:type="gramEnd"/>
            <w:r w:rsidRPr="00EE2C2A">
              <w:rPr>
                <w:sz w:val="20"/>
                <w:szCs w:val="20"/>
              </w:rPr>
              <w:t>.03.01 Теория и практика кадровой политики организации</w:t>
            </w:r>
          </w:p>
        </w:tc>
      </w:tr>
      <w:tr w:rsidR="00EE2C2A" w14:paraId="682619C4" w14:textId="77777777" w:rsidTr="00DE3946">
        <w:tc>
          <w:tcPr>
            <w:tcW w:w="709" w:type="dxa"/>
            <w:vAlign w:val="center"/>
          </w:tcPr>
          <w:p w14:paraId="773F2E84" w14:textId="77777777" w:rsidR="00EE2C2A" w:rsidRPr="002B2E91" w:rsidRDefault="00EE2C2A" w:rsidP="00EE2C2A">
            <w:pPr>
              <w:widowControl w:val="0"/>
              <w:autoSpaceDE w:val="0"/>
              <w:autoSpaceDN w:val="0"/>
              <w:adjustRightInd w:val="0"/>
              <w:jc w:val="center"/>
              <w:rPr>
                <w:sz w:val="20"/>
                <w:szCs w:val="20"/>
              </w:rPr>
            </w:pPr>
            <w:r>
              <w:rPr>
                <w:sz w:val="20"/>
                <w:szCs w:val="20"/>
              </w:rPr>
              <w:t>5</w:t>
            </w:r>
          </w:p>
        </w:tc>
        <w:tc>
          <w:tcPr>
            <w:tcW w:w="9598" w:type="dxa"/>
            <w:gridSpan w:val="2"/>
          </w:tcPr>
          <w:p w14:paraId="4DE8698D" w14:textId="77777777" w:rsidR="00EE2C2A" w:rsidRPr="00EE2C2A" w:rsidRDefault="00EE2C2A" w:rsidP="00EE2C2A">
            <w:pPr>
              <w:rPr>
                <w:sz w:val="20"/>
                <w:szCs w:val="20"/>
              </w:rPr>
            </w:pPr>
            <w:r w:rsidRPr="00EE2C2A">
              <w:rPr>
                <w:sz w:val="20"/>
                <w:szCs w:val="20"/>
              </w:rPr>
              <w:t>Б2.О.03(П) Производственная - аналитическая практика</w:t>
            </w:r>
          </w:p>
        </w:tc>
      </w:tr>
    </w:tbl>
    <w:p w14:paraId="18B7625A" w14:textId="77777777" w:rsidR="0089435A"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5B9440C3" w14:textId="77777777" w:rsidTr="00DE3946">
        <w:tc>
          <w:tcPr>
            <w:tcW w:w="10307" w:type="dxa"/>
            <w:gridSpan w:val="3"/>
            <w:shd w:val="clear" w:color="auto" w:fill="F2F2F2"/>
          </w:tcPr>
          <w:p w14:paraId="4E44CA9F"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w:t>
            </w:r>
            <w:r w:rsidR="00F8337D">
              <w:rPr>
                <w:b/>
                <w:bCs/>
              </w:rPr>
              <w:t xml:space="preserve"> </w:t>
            </w:r>
            <w:r>
              <w:rPr>
                <w:b/>
                <w:bCs/>
              </w:rPr>
              <w:t>ОБУЧЕНИЯ ПО ДИСЦИПЛИНЕ</w:t>
            </w:r>
            <w:r w:rsidRPr="00735DD3">
              <w:rPr>
                <w:b/>
                <w:bCs/>
              </w:rPr>
              <w:t>, СООТНЕСЕННЫЕ С ТРЕБОВАНИЯМИ К РЕЗУЛЬТАТАМ ОСВОЕНИЯ</w:t>
            </w:r>
          </w:p>
          <w:p w14:paraId="401E0AE1"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6593F79D" w14:textId="77777777" w:rsidTr="00DE3946">
        <w:tc>
          <w:tcPr>
            <w:tcW w:w="0" w:type="auto"/>
          </w:tcPr>
          <w:p w14:paraId="61856FAD"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71A1CD5"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1FD1012E"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30270778"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6456648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615C6CE2"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31C9F704" w14:textId="77777777" w:rsidR="00FB79FB"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p w14:paraId="2C1610EC" w14:textId="77777777" w:rsidR="00832315" w:rsidRPr="00832315" w:rsidRDefault="00832315" w:rsidP="00FB79FB">
            <w:pPr>
              <w:widowControl w:val="0"/>
              <w:autoSpaceDE w:val="0"/>
              <w:autoSpaceDN w:val="0"/>
              <w:adjustRightInd w:val="0"/>
              <w:jc w:val="center"/>
              <w:rPr>
                <w:i/>
                <w:iCs/>
                <w:sz w:val="20"/>
                <w:szCs w:val="20"/>
              </w:rPr>
            </w:pPr>
          </w:p>
        </w:tc>
      </w:tr>
      <w:tr w:rsidR="00E522C8" w:rsidRPr="00735DD3" w14:paraId="03B26D24" w14:textId="77777777" w:rsidTr="00DE3946">
        <w:trPr>
          <w:trHeight w:val="49"/>
        </w:trPr>
        <w:tc>
          <w:tcPr>
            <w:tcW w:w="0" w:type="auto"/>
            <w:vMerge w:val="restart"/>
            <w:vAlign w:val="center"/>
          </w:tcPr>
          <w:p w14:paraId="788F1F9E" w14:textId="77777777" w:rsidR="00E522C8" w:rsidRPr="00F8337D" w:rsidRDefault="00E522C8" w:rsidP="00684F16">
            <w:pPr>
              <w:widowControl w:val="0"/>
              <w:autoSpaceDE w:val="0"/>
              <w:autoSpaceDN w:val="0"/>
              <w:adjustRightInd w:val="0"/>
              <w:jc w:val="both"/>
              <w:rPr>
                <w:bCs/>
                <w:sz w:val="20"/>
                <w:szCs w:val="20"/>
                <w:highlight w:val="yellow"/>
              </w:rPr>
            </w:pPr>
            <w:r w:rsidRPr="00322217">
              <w:rPr>
                <w:bCs/>
                <w:sz w:val="20"/>
                <w:szCs w:val="20"/>
              </w:rPr>
              <w:t xml:space="preserve">ПК-2.3 Способен администрировать процессы и </w:t>
            </w:r>
            <w:proofErr w:type="spellStart"/>
            <w:r w:rsidRPr="00322217">
              <w:rPr>
                <w:bCs/>
                <w:sz w:val="20"/>
                <w:szCs w:val="20"/>
              </w:rPr>
              <w:t>документоооборот</w:t>
            </w:r>
            <w:proofErr w:type="spellEnd"/>
            <w:r w:rsidRPr="00322217">
              <w:rPr>
                <w:bCs/>
                <w:sz w:val="20"/>
                <w:szCs w:val="20"/>
              </w:rPr>
              <w:t xml:space="preserve"> по стратегическому управлению персоналом организации</w:t>
            </w:r>
          </w:p>
        </w:tc>
        <w:tc>
          <w:tcPr>
            <w:tcW w:w="2707" w:type="dxa"/>
            <w:vAlign w:val="center"/>
          </w:tcPr>
          <w:p w14:paraId="25BCEB95" w14:textId="77777777" w:rsidR="00E522C8" w:rsidRPr="006779C8" w:rsidRDefault="00E522C8" w:rsidP="00684F16">
            <w:pPr>
              <w:widowControl w:val="0"/>
              <w:autoSpaceDE w:val="0"/>
              <w:autoSpaceDN w:val="0"/>
              <w:adjustRightInd w:val="0"/>
              <w:jc w:val="both"/>
              <w:rPr>
                <w:bCs/>
                <w:color w:val="FF0000"/>
                <w:sz w:val="20"/>
                <w:szCs w:val="20"/>
                <w:highlight w:val="yellow"/>
              </w:rPr>
            </w:pPr>
            <w:proofErr w:type="gramStart"/>
            <w:r w:rsidRPr="00322217">
              <w:rPr>
                <w:bCs/>
                <w:sz w:val="20"/>
                <w:szCs w:val="20"/>
              </w:rPr>
              <w:t>ПК-2.3.1</w:t>
            </w:r>
            <w:proofErr w:type="gramEnd"/>
            <w:r w:rsidRPr="00322217">
              <w:rPr>
                <w:bCs/>
                <w:sz w:val="20"/>
                <w:szCs w:val="20"/>
              </w:rPr>
              <w:t xml:space="preserve"> Контролирует и анализирует процессы социального и бизнес-управления организацией</w:t>
            </w:r>
          </w:p>
        </w:tc>
        <w:tc>
          <w:tcPr>
            <w:tcW w:w="5773" w:type="dxa"/>
            <w:vAlign w:val="center"/>
          </w:tcPr>
          <w:p w14:paraId="5BA67E48"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t>Знать:</w:t>
            </w:r>
          </w:p>
          <w:p w14:paraId="1D47711E" w14:textId="77777777" w:rsidR="00E522C8" w:rsidRPr="00322217" w:rsidRDefault="00E522C8" w:rsidP="00E522C8">
            <w:pPr>
              <w:widowControl w:val="0"/>
              <w:autoSpaceDE w:val="0"/>
              <w:autoSpaceDN w:val="0"/>
              <w:adjustRightInd w:val="0"/>
              <w:jc w:val="both"/>
              <w:rPr>
                <w:bCs/>
                <w:sz w:val="20"/>
                <w:szCs w:val="20"/>
              </w:rPr>
            </w:pPr>
            <w:r w:rsidRPr="00322217">
              <w:rPr>
                <w:b/>
                <w:bCs/>
                <w:sz w:val="20"/>
                <w:szCs w:val="20"/>
              </w:rPr>
              <w:t>–</w:t>
            </w:r>
            <w:r w:rsidRPr="00322217">
              <w:rPr>
                <w:sz w:val="20"/>
                <w:szCs w:val="20"/>
              </w:rPr>
              <w:t xml:space="preserve"> </w:t>
            </w:r>
            <w:r w:rsidRPr="00322217">
              <w:rPr>
                <w:bCs/>
                <w:sz w:val="20"/>
                <w:szCs w:val="20"/>
              </w:rPr>
              <w:t>инструментальные системы, используемые для описания и анализа бизнес-процессов</w:t>
            </w:r>
          </w:p>
          <w:p w14:paraId="58CB4105" w14:textId="77777777" w:rsidR="00E522C8" w:rsidRPr="00322217" w:rsidRDefault="00E522C8" w:rsidP="00E522C8">
            <w:pPr>
              <w:widowControl w:val="0"/>
              <w:autoSpaceDE w:val="0"/>
              <w:autoSpaceDN w:val="0"/>
              <w:adjustRightInd w:val="0"/>
              <w:jc w:val="both"/>
              <w:rPr>
                <w:bCs/>
                <w:sz w:val="20"/>
                <w:szCs w:val="20"/>
              </w:rPr>
            </w:pPr>
            <w:r w:rsidRPr="00322217">
              <w:rPr>
                <w:bCs/>
                <w:sz w:val="20"/>
                <w:szCs w:val="20"/>
              </w:rPr>
              <w:t>– инструментальные системы, используемые для описания и анализа социального управления</w:t>
            </w:r>
          </w:p>
          <w:p w14:paraId="088A54B5" w14:textId="77777777" w:rsidR="00E522C8" w:rsidRPr="00322217" w:rsidRDefault="00E522C8" w:rsidP="00E522C8">
            <w:pPr>
              <w:widowControl w:val="0"/>
              <w:autoSpaceDE w:val="0"/>
              <w:autoSpaceDN w:val="0"/>
              <w:adjustRightInd w:val="0"/>
              <w:jc w:val="both"/>
              <w:rPr>
                <w:sz w:val="20"/>
                <w:szCs w:val="20"/>
              </w:rPr>
            </w:pPr>
            <w:r w:rsidRPr="00322217">
              <w:rPr>
                <w:bCs/>
                <w:sz w:val="20"/>
                <w:szCs w:val="20"/>
              </w:rPr>
              <w:t>– основы анализа и документирования социального и бизнес-управления с помощью инструментальных средств</w:t>
            </w:r>
          </w:p>
          <w:p w14:paraId="3DE048D8"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t>Уметь:</w:t>
            </w:r>
          </w:p>
          <w:p w14:paraId="60575CEF" w14:textId="77777777" w:rsidR="00E522C8" w:rsidRPr="00322217" w:rsidRDefault="00E522C8" w:rsidP="00E522C8">
            <w:pPr>
              <w:widowControl w:val="0"/>
              <w:autoSpaceDE w:val="0"/>
              <w:autoSpaceDN w:val="0"/>
              <w:adjustRightInd w:val="0"/>
              <w:jc w:val="both"/>
              <w:rPr>
                <w:sz w:val="20"/>
                <w:szCs w:val="20"/>
              </w:rPr>
            </w:pPr>
            <w:r w:rsidRPr="00097594">
              <w:rPr>
                <w:bCs/>
                <w:sz w:val="20"/>
                <w:szCs w:val="20"/>
              </w:rPr>
              <w:t>– разрабатывать</w:t>
            </w:r>
            <w:r w:rsidRPr="00322217">
              <w:rPr>
                <w:bCs/>
                <w:sz w:val="20"/>
                <w:szCs w:val="20"/>
              </w:rPr>
              <w:t xml:space="preserve"> стратегии и политики в управлении персоналом</w:t>
            </w:r>
            <w:r w:rsidRPr="00322217">
              <w:rPr>
                <w:bCs/>
                <w:sz w:val="20"/>
                <w:szCs w:val="20"/>
              </w:rPr>
              <w:cr/>
              <w:t>– разрабатывать корпоративные социальные программы</w:t>
            </w:r>
            <w:r w:rsidRPr="00322217">
              <w:rPr>
                <w:bCs/>
                <w:sz w:val="20"/>
                <w:szCs w:val="20"/>
              </w:rPr>
              <w:cr/>
              <w:t>– анализировать процессы социального и бизнес-управления организацией</w:t>
            </w:r>
          </w:p>
          <w:p w14:paraId="12952E32"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t>Владеть:</w:t>
            </w:r>
          </w:p>
          <w:p w14:paraId="0019E0D3" w14:textId="77777777" w:rsidR="00E522C8" w:rsidRPr="00322217" w:rsidRDefault="00E522C8" w:rsidP="00E522C8">
            <w:pPr>
              <w:widowControl w:val="0"/>
              <w:autoSpaceDE w:val="0"/>
              <w:autoSpaceDN w:val="0"/>
              <w:adjustRightInd w:val="0"/>
              <w:jc w:val="both"/>
              <w:rPr>
                <w:sz w:val="20"/>
                <w:szCs w:val="20"/>
              </w:rPr>
            </w:pPr>
            <w:r w:rsidRPr="00322217">
              <w:rPr>
                <w:bCs/>
                <w:sz w:val="20"/>
                <w:szCs w:val="20"/>
              </w:rPr>
              <w:t>– навыками постановки стратегических целей в управлении персоналом</w:t>
            </w:r>
          </w:p>
          <w:p w14:paraId="7BD2BC04" w14:textId="77777777" w:rsidR="00E522C8" w:rsidRPr="00322217" w:rsidRDefault="00E522C8" w:rsidP="00E522C8">
            <w:pPr>
              <w:widowControl w:val="0"/>
              <w:autoSpaceDE w:val="0"/>
              <w:autoSpaceDN w:val="0"/>
              <w:adjustRightInd w:val="0"/>
              <w:jc w:val="both"/>
              <w:rPr>
                <w:bCs/>
                <w:sz w:val="20"/>
                <w:szCs w:val="20"/>
              </w:rPr>
            </w:pPr>
            <w:r w:rsidRPr="00322217">
              <w:rPr>
                <w:bCs/>
                <w:sz w:val="20"/>
                <w:szCs w:val="20"/>
              </w:rPr>
              <w:t>– навыками разработки корпоративной политики, планов, программ, процедур и технологий по социальному управлению организацией</w:t>
            </w:r>
          </w:p>
          <w:p w14:paraId="5E83DC97" w14:textId="77777777" w:rsidR="00E522C8" w:rsidRPr="006779C8" w:rsidRDefault="00E522C8" w:rsidP="00E522C8">
            <w:pPr>
              <w:widowControl w:val="0"/>
              <w:shd w:val="clear" w:color="auto" w:fill="FFFFFF" w:themeFill="background1"/>
              <w:autoSpaceDE w:val="0"/>
              <w:autoSpaceDN w:val="0"/>
              <w:adjustRightInd w:val="0"/>
              <w:jc w:val="both"/>
              <w:rPr>
                <w:b/>
                <w:color w:val="FF0000"/>
                <w:sz w:val="20"/>
                <w:szCs w:val="20"/>
                <w:highlight w:val="yellow"/>
              </w:rPr>
            </w:pPr>
            <w:r w:rsidRPr="00322217">
              <w:rPr>
                <w:bCs/>
                <w:sz w:val="20"/>
                <w:szCs w:val="20"/>
              </w:rPr>
              <w:t>– навыками анализа успешных корпоративных практик по организации стратегического управления персоналом, организации и взаимодействия подразделений</w:t>
            </w:r>
          </w:p>
        </w:tc>
      </w:tr>
      <w:tr w:rsidR="00E522C8" w:rsidRPr="00735DD3" w14:paraId="20FC6E5B" w14:textId="77777777" w:rsidTr="00DE3946">
        <w:trPr>
          <w:trHeight w:val="49"/>
        </w:trPr>
        <w:tc>
          <w:tcPr>
            <w:tcW w:w="0" w:type="auto"/>
            <w:vMerge/>
            <w:vAlign w:val="center"/>
          </w:tcPr>
          <w:p w14:paraId="6F11C136" w14:textId="77777777" w:rsidR="00E522C8" w:rsidRPr="00322217" w:rsidRDefault="00E522C8" w:rsidP="00E522C8">
            <w:pPr>
              <w:widowControl w:val="0"/>
              <w:autoSpaceDE w:val="0"/>
              <w:autoSpaceDN w:val="0"/>
              <w:adjustRightInd w:val="0"/>
              <w:jc w:val="center"/>
              <w:rPr>
                <w:bCs/>
                <w:sz w:val="20"/>
                <w:szCs w:val="20"/>
              </w:rPr>
            </w:pPr>
          </w:p>
        </w:tc>
        <w:tc>
          <w:tcPr>
            <w:tcW w:w="2707" w:type="dxa"/>
            <w:vAlign w:val="center"/>
          </w:tcPr>
          <w:p w14:paraId="172E2B3B" w14:textId="77777777" w:rsidR="00E522C8" w:rsidRPr="006779C8" w:rsidRDefault="00E522C8" w:rsidP="00684F16">
            <w:pPr>
              <w:widowControl w:val="0"/>
              <w:autoSpaceDE w:val="0"/>
              <w:autoSpaceDN w:val="0"/>
              <w:adjustRightInd w:val="0"/>
              <w:jc w:val="both"/>
              <w:rPr>
                <w:bCs/>
                <w:color w:val="FF0000"/>
                <w:sz w:val="20"/>
                <w:szCs w:val="20"/>
                <w:highlight w:val="yellow"/>
              </w:rPr>
            </w:pPr>
            <w:r w:rsidRPr="00322217">
              <w:rPr>
                <w:bCs/>
                <w:sz w:val="20"/>
                <w:szCs w:val="20"/>
              </w:rPr>
              <w:t>ПК-2.3.2</w:t>
            </w:r>
            <w:r w:rsidRPr="00322217">
              <w:rPr>
                <w:sz w:val="20"/>
                <w:szCs w:val="20"/>
              </w:rPr>
              <w:t xml:space="preserve"> </w:t>
            </w:r>
            <w:r w:rsidRPr="00322217">
              <w:rPr>
                <w:bCs/>
                <w:sz w:val="20"/>
                <w:szCs w:val="20"/>
              </w:rPr>
              <w:t>Осуществляет документационное и организационное сопровождение стратегического управления персоналом и работы струк</w:t>
            </w:r>
            <w:r w:rsidRPr="00322217">
              <w:rPr>
                <w:bCs/>
                <w:sz w:val="20"/>
                <w:szCs w:val="20"/>
              </w:rPr>
              <w:lastRenderedPageBreak/>
              <w:t>турных подразделений</w:t>
            </w:r>
          </w:p>
        </w:tc>
        <w:tc>
          <w:tcPr>
            <w:tcW w:w="5773" w:type="dxa"/>
            <w:vAlign w:val="center"/>
          </w:tcPr>
          <w:p w14:paraId="613D3E96"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lastRenderedPageBreak/>
              <w:t>Знать:</w:t>
            </w:r>
          </w:p>
          <w:p w14:paraId="0596FDA0"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локальные нормативные акты организации в области управления персоналом</w:t>
            </w:r>
          </w:p>
          <w:p w14:paraId="0C8CA3A4"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xml:space="preserve">– порядок формирования, ведения банка данных и предоставления отчетности по системам управления персоналом и работе </w:t>
            </w:r>
            <w:r w:rsidRPr="00322217">
              <w:rPr>
                <w:sz w:val="20"/>
                <w:szCs w:val="20"/>
              </w:rPr>
              <w:lastRenderedPageBreak/>
              <w:t>структурных подразделений</w:t>
            </w:r>
          </w:p>
          <w:p w14:paraId="0A6E8D1E"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системы стандартов по бизнес-процессам, профессиям</w:t>
            </w:r>
          </w:p>
          <w:p w14:paraId="4E2876C3"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(специальностям), нормы труда</w:t>
            </w:r>
          </w:p>
          <w:p w14:paraId="0160FFE5"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t>Уметь:</w:t>
            </w:r>
          </w:p>
          <w:p w14:paraId="01459AA2"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анализировать, разрабатывать и оформлять документы по процессам и результатам управления персоналом и работе структурных подразделений</w:t>
            </w:r>
          </w:p>
          <w:p w14:paraId="6649F34B"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работать с информационными системами и базами данных по персоналу, системам управления персоналом и организации деятельности структурных подразделений</w:t>
            </w:r>
          </w:p>
          <w:p w14:paraId="3E0783A9"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обеспечивать кадровое делопроизводство и документационное сопровождение процессов по управлению персоналом и работе структурных подразделений</w:t>
            </w:r>
          </w:p>
          <w:p w14:paraId="4152BBD8" w14:textId="77777777" w:rsidR="00E522C8" w:rsidRPr="00097594" w:rsidRDefault="00E522C8" w:rsidP="00E522C8">
            <w:pPr>
              <w:widowControl w:val="0"/>
              <w:autoSpaceDE w:val="0"/>
              <w:autoSpaceDN w:val="0"/>
              <w:adjustRightInd w:val="0"/>
              <w:jc w:val="both"/>
              <w:rPr>
                <w:bCs/>
                <w:sz w:val="20"/>
                <w:szCs w:val="20"/>
              </w:rPr>
            </w:pPr>
            <w:r w:rsidRPr="00097594">
              <w:rPr>
                <w:bCs/>
                <w:sz w:val="20"/>
                <w:szCs w:val="20"/>
              </w:rPr>
              <w:t>Владеть:</w:t>
            </w:r>
          </w:p>
          <w:p w14:paraId="1DFD11F5"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навыками документационного оформления результатов управления персоналом, его аудита, работы структурных подразделений</w:t>
            </w:r>
          </w:p>
          <w:p w14:paraId="10A6983B" w14:textId="77777777" w:rsidR="00E522C8" w:rsidRPr="00322217" w:rsidRDefault="00E522C8" w:rsidP="00E522C8">
            <w:pPr>
              <w:widowControl w:val="0"/>
              <w:autoSpaceDE w:val="0"/>
              <w:autoSpaceDN w:val="0"/>
              <w:adjustRightInd w:val="0"/>
              <w:jc w:val="both"/>
              <w:rPr>
                <w:sz w:val="20"/>
                <w:szCs w:val="20"/>
              </w:rPr>
            </w:pPr>
            <w:r w:rsidRPr="00322217">
              <w:rPr>
                <w:sz w:val="20"/>
                <w:szCs w:val="20"/>
              </w:rPr>
              <w:t>– навыками документационного и организационного сопровождение стратегического управления персоналом и работы структурных подразделений</w:t>
            </w:r>
          </w:p>
          <w:p w14:paraId="622ADA0F" w14:textId="77777777" w:rsidR="00E522C8" w:rsidRPr="006779C8" w:rsidRDefault="00E522C8" w:rsidP="00E522C8">
            <w:pPr>
              <w:widowControl w:val="0"/>
              <w:autoSpaceDE w:val="0"/>
              <w:autoSpaceDN w:val="0"/>
              <w:adjustRightInd w:val="0"/>
              <w:jc w:val="both"/>
              <w:rPr>
                <w:b/>
                <w:color w:val="FF0000"/>
                <w:sz w:val="20"/>
                <w:szCs w:val="20"/>
              </w:rPr>
            </w:pPr>
            <w:r w:rsidRPr="00322217">
              <w:rPr>
                <w:sz w:val="20"/>
                <w:szCs w:val="20"/>
              </w:rPr>
              <w:t>– навыками подготовки предложений по развитию систем управления персоналом, по повышению эффективности работы структурных подразделений</w:t>
            </w:r>
          </w:p>
        </w:tc>
      </w:tr>
    </w:tbl>
    <w:p w14:paraId="0F226B09" w14:textId="77777777" w:rsidR="00E522C8" w:rsidRDefault="00E522C8"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14:paraId="2CE244CE" w14:textId="77777777" w:rsidTr="003E5A00">
        <w:tc>
          <w:tcPr>
            <w:tcW w:w="9315" w:type="dxa"/>
            <w:gridSpan w:val="7"/>
            <w:shd w:val="clear" w:color="auto" w:fill="E6E6E6"/>
          </w:tcPr>
          <w:p w14:paraId="3670E0CF" w14:textId="77777777" w:rsidR="003E5A00" w:rsidRPr="00E20997" w:rsidRDefault="007B4E72" w:rsidP="00E20997">
            <w:pPr>
              <w:widowControl w:val="0"/>
              <w:autoSpaceDE w:val="0"/>
              <w:autoSpaceDN w:val="0"/>
              <w:adjustRightInd w:val="0"/>
              <w:jc w:val="center"/>
              <w:rPr>
                <w:sz w:val="16"/>
                <w:szCs w:val="16"/>
              </w:rPr>
            </w:pPr>
            <w:r>
              <w:rPr>
                <w:b/>
                <w:bCs/>
              </w:rPr>
              <w:t xml:space="preserve"> </w:t>
            </w:r>
          </w:p>
        </w:tc>
        <w:tc>
          <w:tcPr>
            <w:tcW w:w="992" w:type="dxa"/>
            <w:vMerge w:val="restart"/>
            <w:shd w:val="clear" w:color="auto" w:fill="E6E6E6"/>
          </w:tcPr>
          <w:p w14:paraId="236D22F1" w14:textId="77777777" w:rsidR="003E5A00" w:rsidRPr="00E20997" w:rsidRDefault="003E5A00" w:rsidP="00E20997">
            <w:pPr>
              <w:widowControl w:val="0"/>
              <w:autoSpaceDE w:val="0"/>
              <w:autoSpaceDN w:val="0"/>
              <w:adjustRightInd w:val="0"/>
              <w:jc w:val="center"/>
              <w:rPr>
                <w:sz w:val="16"/>
                <w:szCs w:val="16"/>
              </w:rPr>
            </w:pPr>
            <w:r w:rsidRPr="004547D9">
              <w:rPr>
                <w:b/>
                <w:bCs/>
                <w:sz w:val="18"/>
                <w:szCs w:val="18"/>
              </w:rPr>
              <w:t xml:space="preserve">Код индикатора достижения </w:t>
            </w:r>
            <w:proofErr w:type="spellStart"/>
            <w:r w:rsidRPr="004547D9">
              <w:rPr>
                <w:b/>
                <w:bCs/>
                <w:sz w:val="18"/>
                <w:szCs w:val="18"/>
              </w:rPr>
              <w:t>компетен-ции</w:t>
            </w:r>
            <w:proofErr w:type="spellEnd"/>
          </w:p>
        </w:tc>
      </w:tr>
      <w:tr w:rsidR="003E5A00" w14:paraId="14F6DB29" w14:textId="77777777" w:rsidTr="00434630">
        <w:tc>
          <w:tcPr>
            <w:tcW w:w="644" w:type="dxa"/>
            <w:vMerge w:val="restart"/>
            <w:vAlign w:val="center"/>
          </w:tcPr>
          <w:p w14:paraId="7F7650B9"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7903CAC1" w14:textId="77777777" w:rsidR="003E5A00" w:rsidRPr="00E20997" w:rsidRDefault="003E5A00" w:rsidP="00E20997">
            <w:pPr>
              <w:ind w:right="-68"/>
              <w:jc w:val="center"/>
              <w:rPr>
                <w:b/>
                <w:bCs/>
                <w:sz w:val="18"/>
                <w:szCs w:val="18"/>
              </w:rPr>
            </w:pPr>
            <w:r w:rsidRPr="00E20997">
              <w:rPr>
                <w:b/>
                <w:bCs/>
                <w:sz w:val="18"/>
                <w:szCs w:val="18"/>
              </w:rPr>
              <w:t>Наименование разделов, тем</w:t>
            </w:r>
          </w:p>
          <w:p w14:paraId="21865091" w14:textId="77777777" w:rsidR="003E5A00" w:rsidRPr="00E20997" w:rsidRDefault="003E5A00" w:rsidP="00E20997">
            <w:pPr>
              <w:ind w:right="-68"/>
              <w:jc w:val="center"/>
              <w:rPr>
                <w:sz w:val="18"/>
                <w:szCs w:val="18"/>
              </w:rPr>
            </w:pPr>
            <w:r w:rsidRPr="00E20997">
              <w:rPr>
                <w:b/>
                <w:bCs/>
                <w:sz w:val="18"/>
                <w:szCs w:val="18"/>
              </w:rPr>
              <w:t>и видов работы</w:t>
            </w:r>
          </w:p>
        </w:tc>
        <w:tc>
          <w:tcPr>
            <w:tcW w:w="3265" w:type="dxa"/>
            <w:gridSpan w:val="5"/>
          </w:tcPr>
          <w:p w14:paraId="38CD874B"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3FCC2010" w14:textId="77777777" w:rsidR="003E5A00" w:rsidRPr="00E20997" w:rsidRDefault="003E5A00" w:rsidP="00E20997">
            <w:pPr>
              <w:widowControl w:val="0"/>
              <w:autoSpaceDE w:val="0"/>
              <w:autoSpaceDN w:val="0"/>
              <w:adjustRightInd w:val="0"/>
              <w:jc w:val="center"/>
              <w:rPr>
                <w:sz w:val="18"/>
                <w:szCs w:val="18"/>
              </w:rPr>
            </w:pPr>
          </w:p>
        </w:tc>
      </w:tr>
      <w:tr w:rsidR="003E5A00" w14:paraId="3A8C9D5E" w14:textId="77777777" w:rsidTr="00434630">
        <w:tc>
          <w:tcPr>
            <w:tcW w:w="644" w:type="dxa"/>
            <w:vMerge/>
          </w:tcPr>
          <w:p w14:paraId="5D426319" w14:textId="77777777" w:rsidR="003E5A00" w:rsidRPr="00E20997" w:rsidRDefault="003E5A00" w:rsidP="00E20997">
            <w:pPr>
              <w:jc w:val="center"/>
              <w:rPr>
                <w:sz w:val="18"/>
                <w:szCs w:val="18"/>
              </w:rPr>
            </w:pPr>
          </w:p>
        </w:tc>
        <w:tc>
          <w:tcPr>
            <w:tcW w:w="5406" w:type="dxa"/>
            <w:vMerge/>
          </w:tcPr>
          <w:p w14:paraId="56E0A08E" w14:textId="77777777" w:rsidR="003E5A00" w:rsidRPr="00E20997" w:rsidRDefault="003E5A00" w:rsidP="00E20997">
            <w:pPr>
              <w:ind w:right="-68"/>
              <w:jc w:val="center"/>
              <w:rPr>
                <w:sz w:val="18"/>
                <w:szCs w:val="18"/>
              </w:rPr>
            </w:pPr>
          </w:p>
        </w:tc>
        <w:tc>
          <w:tcPr>
            <w:tcW w:w="989" w:type="dxa"/>
            <w:vMerge w:val="restart"/>
            <w:vAlign w:val="center"/>
          </w:tcPr>
          <w:p w14:paraId="027C45B3"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748A9CE5"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04B1F83B" w14:textId="77777777" w:rsidR="003E5A00" w:rsidRPr="00E20997" w:rsidRDefault="003E5A00" w:rsidP="00E20997">
            <w:pPr>
              <w:widowControl w:val="0"/>
              <w:autoSpaceDE w:val="0"/>
              <w:autoSpaceDN w:val="0"/>
              <w:adjustRightInd w:val="0"/>
              <w:jc w:val="center"/>
              <w:rPr>
                <w:sz w:val="18"/>
                <w:szCs w:val="18"/>
              </w:rPr>
            </w:pPr>
          </w:p>
        </w:tc>
      </w:tr>
      <w:tr w:rsidR="00407E92" w14:paraId="391863EC" w14:textId="77777777" w:rsidTr="005254AC">
        <w:tc>
          <w:tcPr>
            <w:tcW w:w="644" w:type="dxa"/>
            <w:vMerge/>
            <w:vAlign w:val="center"/>
          </w:tcPr>
          <w:p w14:paraId="3F7DDFE3" w14:textId="77777777" w:rsidR="00407E92" w:rsidRPr="00E20997" w:rsidRDefault="00407E92" w:rsidP="00E20997">
            <w:pPr>
              <w:jc w:val="center"/>
              <w:rPr>
                <w:sz w:val="18"/>
                <w:szCs w:val="18"/>
                <w:lang w:val="en-US"/>
              </w:rPr>
            </w:pPr>
          </w:p>
        </w:tc>
        <w:tc>
          <w:tcPr>
            <w:tcW w:w="5406" w:type="dxa"/>
            <w:vMerge/>
            <w:vAlign w:val="center"/>
          </w:tcPr>
          <w:p w14:paraId="5B02DEE8" w14:textId="77777777" w:rsidR="00407E92" w:rsidRPr="00E20997" w:rsidRDefault="00407E92" w:rsidP="00E20997">
            <w:pPr>
              <w:ind w:right="-68"/>
              <w:jc w:val="center"/>
              <w:rPr>
                <w:b/>
                <w:bCs/>
                <w:sz w:val="18"/>
                <w:szCs w:val="18"/>
              </w:rPr>
            </w:pPr>
          </w:p>
        </w:tc>
        <w:tc>
          <w:tcPr>
            <w:tcW w:w="989" w:type="dxa"/>
            <w:vMerge/>
          </w:tcPr>
          <w:p w14:paraId="182E4326" w14:textId="77777777" w:rsidR="00407E92" w:rsidRPr="00E20997" w:rsidRDefault="00407E92" w:rsidP="00E20997">
            <w:pPr>
              <w:widowControl w:val="0"/>
              <w:autoSpaceDE w:val="0"/>
              <w:autoSpaceDN w:val="0"/>
              <w:adjustRightInd w:val="0"/>
              <w:rPr>
                <w:sz w:val="18"/>
                <w:szCs w:val="18"/>
              </w:rPr>
            </w:pPr>
          </w:p>
        </w:tc>
        <w:tc>
          <w:tcPr>
            <w:tcW w:w="570" w:type="dxa"/>
            <w:vAlign w:val="center"/>
          </w:tcPr>
          <w:p w14:paraId="41D2CC9D" w14:textId="77777777" w:rsidR="00407E92" w:rsidRPr="00E20997" w:rsidRDefault="00407E92"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4F008BA2" w14:textId="77777777" w:rsidR="00407E92" w:rsidRPr="00E20997" w:rsidRDefault="00407E92" w:rsidP="00E20997">
            <w:pPr>
              <w:jc w:val="center"/>
              <w:rPr>
                <w:b/>
                <w:bCs/>
                <w:sz w:val="18"/>
                <w:szCs w:val="18"/>
              </w:rPr>
            </w:pPr>
            <w:proofErr w:type="spellStart"/>
            <w:r w:rsidRPr="00E20997">
              <w:rPr>
                <w:b/>
                <w:bCs/>
                <w:sz w:val="18"/>
                <w:szCs w:val="18"/>
              </w:rPr>
              <w:t>Пр</w:t>
            </w:r>
            <w:proofErr w:type="spellEnd"/>
          </w:p>
        </w:tc>
        <w:tc>
          <w:tcPr>
            <w:tcW w:w="1134" w:type="dxa"/>
            <w:gridSpan w:val="2"/>
            <w:vAlign w:val="center"/>
          </w:tcPr>
          <w:p w14:paraId="62F9B591" w14:textId="77777777" w:rsidR="00407E92" w:rsidRPr="00E20997" w:rsidRDefault="00407E92" w:rsidP="00E20997">
            <w:pPr>
              <w:jc w:val="center"/>
              <w:rPr>
                <w:b/>
                <w:bCs/>
                <w:sz w:val="18"/>
                <w:szCs w:val="18"/>
              </w:rPr>
            </w:pPr>
            <w:r w:rsidRPr="00E20997">
              <w:rPr>
                <w:b/>
                <w:bCs/>
                <w:sz w:val="18"/>
                <w:szCs w:val="18"/>
              </w:rPr>
              <w:t>СР</w:t>
            </w:r>
            <w:r>
              <w:rPr>
                <w:b/>
                <w:bCs/>
                <w:sz w:val="18"/>
                <w:szCs w:val="18"/>
              </w:rPr>
              <w:t>С</w:t>
            </w:r>
          </w:p>
        </w:tc>
        <w:tc>
          <w:tcPr>
            <w:tcW w:w="992" w:type="dxa"/>
            <w:vMerge/>
          </w:tcPr>
          <w:p w14:paraId="20B77536" w14:textId="77777777" w:rsidR="00407E92" w:rsidRPr="00E20997" w:rsidRDefault="00407E92" w:rsidP="00E20997">
            <w:pPr>
              <w:widowControl w:val="0"/>
              <w:autoSpaceDE w:val="0"/>
              <w:autoSpaceDN w:val="0"/>
              <w:adjustRightInd w:val="0"/>
              <w:jc w:val="center"/>
              <w:rPr>
                <w:sz w:val="18"/>
                <w:szCs w:val="18"/>
              </w:rPr>
            </w:pPr>
          </w:p>
        </w:tc>
      </w:tr>
      <w:tr w:rsidR="003E5A00" w14:paraId="0E967D82" w14:textId="77777777" w:rsidTr="00434630">
        <w:tc>
          <w:tcPr>
            <w:tcW w:w="644" w:type="dxa"/>
            <w:vAlign w:val="center"/>
          </w:tcPr>
          <w:p w14:paraId="77BE1D43" w14:textId="77777777" w:rsidR="003E5A00" w:rsidRPr="00CD634A" w:rsidRDefault="003E5A00" w:rsidP="00F95DBD">
            <w:pPr>
              <w:jc w:val="center"/>
              <w:rPr>
                <w:b/>
                <w:sz w:val="20"/>
                <w:szCs w:val="20"/>
              </w:rPr>
            </w:pPr>
            <w:r w:rsidRPr="00CD634A">
              <w:rPr>
                <w:b/>
                <w:sz w:val="20"/>
                <w:szCs w:val="20"/>
              </w:rPr>
              <w:t>1.0</w:t>
            </w:r>
          </w:p>
        </w:tc>
        <w:tc>
          <w:tcPr>
            <w:tcW w:w="8671" w:type="dxa"/>
            <w:gridSpan w:val="6"/>
            <w:vAlign w:val="center"/>
          </w:tcPr>
          <w:p w14:paraId="53758CF3" w14:textId="77777777" w:rsidR="003E5A00" w:rsidRDefault="003E5A00" w:rsidP="00CD634A">
            <w:pPr>
              <w:widowControl w:val="0"/>
              <w:autoSpaceDE w:val="0"/>
              <w:autoSpaceDN w:val="0"/>
              <w:adjustRightInd w:val="0"/>
              <w:rPr>
                <w:sz w:val="20"/>
                <w:szCs w:val="20"/>
              </w:rPr>
            </w:pPr>
            <w:r w:rsidRPr="00CC6BB0">
              <w:rPr>
                <w:b/>
                <w:bCs/>
                <w:sz w:val="20"/>
                <w:szCs w:val="20"/>
              </w:rPr>
              <w:t xml:space="preserve">Раздел 1. </w:t>
            </w:r>
            <w:r w:rsidR="00D97767" w:rsidRPr="00D97767">
              <w:rPr>
                <w:b/>
                <w:bCs/>
                <w:iCs/>
                <w:sz w:val="20"/>
                <w:szCs w:val="20"/>
              </w:rPr>
              <w:t>Управление документацией предприятия</w:t>
            </w:r>
          </w:p>
        </w:tc>
        <w:tc>
          <w:tcPr>
            <w:tcW w:w="992" w:type="dxa"/>
            <w:vAlign w:val="center"/>
          </w:tcPr>
          <w:p w14:paraId="5FAD189F" w14:textId="77777777" w:rsidR="003E5A00" w:rsidRPr="00F93467" w:rsidRDefault="003E5A00" w:rsidP="005A7260">
            <w:pPr>
              <w:widowControl w:val="0"/>
              <w:autoSpaceDE w:val="0"/>
              <w:autoSpaceDN w:val="0"/>
              <w:adjustRightInd w:val="0"/>
              <w:jc w:val="center"/>
              <w:rPr>
                <w:bCs/>
                <w:sz w:val="20"/>
                <w:szCs w:val="20"/>
              </w:rPr>
            </w:pPr>
          </w:p>
        </w:tc>
      </w:tr>
      <w:tr w:rsidR="004547D9" w14:paraId="23E32CAE" w14:textId="77777777" w:rsidTr="005254AC">
        <w:tc>
          <w:tcPr>
            <w:tcW w:w="644" w:type="dxa"/>
            <w:vAlign w:val="center"/>
          </w:tcPr>
          <w:p w14:paraId="3E598D5D" w14:textId="77777777" w:rsidR="004547D9" w:rsidRPr="00CC6BB0" w:rsidRDefault="004547D9" w:rsidP="004547D9">
            <w:pPr>
              <w:jc w:val="center"/>
              <w:rPr>
                <w:sz w:val="20"/>
                <w:szCs w:val="20"/>
              </w:rPr>
            </w:pPr>
            <w:r w:rsidRPr="00CC6BB0">
              <w:rPr>
                <w:sz w:val="20"/>
                <w:szCs w:val="20"/>
              </w:rPr>
              <w:t>1.1</w:t>
            </w:r>
          </w:p>
        </w:tc>
        <w:tc>
          <w:tcPr>
            <w:tcW w:w="5406" w:type="dxa"/>
            <w:vAlign w:val="center"/>
          </w:tcPr>
          <w:p w14:paraId="0C90F7EA" w14:textId="77777777" w:rsidR="004547D9" w:rsidRPr="004547D9" w:rsidRDefault="00A60A61" w:rsidP="00DF73A4">
            <w:pPr>
              <w:tabs>
                <w:tab w:val="left" w:pos="567"/>
              </w:tabs>
              <w:jc w:val="both"/>
              <w:textAlignment w:val="baseline"/>
              <w:rPr>
                <w:color w:val="0070C0"/>
                <w:sz w:val="20"/>
                <w:szCs w:val="20"/>
                <w:lang w:eastAsia="en-US"/>
              </w:rPr>
            </w:pPr>
            <w:r w:rsidRPr="00A60A61">
              <w:rPr>
                <w:sz w:val="20"/>
                <w:szCs w:val="20"/>
              </w:rPr>
              <w:t xml:space="preserve">Основные понятия и определения </w:t>
            </w:r>
            <w:r w:rsidRPr="00A60A61">
              <w:rPr>
                <w:sz w:val="20"/>
                <w:szCs w:val="20"/>
                <w:lang w:val="en-US"/>
              </w:rPr>
              <w:t>HR</w:t>
            </w:r>
            <w:r w:rsidRPr="00A60A61">
              <w:rPr>
                <w:sz w:val="20"/>
                <w:szCs w:val="20"/>
              </w:rPr>
              <w:t>- бизнес-процессов</w:t>
            </w:r>
            <w:r w:rsidR="004547D9" w:rsidRPr="00A60A61">
              <w:rPr>
                <w:sz w:val="20"/>
                <w:szCs w:val="20"/>
              </w:rPr>
              <w:t xml:space="preserve">, задачи, информационное обеспечение и инструментарий </w:t>
            </w:r>
            <w:r w:rsidRPr="00A60A61">
              <w:rPr>
                <w:sz w:val="20"/>
                <w:szCs w:val="20"/>
              </w:rPr>
              <w:t xml:space="preserve">администрирования </w:t>
            </w:r>
            <w:r w:rsidRPr="00A60A61">
              <w:rPr>
                <w:sz w:val="20"/>
                <w:szCs w:val="20"/>
                <w:lang w:val="en-US"/>
              </w:rPr>
              <w:t>HR</w:t>
            </w:r>
            <w:r w:rsidRPr="00A60A61">
              <w:rPr>
                <w:sz w:val="20"/>
                <w:szCs w:val="20"/>
              </w:rPr>
              <w:t>- процессов</w:t>
            </w:r>
            <w:r w:rsidR="008736F3" w:rsidRPr="003E36E9">
              <w:rPr>
                <w:color w:val="7030A0"/>
                <w:sz w:val="20"/>
                <w:szCs w:val="20"/>
              </w:rPr>
              <w:t xml:space="preserve"> </w:t>
            </w:r>
          </w:p>
        </w:tc>
        <w:tc>
          <w:tcPr>
            <w:tcW w:w="989" w:type="dxa"/>
            <w:vAlign w:val="center"/>
          </w:tcPr>
          <w:p w14:paraId="3083784B" w14:textId="77777777" w:rsidR="004547D9" w:rsidRPr="00857038" w:rsidRDefault="004547D9" w:rsidP="004547D9">
            <w:pPr>
              <w:widowControl w:val="0"/>
              <w:autoSpaceDE w:val="0"/>
              <w:autoSpaceDN w:val="0"/>
              <w:adjustRightInd w:val="0"/>
              <w:jc w:val="center"/>
              <w:rPr>
                <w:sz w:val="20"/>
                <w:szCs w:val="20"/>
              </w:rPr>
            </w:pPr>
            <w:r w:rsidRPr="00857038">
              <w:rPr>
                <w:sz w:val="20"/>
                <w:szCs w:val="20"/>
              </w:rPr>
              <w:t>3</w:t>
            </w:r>
          </w:p>
        </w:tc>
        <w:tc>
          <w:tcPr>
            <w:tcW w:w="570" w:type="dxa"/>
            <w:vAlign w:val="center"/>
          </w:tcPr>
          <w:p w14:paraId="3EAA9622" w14:textId="77777777" w:rsidR="004547D9" w:rsidRPr="00857038" w:rsidRDefault="004547D9" w:rsidP="004547D9">
            <w:pPr>
              <w:widowControl w:val="0"/>
              <w:autoSpaceDE w:val="0"/>
              <w:autoSpaceDN w:val="0"/>
              <w:adjustRightInd w:val="0"/>
              <w:jc w:val="center"/>
              <w:rPr>
                <w:sz w:val="20"/>
                <w:szCs w:val="20"/>
              </w:rPr>
            </w:pPr>
            <w:r w:rsidRPr="00857038">
              <w:rPr>
                <w:sz w:val="20"/>
                <w:szCs w:val="20"/>
              </w:rPr>
              <w:t>1</w:t>
            </w:r>
          </w:p>
        </w:tc>
        <w:tc>
          <w:tcPr>
            <w:tcW w:w="572" w:type="dxa"/>
            <w:vAlign w:val="center"/>
          </w:tcPr>
          <w:p w14:paraId="314E7BBB" w14:textId="77777777" w:rsidR="004547D9" w:rsidRPr="00857038" w:rsidRDefault="004547D9" w:rsidP="004547D9">
            <w:pPr>
              <w:widowControl w:val="0"/>
              <w:autoSpaceDE w:val="0"/>
              <w:autoSpaceDN w:val="0"/>
              <w:adjustRightInd w:val="0"/>
              <w:jc w:val="center"/>
              <w:rPr>
                <w:sz w:val="20"/>
                <w:szCs w:val="20"/>
              </w:rPr>
            </w:pPr>
            <w:r w:rsidRPr="00857038">
              <w:rPr>
                <w:sz w:val="20"/>
                <w:szCs w:val="20"/>
              </w:rPr>
              <w:t>1</w:t>
            </w:r>
          </w:p>
        </w:tc>
        <w:tc>
          <w:tcPr>
            <w:tcW w:w="564" w:type="dxa"/>
            <w:vAlign w:val="center"/>
          </w:tcPr>
          <w:p w14:paraId="2AED858F" w14:textId="77777777" w:rsidR="004547D9" w:rsidRPr="00857038" w:rsidRDefault="004547D9" w:rsidP="004547D9">
            <w:pPr>
              <w:widowControl w:val="0"/>
              <w:autoSpaceDE w:val="0"/>
              <w:autoSpaceDN w:val="0"/>
              <w:adjustRightInd w:val="0"/>
              <w:jc w:val="center"/>
              <w:rPr>
                <w:sz w:val="20"/>
                <w:szCs w:val="20"/>
              </w:rPr>
            </w:pPr>
          </w:p>
        </w:tc>
        <w:tc>
          <w:tcPr>
            <w:tcW w:w="570" w:type="dxa"/>
            <w:vAlign w:val="center"/>
          </w:tcPr>
          <w:p w14:paraId="75298381" w14:textId="77777777" w:rsidR="004547D9" w:rsidRPr="00857038" w:rsidRDefault="004547D9" w:rsidP="004547D9">
            <w:pPr>
              <w:widowControl w:val="0"/>
              <w:autoSpaceDE w:val="0"/>
              <w:autoSpaceDN w:val="0"/>
              <w:adjustRightInd w:val="0"/>
              <w:jc w:val="center"/>
              <w:rPr>
                <w:sz w:val="20"/>
                <w:szCs w:val="20"/>
              </w:rPr>
            </w:pPr>
            <w:r w:rsidRPr="00857038">
              <w:rPr>
                <w:sz w:val="20"/>
                <w:szCs w:val="20"/>
              </w:rPr>
              <w:t>10</w:t>
            </w:r>
          </w:p>
        </w:tc>
        <w:tc>
          <w:tcPr>
            <w:tcW w:w="992" w:type="dxa"/>
          </w:tcPr>
          <w:p w14:paraId="54A6F3C8" w14:textId="77777777" w:rsidR="004547D9" w:rsidRPr="004547D9" w:rsidRDefault="004547D9" w:rsidP="004547D9">
            <w:pPr>
              <w:widowControl w:val="0"/>
              <w:autoSpaceDE w:val="0"/>
              <w:autoSpaceDN w:val="0"/>
              <w:adjustRightInd w:val="0"/>
              <w:jc w:val="center"/>
              <w:rPr>
                <w:bCs/>
                <w:sz w:val="20"/>
                <w:szCs w:val="20"/>
              </w:rPr>
            </w:pPr>
            <w:r w:rsidRPr="004547D9">
              <w:rPr>
                <w:bCs/>
                <w:sz w:val="20"/>
                <w:szCs w:val="20"/>
              </w:rPr>
              <w:t>ПК-2.3.1</w:t>
            </w:r>
          </w:p>
        </w:tc>
      </w:tr>
      <w:tr w:rsidR="008736F3" w14:paraId="65A6A964" w14:textId="77777777" w:rsidTr="005254AC">
        <w:tc>
          <w:tcPr>
            <w:tcW w:w="644" w:type="dxa"/>
            <w:vAlign w:val="center"/>
          </w:tcPr>
          <w:p w14:paraId="5D35CDB3" w14:textId="77777777" w:rsidR="008736F3" w:rsidRPr="00CC6BB0" w:rsidRDefault="008736F3" w:rsidP="008736F3">
            <w:pPr>
              <w:jc w:val="center"/>
              <w:rPr>
                <w:sz w:val="20"/>
                <w:szCs w:val="20"/>
              </w:rPr>
            </w:pPr>
            <w:r w:rsidRPr="00CC6BB0">
              <w:rPr>
                <w:sz w:val="20"/>
                <w:szCs w:val="20"/>
              </w:rPr>
              <w:t>1.2</w:t>
            </w:r>
          </w:p>
        </w:tc>
        <w:tc>
          <w:tcPr>
            <w:tcW w:w="5406" w:type="dxa"/>
            <w:vAlign w:val="center"/>
          </w:tcPr>
          <w:p w14:paraId="74213898" w14:textId="77777777" w:rsidR="008736F3" w:rsidRPr="004547D9" w:rsidRDefault="008736F3" w:rsidP="008736F3">
            <w:pPr>
              <w:tabs>
                <w:tab w:val="left" w:pos="567"/>
              </w:tabs>
              <w:jc w:val="both"/>
              <w:textAlignment w:val="baseline"/>
              <w:rPr>
                <w:color w:val="0070C0"/>
                <w:sz w:val="20"/>
                <w:szCs w:val="20"/>
              </w:rPr>
            </w:pPr>
            <w:r w:rsidRPr="00A60A61">
              <w:rPr>
                <w:sz w:val="20"/>
                <w:szCs w:val="20"/>
              </w:rPr>
              <w:t>Организация системы администрирования HR-процессов. Виды кадрового администрирования</w:t>
            </w:r>
            <w:r>
              <w:rPr>
                <w:sz w:val="20"/>
                <w:szCs w:val="20"/>
              </w:rPr>
              <w:t>.</w:t>
            </w:r>
          </w:p>
        </w:tc>
        <w:tc>
          <w:tcPr>
            <w:tcW w:w="989" w:type="dxa"/>
            <w:vAlign w:val="center"/>
          </w:tcPr>
          <w:p w14:paraId="398526FD"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443596D8"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w:t>
            </w:r>
          </w:p>
        </w:tc>
        <w:tc>
          <w:tcPr>
            <w:tcW w:w="572" w:type="dxa"/>
            <w:vAlign w:val="center"/>
          </w:tcPr>
          <w:p w14:paraId="56E8BBA0"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w:t>
            </w:r>
          </w:p>
        </w:tc>
        <w:tc>
          <w:tcPr>
            <w:tcW w:w="564" w:type="dxa"/>
            <w:vAlign w:val="center"/>
          </w:tcPr>
          <w:p w14:paraId="3972DD31"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069C6224"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10</w:t>
            </w:r>
          </w:p>
        </w:tc>
        <w:tc>
          <w:tcPr>
            <w:tcW w:w="992" w:type="dxa"/>
          </w:tcPr>
          <w:p w14:paraId="386DC18A" w14:textId="77777777" w:rsidR="008736F3" w:rsidRPr="004547D9" w:rsidRDefault="008736F3" w:rsidP="008736F3">
            <w:pPr>
              <w:widowControl w:val="0"/>
              <w:autoSpaceDE w:val="0"/>
              <w:autoSpaceDN w:val="0"/>
              <w:adjustRightInd w:val="0"/>
              <w:jc w:val="center"/>
              <w:rPr>
                <w:bCs/>
                <w:sz w:val="20"/>
                <w:szCs w:val="20"/>
              </w:rPr>
            </w:pPr>
            <w:r w:rsidRPr="004547D9">
              <w:rPr>
                <w:bCs/>
                <w:sz w:val="20"/>
                <w:szCs w:val="20"/>
              </w:rPr>
              <w:t>ПК-2.3.1</w:t>
            </w:r>
          </w:p>
        </w:tc>
      </w:tr>
      <w:tr w:rsidR="008736F3" w14:paraId="55D068EA" w14:textId="77777777" w:rsidTr="005254AC">
        <w:tc>
          <w:tcPr>
            <w:tcW w:w="644" w:type="dxa"/>
            <w:vAlign w:val="center"/>
          </w:tcPr>
          <w:p w14:paraId="45BD4E80" w14:textId="77777777" w:rsidR="008736F3" w:rsidRPr="00CC6BB0" w:rsidRDefault="008736F3" w:rsidP="008736F3">
            <w:pPr>
              <w:jc w:val="center"/>
              <w:rPr>
                <w:sz w:val="20"/>
                <w:szCs w:val="20"/>
              </w:rPr>
            </w:pPr>
            <w:r>
              <w:rPr>
                <w:sz w:val="20"/>
                <w:szCs w:val="20"/>
              </w:rPr>
              <w:t>1.3</w:t>
            </w:r>
          </w:p>
        </w:tc>
        <w:tc>
          <w:tcPr>
            <w:tcW w:w="5406" w:type="dxa"/>
            <w:vAlign w:val="center"/>
          </w:tcPr>
          <w:p w14:paraId="0A7950EE" w14:textId="77777777" w:rsidR="008736F3" w:rsidRPr="004547D9" w:rsidRDefault="008736F3" w:rsidP="008736F3">
            <w:pPr>
              <w:tabs>
                <w:tab w:val="left" w:pos="567"/>
              </w:tabs>
              <w:jc w:val="both"/>
              <w:textAlignment w:val="baseline"/>
              <w:rPr>
                <w:color w:val="0070C0"/>
                <w:sz w:val="20"/>
                <w:szCs w:val="20"/>
              </w:rPr>
            </w:pPr>
            <w:r w:rsidRPr="00A60A61">
              <w:rPr>
                <w:sz w:val="20"/>
                <w:szCs w:val="20"/>
              </w:rPr>
              <w:t>Кадровое обеспечение администрирования HR-процессов - профессия/ проф</w:t>
            </w:r>
            <w:r>
              <w:rPr>
                <w:sz w:val="20"/>
                <w:szCs w:val="20"/>
              </w:rPr>
              <w:t xml:space="preserve">ессиональный </w:t>
            </w:r>
            <w:r w:rsidRPr="00A60A61">
              <w:rPr>
                <w:sz w:val="20"/>
                <w:szCs w:val="20"/>
              </w:rPr>
              <w:t>стандарт.</w:t>
            </w:r>
          </w:p>
        </w:tc>
        <w:tc>
          <w:tcPr>
            <w:tcW w:w="989" w:type="dxa"/>
            <w:vAlign w:val="center"/>
          </w:tcPr>
          <w:p w14:paraId="6B22786D"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2472CFC1"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w:t>
            </w:r>
          </w:p>
        </w:tc>
        <w:tc>
          <w:tcPr>
            <w:tcW w:w="572" w:type="dxa"/>
            <w:vAlign w:val="center"/>
          </w:tcPr>
          <w:p w14:paraId="6398F727"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w:t>
            </w:r>
          </w:p>
        </w:tc>
        <w:tc>
          <w:tcPr>
            <w:tcW w:w="564" w:type="dxa"/>
            <w:vAlign w:val="center"/>
          </w:tcPr>
          <w:p w14:paraId="7E4E7D6A"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242E3B14"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6</w:t>
            </w:r>
          </w:p>
        </w:tc>
        <w:tc>
          <w:tcPr>
            <w:tcW w:w="992" w:type="dxa"/>
          </w:tcPr>
          <w:p w14:paraId="1C9D3394" w14:textId="77777777" w:rsidR="008736F3" w:rsidRPr="004547D9" w:rsidRDefault="008736F3" w:rsidP="008736F3">
            <w:pPr>
              <w:widowControl w:val="0"/>
              <w:autoSpaceDE w:val="0"/>
              <w:autoSpaceDN w:val="0"/>
              <w:adjustRightInd w:val="0"/>
              <w:jc w:val="center"/>
              <w:rPr>
                <w:bCs/>
                <w:sz w:val="20"/>
                <w:szCs w:val="20"/>
              </w:rPr>
            </w:pPr>
            <w:r w:rsidRPr="004547D9">
              <w:rPr>
                <w:bCs/>
                <w:sz w:val="20"/>
                <w:szCs w:val="20"/>
              </w:rPr>
              <w:t>ПК-2.3.1</w:t>
            </w:r>
          </w:p>
        </w:tc>
      </w:tr>
      <w:tr w:rsidR="008736F3" w14:paraId="4356E806" w14:textId="77777777" w:rsidTr="005254AC">
        <w:tc>
          <w:tcPr>
            <w:tcW w:w="644" w:type="dxa"/>
            <w:vAlign w:val="center"/>
          </w:tcPr>
          <w:p w14:paraId="3755C308" w14:textId="77777777" w:rsidR="008736F3" w:rsidRDefault="008736F3" w:rsidP="008736F3">
            <w:pPr>
              <w:jc w:val="center"/>
              <w:rPr>
                <w:sz w:val="20"/>
                <w:szCs w:val="20"/>
              </w:rPr>
            </w:pPr>
            <w:r>
              <w:rPr>
                <w:sz w:val="20"/>
                <w:szCs w:val="20"/>
              </w:rPr>
              <w:t>1.4.</w:t>
            </w:r>
          </w:p>
        </w:tc>
        <w:tc>
          <w:tcPr>
            <w:tcW w:w="5406" w:type="dxa"/>
            <w:vAlign w:val="center"/>
          </w:tcPr>
          <w:p w14:paraId="7027E491" w14:textId="77777777" w:rsidR="008736F3" w:rsidRPr="004547D9" w:rsidRDefault="008736F3" w:rsidP="008736F3">
            <w:pPr>
              <w:widowControl w:val="0"/>
              <w:autoSpaceDE w:val="0"/>
              <w:autoSpaceDN w:val="0"/>
              <w:adjustRightInd w:val="0"/>
              <w:jc w:val="both"/>
              <w:rPr>
                <w:color w:val="0070C0"/>
                <w:sz w:val="20"/>
                <w:szCs w:val="20"/>
              </w:rPr>
            </w:pPr>
            <w:r w:rsidRPr="00A60A61">
              <w:rPr>
                <w:sz w:val="20"/>
                <w:szCs w:val="20"/>
              </w:rPr>
              <w:t>Управление персоналом в СМК (системе менеджмента качества)</w:t>
            </w:r>
            <w:r>
              <w:rPr>
                <w:sz w:val="20"/>
                <w:szCs w:val="20"/>
              </w:rPr>
              <w:t>- ИСО 9000:2000</w:t>
            </w:r>
          </w:p>
        </w:tc>
        <w:tc>
          <w:tcPr>
            <w:tcW w:w="989" w:type="dxa"/>
            <w:vAlign w:val="center"/>
          </w:tcPr>
          <w:p w14:paraId="457886A3"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3BD1EDB6" w14:textId="77777777" w:rsidR="008736F3" w:rsidRPr="00857038" w:rsidRDefault="00857038" w:rsidP="008736F3">
            <w:pPr>
              <w:widowControl w:val="0"/>
              <w:autoSpaceDE w:val="0"/>
              <w:autoSpaceDN w:val="0"/>
              <w:adjustRightInd w:val="0"/>
              <w:jc w:val="center"/>
              <w:rPr>
                <w:sz w:val="20"/>
                <w:szCs w:val="20"/>
              </w:rPr>
            </w:pPr>
            <w:r w:rsidRPr="00857038">
              <w:rPr>
                <w:sz w:val="20"/>
                <w:szCs w:val="20"/>
              </w:rPr>
              <w:t>2</w:t>
            </w:r>
          </w:p>
        </w:tc>
        <w:tc>
          <w:tcPr>
            <w:tcW w:w="572" w:type="dxa"/>
            <w:vAlign w:val="center"/>
          </w:tcPr>
          <w:p w14:paraId="7F99386E"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1</w:t>
            </w:r>
          </w:p>
        </w:tc>
        <w:tc>
          <w:tcPr>
            <w:tcW w:w="564" w:type="dxa"/>
            <w:vAlign w:val="center"/>
          </w:tcPr>
          <w:p w14:paraId="3416C195"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680D4113"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6</w:t>
            </w:r>
          </w:p>
        </w:tc>
        <w:tc>
          <w:tcPr>
            <w:tcW w:w="992" w:type="dxa"/>
          </w:tcPr>
          <w:p w14:paraId="5F866ED6" w14:textId="77777777" w:rsidR="008736F3" w:rsidRPr="004547D9" w:rsidRDefault="008736F3" w:rsidP="008736F3">
            <w:pPr>
              <w:widowControl w:val="0"/>
              <w:autoSpaceDE w:val="0"/>
              <w:autoSpaceDN w:val="0"/>
              <w:adjustRightInd w:val="0"/>
              <w:jc w:val="center"/>
              <w:rPr>
                <w:bCs/>
                <w:sz w:val="20"/>
                <w:szCs w:val="20"/>
              </w:rPr>
            </w:pPr>
            <w:r w:rsidRPr="004547D9">
              <w:rPr>
                <w:bCs/>
                <w:sz w:val="20"/>
                <w:szCs w:val="20"/>
              </w:rPr>
              <w:t>ПК-2.3.1</w:t>
            </w:r>
          </w:p>
        </w:tc>
      </w:tr>
      <w:tr w:rsidR="008736F3" w14:paraId="3E30A5F2" w14:textId="77777777" w:rsidTr="00B50E63">
        <w:tc>
          <w:tcPr>
            <w:tcW w:w="644" w:type="dxa"/>
            <w:vAlign w:val="center"/>
          </w:tcPr>
          <w:p w14:paraId="781017AD" w14:textId="77777777" w:rsidR="008736F3" w:rsidRPr="00CD634A" w:rsidRDefault="008736F3" w:rsidP="008736F3">
            <w:pPr>
              <w:jc w:val="center"/>
              <w:rPr>
                <w:b/>
                <w:sz w:val="20"/>
                <w:szCs w:val="20"/>
              </w:rPr>
            </w:pPr>
            <w:r>
              <w:rPr>
                <w:b/>
                <w:sz w:val="20"/>
                <w:szCs w:val="20"/>
              </w:rPr>
              <w:t>2</w:t>
            </w:r>
            <w:r w:rsidRPr="00CD634A">
              <w:rPr>
                <w:b/>
                <w:sz w:val="20"/>
                <w:szCs w:val="20"/>
              </w:rPr>
              <w:t>.0</w:t>
            </w:r>
          </w:p>
        </w:tc>
        <w:tc>
          <w:tcPr>
            <w:tcW w:w="8671" w:type="dxa"/>
            <w:gridSpan w:val="6"/>
            <w:vAlign w:val="center"/>
          </w:tcPr>
          <w:p w14:paraId="1C693E76" w14:textId="77777777" w:rsidR="00D97767" w:rsidRPr="00D97767" w:rsidRDefault="008736F3" w:rsidP="008736F3">
            <w:pPr>
              <w:widowControl w:val="0"/>
              <w:autoSpaceDE w:val="0"/>
              <w:autoSpaceDN w:val="0"/>
              <w:adjustRightInd w:val="0"/>
              <w:rPr>
                <w:b/>
                <w:bCs/>
                <w:iCs/>
                <w:sz w:val="20"/>
                <w:szCs w:val="20"/>
              </w:rPr>
            </w:pPr>
            <w:r w:rsidRPr="00857038">
              <w:rPr>
                <w:b/>
                <w:bCs/>
                <w:sz w:val="20"/>
                <w:szCs w:val="20"/>
              </w:rPr>
              <w:t xml:space="preserve">Раздел 2. </w:t>
            </w:r>
            <w:r w:rsidR="00D97767" w:rsidRPr="00D97767">
              <w:rPr>
                <w:b/>
                <w:bCs/>
                <w:iCs/>
                <w:sz w:val="20"/>
                <w:szCs w:val="20"/>
              </w:rPr>
              <w:t>Унификация и стандартизация документов по управлению персоналом</w:t>
            </w:r>
          </w:p>
        </w:tc>
        <w:tc>
          <w:tcPr>
            <w:tcW w:w="992" w:type="dxa"/>
            <w:vAlign w:val="center"/>
          </w:tcPr>
          <w:p w14:paraId="0C8DFD07" w14:textId="77777777" w:rsidR="008736F3" w:rsidRPr="004547D9" w:rsidRDefault="008736F3" w:rsidP="008736F3">
            <w:pPr>
              <w:widowControl w:val="0"/>
              <w:autoSpaceDE w:val="0"/>
              <w:autoSpaceDN w:val="0"/>
              <w:adjustRightInd w:val="0"/>
              <w:jc w:val="center"/>
              <w:rPr>
                <w:bCs/>
                <w:color w:val="FF0000"/>
                <w:sz w:val="20"/>
                <w:szCs w:val="20"/>
              </w:rPr>
            </w:pPr>
          </w:p>
        </w:tc>
      </w:tr>
      <w:tr w:rsidR="008736F3" w14:paraId="35C71BA3" w14:textId="77777777" w:rsidTr="00B50E63">
        <w:tc>
          <w:tcPr>
            <w:tcW w:w="644" w:type="dxa"/>
            <w:vAlign w:val="center"/>
          </w:tcPr>
          <w:p w14:paraId="6B5B1BCA" w14:textId="77777777" w:rsidR="008736F3" w:rsidRDefault="008736F3" w:rsidP="008736F3">
            <w:pPr>
              <w:jc w:val="center"/>
            </w:pPr>
            <w:r>
              <w:rPr>
                <w:sz w:val="20"/>
                <w:szCs w:val="20"/>
              </w:rPr>
              <w:t>2</w:t>
            </w:r>
            <w:r w:rsidRPr="00D50E80">
              <w:rPr>
                <w:sz w:val="20"/>
                <w:szCs w:val="20"/>
              </w:rPr>
              <w:t>.</w:t>
            </w:r>
            <w:r>
              <w:rPr>
                <w:sz w:val="20"/>
                <w:szCs w:val="20"/>
              </w:rPr>
              <w:t>1</w:t>
            </w:r>
          </w:p>
        </w:tc>
        <w:tc>
          <w:tcPr>
            <w:tcW w:w="5406" w:type="dxa"/>
            <w:vAlign w:val="center"/>
          </w:tcPr>
          <w:p w14:paraId="2145FD49" w14:textId="77777777" w:rsidR="008736F3" w:rsidRPr="00A60A61" w:rsidRDefault="008736F3" w:rsidP="008736F3">
            <w:pPr>
              <w:widowControl w:val="0"/>
              <w:autoSpaceDE w:val="0"/>
              <w:autoSpaceDN w:val="0"/>
              <w:adjustRightInd w:val="0"/>
              <w:jc w:val="both"/>
              <w:rPr>
                <w:smallCaps/>
                <w:color w:val="0070C0"/>
                <w:sz w:val="20"/>
                <w:szCs w:val="20"/>
              </w:rPr>
            </w:pPr>
            <w:r w:rsidRPr="003E36E9">
              <w:rPr>
                <w:sz w:val="20"/>
                <w:szCs w:val="20"/>
              </w:rPr>
              <w:t>М</w:t>
            </w:r>
            <w:r>
              <w:rPr>
                <w:sz w:val="20"/>
                <w:szCs w:val="20"/>
              </w:rPr>
              <w:t xml:space="preserve">етодика проведения обследования бизнес-процессов компании </w:t>
            </w:r>
          </w:p>
        </w:tc>
        <w:tc>
          <w:tcPr>
            <w:tcW w:w="989" w:type="dxa"/>
            <w:vAlign w:val="center"/>
          </w:tcPr>
          <w:p w14:paraId="15129863"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056CD0A8"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r w:rsidR="00B55B51">
              <w:rPr>
                <w:sz w:val="20"/>
                <w:szCs w:val="20"/>
              </w:rPr>
              <w:t>/2</w:t>
            </w:r>
          </w:p>
        </w:tc>
        <w:tc>
          <w:tcPr>
            <w:tcW w:w="572" w:type="dxa"/>
            <w:vAlign w:val="center"/>
          </w:tcPr>
          <w:p w14:paraId="3A8D6378"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r w:rsidR="00857038" w:rsidRPr="00857038">
              <w:rPr>
                <w:sz w:val="20"/>
                <w:szCs w:val="20"/>
              </w:rPr>
              <w:t>/2</w:t>
            </w:r>
          </w:p>
        </w:tc>
        <w:tc>
          <w:tcPr>
            <w:tcW w:w="564" w:type="dxa"/>
            <w:vAlign w:val="center"/>
          </w:tcPr>
          <w:p w14:paraId="5D2DD366"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4213E3F8"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7</w:t>
            </w:r>
          </w:p>
        </w:tc>
        <w:tc>
          <w:tcPr>
            <w:tcW w:w="992" w:type="dxa"/>
          </w:tcPr>
          <w:p w14:paraId="101D7ADC" w14:textId="77777777" w:rsidR="008736F3" w:rsidRDefault="008736F3" w:rsidP="008736F3">
            <w:pPr>
              <w:widowControl w:val="0"/>
              <w:autoSpaceDE w:val="0"/>
              <w:autoSpaceDN w:val="0"/>
              <w:adjustRightInd w:val="0"/>
              <w:jc w:val="center"/>
              <w:rPr>
                <w:bCs/>
                <w:sz w:val="20"/>
                <w:szCs w:val="20"/>
              </w:rPr>
            </w:pPr>
            <w:r w:rsidRPr="00322217">
              <w:rPr>
                <w:bCs/>
                <w:sz w:val="20"/>
                <w:szCs w:val="20"/>
              </w:rPr>
              <w:t>ПК-2.3.1</w:t>
            </w:r>
          </w:p>
          <w:p w14:paraId="55FF14A0" w14:textId="77777777" w:rsidR="008736F3" w:rsidRPr="004547D9" w:rsidRDefault="008736F3" w:rsidP="008736F3">
            <w:pPr>
              <w:widowControl w:val="0"/>
              <w:autoSpaceDE w:val="0"/>
              <w:autoSpaceDN w:val="0"/>
              <w:adjustRightInd w:val="0"/>
              <w:jc w:val="center"/>
              <w:rPr>
                <w:bCs/>
                <w:sz w:val="20"/>
                <w:szCs w:val="20"/>
              </w:rPr>
            </w:pPr>
            <w:r w:rsidRPr="00322217">
              <w:rPr>
                <w:bCs/>
                <w:sz w:val="20"/>
                <w:szCs w:val="20"/>
              </w:rPr>
              <w:t>ПК-2.3.2</w:t>
            </w:r>
          </w:p>
        </w:tc>
      </w:tr>
      <w:tr w:rsidR="008736F3" w14:paraId="33879D72" w14:textId="77777777" w:rsidTr="00B50E63">
        <w:tc>
          <w:tcPr>
            <w:tcW w:w="644" w:type="dxa"/>
            <w:vAlign w:val="center"/>
          </w:tcPr>
          <w:p w14:paraId="327C0A11" w14:textId="77777777" w:rsidR="008736F3" w:rsidRDefault="008736F3" w:rsidP="008736F3">
            <w:pPr>
              <w:jc w:val="center"/>
            </w:pPr>
            <w:r>
              <w:rPr>
                <w:sz w:val="20"/>
                <w:szCs w:val="20"/>
              </w:rPr>
              <w:t>2</w:t>
            </w:r>
            <w:r w:rsidRPr="00D50E80">
              <w:rPr>
                <w:sz w:val="20"/>
                <w:szCs w:val="20"/>
              </w:rPr>
              <w:t>.</w:t>
            </w:r>
            <w:r>
              <w:rPr>
                <w:sz w:val="20"/>
                <w:szCs w:val="20"/>
              </w:rPr>
              <w:t>2</w:t>
            </w:r>
          </w:p>
        </w:tc>
        <w:tc>
          <w:tcPr>
            <w:tcW w:w="5406" w:type="dxa"/>
            <w:vAlign w:val="center"/>
          </w:tcPr>
          <w:p w14:paraId="5B9AFD73" w14:textId="77777777" w:rsidR="008736F3" w:rsidRPr="00A60A61" w:rsidRDefault="008736F3" w:rsidP="008736F3">
            <w:pPr>
              <w:widowControl w:val="0"/>
              <w:autoSpaceDE w:val="0"/>
              <w:autoSpaceDN w:val="0"/>
              <w:adjustRightInd w:val="0"/>
              <w:jc w:val="both"/>
              <w:rPr>
                <w:smallCaps/>
                <w:color w:val="0070C0"/>
                <w:sz w:val="20"/>
                <w:szCs w:val="20"/>
              </w:rPr>
            </w:pPr>
            <w:r w:rsidRPr="003E36E9">
              <w:rPr>
                <w:sz w:val="20"/>
                <w:szCs w:val="20"/>
              </w:rPr>
              <w:t>А</w:t>
            </w:r>
            <w:r>
              <w:rPr>
                <w:sz w:val="20"/>
                <w:szCs w:val="20"/>
              </w:rPr>
              <w:t xml:space="preserve">лгоритм диагностики проблемных бизнес-процессов компании </w:t>
            </w:r>
            <w:r w:rsidRPr="003E36E9">
              <w:rPr>
                <w:sz w:val="20"/>
                <w:szCs w:val="20"/>
              </w:rPr>
              <w:t xml:space="preserve"> </w:t>
            </w:r>
          </w:p>
        </w:tc>
        <w:tc>
          <w:tcPr>
            <w:tcW w:w="989" w:type="dxa"/>
            <w:vAlign w:val="center"/>
          </w:tcPr>
          <w:p w14:paraId="63FA055C"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09AC796F"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p>
        </w:tc>
        <w:tc>
          <w:tcPr>
            <w:tcW w:w="572" w:type="dxa"/>
            <w:vAlign w:val="center"/>
          </w:tcPr>
          <w:p w14:paraId="38BB5717"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p>
        </w:tc>
        <w:tc>
          <w:tcPr>
            <w:tcW w:w="564" w:type="dxa"/>
            <w:vAlign w:val="center"/>
          </w:tcPr>
          <w:p w14:paraId="0608D6F0"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1C2A76E7"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7</w:t>
            </w:r>
          </w:p>
        </w:tc>
        <w:tc>
          <w:tcPr>
            <w:tcW w:w="992" w:type="dxa"/>
          </w:tcPr>
          <w:p w14:paraId="24203ADC" w14:textId="77777777" w:rsidR="008736F3" w:rsidRDefault="008736F3" w:rsidP="008736F3">
            <w:pPr>
              <w:widowControl w:val="0"/>
              <w:autoSpaceDE w:val="0"/>
              <w:autoSpaceDN w:val="0"/>
              <w:adjustRightInd w:val="0"/>
              <w:jc w:val="center"/>
              <w:rPr>
                <w:bCs/>
                <w:sz w:val="20"/>
                <w:szCs w:val="20"/>
              </w:rPr>
            </w:pPr>
            <w:r w:rsidRPr="00322217">
              <w:rPr>
                <w:bCs/>
                <w:sz w:val="20"/>
                <w:szCs w:val="20"/>
              </w:rPr>
              <w:t>ПК-2.3.1</w:t>
            </w:r>
          </w:p>
          <w:p w14:paraId="037ED395" w14:textId="77777777" w:rsidR="008736F3" w:rsidRPr="004547D9" w:rsidRDefault="008736F3" w:rsidP="008736F3">
            <w:pPr>
              <w:widowControl w:val="0"/>
              <w:autoSpaceDE w:val="0"/>
              <w:autoSpaceDN w:val="0"/>
              <w:adjustRightInd w:val="0"/>
              <w:jc w:val="center"/>
              <w:rPr>
                <w:color w:val="FF0000"/>
                <w:sz w:val="18"/>
                <w:szCs w:val="18"/>
              </w:rPr>
            </w:pPr>
            <w:r w:rsidRPr="00322217">
              <w:rPr>
                <w:bCs/>
                <w:sz w:val="20"/>
                <w:szCs w:val="20"/>
              </w:rPr>
              <w:t>ПК-2.3.2</w:t>
            </w:r>
          </w:p>
        </w:tc>
      </w:tr>
      <w:tr w:rsidR="008736F3" w14:paraId="32262AD2" w14:textId="77777777" w:rsidTr="00B50E63">
        <w:tc>
          <w:tcPr>
            <w:tcW w:w="644" w:type="dxa"/>
            <w:vAlign w:val="center"/>
          </w:tcPr>
          <w:p w14:paraId="74AFFF98" w14:textId="77777777" w:rsidR="008736F3" w:rsidRDefault="008736F3" w:rsidP="008736F3">
            <w:pPr>
              <w:jc w:val="center"/>
              <w:rPr>
                <w:sz w:val="20"/>
                <w:szCs w:val="20"/>
              </w:rPr>
            </w:pPr>
            <w:r>
              <w:rPr>
                <w:sz w:val="20"/>
                <w:szCs w:val="20"/>
              </w:rPr>
              <w:t xml:space="preserve">2.3 </w:t>
            </w:r>
          </w:p>
        </w:tc>
        <w:tc>
          <w:tcPr>
            <w:tcW w:w="5406" w:type="dxa"/>
            <w:vAlign w:val="center"/>
          </w:tcPr>
          <w:p w14:paraId="1EED5A9D" w14:textId="77777777" w:rsidR="008736F3" w:rsidRPr="003E36E9" w:rsidRDefault="008736F3" w:rsidP="008736F3">
            <w:pPr>
              <w:widowControl w:val="0"/>
              <w:autoSpaceDE w:val="0"/>
              <w:autoSpaceDN w:val="0"/>
              <w:adjustRightInd w:val="0"/>
              <w:jc w:val="both"/>
              <w:rPr>
                <w:sz w:val="20"/>
                <w:szCs w:val="20"/>
              </w:rPr>
            </w:pPr>
            <w:r w:rsidRPr="003E36E9">
              <w:rPr>
                <w:sz w:val="20"/>
                <w:szCs w:val="20"/>
              </w:rPr>
              <w:t>Документирование и моделирование бизнес-процессов</w:t>
            </w:r>
          </w:p>
        </w:tc>
        <w:tc>
          <w:tcPr>
            <w:tcW w:w="989" w:type="dxa"/>
            <w:vAlign w:val="center"/>
          </w:tcPr>
          <w:p w14:paraId="12B9FE32"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045990BF"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p>
        </w:tc>
        <w:tc>
          <w:tcPr>
            <w:tcW w:w="572" w:type="dxa"/>
            <w:vAlign w:val="center"/>
          </w:tcPr>
          <w:p w14:paraId="7B1294EC"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p>
        </w:tc>
        <w:tc>
          <w:tcPr>
            <w:tcW w:w="564" w:type="dxa"/>
            <w:vAlign w:val="center"/>
          </w:tcPr>
          <w:p w14:paraId="12E82204"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6E6DA5BA"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7</w:t>
            </w:r>
          </w:p>
        </w:tc>
        <w:tc>
          <w:tcPr>
            <w:tcW w:w="992" w:type="dxa"/>
          </w:tcPr>
          <w:p w14:paraId="7F7BCC33" w14:textId="77777777" w:rsidR="008736F3" w:rsidRDefault="008736F3" w:rsidP="008736F3">
            <w:pPr>
              <w:widowControl w:val="0"/>
              <w:autoSpaceDE w:val="0"/>
              <w:autoSpaceDN w:val="0"/>
              <w:adjustRightInd w:val="0"/>
              <w:jc w:val="center"/>
              <w:rPr>
                <w:bCs/>
                <w:sz w:val="20"/>
                <w:szCs w:val="20"/>
              </w:rPr>
            </w:pPr>
            <w:r w:rsidRPr="00322217">
              <w:rPr>
                <w:bCs/>
                <w:sz w:val="20"/>
                <w:szCs w:val="20"/>
              </w:rPr>
              <w:t>ПК-2.3.1</w:t>
            </w:r>
          </w:p>
          <w:p w14:paraId="4B55B5A4" w14:textId="77777777" w:rsidR="008736F3" w:rsidRPr="004547D9" w:rsidRDefault="008736F3" w:rsidP="008736F3">
            <w:pPr>
              <w:widowControl w:val="0"/>
              <w:autoSpaceDE w:val="0"/>
              <w:autoSpaceDN w:val="0"/>
              <w:adjustRightInd w:val="0"/>
              <w:jc w:val="center"/>
              <w:rPr>
                <w:color w:val="FF0000"/>
                <w:sz w:val="18"/>
                <w:szCs w:val="18"/>
              </w:rPr>
            </w:pPr>
            <w:r w:rsidRPr="00322217">
              <w:rPr>
                <w:bCs/>
                <w:sz w:val="20"/>
                <w:szCs w:val="20"/>
              </w:rPr>
              <w:t>ПК-2.3.2</w:t>
            </w:r>
          </w:p>
        </w:tc>
      </w:tr>
      <w:tr w:rsidR="008736F3" w14:paraId="2567A282" w14:textId="77777777" w:rsidTr="00B50E63">
        <w:tc>
          <w:tcPr>
            <w:tcW w:w="644" w:type="dxa"/>
            <w:vAlign w:val="center"/>
          </w:tcPr>
          <w:p w14:paraId="7D4596BF" w14:textId="77777777" w:rsidR="008736F3" w:rsidRDefault="008736F3" w:rsidP="008736F3">
            <w:pPr>
              <w:jc w:val="center"/>
            </w:pPr>
            <w:r>
              <w:rPr>
                <w:sz w:val="20"/>
                <w:szCs w:val="20"/>
              </w:rPr>
              <w:t>2</w:t>
            </w:r>
            <w:r w:rsidRPr="00D50E80">
              <w:rPr>
                <w:sz w:val="20"/>
                <w:szCs w:val="20"/>
              </w:rPr>
              <w:t>.</w:t>
            </w:r>
            <w:r>
              <w:rPr>
                <w:sz w:val="20"/>
                <w:szCs w:val="20"/>
              </w:rPr>
              <w:t>4</w:t>
            </w:r>
          </w:p>
        </w:tc>
        <w:tc>
          <w:tcPr>
            <w:tcW w:w="5406" w:type="dxa"/>
            <w:vAlign w:val="center"/>
          </w:tcPr>
          <w:p w14:paraId="71B52322" w14:textId="77777777" w:rsidR="008736F3" w:rsidRPr="003E36E9" w:rsidRDefault="008736F3" w:rsidP="008736F3">
            <w:pPr>
              <w:widowControl w:val="0"/>
              <w:autoSpaceDE w:val="0"/>
              <w:autoSpaceDN w:val="0"/>
              <w:adjustRightInd w:val="0"/>
              <w:jc w:val="both"/>
              <w:rPr>
                <w:sz w:val="20"/>
                <w:szCs w:val="20"/>
              </w:rPr>
            </w:pPr>
            <w:r w:rsidRPr="003E36E9">
              <w:rPr>
                <w:sz w:val="20"/>
                <w:szCs w:val="20"/>
              </w:rPr>
              <w:t>Бизнес-процессы HR-департамента, их аналитика</w:t>
            </w:r>
            <w:r w:rsidRPr="003E36E9">
              <w:rPr>
                <w:sz w:val="20"/>
                <w:szCs w:val="20"/>
              </w:rPr>
              <w:tab/>
            </w:r>
          </w:p>
        </w:tc>
        <w:tc>
          <w:tcPr>
            <w:tcW w:w="989" w:type="dxa"/>
            <w:vAlign w:val="center"/>
          </w:tcPr>
          <w:p w14:paraId="4D11B208"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3AE7BF4A" w14:textId="77777777" w:rsidR="008736F3" w:rsidRPr="00857038" w:rsidRDefault="00857038" w:rsidP="008736F3">
            <w:pPr>
              <w:widowControl w:val="0"/>
              <w:autoSpaceDE w:val="0"/>
              <w:autoSpaceDN w:val="0"/>
              <w:adjustRightInd w:val="0"/>
              <w:jc w:val="center"/>
              <w:rPr>
                <w:sz w:val="20"/>
                <w:szCs w:val="20"/>
              </w:rPr>
            </w:pPr>
            <w:r w:rsidRPr="00857038">
              <w:rPr>
                <w:sz w:val="20"/>
                <w:szCs w:val="20"/>
              </w:rPr>
              <w:t>1</w:t>
            </w:r>
          </w:p>
        </w:tc>
        <w:tc>
          <w:tcPr>
            <w:tcW w:w="572" w:type="dxa"/>
            <w:vAlign w:val="center"/>
          </w:tcPr>
          <w:p w14:paraId="67A24050"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2</w:t>
            </w:r>
          </w:p>
        </w:tc>
        <w:tc>
          <w:tcPr>
            <w:tcW w:w="564" w:type="dxa"/>
            <w:vAlign w:val="center"/>
          </w:tcPr>
          <w:p w14:paraId="568A3360"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0EE1BC73"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7</w:t>
            </w:r>
          </w:p>
        </w:tc>
        <w:tc>
          <w:tcPr>
            <w:tcW w:w="992" w:type="dxa"/>
          </w:tcPr>
          <w:p w14:paraId="050741B3" w14:textId="77777777" w:rsidR="008736F3" w:rsidRDefault="008736F3" w:rsidP="008736F3">
            <w:pPr>
              <w:widowControl w:val="0"/>
              <w:autoSpaceDE w:val="0"/>
              <w:autoSpaceDN w:val="0"/>
              <w:adjustRightInd w:val="0"/>
              <w:jc w:val="center"/>
              <w:rPr>
                <w:bCs/>
                <w:sz w:val="20"/>
                <w:szCs w:val="20"/>
              </w:rPr>
            </w:pPr>
            <w:r w:rsidRPr="00322217">
              <w:rPr>
                <w:bCs/>
                <w:sz w:val="20"/>
                <w:szCs w:val="20"/>
              </w:rPr>
              <w:t>ПК-2.3.1</w:t>
            </w:r>
          </w:p>
          <w:p w14:paraId="0270332B" w14:textId="77777777" w:rsidR="008736F3" w:rsidRPr="004547D9" w:rsidRDefault="008736F3" w:rsidP="008736F3">
            <w:pPr>
              <w:widowControl w:val="0"/>
              <w:autoSpaceDE w:val="0"/>
              <w:autoSpaceDN w:val="0"/>
              <w:adjustRightInd w:val="0"/>
              <w:jc w:val="center"/>
              <w:rPr>
                <w:color w:val="FF0000"/>
                <w:sz w:val="18"/>
                <w:szCs w:val="18"/>
              </w:rPr>
            </w:pPr>
            <w:r w:rsidRPr="00322217">
              <w:rPr>
                <w:bCs/>
                <w:sz w:val="20"/>
                <w:szCs w:val="20"/>
              </w:rPr>
              <w:t>ПК-2.3.2</w:t>
            </w:r>
          </w:p>
        </w:tc>
      </w:tr>
      <w:tr w:rsidR="008736F3" w14:paraId="0B92B24D" w14:textId="77777777" w:rsidTr="00B50E63">
        <w:tc>
          <w:tcPr>
            <w:tcW w:w="644" w:type="dxa"/>
            <w:vAlign w:val="center"/>
          </w:tcPr>
          <w:p w14:paraId="13D21D50" w14:textId="77777777" w:rsidR="008736F3" w:rsidRDefault="008736F3" w:rsidP="008736F3">
            <w:pPr>
              <w:jc w:val="center"/>
              <w:rPr>
                <w:sz w:val="20"/>
                <w:szCs w:val="20"/>
              </w:rPr>
            </w:pPr>
            <w:r>
              <w:rPr>
                <w:sz w:val="20"/>
                <w:szCs w:val="20"/>
              </w:rPr>
              <w:t>2</w:t>
            </w:r>
            <w:r w:rsidRPr="00D50E80">
              <w:rPr>
                <w:sz w:val="20"/>
                <w:szCs w:val="20"/>
              </w:rPr>
              <w:t>.</w:t>
            </w:r>
            <w:r>
              <w:rPr>
                <w:sz w:val="20"/>
                <w:szCs w:val="20"/>
              </w:rPr>
              <w:t>5</w:t>
            </w:r>
          </w:p>
        </w:tc>
        <w:tc>
          <w:tcPr>
            <w:tcW w:w="5406" w:type="dxa"/>
            <w:vAlign w:val="center"/>
          </w:tcPr>
          <w:p w14:paraId="7EBB467F" w14:textId="77777777" w:rsidR="008736F3" w:rsidRPr="00DF73A4" w:rsidRDefault="008736F3" w:rsidP="00DF73A4">
            <w:pPr>
              <w:widowControl w:val="0"/>
              <w:autoSpaceDE w:val="0"/>
              <w:autoSpaceDN w:val="0"/>
              <w:adjustRightInd w:val="0"/>
              <w:jc w:val="both"/>
              <w:rPr>
                <w:sz w:val="20"/>
                <w:szCs w:val="20"/>
              </w:rPr>
            </w:pPr>
            <w:r w:rsidRPr="003E36E9">
              <w:rPr>
                <w:sz w:val="20"/>
                <w:szCs w:val="20"/>
              </w:rPr>
              <w:t>HR-метрики и HR-</w:t>
            </w:r>
            <w:proofErr w:type="spellStart"/>
            <w:r w:rsidRPr="003E36E9">
              <w:rPr>
                <w:sz w:val="20"/>
                <w:szCs w:val="20"/>
              </w:rPr>
              <w:t>Dashboard</w:t>
            </w:r>
            <w:proofErr w:type="spellEnd"/>
            <w:r w:rsidRPr="003E36E9">
              <w:rPr>
                <w:sz w:val="20"/>
                <w:szCs w:val="20"/>
              </w:rPr>
              <w:t xml:space="preserve"> в управлении персоналом</w:t>
            </w:r>
          </w:p>
        </w:tc>
        <w:tc>
          <w:tcPr>
            <w:tcW w:w="989" w:type="dxa"/>
            <w:vAlign w:val="center"/>
          </w:tcPr>
          <w:p w14:paraId="718C7E6E" w14:textId="77777777" w:rsidR="008736F3" w:rsidRPr="00857038" w:rsidRDefault="008736F3" w:rsidP="008736F3">
            <w:pPr>
              <w:widowControl w:val="0"/>
              <w:autoSpaceDE w:val="0"/>
              <w:autoSpaceDN w:val="0"/>
              <w:adjustRightInd w:val="0"/>
              <w:jc w:val="center"/>
              <w:rPr>
                <w:sz w:val="20"/>
                <w:szCs w:val="20"/>
              </w:rPr>
            </w:pPr>
            <w:r w:rsidRPr="00857038">
              <w:rPr>
                <w:sz w:val="20"/>
                <w:szCs w:val="20"/>
              </w:rPr>
              <w:t>3</w:t>
            </w:r>
          </w:p>
        </w:tc>
        <w:tc>
          <w:tcPr>
            <w:tcW w:w="570" w:type="dxa"/>
            <w:vAlign w:val="center"/>
          </w:tcPr>
          <w:p w14:paraId="35DB2B63" w14:textId="77777777" w:rsidR="008736F3" w:rsidRPr="00857038" w:rsidRDefault="00857038" w:rsidP="008736F3">
            <w:pPr>
              <w:widowControl w:val="0"/>
              <w:autoSpaceDE w:val="0"/>
              <w:autoSpaceDN w:val="0"/>
              <w:adjustRightInd w:val="0"/>
              <w:jc w:val="center"/>
              <w:rPr>
                <w:sz w:val="20"/>
                <w:szCs w:val="20"/>
              </w:rPr>
            </w:pPr>
            <w:r w:rsidRPr="00857038">
              <w:rPr>
                <w:sz w:val="20"/>
                <w:szCs w:val="20"/>
              </w:rPr>
              <w:t>2</w:t>
            </w:r>
          </w:p>
        </w:tc>
        <w:tc>
          <w:tcPr>
            <w:tcW w:w="572" w:type="dxa"/>
            <w:vAlign w:val="center"/>
          </w:tcPr>
          <w:p w14:paraId="341C3E52" w14:textId="77777777" w:rsidR="008736F3" w:rsidRPr="00857038" w:rsidRDefault="00857038" w:rsidP="008736F3">
            <w:pPr>
              <w:widowControl w:val="0"/>
              <w:autoSpaceDE w:val="0"/>
              <w:autoSpaceDN w:val="0"/>
              <w:adjustRightInd w:val="0"/>
              <w:jc w:val="center"/>
              <w:rPr>
                <w:sz w:val="20"/>
                <w:szCs w:val="20"/>
              </w:rPr>
            </w:pPr>
            <w:r w:rsidRPr="00857038">
              <w:rPr>
                <w:sz w:val="20"/>
                <w:szCs w:val="20"/>
              </w:rPr>
              <w:t>2</w:t>
            </w:r>
          </w:p>
        </w:tc>
        <w:tc>
          <w:tcPr>
            <w:tcW w:w="564" w:type="dxa"/>
            <w:vAlign w:val="center"/>
          </w:tcPr>
          <w:p w14:paraId="3A8FA2F6" w14:textId="77777777" w:rsidR="008736F3" w:rsidRPr="00857038" w:rsidRDefault="008736F3" w:rsidP="008736F3">
            <w:pPr>
              <w:widowControl w:val="0"/>
              <w:autoSpaceDE w:val="0"/>
              <w:autoSpaceDN w:val="0"/>
              <w:adjustRightInd w:val="0"/>
              <w:jc w:val="center"/>
              <w:rPr>
                <w:sz w:val="20"/>
                <w:szCs w:val="20"/>
              </w:rPr>
            </w:pPr>
          </w:p>
        </w:tc>
        <w:tc>
          <w:tcPr>
            <w:tcW w:w="570" w:type="dxa"/>
            <w:vAlign w:val="center"/>
          </w:tcPr>
          <w:p w14:paraId="336B82AC" w14:textId="77777777" w:rsidR="008736F3" w:rsidRPr="00857038" w:rsidRDefault="00857038" w:rsidP="008736F3">
            <w:pPr>
              <w:widowControl w:val="0"/>
              <w:autoSpaceDE w:val="0"/>
              <w:autoSpaceDN w:val="0"/>
              <w:adjustRightInd w:val="0"/>
              <w:jc w:val="center"/>
              <w:rPr>
                <w:sz w:val="20"/>
                <w:szCs w:val="20"/>
              </w:rPr>
            </w:pPr>
            <w:r w:rsidRPr="00857038">
              <w:rPr>
                <w:sz w:val="20"/>
                <w:szCs w:val="20"/>
              </w:rPr>
              <w:t>9</w:t>
            </w:r>
          </w:p>
        </w:tc>
        <w:tc>
          <w:tcPr>
            <w:tcW w:w="992" w:type="dxa"/>
          </w:tcPr>
          <w:p w14:paraId="3E80C904" w14:textId="77777777" w:rsidR="008736F3" w:rsidRDefault="008736F3" w:rsidP="008736F3">
            <w:pPr>
              <w:widowControl w:val="0"/>
              <w:autoSpaceDE w:val="0"/>
              <w:autoSpaceDN w:val="0"/>
              <w:adjustRightInd w:val="0"/>
              <w:jc w:val="center"/>
              <w:rPr>
                <w:bCs/>
                <w:sz w:val="20"/>
                <w:szCs w:val="20"/>
              </w:rPr>
            </w:pPr>
            <w:r w:rsidRPr="00322217">
              <w:rPr>
                <w:bCs/>
                <w:sz w:val="20"/>
                <w:szCs w:val="20"/>
              </w:rPr>
              <w:t>ПК-2.3.1</w:t>
            </w:r>
          </w:p>
          <w:p w14:paraId="6DAC71B2" w14:textId="77777777" w:rsidR="008736F3" w:rsidRPr="00322217" w:rsidRDefault="008736F3" w:rsidP="008736F3">
            <w:pPr>
              <w:widowControl w:val="0"/>
              <w:autoSpaceDE w:val="0"/>
              <w:autoSpaceDN w:val="0"/>
              <w:adjustRightInd w:val="0"/>
              <w:jc w:val="center"/>
              <w:rPr>
                <w:bCs/>
                <w:sz w:val="20"/>
                <w:szCs w:val="20"/>
              </w:rPr>
            </w:pPr>
            <w:r w:rsidRPr="00322217">
              <w:rPr>
                <w:bCs/>
                <w:sz w:val="20"/>
                <w:szCs w:val="20"/>
              </w:rPr>
              <w:t>ПК-2.3.2</w:t>
            </w:r>
          </w:p>
        </w:tc>
      </w:tr>
      <w:tr w:rsidR="008736F3" w14:paraId="7FCA0713" w14:textId="77777777" w:rsidTr="005254AC">
        <w:tc>
          <w:tcPr>
            <w:tcW w:w="644" w:type="dxa"/>
            <w:vAlign w:val="center"/>
          </w:tcPr>
          <w:p w14:paraId="15CEF889" w14:textId="77777777" w:rsidR="008736F3" w:rsidRDefault="008736F3" w:rsidP="008736F3">
            <w:pPr>
              <w:jc w:val="center"/>
              <w:rPr>
                <w:sz w:val="20"/>
                <w:szCs w:val="20"/>
              </w:rPr>
            </w:pPr>
            <w:r>
              <w:rPr>
                <w:b/>
                <w:sz w:val="20"/>
                <w:szCs w:val="20"/>
              </w:rPr>
              <w:t>3</w:t>
            </w:r>
            <w:r w:rsidRPr="00CD634A">
              <w:rPr>
                <w:b/>
                <w:sz w:val="20"/>
                <w:szCs w:val="20"/>
              </w:rPr>
              <w:t>.0</w:t>
            </w:r>
          </w:p>
        </w:tc>
        <w:tc>
          <w:tcPr>
            <w:tcW w:w="8671" w:type="dxa"/>
            <w:gridSpan w:val="6"/>
            <w:vAlign w:val="center"/>
          </w:tcPr>
          <w:p w14:paraId="40215AF7" w14:textId="77777777" w:rsidR="008736F3" w:rsidRDefault="008736F3" w:rsidP="008736F3">
            <w:pPr>
              <w:widowControl w:val="0"/>
              <w:autoSpaceDE w:val="0"/>
              <w:autoSpaceDN w:val="0"/>
              <w:adjustRightInd w:val="0"/>
              <w:rPr>
                <w:sz w:val="20"/>
                <w:szCs w:val="20"/>
              </w:rPr>
            </w:pPr>
            <w:r w:rsidRPr="00CC6BB0">
              <w:rPr>
                <w:b/>
                <w:bCs/>
                <w:sz w:val="20"/>
                <w:szCs w:val="20"/>
              </w:rPr>
              <w:t xml:space="preserve">Раздел </w:t>
            </w:r>
            <w:r>
              <w:rPr>
                <w:b/>
                <w:bCs/>
                <w:sz w:val="20"/>
                <w:szCs w:val="20"/>
              </w:rPr>
              <w:t>3</w:t>
            </w:r>
            <w:r w:rsidRPr="00CC6BB0">
              <w:rPr>
                <w:b/>
                <w:bCs/>
                <w:sz w:val="20"/>
                <w:szCs w:val="20"/>
              </w:rPr>
              <w:t xml:space="preserve">. </w:t>
            </w:r>
            <w:r w:rsidRPr="004547D9">
              <w:rPr>
                <w:b/>
                <w:bCs/>
                <w:iCs/>
                <w:sz w:val="20"/>
                <w:szCs w:val="20"/>
              </w:rPr>
              <w:t>Документационное сопровождение процессов управления персоналом и работой структурных подразделений</w:t>
            </w:r>
          </w:p>
        </w:tc>
        <w:tc>
          <w:tcPr>
            <w:tcW w:w="992" w:type="dxa"/>
          </w:tcPr>
          <w:p w14:paraId="5AAB7C3D" w14:textId="77777777" w:rsidR="008736F3" w:rsidRPr="004547D9" w:rsidRDefault="008736F3" w:rsidP="008736F3">
            <w:pPr>
              <w:widowControl w:val="0"/>
              <w:autoSpaceDE w:val="0"/>
              <w:autoSpaceDN w:val="0"/>
              <w:adjustRightInd w:val="0"/>
              <w:jc w:val="center"/>
              <w:rPr>
                <w:bCs/>
                <w:color w:val="FF0000"/>
                <w:sz w:val="20"/>
                <w:szCs w:val="20"/>
              </w:rPr>
            </w:pPr>
          </w:p>
        </w:tc>
      </w:tr>
      <w:tr w:rsidR="00DF73A4" w14:paraId="13B33BB5" w14:textId="77777777" w:rsidTr="00B50E63">
        <w:tc>
          <w:tcPr>
            <w:tcW w:w="644" w:type="dxa"/>
            <w:vAlign w:val="center"/>
          </w:tcPr>
          <w:p w14:paraId="047E58B8" w14:textId="77777777" w:rsidR="00DF73A4" w:rsidRDefault="00DF73A4" w:rsidP="00DF73A4">
            <w:pPr>
              <w:jc w:val="center"/>
              <w:rPr>
                <w:sz w:val="20"/>
                <w:szCs w:val="20"/>
              </w:rPr>
            </w:pPr>
            <w:r>
              <w:rPr>
                <w:sz w:val="20"/>
                <w:szCs w:val="20"/>
              </w:rPr>
              <w:t>3.1</w:t>
            </w:r>
          </w:p>
        </w:tc>
        <w:tc>
          <w:tcPr>
            <w:tcW w:w="5406" w:type="dxa"/>
            <w:vAlign w:val="center"/>
          </w:tcPr>
          <w:p w14:paraId="7E1E4536" w14:textId="77777777" w:rsidR="00DF73A4" w:rsidRPr="005D0662" w:rsidRDefault="00DF73A4" w:rsidP="00D30908">
            <w:pPr>
              <w:widowControl w:val="0"/>
              <w:autoSpaceDE w:val="0"/>
              <w:autoSpaceDN w:val="0"/>
              <w:adjustRightInd w:val="0"/>
              <w:jc w:val="both"/>
              <w:rPr>
                <w:sz w:val="20"/>
                <w:szCs w:val="20"/>
              </w:rPr>
            </w:pPr>
            <w:r w:rsidRPr="003E36E9">
              <w:rPr>
                <w:sz w:val="20"/>
                <w:szCs w:val="20"/>
              </w:rPr>
              <w:t>Законодательные, нормативно-методическое и организационное регулирование деятельности кадровых служб современных организаций</w:t>
            </w:r>
            <w:r w:rsidR="00D30908" w:rsidRPr="00D30908">
              <w:rPr>
                <w:sz w:val="20"/>
                <w:szCs w:val="20"/>
              </w:rPr>
              <w:t xml:space="preserve">). Унификация и стандартизация документов. </w:t>
            </w:r>
          </w:p>
        </w:tc>
        <w:tc>
          <w:tcPr>
            <w:tcW w:w="989" w:type="dxa"/>
            <w:vAlign w:val="center"/>
          </w:tcPr>
          <w:p w14:paraId="6A521590"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6A121358"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72" w:type="dxa"/>
            <w:vAlign w:val="center"/>
          </w:tcPr>
          <w:p w14:paraId="527D1599"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64" w:type="dxa"/>
            <w:vAlign w:val="center"/>
          </w:tcPr>
          <w:p w14:paraId="23B26760"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0E348AB8"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10BA7B34"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5D1542DF"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5220B632" w14:textId="77777777" w:rsidTr="00B50E63">
        <w:tc>
          <w:tcPr>
            <w:tcW w:w="644" w:type="dxa"/>
            <w:vAlign w:val="center"/>
          </w:tcPr>
          <w:p w14:paraId="5E06484C" w14:textId="77777777" w:rsidR="00DF73A4" w:rsidRDefault="00DF73A4" w:rsidP="00DF73A4">
            <w:pPr>
              <w:jc w:val="center"/>
              <w:rPr>
                <w:sz w:val="20"/>
                <w:szCs w:val="20"/>
              </w:rPr>
            </w:pPr>
            <w:r>
              <w:rPr>
                <w:sz w:val="20"/>
                <w:szCs w:val="20"/>
              </w:rPr>
              <w:t>3.2</w:t>
            </w:r>
          </w:p>
        </w:tc>
        <w:tc>
          <w:tcPr>
            <w:tcW w:w="5406" w:type="dxa"/>
            <w:vAlign w:val="center"/>
          </w:tcPr>
          <w:p w14:paraId="321078A2" w14:textId="77777777" w:rsidR="00DF73A4" w:rsidRPr="003E36E9" w:rsidRDefault="00DF73A4" w:rsidP="00DF73A4">
            <w:pPr>
              <w:widowControl w:val="0"/>
              <w:autoSpaceDE w:val="0"/>
              <w:autoSpaceDN w:val="0"/>
              <w:adjustRightInd w:val="0"/>
              <w:jc w:val="both"/>
              <w:rPr>
                <w:sz w:val="20"/>
                <w:szCs w:val="20"/>
              </w:rPr>
            </w:pPr>
            <w:r w:rsidRPr="003E36E9">
              <w:rPr>
                <w:sz w:val="20"/>
                <w:szCs w:val="20"/>
              </w:rPr>
              <w:t xml:space="preserve">Основные функции, относящиеся к кадровому </w:t>
            </w:r>
            <w:r>
              <w:rPr>
                <w:sz w:val="20"/>
                <w:szCs w:val="20"/>
              </w:rPr>
              <w:t>администрированию.</w:t>
            </w:r>
            <w:r w:rsidR="00D30908" w:rsidRPr="00D30908">
              <w:rPr>
                <w:sz w:val="20"/>
                <w:szCs w:val="20"/>
              </w:rPr>
              <w:t xml:space="preserve"> Состав и оформление кадровой документации по персоналу.</w:t>
            </w:r>
          </w:p>
        </w:tc>
        <w:tc>
          <w:tcPr>
            <w:tcW w:w="989" w:type="dxa"/>
            <w:vAlign w:val="center"/>
          </w:tcPr>
          <w:p w14:paraId="3CF09D58"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75D0FF2C"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72" w:type="dxa"/>
            <w:vAlign w:val="center"/>
          </w:tcPr>
          <w:p w14:paraId="6DDA42C1"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64" w:type="dxa"/>
            <w:vAlign w:val="center"/>
          </w:tcPr>
          <w:p w14:paraId="693FC50C"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4E773C98" w14:textId="77777777" w:rsidR="00DF73A4" w:rsidRDefault="00DF73A4" w:rsidP="00DF73A4">
            <w:pPr>
              <w:widowControl w:val="0"/>
              <w:autoSpaceDE w:val="0"/>
              <w:autoSpaceDN w:val="0"/>
              <w:adjustRightInd w:val="0"/>
              <w:jc w:val="center"/>
              <w:rPr>
                <w:sz w:val="20"/>
                <w:szCs w:val="20"/>
              </w:rPr>
            </w:pPr>
            <w:r>
              <w:rPr>
                <w:sz w:val="20"/>
                <w:szCs w:val="20"/>
              </w:rPr>
              <w:t>10</w:t>
            </w:r>
          </w:p>
        </w:tc>
        <w:tc>
          <w:tcPr>
            <w:tcW w:w="992" w:type="dxa"/>
          </w:tcPr>
          <w:p w14:paraId="4F5C67E3"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270A530C" w14:textId="77777777" w:rsidR="00DF73A4" w:rsidRPr="00322217" w:rsidRDefault="00DF73A4" w:rsidP="00DF73A4">
            <w:pPr>
              <w:widowControl w:val="0"/>
              <w:autoSpaceDE w:val="0"/>
              <w:autoSpaceDN w:val="0"/>
              <w:adjustRightInd w:val="0"/>
              <w:jc w:val="center"/>
              <w:rPr>
                <w:bCs/>
                <w:sz w:val="20"/>
                <w:szCs w:val="20"/>
              </w:rPr>
            </w:pPr>
            <w:r w:rsidRPr="00322217">
              <w:rPr>
                <w:bCs/>
                <w:sz w:val="20"/>
                <w:szCs w:val="20"/>
              </w:rPr>
              <w:t>ПК-2.3.2</w:t>
            </w:r>
          </w:p>
        </w:tc>
      </w:tr>
      <w:tr w:rsidR="00DF73A4" w14:paraId="5AC3ABF7" w14:textId="77777777" w:rsidTr="00B50E63">
        <w:tc>
          <w:tcPr>
            <w:tcW w:w="644" w:type="dxa"/>
            <w:vAlign w:val="center"/>
          </w:tcPr>
          <w:p w14:paraId="4BFA76E7" w14:textId="77777777" w:rsidR="00DF73A4" w:rsidRDefault="00DF73A4" w:rsidP="00DF73A4">
            <w:pPr>
              <w:jc w:val="center"/>
              <w:rPr>
                <w:sz w:val="20"/>
                <w:szCs w:val="20"/>
              </w:rPr>
            </w:pPr>
            <w:r>
              <w:rPr>
                <w:sz w:val="20"/>
                <w:szCs w:val="20"/>
              </w:rPr>
              <w:t>3.3</w:t>
            </w:r>
          </w:p>
        </w:tc>
        <w:tc>
          <w:tcPr>
            <w:tcW w:w="5406" w:type="dxa"/>
            <w:vAlign w:val="center"/>
          </w:tcPr>
          <w:p w14:paraId="62B0547B" w14:textId="77777777" w:rsidR="00DF73A4" w:rsidRPr="003E36E9" w:rsidRDefault="00DF73A4" w:rsidP="00DF73A4">
            <w:pPr>
              <w:widowControl w:val="0"/>
              <w:autoSpaceDE w:val="0"/>
              <w:autoSpaceDN w:val="0"/>
              <w:adjustRightInd w:val="0"/>
              <w:jc w:val="both"/>
              <w:rPr>
                <w:sz w:val="20"/>
                <w:szCs w:val="20"/>
              </w:rPr>
            </w:pPr>
            <w:r w:rsidRPr="003E36E9">
              <w:rPr>
                <w:sz w:val="20"/>
                <w:szCs w:val="20"/>
              </w:rPr>
              <w:t xml:space="preserve">Правовое регулирование и документирование основных этапов приёма на работу. Трудовые (электронные) книжки и </w:t>
            </w:r>
            <w:r w:rsidRPr="003E36E9">
              <w:rPr>
                <w:sz w:val="20"/>
                <w:szCs w:val="20"/>
              </w:rPr>
              <w:lastRenderedPageBreak/>
              <w:t>работа с ними.</w:t>
            </w:r>
          </w:p>
        </w:tc>
        <w:tc>
          <w:tcPr>
            <w:tcW w:w="989" w:type="dxa"/>
            <w:vAlign w:val="center"/>
          </w:tcPr>
          <w:p w14:paraId="21A5E759" w14:textId="77777777" w:rsidR="00DF73A4" w:rsidRDefault="00DF73A4" w:rsidP="00DF73A4">
            <w:pPr>
              <w:widowControl w:val="0"/>
              <w:autoSpaceDE w:val="0"/>
              <w:autoSpaceDN w:val="0"/>
              <w:adjustRightInd w:val="0"/>
              <w:jc w:val="center"/>
              <w:rPr>
                <w:sz w:val="20"/>
                <w:szCs w:val="20"/>
              </w:rPr>
            </w:pPr>
            <w:r>
              <w:rPr>
                <w:sz w:val="20"/>
                <w:szCs w:val="20"/>
              </w:rPr>
              <w:lastRenderedPageBreak/>
              <w:t>4</w:t>
            </w:r>
          </w:p>
        </w:tc>
        <w:tc>
          <w:tcPr>
            <w:tcW w:w="570" w:type="dxa"/>
            <w:vAlign w:val="center"/>
          </w:tcPr>
          <w:p w14:paraId="74A9140D"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72" w:type="dxa"/>
            <w:vAlign w:val="center"/>
          </w:tcPr>
          <w:p w14:paraId="157324F2"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64" w:type="dxa"/>
            <w:vAlign w:val="center"/>
          </w:tcPr>
          <w:p w14:paraId="7D5D12E1"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76AA4010" w14:textId="77777777" w:rsidR="00DF73A4" w:rsidRDefault="00DF73A4" w:rsidP="00DF73A4">
            <w:pPr>
              <w:widowControl w:val="0"/>
              <w:autoSpaceDE w:val="0"/>
              <w:autoSpaceDN w:val="0"/>
              <w:adjustRightInd w:val="0"/>
              <w:jc w:val="center"/>
              <w:rPr>
                <w:sz w:val="20"/>
                <w:szCs w:val="20"/>
              </w:rPr>
            </w:pPr>
            <w:r>
              <w:rPr>
                <w:sz w:val="20"/>
                <w:szCs w:val="20"/>
              </w:rPr>
              <w:t>10</w:t>
            </w:r>
          </w:p>
        </w:tc>
        <w:tc>
          <w:tcPr>
            <w:tcW w:w="992" w:type="dxa"/>
          </w:tcPr>
          <w:p w14:paraId="7C68AF9A"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5725A8A5" w14:textId="77777777" w:rsidR="00DF73A4" w:rsidRPr="00322217" w:rsidRDefault="00DF73A4" w:rsidP="00DF73A4">
            <w:pPr>
              <w:widowControl w:val="0"/>
              <w:autoSpaceDE w:val="0"/>
              <w:autoSpaceDN w:val="0"/>
              <w:adjustRightInd w:val="0"/>
              <w:jc w:val="center"/>
              <w:rPr>
                <w:bCs/>
                <w:sz w:val="20"/>
                <w:szCs w:val="20"/>
              </w:rPr>
            </w:pPr>
            <w:r w:rsidRPr="00322217">
              <w:rPr>
                <w:bCs/>
                <w:sz w:val="20"/>
                <w:szCs w:val="20"/>
              </w:rPr>
              <w:t>ПК-2.3.2</w:t>
            </w:r>
          </w:p>
        </w:tc>
      </w:tr>
      <w:tr w:rsidR="00DF73A4" w14:paraId="1636641B" w14:textId="77777777" w:rsidTr="00B50E63">
        <w:tc>
          <w:tcPr>
            <w:tcW w:w="644" w:type="dxa"/>
            <w:vAlign w:val="center"/>
          </w:tcPr>
          <w:p w14:paraId="1FA8FD65" w14:textId="77777777" w:rsidR="00DF73A4" w:rsidRDefault="00DF73A4" w:rsidP="00DF73A4">
            <w:pPr>
              <w:jc w:val="center"/>
              <w:rPr>
                <w:sz w:val="20"/>
                <w:szCs w:val="20"/>
              </w:rPr>
            </w:pPr>
            <w:r>
              <w:rPr>
                <w:sz w:val="20"/>
                <w:szCs w:val="20"/>
              </w:rPr>
              <w:t>3.4</w:t>
            </w:r>
          </w:p>
        </w:tc>
        <w:tc>
          <w:tcPr>
            <w:tcW w:w="5406" w:type="dxa"/>
            <w:vAlign w:val="center"/>
          </w:tcPr>
          <w:p w14:paraId="310DDD4A" w14:textId="77777777" w:rsidR="00DF73A4" w:rsidRPr="003E36E9" w:rsidRDefault="00DF73A4" w:rsidP="00DF73A4">
            <w:pPr>
              <w:widowControl w:val="0"/>
              <w:autoSpaceDE w:val="0"/>
              <w:autoSpaceDN w:val="0"/>
              <w:adjustRightInd w:val="0"/>
              <w:jc w:val="both"/>
              <w:rPr>
                <w:sz w:val="20"/>
                <w:szCs w:val="20"/>
              </w:rPr>
            </w:pPr>
            <w:r w:rsidRPr="003E36E9">
              <w:rPr>
                <w:sz w:val="20"/>
                <w:szCs w:val="20"/>
              </w:rPr>
              <w:t xml:space="preserve">Организация труда дистанционных работников.  </w:t>
            </w:r>
          </w:p>
        </w:tc>
        <w:tc>
          <w:tcPr>
            <w:tcW w:w="989" w:type="dxa"/>
            <w:vAlign w:val="center"/>
          </w:tcPr>
          <w:p w14:paraId="7BEF324D"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2269ACAF"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72" w:type="dxa"/>
            <w:vAlign w:val="center"/>
          </w:tcPr>
          <w:p w14:paraId="4B128107"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64" w:type="dxa"/>
            <w:vAlign w:val="center"/>
          </w:tcPr>
          <w:p w14:paraId="1FECC003"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588EFE18"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00B6B1BE"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7BCD8363" w14:textId="77777777" w:rsidR="00DF73A4" w:rsidRPr="00322217" w:rsidRDefault="00DF73A4" w:rsidP="00DF73A4">
            <w:pPr>
              <w:widowControl w:val="0"/>
              <w:autoSpaceDE w:val="0"/>
              <w:autoSpaceDN w:val="0"/>
              <w:adjustRightInd w:val="0"/>
              <w:jc w:val="center"/>
              <w:rPr>
                <w:bCs/>
                <w:sz w:val="20"/>
                <w:szCs w:val="20"/>
              </w:rPr>
            </w:pPr>
            <w:r w:rsidRPr="00322217">
              <w:rPr>
                <w:bCs/>
                <w:sz w:val="20"/>
                <w:szCs w:val="20"/>
              </w:rPr>
              <w:t>ПК-2.3.2</w:t>
            </w:r>
          </w:p>
        </w:tc>
      </w:tr>
      <w:tr w:rsidR="00DF73A4" w14:paraId="2A584756" w14:textId="77777777" w:rsidTr="00B50E63">
        <w:tc>
          <w:tcPr>
            <w:tcW w:w="644" w:type="dxa"/>
            <w:vAlign w:val="center"/>
          </w:tcPr>
          <w:p w14:paraId="3FAB177B" w14:textId="77777777" w:rsidR="00DF73A4" w:rsidRDefault="00DF73A4" w:rsidP="00DF73A4">
            <w:pPr>
              <w:jc w:val="center"/>
              <w:rPr>
                <w:sz w:val="20"/>
                <w:szCs w:val="20"/>
              </w:rPr>
            </w:pPr>
            <w:r>
              <w:rPr>
                <w:sz w:val="20"/>
                <w:szCs w:val="20"/>
              </w:rPr>
              <w:t>3.5</w:t>
            </w:r>
          </w:p>
        </w:tc>
        <w:tc>
          <w:tcPr>
            <w:tcW w:w="5406" w:type="dxa"/>
            <w:vAlign w:val="center"/>
          </w:tcPr>
          <w:p w14:paraId="21B0A1F4" w14:textId="77777777" w:rsidR="00DF73A4" w:rsidRPr="003E36E9" w:rsidRDefault="00D30908" w:rsidP="00D30908">
            <w:pPr>
              <w:widowControl w:val="0"/>
              <w:autoSpaceDE w:val="0"/>
              <w:autoSpaceDN w:val="0"/>
              <w:adjustRightInd w:val="0"/>
              <w:jc w:val="both"/>
              <w:rPr>
                <w:sz w:val="20"/>
                <w:szCs w:val="20"/>
              </w:rPr>
            </w:pPr>
            <w:r w:rsidRPr="00D30908">
              <w:rPr>
                <w:sz w:val="20"/>
                <w:szCs w:val="20"/>
              </w:rPr>
              <w:t>Документы, сопровождающие кадровые технологии. Документы, сопровождающие процессы социального развития организации.</w:t>
            </w:r>
          </w:p>
        </w:tc>
        <w:tc>
          <w:tcPr>
            <w:tcW w:w="989" w:type="dxa"/>
            <w:vAlign w:val="center"/>
          </w:tcPr>
          <w:p w14:paraId="1041C012"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45722F61"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72" w:type="dxa"/>
            <w:vAlign w:val="center"/>
          </w:tcPr>
          <w:p w14:paraId="489088F6"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64" w:type="dxa"/>
            <w:vAlign w:val="center"/>
          </w:tcPr>
          <w:p w14:paraId="6BE30E58"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00AA4307"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1EDA1D2A"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309DA1E3" w14:textId="77777777" w:rsidR="00DF73A4" w:rsidRPr="00322217" w:rsidRDefault="00DF73A4" w:rsidP="00DF73A4">
            <w:pPr>
              <w:widowControl w:val="0"/>
              <w:autoSpaceDE w:val="0"/>
              <w:autoSpaceDN w:val="0"/>
              <w:adjustRightInd w:val="0"/>
              <w:jc w:val="center"/>
              <w:rPr>
                <w:bCs/>
                <w:sz w:val="20"/>
                <w:szCs w:val="20"/>
              </w:rPr>
            </w:pPr>
            <w:r w:rsidRPr="00322217">
              <w:rPr>
                <w:bCs/>
                <w:sz w:val="20"/>
                <w:szCs w:val="20"/>
              </w:rPr>
              <w:t>ПК-2.3.2</w:t>
            </w:r>
          </w:p>
        </w:tc>
      </w:tr>
      <w:tr w:rsidR="00DF73A4" w14:paraId="361F6433" w14:textId="77777777" w:rsidTr="00B50E63">
        <w:tc>
          <w:tcPr>
            <w:tcW w:w="644" w:type="dxa"/>
            <w:vAlign w:val="center"/>
          </w:tcPr>
          <w:p w14:paraId="17B5837A" w14:textId="77777777" w:rsidR="00DF73A4" w:rsidRDefault="00DF73A4" w:rsidP="00DF73A4">
            <w:pPr>
              <w:jc w:val="center"/>
              <w:rPr>
                <w:sz w:val="20"/>
                <w:szCs w:val="20"/>
              </w:rPr>
            </w:pPr>
            <w:r>
              <w:rPr>
                <w:sz w:val="20"/>
                <w:szCs w:val="20"/>
              </w:rPr>
              <w:t>3.6</w:t>
            </w:r>
          </w:p>
        </w:tc>
        <w:tc>
          <w:tcPr>
            <w:tcW w:w="5406" w:type="dxa"/>
            <w:vAlign w:val="center"/>
          </w:tcPr>
          <w:p w14:paraId="29819742" w14:textId="77777777" w:rsidR="00DF73A4" w:rsidRPr="005D0662" w:rsidRDefault="00DF73A4" w:rsidP="00DF73A4">
            <w:pPr>
              <w:widowControl w:val="0"/>
              <w:autoSpaceDE w:val="0"/>
              <w:autoSpaceDN w:val="0"/>
              <w:adjustRightInd w:val="0"/>
              <w:jc w:val="both"/>
              <w:rPr>
                <w:sz w:val="20"/>
                <w:szCs w:val="20"/>
              </w:rPr>
            </w:pPr>
            <w:r w:rsidRPr="003E36E9">
              <w:rPr>
                <w:sz w:val="20"/>
                <w:szCs w:val="20"/>
              </w:rPr>
              <w:t>Практические аспекты прекращения трудовых отношений, правоприменительная практика. Риски</w:t>
            </w:r>
          </w:p>
        </w:tc>
        <w:tc>
          <w:tcPr>
            <w:tcW w:w="989" w:type="dxa"/>
            <w:vAlign w:val="center"/>
          </w:tcPr>
          <w:p w14:paraId="6B947616"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3983078A"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72" w:type="dxa"/>
            <w:vAlign w:val="center"/>
          </w:tcPr>
          <w:p w14:paraId="72C51DC2" w14:textId="77777777" w:rsidR="00DF73A4" w:rsidRDefault="00DF73A4" w:rsidP="00DF73A4">
            <w:pPr>
              <w:widowControl w:val="0"/>
              <w:autoSpaceDE w:val="0"/>
              <w:autoSpaceDN w:val="0"/>
              <w:adjustRightInd w:val="0"/>
              <w:jc w:val="center"/>
              <w:rPr>
                <w:sz w:val="20"/>
                <w:szCs w:val="20"/>
              </w:rPr>
            </w:pPr>
            <w:r>
              <w:rPr>
                <w:sz w:val="20"/>
                <w:szCs w:val="20"/>
              </w:rPr>
              <w:t>2</w:t>
            </w:r>
          </w:p>
        </w:tc>
        <w:tc>
          <w:tcPr>
            <w:tcW w:w="564" w:type="dxa"/>
            <w:vAlign w:val="center"/>
          </w:tcPr>
          <w:p w14:paraId="0F139982"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7DF4D7C8"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3506FF67"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6880F40C"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68CE87A0" w14:textId="77777777" w:rsidTr="00B50E63">
        <w:tc>
          <w:tcPr>
            <w:tcW w:w="644" w:type="dxa"/>
            <w:vAlign w:val="center"/>
          </w:tcPr>
          <w:p w14:paraId="6D53CB52" w14:textId="77777777" w:rsidR="00DF73A4" w:rsidRDefault="00DF73A4" w:rsidP="00DF73A4">
            <w:pPr>
              <w:jc w:val="center"/>
              <w:rPr>
                <w:sz w:val="20"/>
                <w:szCs w:val="20"/>
              </w:rPr>
            </w:pPr>
            <w:r>
              <w:rPr>
                <w:sz w:val="20"/>
                <w:szCs w:val="20"/>
              </w:rPr>
              <w:t>3.7</w:t>
            </w:r>
          </w:p>
        </w:tc>
        <w:tc>
          <w:tcPr>
            <w:tcW w:w="5406" w:type="dxa"/>
            <w:vAlign w:val="center"/>
          </w:tcPr>
          <w:p w14:paraId="42ABFDFA" w14:textId="77777777" w:rsidR="00DF73A4" w:rsidRPr="005D0662" w:rsidRDefault="00DF73A4" w:rsidP="00DF73A4">
            <w:pPr>
              <w:widowControl w:val="0"/>
              <w:autoSpaceDE w:val="0"/>
              <w:autoSpaceDN w:val="0"/>
              <w:adjustRightInd w:val="0"/>
              <w:jc w:val="both"/>
              <w:rPr>
                <w:sz w:val="20"/>
                <w:szCs w:val="20"/>
              </w:rPr>
            </w:pPr>
            <w:r w:rsidRPr="003E36E9">
              <w:rPr>
                <w:sz w:val="20"/>
                <w:szCs w:val="20"/>
              </w:rPr>
              <w:t>Аудит кадровых процессов</w:t>
            </w:r>
          </w:p>
        </w:tc>
        <w:tc>
          <w:tcPr>
            <w:tcW w:w="989" w:type="dxa"/>
            <w:vAlign w:val="center"/>
          </w:tcPr>
          <w:p w14:paraId="5B3B3CF4"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0A9E5461" w14:textId="77777777" w:rsidR="00DF73A4" w:rsidRDefault="00DF73A4" w:rsidP="00DF73A4">
            <w:pPr>
              <w:widowControl w:val="0"/>
              <w:autoSpaceDE w:val="0"/>
              <w:autoSpaceDN w:val="0"/>
              <w:adjustRightInd w:val="0"/>
              <w:jc w:val="center"/>
              <w:rPr>
                <w:sz w:val="20"/>
                <w:szCs w:val="20"/>
              </w:rPr>
            </w:pPr>
            <w:r>
              <w:rPr>
                <w:sz w:val="20"/>
                <w:szCs w:val="20"/>
              </w:rPr>
              <w:t>2/2</w:t>
            </w:r>
          </w:p>
        </w:tc>
        <w:tc>
          <w:tcPr>
            <w:tcW w:w="572" w:type="dxa"/>
            <w:vAlign w:val="center"/>
          </w:tcPr>
          <w:p w14:paraId="7717CAC0" w14:textId="77777777" w:rsidR="00DF73A4" w:rsidRDefault="00DF73A4" w:rsidP="00DF73A4">
            <w:pPr>
              <w:widowControl w:val="0"/>
              <w:autoSpaceDE w:val="0"/>
              <w:autoSpaceDN w:val="0"/>
              <w:adjustRightInd w:val="0"/>
              <w:jc w:val="center"/>
              <w:rPr>
                <w:sz w:val="20"/>
                <w:szCs w:val="20"/>
              </w:rPr>
            </w:pPr>
            <w:r>
              <w:rPr>
                <w:sz w:val="20"/>
                <w:szCs w:val="20"/>
              </w:rPr>
              <w:t>2</w:t>
            </w:r>
            <w:r w:rsidR="00B55B51">
              <w:rPr>
                <w:sz w:val="20"/>
                <w:szCs w:val="20"/>
              </w:rPr>
              <w:t>/2</w:t>
            </w:r>
          </w:p>
        </w:tc>
        <w:tc>
          <w:tcPr>
            <w:tcW w:w="564" w:type="dxa"/>
            <w:vAlign w:val="center"/>
          </w:tcPr>
          <w:p w14:paraId="66CA2CD2"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752664E7"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5CF9F258"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7BD300B1"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5BB34407" w14:textId="77777777" w:rsidTr="005254AC">
        <w:tc>
          <w:tcPr>
            <w:tcW w:w="644" w:type="dxa"/>
            <w:vAlign w:val="center"/>
          </w:tcPr>
          <w:p w14:paraId="5635F2BE" w14:textId="77777777" w:rsidR="00DF73A4" w:rsidRDefault="00DF73A4" w:rsidP="00DF73A4">
            <w:pPr>
              <w:jc w:val="center"/>
              <w:rPr>
                <w:sz w:val="20"/>
                <w:szCs w:val="20"/>
              </w:rPr>
            </w:pPr>
            <w:r>
              <w:rPr>
                <w:b/>
                <w:sz w:val="20"/>
                <w:szCs w:val="20"/>
              </w:rPr>
              <w:t>4</w:t>
            </w:r>
            <w:r w:rsidRPr="00CD634A">
              <w:rPr>
                <w:b/>
                <w:sz w:val="20"/>
                <w:szCs w:val="20"/>
              </w:rPr>
              <w:t>.0</w:t>
            </w:r>
          </w:p>
        </w:tc>
        <w:tc>
          <w:tcPr>
            <w:tcW w:w="8671" w:type="dxa"/>
            <w:gridSpan w:val="6"/>
            <w:vAlign w:val="center"/>
          </w:tcPr>
          <w:p w14:paraId="6EAE5942" w14:textId="77777777" w:rsidR="00DF73A4" w:rsidRDefault="00DF73A4" w:rsidP="00DF73A4">
            <w:pPr>
              <w:widowControl w:val="0"/>
              <w:autoSpaceDE w:val="0"/>
              <w:autoSpaceDN w:val="0"/>
              <w:adjustRightInd w:val="0"/>
              <w:jc w:val="center"/>
              <w:rPr>
                <w:sz w:val="20"/>
                <w:szCs w:val="20"/>
              </w:rPr>
            </w:pPr>
            <w:r w:rsidRPr="00CC6BB0">
              <w:rPr>
                <w:b/>
                <w:bCs/>
                <w:sz w:val="20"/>
                <w:szCs w:val="20"/>
              </w:rPr>
              <w:t xml:space="preserve">Раздел </w:t>
            </w:r>
            <w:r>
              <w:rPr>
                <w:b/>
                <w:bCs/>
                <w:sz w:val="20"/>
                <w:szCs w:val="20"/>
              </w:rPr>
              <w:t>4</w:t>
            </w:r>
            <w:r w:rsidRPr="00CC6BB0">
              <w:rPr>
                <w:b/>
                <w:bCs/>
                <w:sz w:val="20"/>
                <w:szCs w:val="20"/>
              </w:rPr>
              <w:t xml:space="preserve">. </w:t>
            </w:r>
            <w:r w:rsidR="00D97767" w:rsidRPr="00D97767">
              <w:rPr>
                <w:b/>
                <w:bCs/>
                <w:iCs/>
                <w:sz w:val="20"/>
                <w:szCs w:val="20"/>
              </w:rPr>
              <w:t>Инструментальные средства документационного обеспечения управления персоналом</w:t>
            </w:r>
          </w:p>
        </w:tc>
        <w:tc>
          <w:tcPr>
            <w:tcW w:w="992" w:type="dxa"/>
          </w:tcPr>
          <w:p w14:paraId="31A32AF2" w14:textId="77777777" w:rsidR="00DF73A4" w:rsidRPr="004547D9" w:rsidRDefault="00DF73A4" w:rsidP="00DF73A4">
            <w:pPr>
              <w:widowControl w:val="0"/>
              <w:autoSpaceDE w:val="0"/>
              <w:autoSpaceDN w:val="0"/>
              <w:adjustRightInd w:val="0"/>
              <w:jc w:val="center"/>
              <w:rPr>
                <w:bCs/>
                <w:color w:val="FF0000"/>
                <w:sz w:val="20"/>
                <w:szCs w:val="20"/>
              </w:rPr>
            </w:pPr>
          </w:p>
        </w:tc>
      </w:tr>
      <w:tr w:rsidR="00DF73A4" w14:paraId="2EE72260" w14:textId="77777777" w:rsidTr="00B50E63">
        <w:tc>
          <w:tcPr>
            <w:tcW w:w="644" w:type="dxa"/>
            <w:vAlign w:val="center"/>
          </w:tcPr>
          <w:p w14:paraId="0745B0A4" w14:textId="77777777" w:rsidR="00DF73A4" w:rsidRDefault="00DF73A4" w:rsidP="00DF73A4">
            <w:pPr>
              <w:jc w:val="center"/>
              <w:rPr>
                <w:sz w:val="20"/>
                <w:szCs w:val="20"/>
              </w:rPr>
            </w:pPr>
            <w:r>
              <w:rPr>
                <w:sz w:val="20"/>
                <w:szCs w:val="20"/>
              </w:rPr>
              <w:t>4.1</w:t>
            </w:r>
          </w:p>
        </w:tc>
        <w:tc>
          <w:tcPr>
            <w:tcW w:w="5406" w:type="dxa"/>
            <w:vAlign w:val="center"/>
          </w:tcPr>
          <w:p w14:paraId="17962CDE" w14:textId="77777777" w:rsidR="00DF73A4" w:rsidRPr="00A60A61" w:rsidRDefault="00DF73A4" w:rsidP="00DF73A4">
            <w:pPr>
              <w:widowControl w:val="0"/>
              <w:autoSpaceDE w:val="0"/>
              <w:autoSpaceDN w:val="0"/>
              <w:adjustRightInd w:val="0"/>
              <w:jc w:val="both"/>
              <w:rPr>
                <w:sz w:val="20"/>
                <w:szCs w:val="20"/>
              </w:rPr>
            </w:pPr>
            <w:r>
              <w:rPr>
                <w:sz w:val="20"/>
                <w:szCs w:val="20"/>
              </w:rPr>
              <w:t xml:space="preserve">Технологии инжиниринга </w:t>
            </w:r>
            <w:r>
              <w:rPr>
                <w:sz w:val="20"/>
                <w:szCs w:val="20"/>
                <w:lang w:val="en-US"/>
              </w:rPr>
              <w:t>HR</w:t>
            </w:r>
            <w:r w:rsidRPr="00A60A61">
              <w:rPr>
                <w:sz w:val="20"/>
                <w:szCs w:val="20"/>
              </w:rPr>
              <w:t xml:space="preserve">- </w:t>
            </w:r>
            <w:proofErr w:type="gramStart"/>
            <w:r>
              <w:rPr>
                <w:sz w:val="20"/>
                <w:szCs w:val="20"/>
              </w:rPr>
              <w:t>бизнес процессов</w:t>
            </w:r>
            <w:proofErr w:type="gramEnd"/>
          </w:p>
        </w:tc>
        <w:tc>
          <w:tcPr>
            <w:tcW w:w="989" w:type="dxa"/>
            <w:vAlign w:val="center"/>
          </w:tcPr>
          <w:p w14:paraId="7743F758"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0574DBBD"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72" w:type="dxa"/>
            <w:vAlign w:val="center"/>
          </w:tcPr>
          <w:p w14:paraId="6F1EA35F"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64" w:type="dxa"/>
            <w:vAlign w:val="center"/>
          </w:tcPr>
          <w:p w14:paraId="056E58D2"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75521394"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68C603CF"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0F8CFD89"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3B3D4486" w14:textId="77777777" w:rsidTr="00B50E63">
        <w:tc>
          <w:tcPr>
            <w:tcW w:w="644" w:type="dxa"/>
            <w:vAlign w:val="center"/>
          </w:tcPr>
          <w:p w14:paraId="741E79CA" w14:textId="77777777" w:rsidR="00DF73A4" w:rsidRDefault="00DF73A4" w:rsidP="00DF73A4">
            <w:pPr>
              <w:jc w:val="center"/>
              <w:rPr>
                <w:sz w:val="20"/>
                <w:szCs w:val="20"/>
              </w:rPr>
            </w:pPr>
            <w:r>
              <w:rPr>
                <w:sz w:val="20"/>
                <w:szCs w:val="20"/>
              </w:rPr>
              <w:t>4.2</w:t>
            </w:r>
          </w:p>
        </w:tc>
        <w:tc>
          <w:tcPr>
            <w:tcW w:w="5406" w:type="dxa"/>
            <w:vAlign w:val="center"/>
          </w:tcPr>
          <w:p w14:paraId="50332E12" w14:textId="77777777" w:rsidR="00DF73A4" w:rsidRPr="005D0662" w:rsidRDefault="00DF73A4" w:rsidP="00DF73A4">
            <w:pPr>
              <w:widowControl w:val="0"/>
              <w:autoSpaceDE w:val="0"/>
              <w:autoSpaceDN w:val="0"/>
              <w:adjustRightInd w:val="0"/>
              <w:jc w:val="both"/>
              <w:rPr>
                <w:sz w:val="20"/>
                <w:szCs w:val="20"/>
              </w:rPr>
            </w:pPr>
            <w:bookmarkStart w:id="0" w:name="ФункцВозм"/>
            <w:r w:rsidRPr="003E36E9">
              <w:rPr>
                <w:sz w:val="20"/>
                <w:szCs w:val="20"/>
              </w:rPr>
              <w:t>Функциональные</w:t>
            </w:r>
            <w:r w:rsidRPr="003E36E9">
              <w:rPr>
                <w:sz w:val="20"/>
                <w:szCs w:val="20"/>
              </w:rPr>
              <w:br/>
              <w:t>возможности средств моделирования бизнес-систем</w:t>
            </w:r>
            <w:bookmarkEnd w:id="0"/>
          </w:p>
        </w:tc>
        <w:tc>
          <w:tcPr>
            <w:tcW w:w="989" w:type="dxa"/>
            <w:vAlign w:val="center"/>
          </w:tcPr>
          <w:p w14:paraId="567B53C3"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544936E8"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72" w:type="dxa"/>
            <w:vAlign w:val="center"/>
          </w:tcPr>
          <w:p w14:paraId="17CC3EAC"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64" w:type="dxa"/>
            <w:vAlign w:val="center"/>
          </w:tcPr>
          <w:p w14:paraId="118CFE8A"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690DB47E"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4DD24719"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16FE778E"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5A45C1A8" w14:textId="77777777" w:rsidTr="00B50E63">
        <w:tc>
          <w:tcPr>
            <w:tcW w:w="644" w:type="dxa"/>
            <w:vAlign w:val="center"/>
          </w:tcPr>
          <w:p w14:paraId="387A9C86" w14:textId="77777777" w:rsidR="00DF73A4" w:rsidRDefault="00DF73A4" w:rsidP="00DF73A4">
            <w:pPr>
              <w:jc w:val="center"/>
              <w:rPr>
                <w:sz w:val="20"/>
                <w:szCs w:val="20"/>
              </w:rPr>
            </w:pPr>
            <w:r>
              <w:rPr>
                <w:sz w:val="20"/>
                <w:szCs w:val="20"/>
              </w:rPr>
              <w:t>4.3</w:t>
            </w:r>
          </w:p>
        </w:tc>
        <w:tc>
          <w:tcPr>
            <w:tcW w:w="5406" w:type="dxa"/>
            <w:vAlign w:val="center"/>
          </w:tcPr>
          <w:p w14:paraId="52D3A455" w14:textId="77777777" w:rsidR="00DF73A4" w:rsidRPr="005D0662" w:rsidRDefault="00DF73A4" w:rsidP="00DF73A4">
            <w:pPr>
              <w:widowControl w:val="0"/>
              <w:autoSpaceDE w:val="0"/>
              <w:autoSpaceDN w:val="0"/>
              <w:adjustRightInd w:val="0"/>
              <w:jc w:val="both"/>
              <w:rPr>
                <w:sz w:val="20"/>
                <w:szCs w:val="20"/>
              </w:rPr>
            </w:pPr>
            <w:bookmarkStart w:id="1" w:name="а3Оптимизация"/>
            <w:r w:rsidRPr="003E36E9">
              <w:rPr>
                <w:sz w:val="20"/>
                <w:szCs w:val="20"/>
              </w:rPr>
              <w:t>Средства</w:t>
            </w:r>
            <w:r w:rsidRPr="003E36E9">
              <w:rPr>
                <w:sz w:val="20"/>
                <w:szCs w:val="20"/>
              </w:rPr>
              <w:br/>
              <w:t xml:space="preserve">оптимизации </w:t>
            </w:r>
            <w:bookmarkEnd w:id="1"/>
            <w:r w:rsidRPr="003E36E9">
              <w:rPr>
                <w:sz w:val="20"/>
                <w:szCs w:val="20"/>
              </w:rPr>
              <w:t xml:space="preserve">HR и бизнес-процессов </w:t>
            </w:r>
          </w:p>
        </w:tc>
        <w:tc>
          <w:tcPr>
            <w:tcW w:w="989" w:type="dxa"/>
            <w:vAlign w:val="center"/>
          </w:tcPr>
          <w:p w14:paraId="1C54410D"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67503FF9"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72" w:type="dxa"/>
            <w:vAlign w:val="center"/>
          </w:tcPr>
          <w:p w14:paraId="0CB332C3"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64" w:type="dxa"/>
            <w:vAlign w:val="center"/>
          </w:tcPr>
          <w:p w14:paraId="51AF2D9E"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4875EAE1"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6EC08377"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6A80623E"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r w:rsidR="00DF73A4" w14:paraId="1B19EEF0" w14:textId="77777777" w:rsidTr="00B50E63">
        <w:tc>
          <w:tcPr>
            <w:tcW w:w="644" w:type="dxa"/>
            <w:vAlign w:val="center"/>
          </w:tcPr>
          <w:p w14:paraId="412341C4" w14:textId="77777777" w:rsidR="00DF73A4" w:rsidRDefault="00DF73A4" w:rsidP="00DF73A4">
            <w:pPr>
              <w:jc w:val="center"/>
              <w:rPr>
                <w:sz w:val="20"/>
                <w:szCs w:val="20"/>
              </w:rPr>
            </w:pPr>
            <w:r>
              <w:rPr>
                <w:sz w:val="20"/>
                <w:szCs w:val="20"/>
              </w:rPr>
              <w:t>4.4.</w:t>
            </w:r>
          </w:p>
        </w:tc>
        <w:tc>
          <w:tcPr>
            <w:tcW w:w="5406" w:type="dxa"/>
            <w:vAlign w:val="center"/>
          </w:tcPr>
          <w:p w14:paraId="009EE016" w14:textId="77777777" w:rsidR="00DF73A4" w:rsidRPr="005D0662" w:rsidRDefault="00DF73A4" w:rsidP="00DF73A4">
            <w:pPr>
              <w:widowControl w:val="0"/>
              <w:autoSpaceDE w:val="0"/>
              <w:autoSpaceDN w:val="0"/>
              <w:adjustRightInd w:val="0"/>
              <w:jc w:val="both"/>
              <w:rPr>
                <w:sz w:val="20"/>
                <w:szCs w:val="20"/>
              </w:rPr>
            </w:pPr>
            <w:r w:rsidRPr="003E36E9">
              <w:rPr>
                <w:sz w:val="20"/>
                <w:szCs w:val="20"/>
              </w:rPr>
              <w:t xml:space="preserve">Автоматизация кадрового делопроизводства- законодательное и нормативное регулирование </w:t>
            </w:r>
          </w:p>
        </w:tc>
        <w:tc>
          <w:tcPr>
            <w:tcW w:w="989" w:type="dxa"/>
            <w:vAlign w:val="center"/>
          </w:tcPr>
          <w:p w14:paraId="6A076456" w14:textId="77777777" w:rsidR="00DF73A4" w:rsidRDefault="00DF73A4" w:rsidP="00DF73A4">
            <w:pPr>
              <w:widowControl w:val="0"/>
              <w:autoSpaceDE w:val="0"/>
              <w:autoSpaceDN w:val="0"/>
              <w:adjustRightInd w:val="0"/>
              <w:jc w:val="center"/>
              <w:rPr>
                <w:sz w:val="20"/>
                <w:szCs w:val="20"/>
              </w:rPr>
            </w:pPr>
            <w:r>
              <w:rPr>
                <w:sz w:val="20"/>
                <w:szCs w:val="20"/>
              </w:rPr>
              <w:t>4</w:t>
            </w:r>
          </w:p>
        </w:tc>
        <w:tc>
          <w:tcPr>
            <w:tcW w:w="570" w:type="dxa"/>
            <w:vAlign w:val="center"/>
          </w:tcPr>
          <w:p w14:paraId="38A127DD"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72" w:type="dxa"/>
            <w:vAlign w:val="center"/>
          </w:tcPr>
          <w:p w14:paraId="19830874" w14:textId="77777777" w:rsidR="00DF73A4" w:rsidRDefault="00DF73A4" w:rsidP="00DF73A4">
            <w:pPr>
              <w:widowControl w:val="0"/>
              <w:autoSpaceDE w:val="0"/>
              <w:autoSpaceDN w:val="0"/>
              <w:adjustRightInd w:val="0"/>
              <w:jc w:val="center"/>
              <w:rPr>
                <w:sz w:val="20"/>
                <w:szCs w:val="20"/>
              </w:rPr>
            </w:pPr>
            <w:r>
              <w:rPr>
                <w:sz w:val="20"/>
                <w:szCs w:val="20"/>
              </w:rPr>
              <w:t>1</w:t>
            </w:r>
          </w:p>
        </w:tc>
        <w:tc>
          <w:tcPr>
            <w:tcW w:w="564" w:type="dxa"/>
            <w:vAlign w:val="center"/>
          </w:tcPr>
          <w:p w14:paraId="52E80256" w14:textId="77777777" w:rsidR="00DF73A4" w:rsidRPr="00E22DE9" w:rsidRDefault="00DF73A4" w:rsidP="00DF73A4">
            <w:pPr>
              <w:widowControl w:val="0"/>
              <w:autoSpaceDE w:val="0"/>
              <w:autoSpaceDN w:val="0"/>
              <w:adjustRightInd w:val="0"/>
              <w:jc w:val="center"/>
              <w:rPr>
                <w:sz w:val="20"/>
                <w:szCs w:val="20"/>
              </w:rPr>
            </w:pPr>
          </w:p>
        </w:tc>
        <w:tc>
          <w:tcPr>
            <w:tcW w:w="570" w:type="dxa"/>
            <w:vAlign w:val="center"/>
          </w:tcPr>
          <w:p w14:paraId="29AE7FED" w14:textId="77777777" w:rsidR="00DF73A4" w:rsidRDefault="00DF73A4" w:rsidP="00DF73A4">
            <w:pPr>
              <w:widowControl w:val="0"/>
              <w:autoSpaceDE w:val="0"/>
              <w:autoSpaceDN w:val="0"/>
              <w:adjustRightInd w:val="0"/>
              <w:jc w:val="center"/>
              <w:rPr>
                <w:sz w:val="20"/>
                <w:szCs w:val="20"/>
              </w:rPr>
            </w:pPr>
            <w:r>
              <w:rPr>
                <w:sz w:val="20"/>
                <w:szCs w:val="20"/>
              </w:rPr>
              <w:t>7</w:t>
            </w:r>
          </w:p>
        </w:tc>
        <w:tc>
          <w:tcPr>
            <w:tcW w:w="992" w:type="dxa"/>
          </w:tcPr>
          <w:p w14:paraId="266E630B" w14:textId="77777777" w:rsidR="00DF73A4" w:rsidRDefault="00DF73A4" w:rsidP="00DF73A4">
            <w:pPr>
              <w:widowControl w:val="0"/>
              <w:autoSpaceDE w:val="0"/>
              <w:autoSpaceDN w:val="0"/>
              <w:adjustRightInd w:val="0"/>
              <w:jc w:val="center"/>
              <w:rPr>
                <w:bCs/>
                <w:sz w:val="20"/>
                <w:szCs w:val="20"/>
              </w:rPr>
            </w:pPr>
            <w:r w:rsidRPr="00322217">
              <w:rPr>
                <w:bCs/>
                <w:sz w:val="20"/>
                <w:szCs w:val="20"/>
              </w:rPr>
              <w:t>ПК-2.3.1</w:t>
            </w:r>
          </w:p>
          <w:p w14:paraId="73DA5C75" w14:textId="77777777" w:rsidR="00DF73A4" w:rsidRPr="004547D9" w:rsidRDefault="00DF73A4" w:rsidP="00DF73A4">
            <w:pPr>
              <w:widowControl w:val="0"/>
              <w:autoSpaceDE w:val="0"/>
              <w:autoSpaceDN w:val="0"/>
              <w:adjustRightInd w:val="0"/>
              <w:jc w:val="center"/>
              <w:rPr>
                <w:bCs/>
                <w:color w:val="FF0000"/>
                <w:sz w:val="20"/>
                <w:szCs w:val="20"/>
              </w:rPr>
            </w:pPr>
            <w:r w:rsidRPr="00322217">
              <w:rPr>
                <w:bCs/>
                <w:sz w:val="20"/>
                <w:szCs w:val="20"/>
              </w:rPr>
              <w:t>ПК-2.3.2</w:t>
            </w:r>
          </w:p>
        </w:tc>
      </w:tr>
    </w:tbl>
    <w:p w14:paraId="4CF03F89" w14:textId="77777777" w:rsidR="00DF73A4" w:rsidRDefault="00DF73A4" w:rsidP="00832315">
      <w:pPr>
        <w:widowControl w:val="0"/>
        <w:autoSpaceDE w:val="0"/>
        <w:autoSpaceDN w:val="0"/>
        <w:adjustRightInd w:val="0"/>
        <w:jc w:val="both"/>
        <w:rPr>
          <w:i/>
          <w:iCs/>
          <w:color w:val="FF000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129DFB84" w14:textId="77777777" w:rsidTr="00B6229A">
        <w:tc>
          <w:tcPr>
            <w:tcW w:w="10307" w:type="dxa"/>
            <w:shd w:val="clear" w:color="auto" w:fill="F2F2F2"/>
            <w:vAlign w:val="center"/>
          </w:tcPr>
          <w:p w14:paraId="37C23626"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30A41F4E"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2351C27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4F87987C" w14:textId="77777777" w:rsidTr="00B6229A">
        <w:tc>
          <w:tcPr>
            <w:tcW w:w="10307" w:type="dxa"/>
            <w:vAlign w:val="center"/>
          </w:tcPr>
          <w:p w14:paraId="51C6B7D7"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DE3946" w:rsidRPr="001A603C">
              <w:rPr>
                <w:sz w:val="20"/>
                <w:szCs w:val="20"/>
              </w:rPr>
              <w:t>КрИЖТ</w:t>
            </w:r>
            <w:proofErr w:type="spellEnd"/>
            <w:r w:rsidR="00DE3946" w:rsidRPr="001A603C">
              <w:rPr>
                <w:sz w:val="20"/>
                <w:szCs w:val="20"/>
              </w:rPr>
              <w:t xml:space="preserve"> </w:t>
            </w:r>
            <w:proofErr w:type="spellStart"/>
            <w:r w:rsidR="00DE3946" w:rsidRPr="001A603C">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1FF19DAC" w14:textId="77777777" w:rsidR="00550C2C" w:rsidRPr="00091FBC" w:rsidRDefault="00550C2C"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605"/>
        <w:gridCol w:w="4782"/>
        <w:gridCol w:w="1750"/>
        <w:gridCol w:w="1466"/>
      </w:tblGrid>
      <w:tr w:rsidR="00653B9E" w14:paraId="5BB54D18" w14:textId="77777777" w:rsidTr="00A866F7">
        <w:tc>
          <w:tcPr>
            <w:tcW w:w="10370" w:type="dxa"/>
            <w:gridSpan w:val="5"/>
            <w:shd w:val="clear" w:color="auto" w:fill="F2F2F2"/>
          </w:tcPr>
          <w:p w14:paraId="133A940C"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494E4B8D"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2ECA03AB" w14:textId="77777777" w:rsidTr="00A866F7">
        <w:tc>
          <w:tcPr>
            <w:tcW w:w="10370" w:type="dxa"/>
            <w:gridSpan w:val="5"/>
            <w:shd w:val="clear" w:color="auto" w:fill="F2F2F2"/>
          </w:tcPr>
          <w:p w14:paraId="555B68A2"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473AD57C" w14:textId="77777777" w:rsidTr="00A866F7">
        <w:tc>
          <w:tcPr>
            <w:tcW w:w="10370" w:type="dxa"/>
            <w:gridSpan w:val="5"/>
            <w:shd w:val="clear" w:color="auto" w:fill="FFFFFF"/>
          </w:tcPr>
          <w:p w14:paraId="16FB716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0909E227" w14:textId="77777777" w:rsidTr="00946714">
        <w:tc>
          <w:tcPr>
            <w:tcW w:w="767" w:type="dxa"/>
            <w:vAlign w:val="center"/>
          </w:tcPr>
          <w:p w14:paraId="371CD80E" w14:textId="77777777" w:rsidR="00653B9E" w:rsidRPr="002B2E91" w:rsidRDefault="00653B9E" w:rsidP="00DD2831">
            <w:pPr>
              <w:widowControl w:val="0"/>
              <w:autoSpaceDE w:val="0"/>
              <w:autoSpaceDN w:val="0"/>
              <w:adjustRightInd w:val="0"/>
              <w:jc w:val="center"/>
              <w:rPr>
                <w:sz w:val="20"/>
                <w:szCs w:val="20"/>
              </w:rPr>
            </w:pPr>
          </w:p>
        </w:tc>
        <w:tc>
          <w:tcPr>
            <w:tcW w:w="1605" w:type="dxa"/>
            <w:vAlign w:val="center"/>
          </w:tcPr>
          <w:p w14:paraId="68995B0A"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782" w:type="dxa"/>
            <w:vAlign w:val="center"/>
          </w:tcPr>
          <w:p w14:paraId="5E46732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750" w:type="dxa"/>
            <w:vAlign w:val="center"/>
          </w:tcPr>
          <w:p w14:paraId="4FBDC92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3EDA0F3E"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66" w:type="dxa"/>
            <w:vAlign w:val="center"/>
          </w:tcPr>
          <w:p w14:paraId="4E879AF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43509640"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5A0E8A6"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97F8C" w14:paraId="7D27CBE7" w14:textId="77777777" w:rsidTr="00946714">
        <w:tc>
          <w:tcPr>
            <w:tcW w:w="767" w:type="dxa"/>
            <w:vAlign w:val="center"/>
          </w:tcPr>
          <w:p w14:paraId="5B35AE56" w14:textId="77777777" w:rsidR="00197F8C" w:rsidRPr="002B2E91" w:rsidRDefault="00197F8C" w:rsidP="00197F8C">
            <w:pPr>
              <w:widowControl w:val="0"/>
              <w:autoSpaceDE w:val="0"/>
              <w:autoSpaceDN w:val="0"/>
              <w:adjustRightInd w:val="0"/>
              <w:jc w:val="center"/>
              <w:rPr>
                <w:sz w:val="20"/>
                <w:szCs w:val="20"/>
              </w:rPr>
            </w:pPr>
            <w:r w:rsidRPr="00EA5D50">
              <w:rPr>
                <w:sz w:val="20"/>
                <w:szCs w:val="20"/>
              </w:rPr>
              <w:t>6.1.1.1</w:t>
            </w:r>
          </w:p>
        </w:tc>
        <w:tc>
          <w:tcPr>
            <w:tcW w:w="1605" w:type="dxa"/>
            <w:vAlign w:val="center"/>
          </w:tcPr>
          <w:p w14:paraId="356DED9D" w14:textId="77777777" w:rsidR="00197F8C" w:rsidRPr="001A603C" w:rsidRDefault="00935DE8" w:rsidP="00197F8C">
            <w:pPr>
              <w:jc w:val="center"/>
              <w:rPr>
                <w:sz w:val="19"/>
                <w:szCs w:val="19"/>
                <w:highlight w:val="yellow"/>
              </w:rPr>
            </w:pPr>
            <w:r w:rsidRPr="00935DE8">
              <w:rPr>
                <w:color w:val="000000"/>
                <w:sz w:val="20"/>
                <w:szCs w:val="20"/>
              </w:rPr>
              <w:t>Долганова О. И., Виноградова Е. В., Лобанова А. М. </w:t>
            </w:r>
          </w:p>
        </w:tc>
        <w:tc>
          <w:tcPr>
            <w:tcW w:w="4782" w:type="dxa"/>
            <w:vAlign w:val="center"/>
          </w:tcPr>
          <w:p w14:paraId="554167BE" w14:textId="77777777" w:rsidR="00197F8C" w:rsidRPr="00C26EAE" w:rsidRDefault="00935DE8" w:rsidP="00935DE8">
            <w:pPr>
              <w:rPr>
                <w:sz w:val="20"/>
                <w:szCs w:val="20"/>
                <w:highlight w:val="yellow"/>
              </w:rPr>
            </w:pPr>
            <w:r w:rsidRPr="00C26EAE">
              <w:rPr>
                <w:color w:val="000000"/>
                <w:sz w:val="20"/>
                <w:szCs w:val="20"/>
              </w:rPr>
              <w:t>Моделирование бизнес-</w:t>
            </w:r>
            <w:proofErr w:type="gramStart"/>
            <w:r w:rsidRPr="00C26EAE">
              <w:rPr>
                <w:color w:val="000000"/>
                <w:sz w:val="20"/>
                <w:szCs w:val="20"/>
              </w:rPr>
              <w:t>процессов :</w:t>
            </w:r>
            <w:proofErr w:type="gramEnd"/>
            <w:r w:rsidRPr="00C26EAE">
              <w:rPr>
                <w:color w:val="000000"/>
                <w:sz w:val="20"/>
                <w:szCs w:val="20"/>
              </w:rPr>
              <w:t xml:space="preserve"> учебник и практикум для вузов. </w:t>
            </w:r>
            <w:r w:rsidR="00EE105C" w:rsidRPr="00EE105C">
              <w:rPr>
                <w:color w:val="000000"/>
                <w:sz w:val="20"/>
                <w:szCs w:val="20"/>
              </w:rPr>
              <w:t xml:space="preserve"> [Электронный ресурс]. ‒  </w:t>
            </w:r>
            <w:r w:rsidRPr="00C26EAE">
              <w:rPr>
                <w:rStyle w:val="a9"/>
                <w:sz w:val="20"/>
                <w:szCs w:val="20"/>
              </w:rPr>
              <w:t>https://urait.ru/bcode/511418</w:t>
            </w:r>
            <w:r w:rsidRPr="00C26EAE">
              <w:rPr>
                <w:color w:val="000000"/>
                <w:sz w:val="20"/>
                <w:szCs w:val="20"/>
              </w:rPr>
              <w:t xml:space="preserve"> </w:t>
            </w:r>
          </w:p>
        </w:tc>
        <w:tc>
          <w:tcPr>
            <w:tcW w:w="1750" w:type="dxa"/>
            <w:vAlign w:val="center"/>
          </w:tcPr>
          <w:p w14:paraId="4935B758" w14:textId="77777777" w:rsidR="00197F8C" w:rsidRPr="001A603C" w:rsidRDefault="00935DE8" w:rsidP="00197F8C">
            <w:pPr>
              <w:jc w:val="center"/>
              <w:rPr>
                <w:sz w:val="19"/>
                <w:szCs w:val="19"/>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2CC78436" w14:textId="77777777" w:rsidR="00197F8C" w:rsidRPr="00935DE8" w:rsidRDefault="00197F8C" w:rsidP="00197F8C">
            <w:pPr>
              <w:jc w:val="center"/>
              <w:rPr>
                <w:sz w:val="20"/>
                <w:szCs w:val="20"/>
              </w:rPr>
            </w:pPr>
            <w:r w:rsidRPr="00935DE8">
              <w:rPr>
                <w:sz w:val="20"/>
                <w:szCs w:val="20"/>
              </w:rPr>
              <w:t>100% онлайн</w:t>
            </w:r>
          </w:p>
        </w:tc>
      </w:tr>
      <w:tr w:rsidR="00197F8C" w14:paraId="5839B392" w14:textId="77777777" w:rsidTr="00946714">
        <w:tc>
          <w:tcPr>
            <w:tcW w:w="767" w:type="dxa"/>
            <w:vAlign w:val="center"/>
          </w:tcPr>
          <w:p w14:paraId="7AC65746" w14:textId="77777777" w:rsidR="00197F8C" w:rsidRPr="002B2E91" w:rsidRDefault="00197F8C" w:rsidP="00197F8C">
            <w:pPr>
              <w:widowControl w:val="0"/>
              <w:autoSpaceDE w:val="0"/>
              <w:autoSpaceDN w:val="0"/>
              <w:adjustRightInd w:val="0"/>
              <w:jc w:val="center"/>
              <w:rPr>
                <w:sz w:val="20"/>
                <w:szCs w:val="20"/>
              </w:rPr>
            </w:pPr>
            <w:r w:rsidRPr="00B42774">
              <w:rPr>
                <w:sz w:val="20"/>
                <w:szCs w:val="20"/>
              </w:rPr>
              <w:t>6.1.1.2</w:t>
            </w:r>
          </w:p>
        </w:tc>
        <w:tc>
          <w:tcPr>
            <w:tcW w:w="1605" w:type="dxa"/>
            <w:vAlign w:val="center"/>
          </w:tcPr>
          <w:p w14:paraId="260F0A19" w14:textId="77777777" w:rsidR="00197F8C" w:rsidRPr="001A603C" w:rsidRDefault="00935DE8" w:rsidP="00197F8C">
            <w:pPr>
              <w:jc w:val="center"/>
              <w:rPr>
                <w:sz w:val="19"/>
                <w:szCs w:val="19"/>
                <w:highlight w:val="yellow"/>
              </w:rPr>
            </w:pPr>
            <w:r w:rsidRPr="00935DE8">
              <w:rPr>
                <w:color w:val="000000"/>
                <w:sz w:val="20"/>
                <w:szCs w:val="20"/>
              </w:rPr>
              <w:t>Куприянов, Ю. В. </w:t>
            </w:r>
          </w:p>
        </w:tc>
        <w:tc>
          <w:tcPr>
            <w:tcW w:w="4782" w:type="dxa"/>
            <w:vAlign w:val="center"/>
          </w:tcPr>
          <w:p w14:paraId="2A0329B0" w14:textId="77777777" w:rsidR="00197F8C" w:rsidRPr="00C26EAE" w:rsidRDefault="00935DE8" w:rsidP="0002013E">
            <w:pPr>
              <w:rPr>
                <w:sz w:val="20"/>
                <w:szCs w:val="20"/>
                <w:highlight w:val="yellow"/>
              </w:rPr>
            </w:pPr>
            <w:r w:rsidRPr="00C26EAE">
              <w:rPr>
                <w:color w:val="000000"/>
                <w:sz w:val="20"/>
                <w:szCs w:val="20"/>
              </w:rPr>
              <w:t>Модели и методы диагностики состояния бизнес-</w:t>
            </w:r>
            <w:proofErr w:type="gramStart"/>
            <w:r w:rsidRPr="00C26EAE">
              <w:rPr>
                <w:color w:val="000000"/>
                <w:sz w:val="20"/>
                <w:szCs w:val="20"/>
              </w:rPr>
              <w:t>систем :</w:t>
            </w:r>
            <w:proofErr w:type="gramEnd"/>
            <w:r w:rsidRPr="00C26EAE">
              <w:rPr>
                <w:color w:val="000000"/>
                <w:sz w:val="20"/>
                <w:szCs w:val="20"/>
              </w:rPr>
              <w:t xml:space="preserve"> учебное пособие для вузов. </w:t>
            </w:r>
            <w:r w:rsidR="00EE105C" w:rsidRPr="00EE105C">
              <w:rPr>
                <w:color w:val="000000"/>
                <w:sz w:val="20"/>
                <w:szCs w:val="20"/>
              </w:rPr>
              <w:t xml:space="preserve"> [Электронный ресурс]. ‒  </w:t>
            </w:r>
            <w:r w:rsidRPr="00C26EAE">
              <w:rPr>
                <w:color w:val="000000"/>
                <w:sz w:val="20"/>
                <w:szCs w:val="20"/>
              </w:rPr>
              <w:t xml:space="preserve">  </w:t>
            </w:r>
            <w:r w:rsidRPr="00C26EAE">
              <w:rPr>
                <w:rStyle w:val="a9"/>
                <w:sz w:val="20"/>
                <w:szCs w:val="20"/>
              </w:rPr>
              <w:t>https://urait.ru/bcode/515978</w:t>
            </w:r>
            <w:r w:rsidRPr="00C26EAE">
              <w:rPr>
                <w:color w:val="000000"/>
                <w:sz w:val="20"/>
                <w:szCs w:val="20"/>
              </w:rPr>
              <w:t xml:space="preserve"> </w:t>
            </w:r>
          </w:p>
        </w:tc>
        <w:tc>
          <w:tcPr>
            <w:tcW w:w="1750" w:type="dxa"/>
            <w:vAlign w:val="center"/>
          </w:tcPr>
          <w:p w14:paraId="56631F26" w14:textId="77777777" w:rsidR="00197F8C" w:rsidRPr="001A603C" w:rsidRDefault="00935DE8" w:rsidP="00197F8C">
            <w:pPr>
              <w:jc w:val="center"/>
              <w:rPr>
                <w:sz w:val="19"/>
                <w:szCs w:val="19"/>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33AEE952" w14:textId="77777777" w:rsidR="00197F8C" w:rsidRPr="00935DE8" w:rsidRDefault="00197F8C" w:rsidP="00197F8C">
            <w:pPr>
              <w:jc w:val="center"/>
              <w:rPr>
                <w:sz w:val="20"/>
                <w:szCs w:val="20"/>
              </w:rPr>
            </w:pPr>
            <w:r w:rsidRPr="00935DE8">
              <w:rPr>
                <w:sz w:val="20"/>
                <w:szCs w:val="20"/>
              </w:rPr>
              <w:t>100% онлайн</w:t>
            </w:r>
          </w:p>
        </w:tc>
      </w:tr>
      <w:tr w:rsidR="00EE105C" w14:paraId="2A5E444F" w14:textId="77777777" w:rsidTr="00946714">
        <w:tc>
          <w:tcPr>
            <w:tcW w:w="767" w:type="dxa"/>
            <w:vAlign w:val="center"/>
          </w:tcPr>
          <w:p w14:paraId="38AADE80" w14:textId="77777777" w:rsidR="00EE105C" w:rsidRPr="002B2E91" w:rsidRDefault="00EE105C" w:rsidP="00EE105C">
            <w:pPr>
              <w:widowControl w:val="0"/>
              <w:autoSpaceDE w:val="0"/>
              <w:autoSpaceDN w:val="0"/>
              <w:adjustRightInd w:val="0"/>
              <w:jc w:val="center"/>
              <w:rPr>
                <w:sz w:val="20"/>
                <w:szCs w:val="20"/>
              </w:rPr>
            </w:pPr>
            <w:r>
              <w:rPr>
                <w:sz w:val="20"/>
                <w:szCs w:val="20"/>
              </w:rPr>
              <w:t>6.1.1.3</w:t>
            </w:r>
          </w:p>
        </w:tc>
        <w:tc>
          <w:tcPr>
            <w:tcW w:w="1605" w:type="dxa"/>
            <w:vAlign w:val="center"/>
          </w:tcPr>
          <w:p w14:paraId="0E26B503" w14:textId="77777777" w:rsidR="00EE105C" w:rsidRPr="001A603C" w:rsidRDefault="00EE105C" w:rsidP="00EE105C">
            <w:pPr>
              <w:ind w:left="-70"/>
              <w:jc w:val="center"/>
              <w:rPr>
                <w:sz w:val="19"/>
                <w:szCs w:val="19"/>
                <w:highlight w:val="yellow"/>
              </w:rPr>
            </w:pPr>
            <w:r w:rsidRPr="00C26EAE">
              <w:rPr>
                <w:sz w:val="19"/>
                <w:szCs w:val="19"/>
              </w:rPr>
              <w:t>Абуладзе</w:t>
            </w:r>
            <w:r>
              <w:rPr>
                <w:sz w:val="19"/>
                <w:szCs w:val="19"/>
              </w:rPr>
              <w:t xml:space="preserve"> </w:t>
            </w:r>
            <w:r w:rsidRPr="00C26EAE">
              <w:rPr>
                <w:sz w:val="19"/>
                <w:szCs w:val="19"/>
              </w:rPr>
              <w:t xml:space="preserve">Д. Г.  </w:t>
            </w:r>
          </w:p>
        </w:tc>
        <w:tc>
          <w:tcPr>
            <w:tcW w:w="4782" w:type="dxa"/>
            <w:vAlign w:val="center"/>
          </w:tcPr>
          <w:p w14:paraId="7DFAE5C4" w14:textId="77777777" w:rsidR="00EE105C" w:rsidRPr="00C26EAE" w:rsidRDefault="00EE105C" w:rsidP="0002013E">
            <w:pPr>
              <w:jc w:val="both"/>
              <w:rPr>
                <w:sz w:val="20"/>
                <w:szCs w:val="20"/>
                <w:highlight w:val="yellow"/>
              </w:rPr>
            </w:pPr>
            <w:r w:rsidRPr="00C26EAE">
              <w:rPr>
                <w:sz w:val="19"/>
                <w:szCs w:val="19"/>
              </w:rPr>
              <w:t xml:space="preserve">Документационное обеспечение управления </w:t>
            </w:r>
            <w:proofErr w:type="gramStart"/>
            <w:r w:rsidRPr="00C26EAE">
              <w:rPr>
                <w:sz w:val="19"/>
                <w:szCs w:val="19"/>
              </w:rPr>
              <w:t>персоналом :</w:t>
            </w:r>
            <w:proofErr w:type="gramEnd"/>
            <w:r w:rsidRPr="00C26EAE">
              <w:rPr>
                <w:sz w:val="19"/>
                <w:szCs w:val="19"/>
              </w:rPr>
              <w:t xml:space="preserve"> учебник и практикум для вузов</w:t>
            </w:r>
            <w:r>
              <w:rPr>
                <w:sz w:val="19"/>
                <w:szCs w:val="19"/>
              </w:rPr>
              <w:t xml:space="preserve">. </w:t>
            </w:r>
            <w:r w:rsidRPr="00EE105C">
              <w:rPr>
                <w:sz w:val="19"/>
                <w:szCs w:val="19"/>
              </w:rPr>
              <w:t xml:space="preserve">[Электронный ресурс]. ‒    </w:t>
            </w:r>
            <w:r w:rsidRPr="00C26EAE">
              <w:rPr>
                <w:rStyle w:val="a9"/>
                <w:sz w:val="20"/>
                <w:szCs w:val="20"/>
              </w:rPr>
              <w:t>https://urait.ru/bcode/511693</w:t>
            </w:r>
            <w:r w:rsidRPr="00C26EAE">
              <w:rPr>
                <w:sz w:val="19"/>
                <w:szCs w:val="19"/>
              </w:rPr>
              <w:t xml:space="preserve"> </w:t>
            </w:r>
          </w:p>
        </w:tc>
        <w:tc>
          <w:tcPr>
            <w:tcW w:w="1750" w:type="dxa"/>
            <w:vAlign w:val="center"/>
          </w:tcPr>
          <w:p w14:paraId="1D4D7A74" w14:textId="77777777" w:rsidR="00EE105C" w:rsidRPr="001A603C" w:rsidRDefault="00EE105C" w:rsidP="00EE105C">
            <w:pPr>
              <w:jc w:val="center"/>
              <w:rPr>
                <w:sz w:val="19"/>
                <w:szCs w:val="19"/>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405F7D7F" w14:textId="77777777" w:rsidR="00EE105C" w:rsidRPr="00935DE8" w:rsidRDefault="00EE105C" w:rsidP="00EE105C">
            <w:pPr>
              <w:jc w:val="center"/>
              <w:rPr>
                <w:sz w:val="20"/>
                <w:szCs w:val="20"/>
              </w:rPr>
            </w:pPr>
            <w:r w:rsidRPr="00935DE8">
              <w:rPr>
                <w:sz w:val="20"/>
                <w:szCs w:val="20"/>
              </w:rPr>
              <w:t>100% онлайн</w:t>
            </w:r>
          </w:p>
        </w:tc>
      </w:tr>
      <w:tr w:rsidR="00FD5AC1" w14:paraId="33432CE5" w14:textId="77777777" w:rsidTr="00A866F7">
        <w:tc>
          <w:tcPr>
            <w:tcW w:w="10370" w:type="dxa"/>
            <w:gridSpan w:val="5"/>
            <w:shd w:val="clear" w:color="auto" w:fill="FFFFFF"/>
          </w:tcPr>
          <w:p w14:paraId="7D6F5600" w14:textId="77777777" w:rsidR="00FD5AC1" w:rsidRPr="001A603C" w:rsidRDefault="00FD5AC1" w:rsidP="00DD2831">
            <w:pPr>
              <w:widowControl w:val="0"/>
              <w:autoSpaceDE w:val="0"/>
              <w:autoSpaceDN w:val="0"/>
              <w:adjustRightInd w:val="0"/>
              <w:jc w:val="center"/>
              <w:rPr>
                <w:sz w:val="20"/>
                <w:szCs w:val="20"/>
                <w:highlight w:val="yellow"/>
              </w:rPr>
            </w:pPr>
            <w:r w:rsidRPr="00C26EAE">
              <w:rPr>
                <w:b/>
                <w:bCs/>
                <w:sz w:val="20"/>
                <w:szCs w:val="20"/>
              </w:rPr>
              <w:t>6.1.2 Дополнительная литература</w:t>
            </w:r>
          </w:p>
        </w:tc>
      </w:tr>
      <w:tr w:rsidR="00FD5AC1" w14:paraId="2EC91DBF" w14:textId="77777777" w:rsidTr="00946714">
        <w:tc>
          <w:tcPr>
            <w:tcW w:w="767" w:type="dxa"/>
          </w:tcPr>
          <w:p w14:paraId="331E2070" w14:textId="77777777" w:rsidR="00FD5AC1" w:rsidRDefault="00FD5AC1" w:rsidP="00DD2831">
            <w:pPr>
              <w:widowControl w:val="0"/>
              <w:autoSpaceDE w:val="0"/>
              <w:autoSpaceDN w:val="0"/>
              <w:adjustRightInd w:val="0"/>
              <w:rPr>
                <w:sz w:val="20"/>
                <w:szCs w:val="20"/>
              </w:rPr>
            </w:pPr>
          </w:p>
        </w:tc>
        <w:tc>
          <w:tcPr>
            <w:tcW w:w="1605" w:type="dxa"/>
            <w:shd w:val="clear" w:color="auto" w:fill="auto"/>
            <w:vAlign w:val="center"/>
          </w:tcPr>
          <w:p w14:paraId="25CF3AF6"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Авторы, составители</w:t>
            </w:r>
          </w:p>
        </w:tc>
        <w:tc>
          <w:tcPr>
            <w:tcW w:w="4782" w:type="dxa"/>
            <w:shd w:val="clear" w:color="auto" w:fill="auto"/>
            <w:vAlign w:val="center"/>
          </w:tcPr>
          <w:p w14:paraId="1A15B3C8"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Заглавие</w:t>
            </w:r>
          </w:p>
        </w:tc>
        <w:tc>
          <w:tcPr>
            <w:tcW w:w="1750" w:type="dxa"/>
            <w:shd w:val="clear" w:color="auto" w:fill="auto"/>
            <w:vAlign w:val="center"/>
          </w:tcPr>
          <w:p w14:paraId="4D9EACEA"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Издательство,</w:t>
            </w:r>
          </w:p>
          <w:p w14:paraId="5B5C5BC2"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год издания</w:t>
            </w:r>
          </w:p>
        </w:tc>
        <w:tc>
          <w:tcPr>
            <w:tcW w:w="1466" w:type="dxa"/>
            <w:shd w:val="clear" w:color="auto" w:fill="auto"/>
            <w:vAlign w:val="center"/>
          </w:tcPr>
          <w:p w14:paraId="0138F7A6"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Кол-во экз.</w:t>
            </w:r>
          </w:p>
          <w:p w14:paraId="01814A70"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в библиотеке/</w:t>
            </w:r>
          </w:p>
          <w:p w14:paraId="581167D4" w14:textId="77777777" w:rsidR="00FD5AC1" w:rsidRPr="00935DE8" w:rsidRDefault="00FD5AC1" w:rsidP="00DD2831">
            <w:pPr>
              <w:widowControl w:val="0"/>
              <w:autoSpaceDE w:val="0"/>
              <w:autoSpaceDN w:val="0"/>
              <w:adjustRightInd w:val="0"/>
              <w:jc w:val="center"/>
              <w:rPr>
                <w:sz w:val="20"/>
                <w:szCs w:val="20"/>
              </w:rPr>
            </w:pPr>
            <w:r w:rsidRPr="00935DE8">
              <w:rPr>
                <w:sz w:val="20"/>
                <w:szCs w:val="20"/>
              </w:rPr>
              <w:t>100% онлайн</w:t>
            </w:r>
          </w:p>
        </w:tc>
      </w:tr>
      <w:tr w:rsidR="00C26EAE" w14:paraId="24B3271D" w14:textId="77777777" w:rsidTr="00946714">
        <w:tc>
          <w:tcPr>
            <w:tcW w:w="767" w:type="dxa"/>
            <w:vAlign w:val="center"/>
          </w:tcPr>
          <w:p w14:paraId="7486FEED" w14:textId="77777777" w:rsidR="00C26EAE" w:rsidRPr="002B2E91" w:rsidRDefault="00C26EAE" w:rsidP="00C26EAE">
            <w:pPr>
              <w:widowControl w:val="0"/>
              <w:autoSpaceDE w:val="0"/>
              <w:autoSpaceDN w:val="0"/>
              <w:adjustRightInd w:val="0"/>
              <w:jc w:val="center"/>
              <w:rPr>
                <w:sz w:val="20"/>
                <w:szCs w:val="20"/>
              </w:rPr>
            </w:pPr>
            <w:r w:rsidRPr="00EA5D50">
              <w:rPr>
                <w:sz w:val="20"/>
                <w:szCs w:val="20"/>
              </w:rPr>
              <w:t>6.1.2.1</w:t>
            </w:r>
          </w:p>
        </w:tc>
        <w:tc>
          <w:tcPr>
            <w:tcW w:w="1605" w:type="dxa"/>
            <w:vAlign w:val="center"/>
          </w:tcPr>
          <w:p w14:paraId="79EEC26E" w14:textId="77777777" w:rsidR="00C26EAE" w:rsidRPr="001A603C" w:rsidRDefault="00C26EAE" w:rsidP="00C26EAE">
            <w:pPr>
              <w:widowControl w:val="0"/>
              <w:autoSpaceDE w:val="0"/>
              <w:autoSpaceDN w:val="0"/>
              <w:adjustRightInd w:val="0"/>
              <w:ind w:left="30" w:right="30"/>
              <w:jc w:val="center"/>
              <w:rPr>
                <w:sz w:val="20"/>
                <w:szCs w:val="20"/>
                <w:highlight w:val="yellow"/>
              </w:rPr>
            </w:pPr>
            <w:r w:rsidRPr="00C26EAE">
              <w:rPr>
                <w:sz w:val="19"/>
                <w:szCs w:val="19"/>
              </w:rPr>
              <w:t xml:space="preserve">Павловская О. Ю.  </w:t>
            </w:r>
          </w:p>
        </w:tc>
        <w:tc>
          <w:tcPr>
            <w:tcW w:w="4782" w:type="dxa"/>
            <w:vAlign w:val="center"/>
          </w:tcPr>
          <w:p w14:paraId="57A5EB5F" w14:textId="77777777" w:rsidR="00C26EAE" w:rsidRPr="001A603C" w:rsidRDefault="00C26EAE" w:rsidP="00C26EAE">
            <w:pPr>
              <w:jc w:val="both"/>
              <w:rPr>
                <w:sz w:val="20"/>
                <w:szCs w:val="20"/>
                <w:highlight w:val="yellow"/>
              </w:rPr>
            </w:pPr>
            <w:r w:rsidRPr="00C26EAE">
              <w:rPr>
                <w:sz w:val="19"/>
                <w:szCs w:val="19"/>
              </w:rPr>
              <w:t xml:space="preserve">Правовое обеспечение кадрового </w:t>
            </w:r>
            <w:proofErr w:type="gramStart"/>
            <w:r w:rsidRPr="00C26EAE">
              <w:rPr>
                <w:sz w:val="19"/>
                <w:szCs w:val="19"/>
              </w:rPr>
              <w:t>делопроизводства :</w:t>
            </w:r>
            <w:proofErr w:type="gramEnd"/>
            <w:r w:rsidRPr="00C26EAE">
              <w:rPr>
                <w:sz w:val="19"/>
                <w:szCs w:val="19"/>
              </w:rPr>
              <w:t xml:space="preserve"> учебное пособие для вузов</w:t>
            </w:r>
            <w:r>
              <w:rPr>
                <w:sz w:val="19"/>
                <w:szCs w:val="19"/>
              </w:rPr>
              <w:t xml:space="preserve">. </w:t>
            </w:r>
            <w:r w:rsidRPr="00C26EAE">
              <w:rPr>
                <w:sz w:val="19"/>
                <w:szCs w:val="19"/>
              </w:rPr>
              <w:t xml:space="preserve"> </w:t>
            </w:r>
            <w:r w:rsidR="00EE105C" w:rsidRPr="00EE105C">
              <w:rPr>
                <w:sz w:val="19"/>
                <w:szCs w:val="19"/>
              </w:rPr>
              <w:t xml:space="preserve">[Электронный ресурс]. ‒    </w:t>
            </w:r>
            <w:r w:rsidRPr="00C26EAE">
              <w:rPr>
                <w:rStyle w:val="a9"/>
                <w:sz w:val="20"/>
                <w:szCs w:val="20"/>
              </w:rPr>
              <w:t>https://urait.ru/bcode/518436</w:t>
            </w:r>
            <w:r w:rsidRPr="00C26EAE">
              <w:rPr>
                <w:sz w:val="19"/>
                <w:szCs w:val="19"/>
              </w:rPr>
              <w:t xml:space="preserve"> </w:t>
            </w:r>
          </w:p>
        </w:tc>
        <w:tc>
          <w:tcPr>
            <w:tcW w:w="1750" w:type="dxa"/>
            <w:vAlign w:val="center"/>
          </w:tcPr>
          <w:p w14:paraId="13438DA1" w14:textId="77777777" w:rsidR="00C26EAE" w:rsidRPr="001A603C" w:rsidRDefault="00C26EAE" w:rsidP="00C26EAE">
            <w:pPr>
              <w:widowControl w:val="0"/>
              <w:autoSpaceDE w:val="0"/>
              <w:autoSpaceDN w:val="0"/>
              <w:adjustRightInd w:val="0"/>
              <w:ind w:left="30" w:right="30"/>
              <w:jc w:val="center"/>
              <w:rPr>
                <w:sz w:val="20"/>
                <w:szCs w:val="20"/>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219D2578" w14:textId="77777777" w:rsidR="00C26EAE" w:rsidRPr="001A603C" w:rsidRDefault="00C26EAE" w:rsidP="00C26EAE">
            <w:pPr>
              <w:widowControl w:val="0"/>
              <w:autoSpaceDE w:val="0"/>
              <w:autoSpaceDN w:val="0"/>
              <w:adjustRightInd w:val="0"/>
              <w:ind w:left="30" w:right="30"/>
              <w:jc w:val="center"/>
              <w:rPr>
                <w:sz w:val="20"/>
                <w:szCs w:val="20"/>
                <w:highlight w:val="yellow"/>
              </w:rPr>
            </w:pPr>
            <w:r w:rsidRPr="00935DE8">
              <w:rPr>
                <w:sz w:val="20"/>
                <w:szCs w:val="20"/>
              </w:rPr>
              <w:t>100% онлайн</w:t>
            </w:r>
          </w:p>
        </w:tc>
      </w:tr>
      <w:tr w:rsidR="00C26EAE" w14:paraId="0C8F458C" w14:textId="77777777" w:rsidTr="00946714">
        <w:tc>
          <w:tcPr>
            <w:tcW w:w="767" w:type="dxa"/>
            <w:vAlign w:val="center"/>
          </w:tcPr>
          <w:p w14:paraId="07F0580F" w14:textId="77777777" w:rsidR="00C26EAE" w:rsidRPr="002B2E91" w:rsidRDefault="00C26EAE" w:rsidP="00C26EAE">
            <w:pPr>
              <w:widowControl w:val="0"/>
              <w:autoSpaceDE w:val="0"/>
              <w:autoSpaceDN w:val="0"/>
              <w:adjustRightInd w:val="0"/>
              <w:jc w:val="center"/>
              <w:rPr>
                <w:sz w:val="20"/>
                <w:szCs w:val="20"/>
              </w:rPr>
            </w:pPr>
            <w:r w:rsidRPr="00EA5D50">
              <w:rPr>
                <w:sz w:val="20"/>
                <w:szCs w:val="20"/>
              </w:rPr>
              <w:t>6.1.2.</w:t>
            </w:r>
            <w:r>
              <w:rPr>
                <w:sz w:val="20"/>
                <w:szCs w:val="20"/>
              </w:rPr>
              <w:t>2</w:t>
            </w:r>
          </w:p>
        </w:tc>
        <w:tc>
          <w:tcPr>
            <w:tcW w:w="1605" w:type="dxa"/>
            <w:vAlign w:val="center"/>
          </w:tcPr>
          <w:p w14:paraId="2A6EE6BB" w14:textId="77777777" w:rsidR="00672AD6" w:rsidRDefault="00EE105C" w:rsidP="00C26EAE">
            <w:pPr>
              <w:jc w:val="center"/>
              <w:rPr>
                <w:sz w:val="19"/>
                <w:szCs w:val="19"/>
              </w:rPr>
            </w:pPr>
            <w:r w:rsidRPr="00EE105C">
              <w:rPr>
                <w:sz w:val="19"/>
                <w:szCs w:val="19"/>
              </w:rPr>
              <w:t xml:space="preserve">Доронина Л. А., </w:t>
            </w:r>
          </w:p>
          <w:p w14:paraId="7B965F02" w14:textId="77777777" w:rsidR="00C26EAE" w:rsidRPr="001A603C" w:rsidRDefault="00EE105C" w:rsidP="00C26EAE">
            <w:pPr>
              <w:jc w:val="center"/>
              <w:rPr>
                <w:sz w:val="19"/>
                <w:szCs w:val="19"/>
                <w:highlight w:val="yellow"/>
              </w:rPr>
            </w:pPr>
            <w:proofErr w:type="spellStart"/>
            <w:r w:rsidRPr="00EE105C">
              <w:rPr>
                <w:sz w:val="19"/>
                <w:szCs w:val="19"/>
              </w:rPr>
              <w:t>Иритикова</w:t>
            </w:r>
            <w:proofErr w:type="spellEnd"/>
            <w:r w:rsidRPr="00EE105C">
              <w:rPr>
                <w:sz w:val="19"/>
                <w:szCs w:val="19"/>
              </w:rPr>
              <w:t xml:space="preserve"> В. С. </w:t>
            </w:r>
          </w:p>
        </w:tc>
        <w:tc>
          <w:tcPr>
            <w:tcW w:w="4782" w:type="dxa"/>
            <w:vAlign w:val="center"/>
          </w:tcPr>
          <w:p w14:paraId="52C7D014" w14:textId="77777777" w:rsidR="00C26EAE" w:rsidRPr="001A603C" w:rsidRDefault="00EE105C" w:rsidP="00C26EAE">
            <w:pPr>
              <w:jc w:val="both"/>
              <w:rPr>
                <w:sz w:val="19"/>
                <w:szCs w:val="19"/>
                <w:highlight w:val="yellow"/>
              </w:rPr>
            </w:pPr>
            <w:r w:rsidRPr="00EE105C">
              <w:rPr>
                <w:sz w:val="19"/>
                <w:szCs w:val="19"/>
              </w:rPr>
              <w:t xml:space="preserve">Организация и технология документационного обеспечения </w:t>
            </w:r>
            <w:proofErr w:type="gramStart"/>
            <w:r w:rsidRPr="00EE105C">
              <w:rPr>
                <w:sz w:val="19"/>
                <w:szCs w:val="19"/>
              </w:rPr>
              <w:t>управления :</w:t>
            </w:r>
            <w:proofErr w:type="gramEnd"/>
            <w:r w:rsidRPr="00EE105C">
              <w:rPr>
                <w:sz w:val="19"/>
                <w:szCs w:val="19"/>
              </w:rPr>
              <w:t xml:space="preserve"> учебник и практикум для вузов</w:t>
            </w:r>
            <w:r>
              <w:rPr>
                <w:sz w:val="19"/>
                <w:szCs w:val="19"/>
              </w:rPr>
              <w:t>.</w:t>
            </w:r>
            <w:r w:rsidRPr="00EE105C">
              <w:rPr>
                <w:sz w:val="19"/>
                <w:szCs w:val="19"/>
              </w:rPr>
              <w:t xml:space="preserve"> [Электронный ресурс]. ‒    </w:t>
            </w:r>
            <w:hyperlink r:id="rId8" w:history="1">
              <w:r w:rsidRPr="002C3B1F">
                <w:rPr>
                  <w:rStyle w:val="a9"/>
                  <w:sz w:val="19"/>
                  <w:szCs w:val="19"/>
                </w:rPr>
                <w:t>https://urait.ru/bcode/511352</w:t>
              </w:r>
            </w:hyperlink>
            <w:r>
              <w:rPr>
                <w:sz w:val="19"/>
                <w:szCs w:val="19"/>
              </w:rPr>
              <w:t xml:space="preserve"> </w:t>
            </w:r>
            <w:r w:rsidRPr="00EE105C">
              <w:rPr>
                <w:sz w:val="19"/>
                <w:szCs w:val="19"/>
              </w:rPr>
              <w:t xml:space="preserve"> </w:t>
            </w:r>
          </w:p>
        </w:tc>
        <w:tc>
          <w:tcPr>
            <w:tcW w:w="1750" w:type="dxa"/>
            <w:vAlign w:val="center"/>
          </w:tcPr>
          <w:p w14:paraId="56866EF3" w14:textId="77777777" w:rsidR="00C26EAE" w:rsidRPr="001A603C" w:rsidRDefault="00EE105C" w:rsidP="00C26EAE">
            <w:pPr>
              <w:jc w:val="center"/>
              <w:rPr>
                <w:sz w:val="19"/>
                <w:szCs w:val="19"/>
                <w:highlight w:val="yellow"/>
              </w:rPr>
            </w:pPr>
            <w:proofErr w:type="gramStart"/>
            <w:r w:rsidRPr="00EE105C">
              <w:rPr>
                <w:sz w:val="19"/>
                <w:szCs w:val="19"/>
              </w:rPr>
              <w:t>Москва :</w:t>
            </w:r>
            <w:proofErr w:type="gramEnd"/>
            <w:r w:rsidRPr="00EE105C">
              <w:rPr>
                <w:sz w:val="19"/>
                <w:szCs w:val="19"/>
              </w:rPr>
              <w:t xml:space="preserve"> Издательство </w:t>
            </w:r>
            <w:proofErr w:type="spellStart"/>
            <w:r w:rsidRPr="00EE105C">
              <w:rPr>
                <w:sz w:val="19"/>
                <w:szCs w:val="19"/>
              </w:rPr>
              <w:t>Юрайт</w:t>
            </w:r>
            <w:proofErr w:type="spellEnd"/>
            <w:r w:rsidRPr="00EE105C">
              <w:rPr>
                <w:sz w:val="19"/>
                <w:szCs w:val="19"/>
              </w:rPr>
              <w:t>, 2023.</w:t>
            </w:r>
          </w:p>
        </w:tc>
        <w:tc>
          <w:tcPr>
            <w:tcW w:w="1466" w:type="dxa"/>
            <w:vAlign w:val="center"/>
          </w:tcPr>
          <w:p w14:paraId="7E5B3864" w14:textId="77777777" w:rsidR="00C26EAE" w:rsidRPr="001A603C" w:rsidRDefault="00EE105C" w:rsidP="00C26EAE">
            <w:pPr>
              <w:jc w:val="center"/>
              <w:rPr>
                <w:sz w:val="19"/>
                <w:szCs w:val="19"/>
                <w:highlight w:val="yellow"/>
              </w:rPr>
            </w:pPr>
            <w:r w:rsidRPr="00935DE8">
              <w:rPr>
                <w:sz w:val="20"/>
                <w:szCs w:val="20"/>
              </w:rPr>
              <w:t>100% онлайн</w:t>
            </w:r>
          </w:p>
        </w:tc>
      </w:tr>
      <w:tr w:rsidR="00672AD6" w14:paraId="696F1E7C" w14:textId="77777777" w:rsidTr="00946714">
        <w:tc>
          <w:tcPr>
            <w:tcW w:w="767" w:type="dxa"/>
            <w:vAlign w:val="center"/>
          </w:tcPr>
          <w:p w14:paraId="6F6BD104" w14:textId="77777777" w:rsidR="00672AD6" w:rsidRPr="00EA5D50" w:rsidRDefault="00672AD6" w:rsidP="00672AD6">
            <w:pPr>
              <w:widowControl w:val="0"/>
              <w:autoSpaceDE w:val="0"/>
              <w:autoSpaceDN w:val="0"/>
              <w:adjustRightInd w:val="0"/>
              <w:jc w:val="center"/>
              <w:rPr>
                <w:sz w:val="20"/>
                <w:szCs w:val="20"/>
              </w:rPr>
            </w:pPr>
            <w:r>
              <w:rPr>
                <w:sz w:val="20"/>
                <w:szCs w:val="20"/>
              </w:rPr>
              <w:t>6.1.2.3</w:t>
            </w:r>
          </w:p>
        </w:tc>
        <w:tc>
          <w:tcPr>
            <w:tcW w:w="1605" w:type="dxa"/>
            <w:vAlign w:val="center"/>
          </w:tcPr>
          <w:p w14:paraId="163E7965" w14:textId="77777777" w:rsidR="00672AD6" w:rsidRDefault="00672AD6" w:rsidP="00672AD6">
            <w:pPr>
              <w:jc w:val="center"/>
              <w:rPr>
                <w:sz w:val="19"/>
                <w:szCs w:val="19"/>
              </w:rPr>
            </w:pPr>
            <w:r w:rsidRPr="00672AD6">
              <w:rPr>
                <w:sz w:val="19"/>
                <w:szCs w:val="19"/>
              </w:rPr>
              <w:t xml:space="preserve">Казакевич Т. А., </w:t>
            </w:r>
          </w:p>
          <w:p w14:paraId="75C3E3BE" w14:textId="77777777" w:rsidR="00672AD6" w:rsidRPr="00EE105C" w:rsidRDefault="00672AD6" w:rsidP="00672AD6">
            <w:pPr>
              <w:jc w:val="center"/>
              <w:rPr>
                <w:sz w:val="19"/>
                <w:szCs w:val="19"/>
              </w:rPr>
            </w:pPr>
            <w:proofErr w:type="spellStart"/>
            <w:r w:rsidRPr="00672AD6">
              <w:rPr>
                <w:sz w:val="19"/>
                <w:szCs w:val="19"/>
              </w:rPr>
              <w:t>Ткалич</w:t>
            </w:r>
            <w:proofErr w:type="spellEnd"/>
            <w:r w:rsidRPr="00672AD6">
              <w:rPr>
                <w:sz w:val="19"/>
                <w:szCs w:val="19"/>
              </w:rPr>
              <w:t xml:space="preserve"> А. И. </w:t>
            </w:r>
          </w:p>
        </w:tc>
        <w:tc>
          <w:tcPr>
            <w:tcW w:w="4782" w:type="dxa"/>
            <w:vAlign w:val="center"/>
          </w:tcPr>
          <w:p w14:paraId="7704D7DF" w14:textId="77777777" w:rsidR="00672AD6" w:rsidRPr="00EE105C" w:rsidRDefault="00672AD6" w:rsidP="00672AD6">
            <w:pPr>
              <w:jc w:val="both"/>
              <w:rPr>
                <w:sz w:val="19"/>
                <w:szCs w:val="19"/>
              </w:rPr>
            </w:pPr>
            <w:r w:rsidRPr="00672AD6">
              <w:rPr>
                <w:sz w:val="19"/>
                <w:szCs w:val="19"/>
              </w:rPr>
              <w:t xml:space="preserve">Документоведение. Документационный </w:t>
            </w:r>
            <w:proofErr w:type="gramStart"/>
            <w:r w:rsidRPr="00672AD6">
              <w:rPr>
                <w:sz w:val="19"/>
                <w:szCs w:val="19"/>
              </w:rPr>
              <w:t>сервис :</w:t>
            </w:r>
            <w:proofErr w:type="gramEnd"/>
            <w:r w:rsidRPr="00672AD6">
              <w:rPr>
                <w:sz w:val="19"/>
                <w:szCs w:val="19"/>
              </w:rPr>
              <w:t xml:space="preserve"> учебник и практикум для вузов .  [Электронный ресурс]. ‒    </w:t>
            </w:r>
            <w:hyperlink r:id="rId9" w:history="1">
              <w:r w:rsidRPr="002C3B1F">
                <w:rPr>
                  <w:rStyle w:val="a9"/>
                  <w:sz w:val="19"/>
                  <w:szCs w:val="19"/>
                </w:rPr>
                <w:t>https://urait.ru/bcode/513649</w:t>
              </w:r>
            </w:hyperlink>
            <w:r>
              <w:rPr>
                <w:sz w:val="19"/>
                <w:szCs w:val="19"/>
              </w:rPr>
              <w:t xml:space="preserve"> </w:t>
            </w:r>
            <w:r w:rsidRPr="00672AD6">
              <w:rPr>
                <w:sz w:val="19"/>
                <w:szCs w:val="19"/>
              </w:rPr>
              <w:t xml:space="preserve"> </w:t>
            </w:r>
          </w:p>
        </w:tc>
        <w:tc>
          <w:tcPr>
            <w:tcW w:w="1750" w:type="dxa"/>
            <w:vAlign w:val="center"/>
          </w:tcPr>
          <w:p w14:paraId="0FDA7CED" w14:textId="77777777" w:rsidR="00672AD6" w:rsidRPr="00EE105C" w:rsidRDefault="00672AD6" w:rsidP="00672AD6">
            <w:pPr>
              <w:jc w:val="center"/>
              <w:rPr>
                <w:sz w:val="19"/>
                <w:szCs w:val="19"/>
              </w:rPr>
            </w:pPr>
            <w:proofErr w:type="gramStart"/>
            <w:r w:rsidRPr="00672AD6">
              <w:rPr>
                <w:sz w:val="19"/>
                <w:szCs w:val="19"/>
              </w:rPr>
              <w:t>Москва :</w:t>
            </w:r>
            <w:proofErr w:type="gramEnd"/>
            <w:r w:rsidRPr="00672AD6">
              <w:rPr>
                <w:sz w:val="19"/>
                <w:szCs w:val="19"/>
              </w:rPr>
              <w:t xml:space="preserve"> Издательство </w:t>
            </w:r>
            <w:proofErr w:type="spellStart"/>
            <w:r w:rsidRPr="00672AD6">
              <w:rPr>
                <w:sz w:val="19"/>
                <w:szCs w:val="19"/>
              </w:rPr>
              <w:t>Юрайт</w:t>
            </w:r>
            <w:proofErr w:type="spellEnd"/>
            <w:r w:rsidRPr="00672AD6">
              <w:rPr>
                <w:sz w:val="19"/>
                <w:szCs w:val="19"/>
              </w:rPr>
              <w:t>, 2023</w:t>
            </w:r>
          </w:p>
        </w:tc>
        <w:tc>
          <w:tcPr>
            <w:tcW w:w="1466" w:type="dxa"/>
            <w:vAlign w:val="center"/>
          </w:tcPr>
          <w:p w14:paraId="4BF74DC3" w14:textId="77777777" w:rsidR="00672AD6" w:rsidRPr="00935DE8" w:rsidRDefault="00672AD6" w:rsidP="00672AD6">
            <w:pPr>
              <w:jc w:val="center"/>
              <w:rPr>
                <w:sz w:val="20"/>
                <w:szCs w:val="20"/>
              </w:rPr>
            </w:pPr>
            <w:r w:rsidRPr="00935DE8">
              <w:rPr>
                <w:sz w:val="20"/>
                <w:szCs w:val="20"/>
              </w:rPr>
              <w:t>100% онлайн</w:t>
            </w:r>
          </w:p>
        </w:tc>
      </w:tr>
      <w:tr w:rsidR="00672AD6" w14:paraId="17E6F316" w14:textId="77777777" w:rsidTr="00946714">
        <w:tc>
          <w:tcPr>
            <w:tcW w:w="767" w:type="dxa"/>
            <w:vAlign w:val="center"/>
          </w:tcPr>
          <w:p w14:paraId="66F1636C" w14:textId="77777777" w:rsidR="00672AD6" w:rsidRPr="002B2E91" w:rsidRDefault="00672AD6" w:rsidP="00672AD6">
            <w:pPr>
              <w:widowControl w:val="0"/>
              <w:autoSpaceDE w:val="0"/>
              <w:autoSpaceDN w:val="0"/>
              <w:adjustRightInd w:val="0"/>
              <w:jc w:val="center"/>
              <w:rPr>
                <w:sz w:val="20"/>
                <w:szCs w:val="20"/>
              </w:rPr>
            </w:pPr>
            <w:r>
              <w:rPr>
                <w:sz w:val="20"/>
                <w:szCs w:val="20"/>
              </w:rPr>
              <w:t>6.1.2.4</w:t>
            </w:r>
          </w:p>
        </w:tc>
        <w:tc>
          <w:tcPr>
            <w:tcW w:w="1605" w:type="dxa"/>
            <w:vAlign w:val="center"/>
          </w:tcPr>
          <w:p w14:paraId="5580010C"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r w:rsidRPr="00672AD6">
              <w:rPr>
                <w:sz w:val="19"/>
                <w:szCs w:val="19"/>
              </w:rPr>
              <w:t>Шувалова Н. Н. </w:t>
            </w:r>
          </w:p>
        </w:tc>
        <w:tc>
          <w:tcPr>
            <w:tcW w:w="4782" w:type="dxa"/>
            <w:vAlign w:val="center"/>
          </w:tcPr>
          <w:p w14:paraId="2AB508E5" w14:textId="77777777" w:rsidR="00672AD6" w:rsidRPr="001A603C" w:rsidRDefault="00672AD6" w:rsidP="00672AD6">
            <w:pPr>
              <w:jc w:val="both"/>
              <w:rPr>
                <w:sz w:val="20"/>
                <w:szCs w:val="20"/>
                <w:highlight w:val="yellow"/>
              </w:rPr>
            </w:pPr>
            <w:r w:rsidRPr="00672AD6">
              <w:rPr>
                <w:sz w:val="19"/>
                <w:szCs w:val="19"/>
              </w:rPr>
              <w:t>Организация и технология документационного обеспе</w:t>
            </w:r>
            <w:r w:rsidRPr="00672AD6">
              <w:rPr>
                <w:sz w:val="19"/>
                <w:szCs w:val="19"/>
              </w:rPr>
              <w:lastRenderedPageBreak/>
              <w:t xml:space="preserve">чения </w:t>
            </w:r>
            <w:proofErr w:type="gramStart"/>
            <w:r w:rsidRPr="00672AD6">
              <w:rPr>
                <w:sz w:val="19"/>
                <w:szCs w:val="19"/>
              </w:rPr>
              <w:t>управления :</w:t>
            </w:r>
            <w:proofErr w:type="gramEnd"/>
            <w:r w:rsidRPr="00672AD6">
              <w:rPr>
                <w:sz w:val="19"/>
                <w:szCs w:val="19"/>
              </w:rPr>
              <w:t xml:space="preserve"> учебник и практикум для вузов .  [Электронный ресурс]. ‒    </w:t>
            </w:r>
            <w:hyperlink r:id="rId10" w:history="1">
              <w:r w:rsidRPr="002C3B1F">
                <w:rPr>
                  <w:rStyle w:val="a9"/>
                  <w:sz w:val="19"/>
                  <w:szCs w:val="19"/>
                </w:rPr>
                <w:t>https://urait.ru/bcode/511962</w:t>
              </w:r>
            </w:hyperlink>
            <w:r>
              <w:rPr>
                <w:sz w:val="19"/>
                <w:szCs w:val="19"/>
              </w:rPr>
              <w:t xml:space="preserve"> </w:t>
            </w:r>
            <w:r w:rsidRPr="00672AD6">
              <w:rPr>
                <w:sz w:val="19"/>
                <w:szCs w:val="19"/>
              </w:rPr>
              <w:t xml:space="preserve"> </w:t>
            </w:r>
          </w:p>
        </w:tc>
        <w:tc>
          <w:tcPr>
            <w:tcW w:w="1750" w:type="dxa"/>
            <w:vAlign w:val="center"/>
          </w:tcPr>
          <w:p w14:paraId="7E23035E"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proofErr w:type="gramStart"/>
            <w:r w:rsidRPr="00672AD6">
              <w:rPr>
                <w:sz w:val="19"/>
                <w:szCs w:val="19"/>
              </w:rPr>
              <w:lastRenderedPageBreak/>
              <w:t>Москва :</w:t>
            </w:r>
            <w:proofErr w:type="gramEnd"/>
            <w:r w:rsidRPr="00672AD6">
              <w:rPr>
                <w:sz w:val="19"/>
                <w:szCs w:val="19"/>
              </w:rPr>
              <w:t xml:space="preserve"> Изда</w:t>
            </w:r>
            <w:r w:rsidRPr="00672AD6">
              <w:rPr>
                <w:sz w:val="19"/>
                <w:szCs w:val="19"/>
              </w:rPr>
              <w:lastRenderedPageBreak/>
              <w:t xml:space="preserve">тельство </w:t>
            </w:r>
            <w:proofErr w:type="spellStart"/>
            <w:r w:rsidRPr="00672AD6">
              <w:rPr>
                <w:sz w:val="19"/>
                <w:szCs w:val="19"/>
              </w:rPr>
              <w:t>Юрайт</w:t>
            </w:r>
            <w:proofErr w:type="spellEnd"/>
            <w:r w:rsidRPr="00672AD6">
              <w:rPr>
                <w:sz w:val="19"/>
                <w:szCs w:val="19"/>
              </w:rPr>
              <w:t>, 2023</w:t>
            </w:r>
          </w:p>
        </w:tc>
        <w:tc>
          <w:tcPr>
            <w:tcW w:w="1466" w:type="dxa"/>
            <w:vAlign w:val="center"/>
          </w:tcPr>
          <w:p w14:paraId="2045269C" w14:textId="77777777" w:rsidR="00672AD6" w:rsidRPr="001A603C" w:rsidRDefault="00672AD6" w:rsidP="00672AD6">
            <w:pPr>
              <w:overflowPunct w:val="0"/>
              <w:autoSpaceDE w:val="0"/>
              <w:autoSpaceDN w:val="0"/>
              <w:adjustRightInd w:val="0"/>
              <w:jc w:val="center"/>
              <w:rPr>
                <w:bCs/>
                <w:sz w:val="20"/>
                <w:szCs w:val="20"/>
                <w:highlight w:val="yellow"/>
              </w:rPr>
            </w:pPr>
            <w:r w:rsidRPr="00935DE8">
              <w:rPr>
                <w:sz w:val="20"/>
                <w:szCs w:val="20"/>
              </w:rPr>
              <w:lastRenderedPageBreak/>
              <w:t>100% онлайн</w:t>
            </w:r>
          </w:p>
        </w:tc>
      </w:tr>
      <w:tr w:rsidR="00672AD6" w14:paraId="072DA0DE" w14:textId="77777777" w:rsidTr="00946714">
        <w:tc>
          <w:tcPr>
            <w:tcW w:w="767" w:type="dxa"/>
            <w:vAlign w:val="center"/>
          </w:tcPr>
          <w:p w14:paraId="12084041" w14:textId="77777777" w:rsidR="00672AD6" w:rsidRDefault="00672AD6" w:rsidP="00672AD6">
            <w:pPr>
              <w:widowControl w:val="0"/>
              <w:autoSpaceDE w:val="0"/>
              <w:autoSpaceDN w:val="0"/>
              <w:adjustRightInd w:val="0"/>
              <w:jc w:val="center"/>
              <w:rPr>
                <w:sz w:val="20"/>
                <w:szCs w:val="20"/>
              </w:rPr>
            </w:pPr>
            <w:r>
              <w:rPr>
                <w:sz w:val="20"/>
                <w:szCs w:val="20"/>
              </w:rPr>
              <w:t>6.1.2.5</w:t>
            </w:r>
          </w:p>
        </w:tc>
        <w:tc>
          <w:tcPr>
            <w:tcW w:w="1605" w:type="dxa"/>
            <w:vAlign w:val="center"/>
          </w:tcPr>
          <w:p w14:paraId="6195A5FF"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r w:rsidRPr="00C26EAE">
              <w:rPr>
                <w:sz w:val="19"/>
                <w:szCs w:val="19"/>
              </w:rPr>
              <w:t xml:space="preserve">Кузнецов И. Н.  </w:t>
            </w:r>
          </w:p>
        </w:tc>
        <w:tc>
          <w:tcPr>
            <w:tcW w:w="4782" w:type="dxa"/>
            <w:vAlign w:val="center"/>
          </w:tcPr>
          <w:p w14:paraId="450E242B" w14:textId="77777777" w:rsidR="00672AD6" w:rsidRPr="001A603C" w:rsidRDefault="00672AD6" w:rsidP="00672AD6">
            <w:pPr>
              <w:jc w:val="both"/>
              <w:rPr>
                <w:sz w:val="20"/>
                <w:szCs w:val="20"/>
                <w:highlight w:val="yellow"/>
              </w:rPr>
            </w:pPr>
            <w:r w:rsidRPr="00C26EAE">
              <w:rPr>
                <w:sz w:val="19"/>
                <w:szCs w:val="19"/>
              </w:rPr>
              <w:t xml:space="preserve">Документационное обеспечение управления </w:t>
            </w:r>
            <w:proofErr w:type="gramStart"/>
            <w:r w:rsidRPr="00C26EAE">
              <w:rPr>
                <w:sz w:val="19"/>
                <w:szCs w:val="19"/>
              </w:rPr>
              <w:t>персоналом :</w:t>
            </w:r>
            <w:proofErr w:type="gramEnd"/>
            <w:r w:rsidRPr="00C26EAE">
              <w:rPr>
                <w:sz w:val="19"/>
                <w:szCs w:val="19"/>
              </w:rPr>
              <w:t xml:space="preserve"> учебник и практикум для вузов</w:t>
            </w:r>
            <w:r>
              <w:rPr>
                <w:sz w:val="19"/>
                <w:szCs w:val="19"/>
              </w:rPr>
              <w:t xml:space="preserve">. </w:t>
            </w:r>
            <w:r w:rsidRPr="00EE105C">
              <w:rPr>
                <w:sz w:val="19"/>
                <w:szCs w:val="19"/>
              </w:rPr>
              <w:t xml:space="preserve">[Электронный ресурс]. ‒    </w:t>
            </w:r>
            <w:r w:rsidRPr="00C26EAE">
              <w:rPr>
                <w:rStyle w:val="a9"/>
                <w:sz w:val="20"/>
                <w:szCs w:val="20"/>
              </w:rPr>
              <w:t>https://urait.ru/bcode/511202</w:t>
            </w:r>
            <w:r w:rsidRPr="00C26EAE">
              <w:rPr>
                <w:sz w:val="19"/>
                <w:szCs w:val="19"/>
              </w:rPr>
              <w:t xml:space="preserve"> </w:t>
            </w:r>
          </w:p>
        </w:tc>
        <w:tc>
          <w:tcPr>
            <w:tcW w:w="1750" w:type="dxa"/>
            <w:vAlign w:val="center"/>
          </w:tcPr>
          <w:p w14:paraId="4A8E5B1D"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524A4B0A" w14:textId="77777777" w:rsidR="00672AD6" w:rsidRPr="001A603C" w:rsidRDefault="00672AD6" w:rsidP="00672AD6">
            <w:pPr>
              <w:overflowPunct w:val="0"/>
              <w:autoSpaceDE w:val="0"/>
              <w:autoSpaceDN w:val="0"/>
              <w:adjustRightInd w:val="0"/>
              <w:jc w:val="center"/>
              <w:rPr>
                <w:bCs/>
                <w:sz w:val="20"/>
                <w:szCs w:val="20"/>
                <w:highlight w:val="yellow"/>
              </w:rPr>
            </w:pPr>
            <w:r w:rsidRPr="00935DE8">
              <w:rPr>
                <w:sz w:val="20"/>
                <w:szCs w:val="20"/>
              </w:rPr>
              <w:t>100% онлайн</w:t>
            </w:r>
          </w:p>
        </w:tc>
      </w:tr>
      <w:tr w:rsidR="00672AD6" w14:paraId="6C8E84BB" w14:textId="77777777" w:rsidTr="00946714">
        <w:tc>
          <w:tcPr>
            <w:tcW w:w="767" w:type="dxa"/>
            <w:vAlign w:val="center"/>
          </w:tcPr>
          <w:p w14:paraId="7C811D24" w14:textId="77777777" w:rsidR="00672AD6" w:rsidRDefault="00672AD6" w:rsidP="00672AD6">
            <w:pPr>
              <w:widowControl w:val="0"/>
              <w:autoSpaceDE w:val="0"/>
              <w:autoSpaceDN w:val="0"/>
              <w:adjustRightInd w:val="0"/>
              <w:jc w:val="center"/>
              <w:rPr>
                <w:sz w:val="20"/>
                <w:szCs w:val="20"/>
              </w:rPr>
            </w:pPr>
            <w:r>
              <w:rPr>
                <w:sz w:val="20"/>
                <w:szCs w:val="20"/>
              </w:rPr>
              <w:t>6.1.2.6</w:t>
            </w:r>
          </w:p>
        </w:tc>
        <w:tc>
          <w:tcPr>
            <w:tcW w:w="1605" w:type="dxa"/>
            <w:vAlign w:val="center"/>
          </w:tcPr>
          <w:p w14:paraId="0047ECA3" w14:textId="77777777" w:rsidR="00672AD6" w:rsidRPr="001A603C" w:rsidRDefault="00A866F7" w:rsidP="00672AD6">
            <w:pPr>
              <w:tabs>
                <w:tab w:val="left" w:pos="900"/>
                <w:tab w:val="right" w:leader="underscore" w:pos="9639"/>
              </w:tabs>
              <w:overflowPunct w:val="0"/>
              <w:autoSpaceDE w:val="0"/>
              <w:autoSpaceDN w:val="0"/>
              <w:adjustRightInd w:val="0"/>
              <w:jc w:val="center"/>
              <w:rPr>
                <w:sz w:val="20"/>
                <w:szCs w:val="20"/>
                <w:highlight w:val="yellow"/>
              </w:rPr>
            </w:pPr>
            <w:r w:rsidRPr="00C26EAE">
              <w:rPr>
                <w:sz w:val="19"/>
                <w:szCs w:val="19"/>
              </w:rPr>
              <w:t>Петров</w:t>
            </w:r>
            <w:r>
              <w:rPr>
                <w:sz w:val="19"/>
                <w:szCs w:val="19"/>
              </w:rPr>
              <w:t xml:space="preserve"> </w:t>
            </w:r>
            <w:r w:rsidRPr="00C26EAE">
              <w:rPr>
                <w:sz w:val="19"/>
                <w:szCs w:val="19"/>
              </w:rPr>
              <w:t>А.</w:t>
            </w:r>
            <w:r w:rsidR="00672AD6" w:rsidRPr="00C26EAE">
              <w:rPr>
                <w:sz w:val="19"/>
                <w:szCs w:val="19"/>
              </w:rPr>
              <w:t xml:space="preserve"> Я.  </w:t>
            </w:r>
          </w:p>
        </w:tc>
        <w:tc>
          <w:tcPr>
            <w:tcW w:w="4782" w:type="dxa"/>
            <w:vAlign w:val="center"/>
          </w:tcPr>
          <w:p w14:paraId="624DD4BF" w14:textId="77777777" w:rsidR="00672AD6" w:rsidRPr="001A603C" w:rsidRDefault="00672AD6" w:rsidP="00672AD6">
            <w:pPr>
              <w:jc w:val="both"/>
              <w:rPr>
                <w:sz w:val="20"/>
                <w:szCs w:val="20"/>
                <w:highlight w:val="yellow"/>
              </w:rPr>
            </w:pPr>
            <w:r w:rsidRPr="00C26EAE">
              <w:rPr>
                <w:sz w:val="19"/>
                <w:szCs w:val="19"/>
              </w:rPr>
              <w:t xml:space="preserve">Трудовой </w:t>
            </w:r>
            <w:proofErr w:type="gramStart"/>
            <w:r w:rsidRPr="00C26EAE">
              <w:rPr>
                <w:sz w:val="19"/>
                <w:szCs w:val="19"/>
              </w:rPr>
              <w:t>договор :</w:t>
            </w:r>
            <w:proofErr w:type="gramEnd"/>
            <w:r w:rsidRPr="00C26EAE">
              <w:rPr>
                <w:sz w:val="19"/>
                <w:szCs w:val="19"/>
              </w:rPr>
              <w:t xml:space="preserve"> учебное пособие для вузов</w:t>
            </w:r>
            <w:r>
              <w:rPr>
                <w:sz w:val="19"/>
                <w:szCs w:val="19"/>
              </w:rPr>
              <w:t xml:space="preserve">. </w:t>
            </w:r>
            <w:r w:rsidRPr="000E5977">
              <w:rPr>
                <w:sz w:val="19"/>
                <w:szCs w:val="19"/>
              </w:rPr>
              <w:t xml:space="preserve">[Электронный ресурс]. ‒    </w:t>
            </w:r>
            <w:r w:rsidRPr="00935DE8">
              <w:rPr>
                <w:color w:val="000000"/>
                <w:sz w:val="20"/>
                <w:szCs w:val="20"/>
              </w:rPr>
              <w:t xml:space="preserve"> </w:t>
            </w:r>
            <w:r>
              <w:rPr>
                <w:color w:val="000000"/>
                <w:sz w:val="20"/>
                <w:szCs w:val="20"/>
              </w:rPr>
              <w:t xml:space="preserve"> </w:t>
            </w:r>
            <w:r w:rsidRPr="00C26EAE">
              <w:rPr>
                <w:rStyle w:val="a9"/>
                <w:sz w:val="20"/>
                <w:szCs w:val="20"/>
              </w:rPr>
              <w:t>https://urait.ru/bcode/510858</w:t>
            </w:r>
            <w:r w:rsidRPr="00C26EAE">
              <w:rPr>
                <w:sz w:val="19"/>
                <w:szCs w:val="19"/>
              </w:rPr>
              <w:t xml:space="preserve"> </w:t>
            </w:r>
          </w:p>
        </w:tc>
        <w:tc>
          <w:tcPr>
            <w:tcW w:w="1750" w:type="dxa"/>
            <w:vAlign w:val="center"/>
          </w:tcPr>
          <w:p w14:paraId="5EE791AE"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74CCB6D2" w14:textId="77777777" w:rsidR="00672AD6" w:rsidRPr="001A603C" w:rsidRDefault="00672AD6" w:rsidP="00672AD6">
            <w:pPr>
              <w:overflowPunct w:val="0"/>
              <w:autoSpaceDE w:val="0"/>
              <w:autoSpaceDN w:val="0"/>
              <w:adjustRightInd w:val="0"/>
              <w:jc w:val="center"/>
              <w:rPr>
                <w:bCs/>
                <w:sz w:val="20"/>
                <w:szCs w:val="20"/>
                <w:highlight w:val="yellow"/>
              </w:rPr>
            </w:pPr>
            <w:r w:rsidRPr="00935DE8">
              <w:rPr>
                <w:sz w:val="20"/>
                <w:szCs w:val="20"/>
              </w:rPr>
              <w:t>100% онлайн</w:t>
            </w:r>
          </w:p>
        </w:tc>
      </w:tr>
      <w:tr w:rsidR="00672AD6" w14:paraId="394066E8" w14:textId="77777777" w:rsidTr="00946714">
        <w:tc>
          <w:tcPr>
            <w:tcW w:w="767" w:type="dxa"/>
            <w:vAlign w:val="center"/>
          </w:tcPr>
          <w:p w14:paraId="3286F03F" w14:textId="77777777" w:rsidR="00672AD6" w:rsidRDefault="00672AD6" w:rsidP="00672AD6">
            <w:pPr>
              <w:widowControl w:val="0"/>
              <w:autoSpaceDE w:val="0"/>
              <w:autoSpaceDN w:val="0"/>
              <w:adjustRightInd w:val="0"/>
              <w:jc w:val="center"/>
              <w:rPr>
                <w:sz w:val="20"/>
                <w:szCs w:val="20"/>
              </w:rPr>
            </w:pPr>
            <w:r>
              <w:rPr>
                <w:sz w:val="20"/>
                <w:szCs w:val="20"/>
              </w:rPr>
              <w:t>6.1.2.7</w:t>
            </w:r>
          </w:p>
        </w:tc>
        <w:tc>
          <w:tcPr>
            <w:tcW w:w="1605" w:type="dxa"/>
            <w:vAlign w:val="center"/>
          </w:tcPr>
          <w:p w14:paraId="7DBB7387"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r w:rsidRPr="00C26EAE">
              <w:rPr>
                <w:sz w:val="19"/>
                <w:szCs w:val="19"/>
              </w:rPr>
              <w:t xml:space="preserve">Васин С. Г.  </w:t>
            </w:r>
          </w:p>
        </w:tc>
        <w:tc>
          <w:tcPr>
            <w:tcW w:w="4782" w:type="dxa"/>
            <w:vAlign w:val="center"/>
          </w:tcPr>
          <w:p w14:paraId="1B4C0FA9" w14:textId="77777777" w:rsidR="00672AD6" w:rsidRPr="001A603C" w:rsidRDefault="00672AD6" w:rsidP="00672AD6">
            <w:pPr>
              <w:jc w:val="both"/>
              <w:rPr>
                <w:sz w:val="20"/>
                <w:szCs w:val="20"/>
                <w:highlight w:val="yellow"/>
              </w:rPr>
            </w:pPr>
            <w:r w:rsidRPr="00C26EAE">
              <w:rPr>
                <w:sz w:val="19"/>
                <w:szCs w:val="19"/>
              </w:rPr>
              <w:t xml:space="preserve">Управление качеством. Всеобщий </w:t>
            </w:r>
            <w:proofErr w:type="gramStart"/>
            <w:r w:rsidRPr="00C26EAE">
              <w:rPr>
                <w:sz w:val="19"/>
                <w:szCs w:val="19"/>
              </w:rPr>
              <w:t>подход :</w:t>
            </w:r>
            <w:proofErr w:type="gramEnd"/>
            <w:r w:rsidRPr="00C26EAE">
              <w:rPr>
                <w:sz w:val="19"/>
                <w:szCs w:val="19"/>
              </w:rPr>
              <w:t xml:space="preserve"> учебник для вузов</w:t>
            </w:r>
            <w:r>
              <w:rPr>
                <w:sz w:val="19"/>
                <w:szCs w:val="19"/>
              </w:rPr>
              <w:t xml:space="preserve">. </w:t>
            </w:r>
            <w:r w:rsidRPr="000E5977">
              <w:rPr>
                <w:sz w:val="19"/>
                <w:szCs w:val="19"/>
              </w:rPr>
              <w:t xml:space="preserve">[Электронный ресурс]. ‒    </w:t>
            </w:r>
            <w:r w:rsidRPr="00C26EAE">
              <w:rPr>
                <w:rStyle w:val="a9"/>
                <w:sz w:val="20"/>
                <w:szCs w:val="20"/>
              </w:rPr>
              <w:t>https://urait.ru/bcode/530932</w:t>
            </w:r>
            <w:r w:rsidRPr="00C26EAE">
              <w:rPr>
                <w:sz w:val="19"/>
                <w:szCs w:val="19"/>
              </w:rPr>
              <w:t xml:space="preserve"> </w:t>
            </w:r>
          </w:p>
        </w:tc>
        <w:tc>
          <w:tcPr>
            <w:tcW w:w="1750" w:type="dxa"/>
            <w:vAlign w:val="center"/>
          </w:tcPr>
          <w:p w14:paraId="5001858F" w14:textId="77777777" w:rsidR="00672AD6" w:rsidRPr="001A603C" w:rsidRDefault="00672AD6" w:rsidP="00672AD6">
            <w:pPr>
              <w:tabs>
                <w:tab w:val="left" w:pos="900"/>
                <w:tab w:val="right" w:leader="underscore" w:pos="9639"/>
              </w:tabs>
              <w:overflowPunct w:val="0"/>
              <w:autoSpaceDE w:val="0"/>
              <w:autoSpaceDN w:val="0"/>
              <w:adjustRightInd w:val="0"/>
              <w:jc w:val="center"/>
              <w:rPr>
                <w:sz w:val="20"/>
                <w:szCs w:val="20"/>
                <w:highlight w:val="yellow"/>
              </w:rPr>
            </w:pPr>
            <w:proofErr w:type="gramStart"/>
            <w:r w:rsidRPr="00935DE8">
              <w:rPr>
                <w:color w:val="000000"/>
                <w:sz w:val="20"/>
                <w:szCs w:val="20"/>
              </w:rPr>
              <w:t>Москва :</w:t>
            </w:r>
            <w:proofErr w:type="gramEnd"/>
            <w:r w:rsidRPr="00935DE8">
              <w:rPr>
                <w:color w:val="000000"/>
                <w:sz w:val="20"/>
                <w:szCs w:val="20"/>
              </w:rPr>
              <w:t xml:space="preserve"> Издательство </w:t>
            </w:r>
            <w:proofErr w:type="spellStart"/>
            <w:r w:rsidRPr="00935DE8">
              <w:rPr>
                <w:color w:val="000000"/>
                <w:sz w:val="20"/>
                <w:szCs w:val="20"/>
              </w:rPr>
              <w:t>Юрайт</w:t>
            </w:r>
            <w:proofErr w:type="spellEnd"/>
            <w:r w:rsidRPr="00935DE8">
              <w:rPr>
                <w:color w:val="000000"/>
                <w:sz w:val="20"/>
                <w:szCs w:val="20"/>
              </w:rPr>
              <w:t>, 2023</w:t>
            </w:r>
          </w:p>
        </w:tc>
        <w:tc>
          <w:tcPr>
            <w:tcW w:w="1466" w:type="dxa"/>
            <w:vAlign w:val="center"/>
          </w:tcPr>
          <w:p w14:paraId="656D9D82" w14:textId="77777777" w:rsidR="00672AD6" w:rsidRPr="001A603C" w:rsidRDefault="00672AD6" w:rsidP="00672AD6">
            <w:pPr>
              <w:overflowPunct w:val="0"/>
              <w:autoSpaceDE w:val="0"/>
              <w:autoSpaceDN w:val="0"/>
              <w:adjustRightInd w:val="0"/>
              <w:jc w:val="center"/>
              <w:rPr>
                <w:bCs/>
                <w:sz w:val="20"/>
                <w:szCs w:val="20"/>
                <w:highlight w:val="yellow"/>
              </w:rPr>
            </w:pPr>
            <w:r w:rsidRPr="00935DE8">
              <w:rPr>
                <w:sz w:val="20"/>
                <w:szCs w:val="20"/>
              </w:rPr>
              <w:t>100% онлайн</w:t>
            </w:r>
          </w:p>
        </w:tc>
      </w:tr>
      <w:tr w:rsidR="00672AD6" w14:paraId="26F4C452" w14:textId="77777777" w:rsidTr="00A866F7">
        <w:tc>
          <w:tcPr>
            <w:tcW w:w="10370" w:type="dxa"/>
            <w:gridSpan w:val="5"/>
            <w:shd w:val="clear" w:color="auto" w:fill="FFFFFF"/>
          </w:tcPr>
          <w:p w14:paraId="76B8B496" w14:textId="77777777" w:rsidR="00672AD6" w:rsidRPr="002B2E91" w:rsidRDefault="00672AD6" w:rsidP="00672AD6">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672AD6" w14:paraId="39CAA268" w14:textId="77777777" w:rsidTr="00946714">
        <w:tc>
          <w:tcPr>
            <w:tcW w:w="767" w:type="dxa"/>
          </w:tcPr>
          <w:p w14:paraId="171C51F0" w14:textId="77777777" w:rsidR="00672AD6" w:rsidRDefault="00672AD6" w:rsidP="00672AD6">
            <w:pPr>
              <w:widowControl w:val="0"/>
              <w:autoSpaceDE w:val="0"/>
              <w:autoSpaceDN w:val="0"/>
              <w:adjustRightInd w:val="0"/>
              <w:rPr>
                <w:sz w:val="20"/>
                <w:szCs w:val="20"/>
              </w:rPr>
            </w:pPr>
          </w:p>
        </w:tc>
        <w:tc>
          <w:tcPr>
            <w:tcW w:w="1605" w:type="dxa"/>
            <w:vAlign w:val="center"/>
          </w:tcPr>
          <w:p w14:paraId="348016FD" w14:textId="77777777" w:rsidR="00672AD6" w:rsidRPr="002B2E91" w:rsidRDefault="00672AD6" w:rsidP="00672AD6">
            <w:pPr>
              <w:widowControl w:val="0"/>
              <w:autoSpaceDE w:val="0"/>
              <w:autoSpaceDN w:val="0"/>
              <w:adjustRightInd w:val="0"/>
              <w:jc w:val="center"/>
              <w:rPr>
                <w:sz w:val="20"/>
                <w:szCs w:val="20"/>
              </w:rPr>
            </w:pPr>
            <w:r w:rsidRPr="002B2E91">
              <w:rPr>
                <w:sz w:val="20"/>
                <w:szCs w:val="20"/>
              </w:rPr>
              <w:t>Авторы, составители</w:t>
            </w:r>
          </w:p>
        </w:tc>
        <w:tc>
          <w:tcPr>
            <w:tcW w:w="4782" w:type="dxa"/>
            <w:vAlign w:val="center"/>
          </w:tcPr>
          <w:p w14:paraId="30FEC798" w14:textId="77777777" w:rsidR="00672AD6" w:rsidRPr="002B2E91" w:rsidRDefault="00672AD6" w:rsidP="00672AD6">
            <w:pPr>
              <w:widowControl w:val="0"/>
              <w:autoSpaceDE w:val="0"/>
              <w:autoSpaceDN w:val="0"/>
              <w:adjustRightInd w:val="0"/>
              <w:jc w:val="center"/>
              <w:rPr>
                <w:sz w:val="20"/>
                <w:szCs w:val="20"/>
              </w:rPr>
            </w:pPr>
            <w:r w:rsidRPr="002B2E91">
              <w:rPr>
                <w:sz w:val="20"/>
                <w:szCs w:val="20"/>
              </w:rPr>
              <w:t>Заглавие</w:t>
            </w:r>
          </w:p>
        </w:tc>
        <w:tc>
          <w:tcPr>
            <w:tcW w:w="1750" w:type="dxa"/>
            <w:vAlign w:val="center"/>
          </w:tcPr>
          <w:p w14:paraId="393BEA56" w14:textId="77777777" w:rsidR="00672AD6" w:rsidRPr="002B2E91" w:rsidRDefault="00672AD6" w:rsidP="00672AD6">
            <w:pPr>
              <w:widowControl w:val="0"/>
              <w:autoSpaceDE w:val="0"/>
              <w:autoSpaceDN w:val="0"/>
              <w:adjustRightInd w:val="0"/>
              <w:jc w:val="center"/>
              <w:rPr>
                <w:sz w:val="20"/>
                <w:szCs w:val="20"/>
              </w:rPr>
            </w:pPr>
            <w:r w:rsidRPr="002B2E91">
              <w:rPr>
                <w:sz w:val="20"/>
                <w:szCs w:val="20"/>
              </w:rPr>
              <w:t>Издательство,</w:t>
            </w:r>
          </w:p>
          <w:p w14:paraId="4A99B018" w14:textId="77777777" w:rsidR="00672AD6" w:rsidRDefault="00672AD6" w:rsidP="00672AD6">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505742B" w14:textId="77777777" w:rsidR="00672AD6" w:rsidRDefault="00672AD6" w:rsidP="00672AD6">
            <w:pPr>
              <w:widowControl w:val="0"/>
              <w:autoSpaceDE w:val="0"/>
              <w:autoSpaceDN w:val="0"/>
              <w:adjustRightInd w:val="0"/>
              <w:jc w:val="center"/>
              <w:rPr>
                <w:sz w:val="20"/>
                <w:szCs w:val="20"/>
              </w:rPr>
            </w:pPr>
            <w:r>
              <w:rPr>
                <w:sz w:val="20"/>
                <w:szCs w:val="20"/>
              </w:rPr>
              <w:t>Личный</w:t>
            </w:r>
            <w:r w:rsidR="00A866F7">
              <w:rPr>
                <w:sz w:val="20"/>
                <w:szCs w:val="20"/>
              </w:rPr>
              <w:t xml:space="preserve"> </w:t>
            </w:r>
            <w:r>
              <w:rPr>
                <w:sz w:val="20"/>
                <w:szCs w:val="20"/>
              </w:rPr>
              <w:t>кабинет</w:t>
            </w:r>
          </w:p>
          <w:p w14:paraId="3D465B3B" w14:textId="77777777" w:rsidR="00672AD6" w:rsidRPr="002B2E91" w:rsidRDefault="00672AD6" w:rsidP="00672AD6">
            <w:pPr>
              <w:widowControl w:val="0"/>
              <w:autoSpaceDE w:val="0"/>
              <w:autoSpaceDN w:val="0"/>
              <w:adjustRightInd w:val="0"/>
              <w:jc w:val="center"/>
              <w:rPr>
                <w:sz w:val="20"/>
                <w:szCs w:val="20"/>
              </w:rPr>
            </w:pPr>
            <w:r>
              <w:rPr>
                <w:sz w:val="20"/>
                <w:szCs w:val="20"/>
              </w:rPr>
              <w:t>обучающегося</w:t>
            </w:r>
          </w:p>
        </w:tc>
        <w:tc>
          <w:tcPr>
            <w:tcW w:w="1466" w:type="dxa"/>
            <w:vAlign w:val="center"/>
          </w:tcPr>
          <w:p w14:paraId="4F26B675" w14:textId="77777777" w:rsidR="00672AD6" w:rsidRPr="002B2E91" w:rsidRDefault="00672AD6" w:rsidP="00672AD6">
            <w:pPr>
              <w:widowControl w:val="0"/>
              <w:autoSpaceDE w:val="0"/>
              <w:autoSpaceDN w:val="0"/>
              <w:adjustRightInd w:val="0"/>
              <w:jc w:val="center"/>
              <w:rPr>
                <w:sz w:val="20"/>
                <w:szCs w:val="20"/>
              </w:rPr>
            </w:pPr>
            <w:r w:rsidRPr="002B2E91">
              <w:rPr>
                <w:sz w:val="20"/>
                <w:szCs w:val="20"/>
              </w:rPr>
              <w:t>Кол-во экз.</w:t>
            </w:r>
          </w:p>
          <w:p w14:paraId="1B32800C" w14:textId="77777777" w:rsidR="00672AD6" w:rsidRDefault="00672AD6" w:rsidP="00672AD6">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B670228" w14:textId="77777777" w:rsidR="00672AD6" w:rsidRPr="002B2E91" w:rsidRDefault="00672AD6" w:rsidP="00672AD6">
            <w:pPr>
              <w:widowControl w:val="0"/>
              <w:autoSpaceDE w:val="0"/>
              <w:autoSpaceDN w:val="0"/>
              <w:adjustRightInd w:val="0"/>
              <w:jc w:val="center"/>
              <w:rPr>
                <w:sz w:val="20"/>
                <w:szCs w:val="20"/>
              </w:rPr>
            </w:pPr>
            <w:r>
              <w:rPr>
                <w:sz w:val="20"/>
                <w:szCs w:val="20"/>
              </w:rPr>
              <w:t>100% онлайн</w:t>
            </w:r>
          </w:p>
        </w:tc>
      </w:tr>
      <w:tr w:rsidR="00114E1E" w14:paraId="72F4D9BC" w14:textId="77777777" w:rsidTr="00946714">
        <w:tc>
          <w:tcPr>
            <w:tcW w:w="767" w:type="dxa"/>
            <w:tcBorders>
              <w:top w:val="single" w:sz="4" w:space="0" w:color="auto"/>
              <w:left w:val="single" w:sz="4" w:space="0" w:color="auto"/>
              <w:bottom w:val="single" w:sz="4" w:space="0" w:color="auto"/>
              <w:right w:val="single" w:sz="4" w:space="0" w:color="auto"/>
            </w:tcBorders>
          </w:tcPr>
          <w:p w14:paraId="2DC53C96" w14:textId="77777777" w:rsidR="00114E1E" w:rsidRPr="002B2E91" w:rsidRDefault="00114E1E" w:rsidP="00114E1E">
            <w:pPr>
              <w:widowControl w:val="0"/>
              <w:autoSpaceDE w:val="0"/>
              <w:autoSpaceDN w:val="0"/>
              <w:adjustRightInd w:val="0"/>
              <w:rPr>
                <w:sz w:val="20"/>
                <w:szCs w:val="20"/>
              </w:rPr>
            </w:pPr>
            <w:r>
              <w:rPr>
                <w:sz w:val="20"/>
                <w:szCs w:val="20"/>
              </w:rPr>
              <w:t>6.1.3.1</w:t>
            </w:r>
          </w:p>
        </w:tc>
        <w:tc>
          <w:tcPr>
            <w:tcW w:w="1605" w:type="dxa"/>
            <w:tcBorders>
              <w:top w:val="single" w:sz="4" w:space="0" w:color="auto"/>
              <w:left w:val="single" w:sz="4" w:space="0" w:color="auto"/>
              <w:bottom w:val="single" w:sz="4" w:space="0" w:color="auto"/>
              <w:right w:val="single" w:sz="4" w:space="0" w:color="auto"/>
            </w:tcBorders>
            <w:vAlign w:val="center"/>
          </w:tcPr>
          <w:p w14:paraId="02B200F1" w14:textId="77777777" w:rsidR="00114E1E" w:rsidRDefault="00114E1E" w:rsidP="00114E1E">
            <w:pPr>
              <w:widowControl w:val="0"/>
              <w:autoSpaceDE w:val="0"/>
              <w:autoSpaceDN w:val="0"/>
              <w:adjustRightInd w:val="0"/>
              <w:jc w:val="center"/>
              <w:rPr>
                <w:sz w:val="20"/>
                <w:szCs w:val="20"/>
              </w:rPr>
            </w:pPr>
            <w:r w:rsidRPr="00D40D85">
              <w:rPr>
                <w:sz w:val="20"/>
                <w:szCs w:val="20"/>
              </w:rPr>
              <w:t>Яркова C. А.</w:t>
            </w:r>
            <w:r>
              <w:rPr>
                <w:sz w:val="20"/>
                <w:szCs w:val="20"/>
              </w:rPr>
              <w:t>,</w:t>
            </w:r>
          </w:p>
          <w:p w14:paraId="01DAC4BE" w14:textId="77777777" w:rsidR="00114E1E" w:rsidRPr="002B2E91" w:rsidRDefault="00114E1E" w:rsidP="00114E1E">
            <w:pPr>
              <w:widowControl w:val="0"/>
              <w:autoSpaceDE w:val="0"/>
              <w:autoSpaceDN w:val="0"/>
              <w:adjustRightInd w:val="0"/>
              <w:jc w:val="center"/>
              <w:rPr>
                <w:sz w:val="20"/>
                <w:szCs w:val="20"/>
              </w:rPr>
            </w:pPr>
            <w:proofErr w:type="spellStart"/>
            <w:r>
              <w:rPr>
                <w:sz w:val="20"/>
                <w:szCs w:val="20"/>
              </w:rPr>
              <w:t>Чуракова</w:t>
            </w:r>
            <w:proofErr w:type="spellEnd"/>
            <w:r>
              <w:rPr>
                <w:sz w:val="20"/>
                <w:szCs w:val="20"/>
              </w:rPr>
              <w:t xml:space="preserve"> С</w:t>
            </w:r>
            <w:r w:rsidRPr="00D40D85">
              <w:rPr>
                <w:sz w:val="20"/>
                <w:szCs w:val="20"/>
              </w:rPr>
              <w:t>.</w:t>
            </w:r>
            <w:r>
              <w:rPr>
                <w:sz w:val="20"/>
                <w:szCs w:val="20"/>
              </w:rPr>
              <w:t>В.</w:t>
            </w:r>
          </w:p>
        </w:tc>
        <w:tc>
          <w:tcPr>
            <w:tcW w:w="4782" w:type="dxa"/>
            <w:tcBorders>
              <w:top w:val="single" w:sz="4" w:space="0" w:color="auto"/>
              <w:left w:val="single" w:sz="4" w:space="0" w:color="auto"/>
              <w:bottom w:val="single" w:sz="4" w:space="0" w:color="auto"/>
              <w:right w:val="single" w:sz="4" w:space="0" w:color="auto"/>
            </w:tcBorders>
            <w:vAlign w:val="center"/>
          </w:tcPr>
          <w:p w14:paraId="40BA606D" w14:textId="77777777" w:rsidR="00114E1E" w:rsidRPr="00A866F7" w:rsidRDefault="00114E1E" w:rsidP="00114E1E">
            <w:pPr>
              <w:widowControl w:val="0"/>
              <w:autoSpaceDE w:val="0"/>
              <w:autoSpaceDN w:val="0"/>
              <w:adjustRightInd w:val="0"/>
              <w:jc w:val="center"/>
              <w:rPr>
                <w:sz w:val="20"/>
                <w:szCs w:val="20"/>
              </w:rPr>
            </w:pPr>
            <w:r w:rsidRPr="00F51ABA">
              <w:rPr>
                <w:bCs/>
                <w:color w:val="000000"/>
                <w:sz w:val="20"/>
                <w:szCs w:val="20"/>
              </w:rPr>
              <w:t>Методические материалы и указания по изучению дисциплины</w:t>
            </w:r>
          </w:p>
        </w:tc>
        <w:tc>
          <w:tcPr>
            <w:tcW w:w="1750" w:type="dxa"/>
            <w:tcBorders>
              <w:top w:val="single" w:sz="4" w:space="0" w:color="auto"/>
              <w:left w:val="single" w:sz="4" w:space="0" w:color="auto"/>
              <w:bottom w:val="single" w:sz="4" w:space="0" w:color="auto"/>
              <w:right w:val="single" w:sz="4" w:space="0" w:color="auto"/>
            </w:tcBorders>
            <w:vAlign w:val="center"/>
          </w:tcPr>
          <w:p w14:paraId="4912174D" w14:textId="77777777" w:rsidR="00114E1E" w:rsidRPr="00A866F7" w:rsidRDefault="00114E1E" w:rsidP="00114E1E">
            <w:pPr>
              <w:widowControl w:val="0"/>
              <w:autoSpaceDE w:val="0"/>
              <w:autoSpaceDN w:val="0"/>
              <w:adjustRightInd w:val="0"/>
              <w:jc w:val="center"/>
              <w:rPr>
                <w:sz w:val="20"/>
                <w:szCs w:val="20"/>
              </w:rPr>
            </w:pPr>
            <w:r w:rsidRPr="00F51ABA">
              <w:rPr>
                <w:bCs/>
                <w:color w:val="000000"/>
                <w:sz w:val="20"/>
                <w:szCs w:val="20"/>
              </w:rPr>
              <w:t>Личный кабинет обучающегося, ЭИОС</w:t>
            </w:r>
          </w:p>
        </w:tc>
        <w:tc>
          <w:tcPr>
            <w:tcW w:w="1466" w:type="dxa"/>
            <w:tcBorders>
              <w:top w:val="single" w:sz="4" w:space="0" w:color="auto"/>
              <w:left w:val="single" w:sz="4" w:space="0" w:color="auto"/>
              <w:bottom w:val="single" w:sz="4" w:space="0" w:color="auto"/>
              <w:right w:val="single" w:sz="4" w:space="0" w:color="auto"/>
            </w:tcBorders>
            <w:vAlign w:val="center"/>
          </w:tcPr>
          <w:p w14:paraId="5614B1C6" w14:textId="77777777" w:rsidR="00114E1E" w:rsidRPr="00A866F7" w:rsidRDefault="00114E1E" w:rsidP="00114E1E">
            <w:pPr>
              <w:widowControl w:val="0"/>
              <w:autoSpaceDE w:val="0"/>
              <w:autoSpaceDN w:val="0"/>
              <w:adjustRightInd w:val="0"/>
              <w:jc w:val="center"/>
              <w:rPr>
                <w:sz w:val="20"/>
                <w:szCs w:val="20"/>
              </w:rPr>
            </w:pPr>
            <w:r w:rsidRPr="002861F8">
              <w:rPr>
                <w:sz w:val="20"/>
                <w:szCs w:val="20"/>
              </w:rPr>
              <w:t>100% онлайн</w:t>
            </w:r>
          </w:p>
        </w:tc>
      </w:tr>
      <w:tr w:rsidR="00114E1E" w14:paraId="0138F276" w14:textId="77777777" w:rsidTr="00A866F7">
        <w:tc>
          <w:tcPr>
            <w:tcW w:w="10370" w:type="dxa"/>
            <w:gridSpan w:val="5"/>
            <w:shd w:val="clear" w:color="auto" w:fill="F2F2F2"/>
          </w:tcPr>
          <w:p w14:paraId="3651F536" w14:textId="77777777" w:rsidR="00114E1E" w:rsidRPr="002B2E91" w:rsidRDefault="00114E1E" w:rsidP="00114E1E">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946714" w14:paraId="2C246B63" w14:textId="77777777" w:rsidTr="00A866F7">
        <w:tc>
          <w:tcPr>
            <w:tcW w:w="767" w:type="dxa"/>
            <w:vAlign w:val="center"/>
          </w:tcPr>
          <w:p w14:paraId="00BA442E"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6.2.1</w:t>
            </w:r>
          </w:p>
        </w:tc>
        <w:tc>
          <w:tcPr>
            <w:tcW w:w="9603" w:type="dxa"/>
            <w:gridSpan w:val="4"/>
          </w:tcPr>
          <w:p w14:paraId="04D64BBE"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1"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4BC4519D" w14:textId="77777777" w:rsidTr="00A866F7">
        <w:tc>
          <w:tcPr>
            <w:tcW w:w="767" w:type="dxa"/>
            <w:vAlign w:val="center"/>
          </w:tcPr>
          <w:p w14:paraId="0C387860"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6.2.2</w:t>
            </w:r>
          </w:p>
        </w:tc>
        <w:tc>
          <w:tcPr>
            <w:tcW w:w="9603" w:type="dxa"/>
            <w:gridSpan w:val="4"/>
          </w:tcPr>
          <w:p w14:paraId="6D6EB937"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2"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17774292" w14:textId="77777777" w:rsidTr="00A866F7">
        <w:tc>
          <w:tcPr>
            <w:tcW w:w="767" w:type="dxa"/>
            <w:vAlign w:val="center"/>
          </w:tcPr>
          <w:p w14:paraId="457BDDC2"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6.2.3</w:t>
            </w:r>
          </w:p>
        </w:tc>
        <w:tc>
          <w:tcPr>
            <w:tcW w:w="9603" w:type="dxa"/>
            <w:gridSpan w:val="4"/>
          </w:tcPr>
          <w:p w14:paraId="3BF740A1"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3"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5F19758B" w14:textId="77777777" w:rsidTr="00A866F7">
        <w:tc>
          <w:tcPr>
            <w:tcW w:w="767" w:type="dxa"/>
            <w:vAlign w:val="center"/>
          </w:tcPr>
          <w:p w14:paraId="5541ABF6"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6.2.4</w:t>
            </w:r>
          </w:p>
        </w:tc>
        <w:tc>
          <w:tcPr>
            <w:tcW w:w="9603" w:type="dxa"/>
            <w:gridSpan w:val="4"/>
          </w:tcPr>
          <w:p w14:paraId="536EDCCD"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4"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766A8B70" w14:textId="77777777" w:rsidTr="00A866F7">
        <w:tc>
          <w:tcPr>
            <w:tcW w:w="767" w:type="dxa"/>
            <w:vAlign w:val="center"/>
          </w:tcPr>
          <w:p w14:paraId="6EBF43DD"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6.2.5</w:t>
            </w:r>
          </w:p>
        </w:tc>
        <w:tc>
          <w:tcPr>
            <w:tcW w:w="9603" w:type="dxa"/>
            <w:gridSpan w:val="4"/>
          </w:tcPr>
          <w:p w14:paraId="3A9B647B"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 Москва, 2001 – 2024. – URL: </w:t>
            </w:r>
            <w:hyperlink r:id="rId15"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4B0B4BCD" w14:textId="77777777" w:rsidTr="00A866F7">
        <w:tc>
          <w:tcPr>
            <w:tcW w:w="767" w:type="dxa"/>
            <w:vAlign w:val="center"/>
          </w:tcPr>
          <w:p w14:paraId="70742FD6"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6.2.6</w:t>
            </w:r>
          </w:p>
        </w:tc>
        <w:tc>
          <w:tcPr>
            <w:tcW w:w="9603" w:type="dxa"/>
            <w:gridSpan w:val="4"/>
          </w:tcPr>
          <w:p w14:paraId="345C112A"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6"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671A0D0E" w14:textId="77777777" w:rsidTr="00A866F7">
        <w:tc>
          <w:tcPr>
            <w:tcW w:w="767" w:type="dxa"/>
            <w:vAlign w:val="center"/>
          </w:tcPr>
          <w:p w14:paraId="0B67E59F"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6.2.7</w:t>
            </w:r>
          </w:p>
        </w:tc>
        <w:tc>
          <w:tcPr>
            <w:tcW w:w="9603" w:type="dxa"/>
            <w:gridSpan w:val="4"/>
          </w:tcPr>
          <w:p w14:paraId="2BE0B8B0"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17"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62D04FDC" w14:textId="77777777" w:rsidTr="00A866F7">
        <w:tc>
          <w:tcPr>
            <w:tcW w:w="767" w:type="dxa"/>
            <w:vAlign w:val="center"/>
          </w:tcPr>
          <w:p w14:paraId="6D73B91C" w14:textId="77777777" w:rsidR="00946714" w:rsidRPr="002B2E91" w:rsidRDefault="00946714" w:rsidP="00114E1E">
            <w:pPr>
              <w:widowControl w:val="0"/>
              <w:autoSpaceDE w:val="0"/>
              <w:autoSpaceDN w:val="0"/>
              <w:adjustRightInd w:val="0"/>
              <w:jc w:val="center"/>
              <w:rPr>
                <w:sz w:val="20"/>
                <w:szCs w:val="20"/>
              </w:rPr>
            </w:pPr>
            <w:r w:rsidRPr="00486E05">
              <w:rPr>
                <w:sz w:val="20"/>
                <w:szCs w:val="20"/>
              </w:rPr>
              <w:t>6.2.8</w:t>
            </w:r>
          </w:p>
        </w:tc>
        <w:tc>
          <w:tcPr>
            <w:tcW w:w="9603" w:type="dxa"/>
            <w:gridSpan w:val="4"/>
          </w:tcPr>
          <w:p w14:paraId="0B915E03" w14:textId="77777777" w:rsidR="00946714" w:rsidRPr="00621077" w:rsidRDefault="00946714" w:rsidP="00114E1E">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18"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1D30EAEA" w14:textId="77777777" w:rsidTr="00A866F7">
        <w:tc>
          <w:tcPr>
            <w:tcW w:w="10370" w:type="dxa"/>
            <w:gridSpan w:val="5"/>
            <w:shd w:val="clear" w:color="auto" w:fill="F2F2F2"/>
            <w:vAlign w:val="center"/>
          </w:tcPr>
          <w:p w14:paraId="6C94A2A8" w14:textId="77777777" w:rsidR="00946714" w:rsidRPr="002D3D1D" w:rsidRDefault="00946714" w:rsidP="00114E1E">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946714" w14:paraId="31790C2F" w14:textId="77777777" w:rsidTr="00A866F7">
        <w:tc>
          <w:tcPr>
            <w:tcW w:w="10370" w:type="dxa"/>
            <w:gridSpan w:val="5"/>
            <w:shd w:val="clear" w:color="auto" w:fill="F2F2F2"/>
            <w:vAlign w:val="center"/>
          </w:tcPr>
          <w:p w14:paraId="78B0CB6D" w14:textId="77777777" w:rsidR="00946714" w:rsidRPr="002B2E91" w:rsidRDefault="00946714" w:rsidP="00114E1E">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946714" w:rsidRPr="00A64362" w14:paraId="796C05A0" w14:textId="77777777" w:rsidTr="00A866F7">
        <w:tc>
          <w:tcPr>
            <w:tcW w:w="767" w:type="dxa"/>
            <w:vAlign w:val="center"/>
          </w:tcPr>
          <w:p w14:paraId="0BD53D05" w14:textId="77777777" w:rsidR="00946714" w:rsidRPr="00F42D02" w:rsidRDefault="00946714" w:rsidP="00114E1E">
            <w:pPr>
              <w:widowControl w:val="0"/>
              <w:autoSpaceDE w:val="0"/>
              <w:autoSpaceDN w:val="0"/>
              <w:adjustRightInd w:val="0"/>
              <w:jc w:val="center"/>
              <w:rPr>
                <w:sz w:val="20"/>
                <w:szCs w:val="20"/>
              </w:rPr>
            </w:pPr>
            <w:r w:rsidRPr="00F42D02">
              <w:rPr>
                <w:sz w:val="20"/>
                <w:szCs w:val="20"/>
              </w:rPr>
              <w:t>6.3.1.1</w:t>
            </w:r>
          </w:p>
        </w:tc>
        <w:tc>
          <w:tcPr>
            <w:tcW w:w="9603" w:type="dxa"/>
            <w:gridSpan w:val="4"/>
          </w:tcPr>
          <w:p w14:paraId="0E92A968" w14:textId="77777777" w:rsidR="00946714" w:rsidRPr="00EA5D50" w:rsidRDefault="00946714" w:rsidP="00114E1E">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2B79C44A" w14:textId="77777777" w:rsidR="00946714" w:rsidRPr="00DE3946" w:rsidRDefault="00946714" w:rsidP="00114E1E">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19"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946714" w14:paraId="41BB4E94" w14:textId="77777777" w:rsidTr="00A866F7">
        <w:tc>
          <w:tcPr>
            <w:tcW w:w="10370" w:type="dxa"/>
            <w:gridSpan w:val="5"/>
            <w:shd w:val="clear" w:color="auto" w:fill="F2F2F2"/>
            <w:vAlign w:val="center"/>
          </w:tcPr>
          <w:p w14:paraId="4020B48D" w14:textId="77777777" w:rsidR="00946714" w:rsidRPr="002B2E91" w:rsidRDefault="00946714" w:rsidP="00114E1E">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946714" w14:paraId="45B5AA4E" w14:textId="77777777" w:rsidTr="00A866F7">
        <w:tc>
          <w:tcPr>
            <w:tcW w:w="767" w:type="dxa"/>
            <w:vAlign w:val="center"/>
          </w:tcPr>
          <w:p w14:paraId="49C256F0" w14:textId="77777777" w:rsidR="00946714" w:rsidRPr="002B2E91" w:rsidRDefault="00946714" w:rsidP="00114E1E">
            <w:pPr>
              <w:widowControl w:val="0"/>
              <w:autoSpaceDE w:val="0"/>
              <w:autoSpaceDN w:val="0"/>
              <w:adjustRightInd w:val="0"/>
              <w:jc w:val="center"/>
              <w:rPr>
                <w:sz w:val="20"/>
                <w:szCs w:val="20"/>
              </w:rPr>
            </w:pPr>
            <w:r w:rsidRPr="002B2E91">
              <w:rPr>
                <w:sz w:val="20"/>
                <w:szCs w:val="20"/>
              </w:rPr>
              <w:t>6.</w:t>
            </w:r>
            <w:r>
              <w:rPr>
                <w:sz w:val="20"/>
                <w:szCs w:val="20"/>
              </w:rPr>
              <w:t>3.2.1</w:t>
            </w:r>
          </w:p>
        </w:tc>
        <w:tc>
          <w:tcPr>
            <w:tcW w:w="9603" w:type="dxa"/>
            <w:gridSpan w:val="4"/>
          </w:tcPr>
          <w:p w14:paraId="3F8E007E" w14:textId="77777777" w:rsidR="00946714" w:rsidRPr="002B2E91" w:rsidRDefault="00946714" w:rsidP="00114E1E">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946714" w14:paraId="46A13766" w14:textId="77777777" w:rsidTr="00A866F7">
        <w:tc>
          <w:tcPr>
            <w:tcW w:w="10370" w:type="dxa"/>
            <w:gridSpan w:val="5"/>
            <w:shd w:val="clear" w:color="auto" w:fill="F2F2F2"/>
            <w:vAlign w:val="center"/>
          </w:tcPr>
          <w:p w14:paraId="65534594" w14:textId="77777777" w:rsidR="00946714" w:rsidRPr="002B2E91" w:rsidRDefault="00946714" w:rsidP="00114E1E">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946714" w14:paraId="69D191F6" w14:textId="77777777" w:rsidTr="00A866F7">
        <w:tc>
          <w:tcPr>
            <w:tcW w:w="767" w:type="dxa"/>
            <w:vAlign w:val="center"/>
          </w:tcPr>
          <w:p w14:paraId="31D72ED4" w14:textId="77777777" w:rsidR="00946714" w:rsidRPr="002B2E91" w:rsidRDefault="00946714" w:rsidP="00114E1E">
            <w:pPr>
              <w:widowControl w:val="0"/>
              <w:autoSpaceDE w:val="0"/>
              <w:autoSpaceDN w:val="0"/>
              <w:adjustRightInd w:val="0"/>
              <w:jc w:val="center"/>
              <w:rPr>
                <w:sz w:val="20"/>
                <w:szCs w:val="20"/>
              </w:rPr>
            </w:pPr>
            <w:r w:rsidRPr="00EA5D50">
              <w:rPr>
                <w:sz w:val="20"/>
                <w:szCs w:val="20"/>
              </w:rPr>
              <w:t>6.3.3.1</w:t>
            </w:r>
          </w:p>
        </w:tc>
        <w:tc>
          <w:tcPr>
            <w:tcW w:w="9603" w:type="dxa"/>
            <w:gridSpan w:val="4"/>
          </w:tcPr>
          <w:p w14:paraId="272C4EA3" w14:textId="77777777" w:rsidR="00946714" w:rsidRPr="00621077" w:rsidRDefault="00946714" w:rsidP="00114E1E">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5C63DEDD" w14:textId="77777777" w:rsidTr="00A866F7">
        <w:tc>
          <w:tcPr>
            <w:tcW w:w="767" w:type="dxa"/>
            <w:vAlign w:val="center"/>
          </w:tcPr>
          <w:p w14:paraId="27D986E6" w14:textId="77777777" w:rsidR="00946714" w:rsidRPr="002B2E91" w:rsidRDefault="00946714" w:rsidP="00114E1E">
            <w:pPr>
              <w:widowControl w:val="0"/>
              <w:autoSpaceDE w:val="0"/>
              <w:autoSpaceDN w:val="0"/>
              <w:adjustRightInd w:val="0"/>
              <w:jc w:val="center"/>
              <w:rPr>
                <w:sz w:val="20"/>
                <w:szCs w:val="20"/>
              </w:rPr>
            </w:pPr>
            <w:r w:rsidRPr="00EA5D50">
              <w:rPr>
                <w:sz w:val="20"/>
                <w:szCs w:val="20"/>
              </w:rPr>
              <w:t>6.3.3.2</w:t>
            </w:r>
          </w:p>
        </w:tc>
        <w:tc>
          <w:tcPr>
            <w:tcW w:w="9603" w:type="dxa"/>
            <w:gridSpan w:val="4"/>
          </w:tcPr>
          <w:p w14:paraId="5F18FB0C" w14:textId="77777777" w:rsidR="00946714" w:rsidRPr="00621077" w:rsidRDefault="00946714" w:rsidP="00114E1E">
            <w:pPr>
              <w:widowControl w:val="0"/>
              <w:autoSpaceDE w:val="0"/>
              <w:autoSpaceDN w:val="0"/>
              <w:adjustRightInd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46714" w14:paraId="692DA7E7" w14:textId="77777777" w:rsidTr="00A866F7">
        <w:tc>
          <w:tcPr>
            <w:tcW w:w="767" w:type="dxa"/>
            <w:vAlign w:val="center"/>
          </w:tcPr>
          <w:p w14:paraId="7E69A683" w14:textId="77777777" w:rsidR="00946714" w:rsidRDefault="00946714" w:rsidP="00114E1E">
            <w:pPr>
              <w:widowControl w:val="0"/>
              <w:autoSpaceDE w:val="0"/>
              <w:autoSpaceDN w:val="0"/>
              <w:adjustRightInd w:val="0"/>
              <w:jc w:val="center"/>
              <w:rPr>
                <w:sz w:val="20"/>
                <w:szCs w:val="20"/>
              </w:rPr>
            </w:pPr>
            <w:r>
              <w:rPr>
                <w:sz w:val="20"/>
                <w:szCs w:val="20"/>
              </w:rPr>
              <w:t>6.3.3.3</w:t>
            </w:r>
          </w:p>
        </w:tc>
        <w:tc>
          <w:tcPr>
            <w:tcW w:w="9603" w:type="dxa"/>
            <w:gridSpan w:val="4"/>
          </w:tcPr>
          <w:p w14:paraId="3625F4D0" w14:textId="77777777" w:rsidR="00946714" w:rsidRPr="00621077" w:rsidRDefault="00946714" w:rsidP="00114E1E">
            <w:pPr>
              <w:widowControl w:val="0"/>
              <w:autoSpaceDE w:val="0"/>
              <w:autoSpaceDN w:val="0"/>
              <w:adjustRightInd w:val="0"/>
              <w:rPr>
                <w:color w:val="000000"/>
                <w:sz w:val="19"/>
                <w:szCs w:val="19"/>
              </w:rPr>
            </w:pPr>
            <w:r w:rsidRPr="0090171B">
              <w:rPr>
                <w:color w:val="000000"/>
                <w:sz w:val="20"/>
                <w:szCs w:val="20"/>
              </w:rPr>
              <w:t>Автоматизированная система правовой информации на железнодорожном транспорте (БД АСПИЖТ</w:t>
            </w:r>
            <w:proofErr w:type="gramStart"/>
            <w:r w:rsidRPr="0090171B">
              <w:rPr>
                <w:color w:val="000000"/>
                <w:sz w:val="20"/>
                <w:szCs w:val="20"/>
              </w:rPr>
              <w:t>) :</w:t>
            </w:r>
            <w:proofErr w:type="gramEnd"/>
            <w:r w:rsidRPr="0090171B">
              <w:rPr>
                <w:color w:val="000000"/>
                <w:sz w:val="20"/>
                <w:szCs w:val="20"/>
              </w:rPr>
              <w:t xml:space="preserve"> сайт КонсультантПлюс / АО НИИАС. – Режим </w:t>
            </w:r>
            <w:proofErr w:type="gramStart"/>
            <w:r w:rsidRPr="0090171B">
              <w:rPr>
                <w:color w:val="000000"/>
                <w:sz w:val="20"/>
                <w:szCs w:val="20"/>
              </w:rPr>
              <w:t>доступа :</w:t>
            </w:r>
            <w:proofErr w:type="gramEnd"/>
            <w:r w:rsidRPr="0090171B">
              <w:rPr>
                <w:color w:val="000000"/>
                <w:sz w:val="20"/>
                <w:szCs w:val="20"/>
              </w:rPr>
              <w:t xml:space="preserve"> из локальной сети вуза. – </w:t>
            </w:r>
            <w:proofErr w:type="gramStart"/>
            <w:r w:rsidRPr="0090171B">
              <w:rPr>
                <w:color w:val="000000"/>
                <w:sz w:val="20"/>
                <w:szCs w:val="20"/>
              </w:rPr>
              <w:t>Текст :</w:t>
            </w:r>
            <w:proofErr w:type="gramEnd"/>
            <w:r w:rsidRPr="0090171B">
              <w:rPr>
                <w:color w:val="000000"/>
                <w:sz w:val="20"/>
                <w:szCs w:val="20"/>
              </w:rPr>
              <w:t xml:space="preserve"> электронный.</w:t>
            </w:r>
          </w:p>
        </w:tc>
      </w:tr>
      <w:tr w:rsidR="00946714" w14:paraId="6A1853EE" w14:textId="77777777" w:rsidTr="00A866F7">
        <w:tc>
          <w:tcPr>
            <w:tcW w:w="10370" w:type="dxa"/>
            <w:gridSpan w:val="5"/>
            <w:shd w:val="clear" w:color="auto" w:fill="F2F2F2"/>
            <w:vAlign w:val="center"/>
          </w:tcPr>
          <w:p w14:paraId="178F28AE" w14:textId="77777777" w:rsidR="00946714" w:rsidRPr="00C9184D" w:rsidRDefault="00946714" w:rsidP="00114E1E">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946714" w:rsidRPr="00AF2D53" w14:paraId="680E333B" w14:textId="77777777" w:rsidTr="00A866F7">
        <w:tc>
          <w:tcPr>
            <w:tcW w:w="767" w:type="dxa"/>
            <w:vAlign w:val="center"/>
          </w:tcPr>
          <w:p w14:paraId="4258BE8F" w14:textId="77777777" w:rsidR="00946714" w:rsidRPr="00AF2D53" w:rsidRDefault="00946714" w:rsidP="00114E1E">
            <w:pPr>
              <w:widowControl w:val="0"/>
              <w:autoSpaceDE w:val="0"/>
              <w:autoSpaceDN w:val="0"/>
              <w:adjustRightInd w:val="0"/>
              <w:jc w:val="center"/>
              <w:rPr>
                <w:sz w:val="20"/>
                <w:szCs w:val="20"/>
              </w:rPr>
            </w:pPr>
            <w:r w:rsidRPr="00AF2D53">
              <w:rPr>
                <w:sz w:val="20"/>
                <w:szCs w:val="20"/>
              </w:rPr>
              <w:t>6.4.1</w:t>
            </w:r>
          </w:p>
        </w:tc>
        <w:tc>
          <w:tcPr>
            <w:tcW w:w="9603" w:type="dxa"/>
            <w:gridSpan w:val="4"/>
          </w:tcPr>
          <w:p w14:paraId="61933968" w14:textId="77777777" w:rsidR="00946714" w:rsidRPr="002F3A2F" w:rsidRDefault="00946714" w:rsidP="00114E1E">
            <w:pPr>
              <w:widowControl w:val="0"/>
              <w:autoSpaceDE w:val="0"/>
              <w:autoSpaceDN w:val="0"/>
              <w:adjustRightInd w:val="0"/>
              <w:rPr>
                <w:color w:val="000000"/>
                <w:sz w:val="20"/>
                <w:szCs w:val="20"/>
              </w:rPr>
            </w:pPr>
            <w:r w:rsidRPr="001C06C6">
              <w:rPr>
                <w:color w:val="000000"/>
                <w:sz w:val="20"/>
                <w:szCs w:val="20"/>
              </w:rPr>
              <w:t xml:space="preserve">"Трудовой кодекс Российской Федерации" от 30.12.2001 N 197-ФЗ (ред. от 19.12.2022) (с изм. и доп., вступ. в силу с 11.01.2023). – URL: </w:t>
            </w:r>
            <w:r w:rsidRPr="001C06C6">
              <w:rPr>
                <w:rStyle w:val="a9"/>
                <w:sz w:val="20"/>
                <w:szCs w:val="20"/>
              </w:rPr>
              <w:t>http://www.consultant.ru/document/cons_doc_LAW_34683/–</w:t>
            </w:r>
            <w:r w:rsidRPr="001C06C6">
              <w:rPr>
                <w:color w:val="000000"/>
                <w:sz w:val="20"/>
                <w:szCs w:val="20"/>
              </w:rPr>
              <w:t xml:space="preserve"> </w:t>
            </w:r>
            <w:r w:rsidRPr="001C06C6">
              <w:rPr>
                <w:bCs/>
                <w:color w:val="000000"/>
                <w:sz w:val="20"/>
                <w:szCs w:val="20"/>
              </w:rPr>
              <w:t xml:space="preserve">Режим </w:t>
            </w:r>
            <w:proofErr w:type="gramStart"/>
            <w:r w:rsidRPr="001C06C6">
              <w:rPr>
                <w:bCs/>
                <w:color w:val="000000"/>
                <w:sz w:val="20"/>
                <w:szCs w:val="20"/>
              </w:rPr>
              <w:t>доступа :</w:t>
            </w:r>
            <w:proofErr w:type="gramEnd"/>
            <w:r w:rsidRPr="001C06C6">
              <w:rPr>
                <w:bCs/>
                <w:color w:val="000000"/>
                <w:sz w:val="20"/>
                <w:szCs w:val="20"/>
              </w:rPr>
              <w:t xml:space="preserve"> свободный. </w:t>
            </w:r>
            <w:r w:rsidRPr="001C06C6">
              <w:rPr>
                <w:color w:val="000000"/>
                <w:sz w:val="20"/>
                <w:szCs w:val="20"/>
              </w:rPr>
              <w:t>–</w:t>
            </w:r>
            <w:r w:rsidRPr="001C06C6">
              <w:rPr>
                <w:bCs/>
                <w:color w:val="000000"/>
                <w:sz w:val="20"/>
                <w:szCs w:val="20"/>
              </w:rPr>
              <w:t xml:space="preserve"> </w:t>
            </w:r>
            <w:r w:rsidRPr="001C06C6">
              <w:rPr>
                <w:color w:val="000000"/>
                <w:sz w:val="20"/>
                <w:szCs w:val="20"/>
              </w:rPr>
              <w:t>Текст: электронный</w:t>
            </w:r>
          </w:p>
        </w:tc>
      </w:tr>
      <w:tr w:rsidR="00946714" w:rsidRPr="00AF2D53" w14:paraId="113E4240" w14:textId="77777777" w:rsidTr="00A866F7">
        <w:tc>
          <w:tcPr>
            <w:tcW w:w="767" w:type="dxa"/>
            <w:vAlign w:val="center"/>
          </w:tcPr>
          <w:p w14:paraId="03D04038" w14:textId="77777777" w:rsidR="00946714" w:rsidRPr="00AF2D53" w:rsidRDefault="00946714" w:rsidP="00114E1E">
            <w:pPr>
              <w:widowControl w:val="0"/>
              <w:autoSpaceDE w:val="0"/>
              <w:autoSpaceDN w:val="0"/>
              <w:adjustRightInd w:val="0"/>
              <w:jc w:val="center"/>
              <w:rPr>
                <w:sz w:val="20"/>
                <w:szCs w:val="20"/>
              </w:rPr>
            </w:pPr>
            <w:r>
              <w:rPr>
                <w:sz w:val="20"/>
                <w:szCs w:val="20"/>
              </w:rPr>
              <w:t>6.4.2</w:t>
            </w:r>
          </w:p>
        </w:tc>
        <w:tc>
          <w:tcPr>
            <w:tcW w:w="9603" w:type="dxa"/>
            <w:gridSpan w:val="4"/>
          </w:tcPr>
          <w:p w14:paraId="673C5964" w14:textId="77777777" w:rsidR="00946714" w:rsidRPr="001C06C6" w:rsidRDefault="00946714" w:rsidP="00114E1E">
            <w:pPr>
              <w:widowControl w:val="0"/>
              <w:autoSpaceDE w:val="0"/>
              <w:autoSpaceDN w:val="0"/>
              <w:adjustRightInd w:val="0"/>
              <w:rPr>
                <w:color w:val="000000"/>
                <w:sz w:val="20"/>
                <w:szCs w:val="20"/>
              </w:rPr>
            </w:pPr>
            <w:r w:rsidRPr="002F3A2F">
              <w:rPr>
                <w:color w:val="000000"/>
                <w:sz w:val="20"/>
                <w:szCs w:val="20"/>
              </w:rPr>
              <w:t>Профессиональный стандарт «Специалист по управлению персоналом» (У</w:t>
            </w:r>
            <w:r>
              <w:rPr>
                <w:color w:val="000000"/>
                <w:sz w:val="20"/>
                <w:szCs w:val="20"/>
              </w:rPr>
              <w:t xml:space="preserve">тверждён </w:t>
            </w:r>
            <w:r w:rsidRPr="002F3A2F">
              <w:rPr>
                <w:color w:val="000000"/>
                <w:sz w:val="20"/>
                <w:szCs w:val="20"/>
              </w:rPr>
              <w:t>приказом Министерства</w:t>
            </w:r>
            <w:r>
              <w:rPr>
                <w:color w:val="000000"/>
                <w:sz w:val="20"/>
                <w:szCs w:val="20"/>
              </w:rPr>
              <w:t xml:space="preserve"> </w:t>
            </w:r>
            <w:r w:rsidRPr="002F3A2F">
              <w:rPr>
                <w:color w:val="000000"/>
                <w:sz w:val="20"/>
                <w:szCs w:val="20"/>
              </w:rPr>
              <w:t>труда и социальной защиты</w:t>
            </w:r>
            <w:r>
              <w:rPr>
                <w:color w:val="000000"/>
                <w:sz w:val="20"/>
                <w:szCs w:val="20"/>
              </w:rPr>
              <w:t xml:space="preserve"> </w:t>
            </w:r>
            <w:r w:rsidRPr="002F3A2F">
              <w:rPr>
                <w:color w:val="000000"/>
                <w:sz w:val="20"/>
                <w:szCs w:val="20"/>
              </w:rPr>
              <w:t>Российской Федерации</w:t>
            </w:r>
            <w:r>
              <w:rPr>
                <w:color w:val="000000"/>
                <w:sz w:val="20"/>
                <w:szCs w:val="20"/>
              </w:rPr>
              <w:t xml:space="preserve"> </w:t>
            </w:r>
            <w:r w:rsidRPr="002F3A2F">
              <w:rPr>
                <w:color w:val="000000"/>
                <w:sz w:val="20"/>
                <w:szCs w:val="20"/>
              </w:rPr>
              <w:t>от 09 марта 2022 № 109н</w:t>
            </w:r>
            <w:r>
              <w:rPr>
                <w:color w:val="000000"/>
                <w:sz w:val="20"/>
                <w:szCs w:val="20"/>
              </w:rPr>
              <w:t>).</w:t>
            </w:r>
            <w:r w:rsidRPr="001C06C6">
              <w:rPr>
                <w:color w:val="000000"/>
                <w:sz w:val="20"/>
                <w:szCs w:val="20"/>
              </w:rPr>
              <w:t xml:space="preserve"> – URL: </w:t>
            </w:r>
            <w:hyperlink r:id="rId20" w:history="1">
              <w:r w:rsidRPr="00246C97">
                <w:rPr>
                  <w:rStyle w:val="a9"/>
                  <w:sz w:val="20"/>
                  <w:szCs w:val="20"/>
                </w:rPr>
                <w:t>https://profstandart.rosmintrud.ru/obshchiy-informatsionnyy-blok/natsionalnyy-reestr-professionalnykh-standartov/reestr-professionalnykh-standartov/index.php?ELEMENT_ID=113424</w:t>
              </w:r>
            </w:hyperlink>
            <w:r w:rsidRPr="001C06C6">
              <w:rPr>
                <w:rStyle w:val="a9"/>
                <w:sz w:val="20"/>
                <w:szCs w:val="20"/>
              </w:rPr>
              <w:t>/–</w:t>
            </w:r>
            <w:r w:rsidRPr="001C06C6">
              <w:rPr>
                <w:color w:val="000000"/>
                <w:sz w:val="20"/>
                <w:szCs w:val="20"/>
              </w:rPr>
              <w:t xml:space="preserve"> </w:t>
            </w:r>
            <w:r w:rsidRPr="001C06C6">
              <w:rPr>
                <w:bCs/>
                <w:color w:val="000000"/>
                <w:sz w:val="20"/>
                <w:szCs w:val="20"/>
              </w:rPr>
              <w:t xml:space="preserve">Режим доступа : свободный. </w:t>
            </w:r>
            <w:r w:rsidRPr="001C06C6">
              <w:rPr>
                <w:color w:val="000000"/>
                <w:sz w:val="20"/>
                <w:szCs w:val="20"/>
              </w:rPr>
              <w:t>–</w:t>
            </w:r>
            <w:r w:rsidRPr="001C06C6">
              <w:rPr>
                <w:bCs/>
                <w:color w:val="000000"/>
                <w:sz w:val="20"/>
                <w:szCs w:val="20"/>
              </w:rPr>
              <w:t xml:space="preserve"> </w:t>
            </w:r>
            <w:r w:rsidRPr="001C06C6">
              <w:rPr>
                <w:color w:val="000000"/>
                <w:sz w:val="20"/>
                <w:szCs w:val="20"/>
              </w:rPr>
              <w:lastRenderedPageBreak/>
              <w:t>Текст: электронный</w:t>
            </w:r>
          </w:p>
        </w:tc>
      </w:tr>
      <w:tr w:rsidR="00946714" w14:paraId="33D6F774" w14:textId="77777777" w:rsidTr="00A866F7">
        <w:tc>
          <w:tcPr>
            <w:tcW w:w="10370" w:type="dxa"/>
            <w:gridSpan w:val="5"/>
            <w:shd w:val="clear" w:color="auto" w:fill="F2F2F2"/>
            <w:vAlign w:val="center"/>
          </w:tcPr>
          <w:p w14:paraId="1C803A77" w14:textId="77777777" w:rsidR="00946714" w:rsidRPr="002B2E91" w:rsidRDefault="00946714" w:rsidP="00114E1E">
            <w:pPr>
              <w:widowControl w:val="0"/>
              <w:autoSpaceDE w:val="0"/>
              <w:autoSpaceDN w:val="0"/>
              <w:adjustRightInd w:val="0"/>
              <w:jc w:val="center"/>
              <w:rPr>
                <w:b/>
                <w:bCs/>
              </w:rPr>
            </w:pPr>
            <w:r>
              <w:rPr>
                <w:b/>
                <w:bCs/>
              </w:rPr>
              <w:lastRenderedPageBreak/>
              <w:t>7 ОПИСАНИЕ МАТЕРИАЛЬНО-</w:t>
            </w:r>
            <w:r w:rsidRPr="002B2E91">
              <w:rPr>
                <w:b/>
                <w:bCs/>
              </w:rPr>
              <w:t>ТЕХНИЧЕСКОЙ БАЗЫ,</w:t>
            </w:r>
          </w:p>
          <w:p w14:paraId="7E4F96F5" w14:textId="77777777" w:rsidR="00946714" w:rsidRDefault="00946714" w:rsidP="00114E1E">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4E5F29E4" w14:textId="77777777" w:rsidR="00946714" w:rsidRPr="002B2E91" w:rsidRDefault="00946714" w:rsidP="00114E1E">
            <w:pPr>
              <w:widowControl w:val="0"/>
              <w:autoSpaceDE w:val="0"/>
              <w:autoSpaceDN w:val="0"/>
              <w:adjustRightInd w:val="0"/>
              <w:jc w:val="center"/>
              <w:rPr>
                <w:sz w:val="20"/>
                <w:szCs w:val="20"/>
              </w:rPr>
            </w:pPr>
            <w:r>
              <w:rPr>
                <w:b/>
                <w:bCs/>
              </w:rPr>
              <w:t>ПО ДИСЦИПЛИНЕ</w:t>
            </w:r>
          </w:p>
        </w:tc>
      </w:tr>
      <w:tr w:rsidR="00946714" w14:paraId="7A6BE65D" w14:textId="77777777" w:rsidTr="00A866F7">
        <w:tc>
          <w:tcPr>
            <w:tcW w:w="767" w:type="dxa"/>
            <w:vAlign w:val="center"/>
          </w:tcPr>
          <w:p w14:paraId="58DFFEFF" w14:textId="77777777" w:rsidR="00946714" w:rsidRPr="002B2E91" w:rsidRDefault="00946714" w:rsidP="00114E1E">
            <w:pPr>
              <w:widowControl w:val="0"/>
              <w:autoSpaceDE w:val="0"/>
              <w:autoSpaceDN w:val="0"/>
              <w:adjustRightInd w:val="0"/>
              <w:jc w:val="center"/>
              <w:rPr>
                <w:sz w:val="20"/>
                <w:szCs w:val="20"/>
              </w:rPr>
            </w:pPr>
            <w:r>
              <w:rPr>
                <w:sz w:val="20"/>
                <w:szCs w:val="20"/>
              </w:rPr>
              <w:t>1</w:t>
            </w:r>
          </w:p>
        </w:tc>
        <w:tc>
          <w:tcPr>
            <w:tcW w:w="9603" w:type="dxa"/>
            <w:gridSpan w:val="4"/>
          </w:tcPr>
          <w:p w14:paraId="24465F05" w14:textId="77777777" w:rsidR="00946714" w:rsidRPr="00114E1E" w:rsidRDefault="00946714" w:rsidP="00114E1E">
            <w:pPr>
              <w:widowControl w:val="0"/>
              <w:autoSpaceDE w:val="0"/>
              <w:autoSpaceDN w:val="0"/>
              <w:adjustRightInd w:val="0"/>
              <w:jc w:val="both"/>
              <w:rPr>
                <w:color w:val="000000"/>
                <w:sz w:val="20"/>
                <w:szCs w:val="20"/>
              </w:rPr>
            </w:pPr>
            <w:r w:rsidRPr="00114E1E">
              <w:rPr>
                <w:color w:val="000000"/>
                <w:sz w:val="20"/>
                <w:szCs w:val="20"/>
              </w:rPr>
              <w:t xml:space="preserve">Корпус А, находятся по адресу: 660028, Россия, г. Красноярск, ул. Новая Заря, д. 2И </w:t>
            </w:r>
          </w:p>
          <w:p w14:paraId="3AB80940" w14:textId="77777777" w:rsidR="00946714" w:rsidRPr="00114E1E" w:rsidRDefault="00946714" w:rsidP="00114E1E">
            <w:pPr>
              <w:widowControl w:val="0"/>
              <w:autoSpaceDE w:val="0"/>
              <w:autoSpaceDN w:val="0"/>
              <w:adjustRightInd w:val="0"/>
              <w:jc w:val="both"/>
              <w:rPr>
                <w:color w:val="000000"/>
                <w:sz w:val="20"/>
                <w:szCs w:val="20"/>
              </w:rPr>
            </w:pPr>
            <w:r w:rsidRPr="00114E1E">
              <w:rPr>
                <w:color w:val="000000"/>
                <w:sz w:val="20"/>
                <w:szCs w:val="20"/>
              </w:rPr>
              <w:t xml:space="preserve">Корпус Н, находятся по адресу: 660028, Россия, г. Красноярск, ул. Новая Заря, 2 </w:t>
            </w:r>
          </w:p>
          <w:p w14:paraId="4147AC33" w14:textId="77777777" w:rsidR="00946714" w:rsidRPr="00114E1E" w:rsidRDefault="00946714" w:rsidP="00114E1E">
            <w:pPr>
              <w:widowControl w:val="0"/>
              <w:autoSpaceDE w:val="0"/>
              <w:autoSpaceDN w:val="0"/>
              <w:adjustRightInd w:val="0"/>
              <w:jc w:val="both"/>
              <w:rPr>
                <w:color w:val="000000"/>
                <w:sz w:val="20"/>
                <w:szCs w:val="20"/>
              </w:rPr>
            </w:pPr>
            <w:r w:rsidRPr="00114E1E">
              <w:rPr>
                <w:color w:val="000000"/>
                <w:sz w:val="20"/>
                <w:szCs w:val="20"/>
              </w:rPr>
              <w:t>Корпус Л, находятся по адресу: 660028, Россия, г. Красноярск, ул. Новая Заря,</w:t>
            </w:r>
            <w:r w:rsidR="00310CBB" w:rsidRPr="003A5D8A">
              <w:rPr>
                <w:color w:val="000000"/>
                <w:sz w:val="20"/>
                <w:szCs w:val="20"/>
              </w:rPr>
              <w:t xml:space="preserve"> </w:t>
            </w:r>
            <w:r w:rsidRPr="00114E1E">
              <w:rPr>
                <w:color w:val="000000"/>
                <w:sz w:val="20"/>
                <w:szCs w:val="20"/>
              </w:rPr>
              <w:t>2И, корп.1</w:t>
            </w:r>
          </w:p>
          <w:p w14:paraId="75A5F318" w14:textId="77777777" w:rsidR="00946714" w:rsidRPr="001A603C" w:rsidRDefault="00946714" w:rsidP="00114E1E">
            <w:pPr>
              <w:widowControl w:val="0"/>
              <w:autoSpaceDE w:val="0"/>
              <w:autoSpaceDN w:val="0"/>
              <w:adjustRightInd w:val="0"/>
              <w:jc w:val="both"/>
              <w:rPr>
                <w:sz w:val="20"/>
                <w:szCs w:val="20"/>
              </w:rPr>
            </w:pPr>
            <w:r w:rsidRPr="00114E1E">
              <w:rPr>
                <w:color w:val="000000"/>
                <w:sz w:val="20"/>
                <w:szCs w:val="20"/>
              </w:rPr>
              <w:t>Корпус Т, находятся по адресу: 660028, Россия, г. Красноярск, ул. Новая Заря,</w:t>
            </w:r>
            <w:r w:rsidR="00310CBB">
              <w:rPr>
                <w:color w:val="000000"/>
                <w:sz w:val="20"/>
                <w:szCs w:val="20"/>
                <w:lang w:val="en-US"/>
              </w:rPr>
              <w:t xml:space="preserve"> </w:t>
            </w:r>
            <w:r w:rsidRPr="00114E1E">
              <w:rPr>
                <w:color w:val="000000"/>
                <w:sz w:val="20"/>
                <w:szCs w:val="20"/>
              </w:rPr>
              <w:t>2И, стр.2</w:t>
            </w:r>
          </w:p>
        </w:tc>
      </w:tr>
      <w:tr w:rsidR="00946714" w14:paraId="2AA93669" w14:textId="77777777" w:rsidTr="00A866F7">
        <w:tc>
          <w:tcPr>
            <w:tcW w:w="767" w:type="dxa"/>
            <w:vAlign w:val="center"/>
          </w:tcPr>
          <w:p w14:paraId="1871675D" w14:textId="77777777" w:rsidR="00946714" w:rsidRPr="002B2E91" w:rsidRDefault="00946714" w:rsidP="00114E1E">
            <w:pPr>
              <w:widowControl w:val="0"/>
              <w:autoSpaceDE w:val="0"/>
              <w:autoSpaceDN w:val="0"/>
              <w:adjustRightInd w:val="0"/>
              <w:jc w:val="center"/>
              <w:rPr>
                <w:sz w:val="20"/>
                <w:szCs w:val="20"/>
              </w:rPr>
            </w:pPr>
            <w:r>
              <w:rPr>
                <w:sz w:val="20"/>
                <w:szCs w:val="20"/>
              </w:rPr>
              <w:t>2</w:t>
            </w:r>
          </w:p>
        </w:tc>
        <w:tc>
          <w:tcPr>
            <w:tcW w:w="9603" w:type="dxa"/>
            <w:gridSpan w:val="4"/>
          </w:tcPr>
          <w:p w14:paraId="51970BB6" w14:textId="77777777" w:rsidR="00946714" w:rsidRPr="001A603C" w:rsidRDefault="00946714" w:rsidP="00114E1E">
            <w:pPr>
              <w:widowControl w:val="0"/>
              <w:autoSpaceDE w:val="0"/>
              <w:autoSpaceDN w:val="0"/>
              <w:adjustRightInd w:val="0"/>
              <w:jc w:val="both"/>
              <w:rPr>
                <w:sz w:val="20"/>
                <w:szCs w:val="20"/>
              </w:rPr>
            </w:pPr>
            <w:r w:rsidRPr="001A603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1A603C">
              <w:rPr>
                <w:sz w:val="20"/>
                <w:szCs w:val="20"/>
              </w:rPr>
              <w:t xml:space="preserve"> </w:t>
            </w:r>
          </w:p>
        </w:tc>
      </w:tr>
      <w:tr w:rsidR="00946714" w14:paraId="0D260E98" w14:textId="77777777" w:rsidTr="00A866F7">
        <w:tc>
          <w:tcPr>
            <w:tcW w:w="767" w:type="dxa"/>
            <w:vAlign w:val="center"/>
          </w:tcPr>
          <w:p w14:paraId="38992633" w14:textId="77777777" w:rsidR="00946714" w:rsidRPr="002B2E91" w:rsidRDefault="00946714" w:rsidP="00114E1E">
            <w:pPr>
              <w:widowControl w:val="0"/>
              <w:autoSpaceDE w:val="0"/>
              <w:autoSpaceDN w:val="0"/>
              <w:adjustRightInd w:val="0"/>
              <w:jc w:val="center"/>
              <w:rPr>
                <w:sz w:val="20"/>
                <w:szCs w:val="20"/>
              </w:rPr>
            </w:pPr>
            <w:r>
              <w:rPr>
                <w:sz w:val="20"/>
                <w:szCs w:val="20"/>
              </w:rPr>
              <w:t>3</w:t>
            </w:r>
          </w:p>
        </w:tc>
        <w:tc>
          <w:tcPr>
            <w:tcW w:w="9603" w:type="dxa"/>
            <w:gridSpan w:val="4"/>
          </w:tcPr>
          <w:p w14:paraId="665B3403" w14:textId="77777777" w:rsidR="00946714" w:rsidRPr="001A603C" w:rsidRDefault="00946714" w:rsidP="00114E1E">
            <w:pPr>
              <w:widowControl w:val="0"/>
              <w:spacing w:before="15" w:after="15" w:line="219" w:lineRule="exact"/>
              <w:ind w:left="15" w:right="15"/>
              <w:jc w:val="both"/>
              <w:rPr>
                <w:sz w:val="20"/>
                <w:szCs w:val="20"/>
              </w:rPr>
            </w:pPr>
            <w:r w:rsidRPr="001A603C">
              <w:rPr>
                <w:sz w:val="20"/>
                <w:szCs w:val="20"/>
              </w:rPr>
              <w:t xml:space="preserve">Помещения для самостоятельной работы обучающихся оснащены компьютерной техникой, подключенной к </w:t>
            </w:r>
            <w:r w:rsidRPr="001A603C">
              <w:rPr>
                <w:sz w:val="20"/>
                <w:szCs w:val="20"/>
                <w:shd w:val="clear" w:color="auto" w:fill="FFFFFF"/>
              </w:rPr>
              <w:t>информационно-телекоммуникационной сети «Интернет</w:t>
            </w:r>
            <w:r w:rsidRPr="001A603C">
              <w:rPr>
                <w:sz w:val="20"/>
                <w:szCs w:val="20"/>
              </w:rPr>
              <w:t xml:space="preserve">», и обеспечены доступом в электронную информационно-образовательную среду </w:t>
            </w:r>
            <w:proofErr w:type="spellStart"/>
            <w:r w:rsidRPr="001A603C">
              <w:rPr>
                <w:sz w:val="20"/>
                <w:szCs w:val="20"/>
              </w:rPr>
              <w:t>КрИЖТ</w:t>
            </w:r>
            <w:proofErr w:type="spellEnd"/>
            <w:r w:rsidRPr="001A603C">
              <w:rPr>
                <w:sz w:val="20"/>
                <w:szCs w:val="20"/>
              </w:rPr>
              <w:t xml:space="preserve"> </w:t>
            </w:r>
            <w:proofErr w:type="spellStart"/>
            <w:r w:rsidRPr="001A603C">
              <w:rPr>
                <w:sz w:val="20"/>
                <w:szCs w:val="20"/>
              </w:rPr>
              <w:t>ИрГУПС</w:t>
            </w:r>
            <w:proofErr w:type="spellEnd"/>
            <w:r w:rsidRPr="001A603C">
              <w:rPr>
                <w:sz w:val="20"/>
                <w:szCs w:val="20"/>
              </w:rPr>
              <w:t>.</w:t>
            </w:r>
          </w:p>
          <w:p w14:paraId="53E74DDA" w14:textId="77777777" w:rsidR="00946714" w:rsidRPr="001A603C" w:rsidRDefault="00946714" w:rsidP="00114E1E">
            <w:pPr>
              <w:widowControl w:val="0"/>
              <w:spacing w:before="15" w:after="15" w:line="219" w:lineRule="exact"/>
              <w:ind w:left="15" w:right="15"/>
              <w:jc w:val="both"/>
              <w:rPr>
                <w:sz w:val="20"/>
                <w:szCs w:val="20"/>
              </w:rPr>
            </w:pPr>
            <w:r w:rsidRPr="001A603C">
              <w:rPr>
                <w:sz w:val="20"/>
                <w:szCs w:val="20"/>
              </w:rPr>
              <w:t>Помещения для самостоятельной работы обучающихся:</w:t>
            </w:r>
          </w:p>
          <w:p w14:paraId="6BA27A36" w14:textId="77777777" w:rsidR="00946714" w:rsidRPr="001A603C" w:rsidRDefault="00946714" w:rsidP="00114E1E">
            <w:pPr>
              <w:widowControl w:val="0"/>
              <w:spacing w:before="15" w:after="15" w:line="219" w:lineRule="exact"/>
              <w:ind w:left="15" w:right="15"/>
              <w:rPr>
                <w:sz w:val="20"/>
                <w:szCs w:val="20"/>
              </w:rPr>
            </w:pPr>
            <w:r w:rsidRPr="001A603C">
              <w:rPr>
                <w:sz w:val="20"/>
                <w:szCs w:val="20"/>
              </w:rPr>
              <w:t>– читальный зал библиотеки;</w:t>
            </w:r>
          </w:p>
          <w:p w14:paraId="53375789" w14:textId="77777777" w:rsidR="00946714" w:rsidRPr="001A603C" w:rsidRDefault="00946714" w:rsidP="00114E1E">
            <w:pPr>
              <w:widowControl w:val="0"/>
              <w:autoSpaceDE w:val="0"/>
              <w:autoSpaceDN w:val="0"/>
              <w:adjustRightInd w:val="0"/>
              <w:jc w:val="both"/>
              <w:rPr>
                <w:sz w:val="20"/>
                <w:szCs w:val="20"/>
              </w:rPr>
            </w:pPr>
            <w:r w:rsidRPr="001A603C">
              <w:rPr>
                <w:sz w:val="20"/>
                <w:szCs w:val="20"/>
              </w:rPr>
              <w:t>– компьютерны</w:t>
            </w:r>
            <w:r>
              <w:rPr>
                <w:sz w:val="20"/>
                <w:szCs w:val="20"/>
              </w:rPr>
              <w:t>й</w:t>
            </w:r>
            <w:r w:rsidRPr="001A603C">
              <w:rPr>
                <w:sz w:val="20"/>
                <w:szCs w:val="20"/>
              </w:rPr>
              <w:t xml:space="preserve"> класс </w:t>
            </w:r>
            <w:r w:rsidRPr="00A01D0D">
              <w:rPr>
                <w:sz w:val="20"/>
                <w:szCs w:val="20"/>
              </w:rPr>
              <w:t>А-414</w:t>
            </w:r>
          </w:p>
        </w:tc>
      </w:tr>
    </w:tbl>
    <w:p w14:paraId="080A9F4F"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761"/>
      </w:tblGrid>
      <w:tr w:rsidR="00653B9E" w14:paraId="5D44369D" w14:textId="77777777" w:rsidTr="00DE3946">
        <w:tc>
          <w:tcPr>
            <w:tcW w:w="10449" w:type="dxa"/>
            <w:gridSpan w:val="2"/>
            <w:shd w:val="clear" w:color="auto" w:fill="F2F2F2"/>
            <w:vAlign w:val="center"/>
          </w:tcPr>
          <w:p w14:paraId="1A8E551F"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61643B4F"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4FB427BF" w14:textId="77777777" w:rsidTr="0002013E">
        <w:tc>
          <w:tcPr>
            <w:tcW w:w="1688" w:type="dxa"/>
            <w:vAlign w:val="center"/>
          </w:tcPr>
          <w:p w14:paraId="1CF01AFA"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761" w:type="dxa"/>
            <w:vAlign w:val="center"/>
          </w:tcPr>
          <w:p w14:paraId="4247988D"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0BFBAD7D" w14:textId="77777777" w:rsidTr="0002013E">
        <w:tc>
          <w:tcPr>
            <w:tcW w:w="1688" w:type="dxa"/>
            <w:vAlign w:val="center"/>
          </w:tcPr>
          <w:p w14:paraId="4D65B203"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761" w:type="dxa"/>
            <w:vAlign w:val="center"/>
          </w:tcPr>
          <w:p w14:paraId="516AFEF2"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0C36C4C" w14:textId="77777777" w:rsidR="00653B9E" w:rsidRDefault="00653B9E" w:rsidP="00E3475C">
            <w:pPr>
              <w:autoSpaceDE w:val="0"/>
              <w:autoSpaceDN w:val="0"/>
              <w:adjustRightInd w:val="0"/>
              <w:ind w:firstLine="614"/>
              <w:jc w:val="both"/>
              <w:rPr>
                <w:iCs/>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w:t>
            </w:r>
            <w:r w:rsidR="00640B04">
              <w:rPr>
                <w:iCs/>
                <w:sz w:val="20"/>
                <w:szCs w:val="20"/>
              </w:rPr>
              <w:t>алгоритмы, системы</w:t>
            </w:r>
            <w:r w:rsidRPr="000F4DCD">
              <w:rPr>
                <w:iCs/>
                <w:sz w:val="20"/>
                <w:szCs w:val="20"/>
              </w:rPr>
              <w:t xml:space="preserve"> и т.п. На полях конспекта следует помечать вопросы, выделенные обучающимся для консультации с преподавателем.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sidR="00640B04">
              <w:rPr>
                <w:iCs/>
                <w:sz w:val="20"/>
                <w:szCs w:val="20"/>
              </w:rPr>
              <w:t>.</w:t>
            </w:r>
          </w:p>
          <w:p w14:paraId="341E660B" w14:textId="77777777" w:rsidR="00640B04" w:rsidRDefault="00640B04" w:rsidP="00640B04">
            <w:pPr>
              <w:ind w:firstLine="614"/>
              <w:jc w:val="both"/>
              <w:rPr>
                <w:iCs/>
                <w:sz w:val="20"/>
                <w:szCs w:val="20"/>
              </w:rPr>
            </w:pPr>
            <w:r w:rsidRPr="00576977">
              <w:rPr>
                <w:iCs/>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w:t>
            </w:r>
            <w:r>
              <w:rPr>
                <w:iCs/>
                <w:sz w:val="20"/>
                <w:szCs w:val="20"/>
              </w:rPr>
              <w:t>по администрированию процессов и документооборота по стратегическому управлению персоналом организации.</w:t>
            </w:r>
            <w:r w:rsidRPr="00576977">
              <w:rPr>
                <w:iCs/>
                <w:sz w:val="20"/>
                <w:szCs w:val="20"/>
              </w:rPr>
              <w:t xml:space="preserve"> </w:t>
            </w:r>
          </w:p>
          <w:p w14:paraId="0D3D83F3" w14:textId="77777777" w:rsidR="00640B04" w:rsidRPr="00D22E1F" w:rsidRDefault="00640B04" w:rsidP="00640B04">
            <w:pPr>
              <w:autoSpaceDE w:val="0"/>
              <w:autoSpaceDN w:val="0"/>
              <w:adjustRightInd w:val="0"/>
              <w:ind w:firstLine="614"/>
              <w:jc w:val="both"/>
              <w:rPr>
                <w:sz w:val="20"/>
                <w:szCs w:val="20"/>
              </w:rPr>
            </w:pPr>
            <w:r w:rsidRPr="00576977">
              <w:rPr>
                <w:iCs/>
                <w:sz w:val="20"/>
                <w:szCs w:val="20"/>
              </w:rPr>
              <w:t xml:space="preserve">Практическая подготовка, включаемая в </w:t>
            </w:r>
            <w:r>
              <w:rPr>
                <w:iCs/>
                <w:sz w:val="20"/>
                <w:szCs w:val="20"/>
              </w:rPr>
              <w:t>лекционные</w:t>
            </w:r>
            <w:r w:rsidRPr="00576977">
              <w:rPr>
                <w:iCs/>
                <w:sz w:val="20"/>
                <w:szCs w:val="20"/>
              </w:rPr>
              <w:t xml:space="preserve"> занятия, предполагает выполнение обучающимися отдельных элементов по</w:t>
            </w:r>
            <w:r w:rsidRPr="00640B04">
              <w:rPr>
                <w:iCs/>
                <w:sz w:val="20"/>
                <w:szCs w:val="20"/>
              </w:rPr>
              <w:t xml:space="preserve"> администрированию процессов и документооборота по учету и движению персонала, администрированию процессов стратегического управления персоналом и соответствующего документооборота</w:t>
            </w:r>
            <w:r>
              <w:rPr>
                <w:iCs/>
                <w:sz w:val="20"/>
                <w:szCs w:val="20"/>
              </w:rPr>
              <w:t xml:space="preserve">, </w:t>
            </w:r>
            <w:r w:rsidRPr="00576977">
              <w:rPr>
                <w:iCs/>
                <w:sz w:val="20"/>
                <w:szCs w:val="20"/>
              </w:rPr>
              <w:t>связанных с будущей профессиональной деятельностью</w:t>
            </w:r>
            <w:r>
              <w:rPr>
                <w:iCs/>
                <w:sz w:val="20"/>
                <w:szCs w:val="20"/>
              </w:rPr>
              <w:t>.</w:t>
            </w:r>
          </w:p>
        </w:tc>
      </w:tr>
      <w:tr w:rsidR="005F64E8" w14:paraId="4C7FC4CA" w14:textId="77777777" w:rsidTr="0002013E">
        <w:tc>
          <w:tcPr>
            <w:tcW w:w="1688" w:type="dxa"/>
            <w:vAlign w:val="center"/>
          </w:tcPr>
          <w:p w14:paraId="513B4E54" w14:textId="77777777" w:rsidR="005F64E8" w:rsidRPr="00E84D71" w:rsidRDefault="005F64E8" w:rsidP="006F1C23">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761" w:type="dxa"/>
          </w:tcPr>
          <w:p w14:paraId="6B38D603" w14:textId="77777777" w:rsidR="005F64E8" w:rsidRPr="000F4DCD" w:rsidRDefault="005F64E8" w:rsidP="006F1C23">
            <w:pPr>
              <w:ind w:firstLine="614"/>
              <w:jc w:val="both"/>
              <w:rPr>
                <w:iCs/>
                <w:sz w:val="20"/>
                <w:szCs w:val="20"/>
              </w:rPr>
            </w:pPr>
            <w:r w:rsidRPr="000F4DCD">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w:t>
            </w:r>
            <w:r w:rsidRPr="000F4DCD">
              <w:rPr>
                <w:iCs/>
                <w:sz w:val="20"/>
                <w:szCs w:val="20"/>
              </w:rPr>
              <w:lastRenderedPageBreak/>
              <w:t>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E7727B3"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3C3AEC8C" w14:textId="77777777" w:rsidR="005F64E8" w:rsidRDefault="005F64E8" w:rsidP="006F1C23">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3B918DB4" w14:textId="77777777" w:rsidR="00443765" w:rsidRDefault="00BC5F3A" w:rsidP="00443765">
            <w:pPr>
              <w:ind w:firstLine="614"/>
              <w:jc w:val="both"/>
              <w:rPr>
                <w:iCs/>
                <w:sz w:val="20"/>
                <w:szCs w:val="20"/>
              </w:rPr>
            </w:pPr>
            <w:r w:rsidRPr="00576977">
              <w:rPr>
                <w:iCs/>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w:t>
            </w:r>
            <w:r w:rsidR="00576977">
              <w:rPr>
                <w:iCs/>
                <w:sz w:val="20"/>
                <w:szCs w:val="20"/>
              </w:rPr>
              <w:t>по администрированию процессов и документооборота по стратегическому управлению персоналом организации.</w:t>
            </w:r>
            <w:r w:rsidRPr="00576977">
              <w:rPr>
                <w:iCs/>
                <w:sz w:val="20"/>
                <w:szCs w:val="20"/>
              </w:rPr>
              <w:t xml:space="preserve"> </w:t>
            </w:r>
          </w:p>
          <w:p w14:paraId="59F5F9DF" w14:textId="77777777" w:rsidR="005F64E8" w:rsidRPr="00DA4DBB" w:rsidRDefault="00AF2D53" w:rsidP="00640B04">
            <w:pPr>
              <w:ind w:firstLine="614"/>
              <w:jc w:val="both"/>
              <w:rPr>
                <w:sz w:val="20"/>
                <w:szCs w:val="20"/>
              </w:rPr>
            </w:pPr>
            <w:r w:rsidRPr="00576977">
              <w:rPr>
                <w:iCs/>
                <w:sz w:val="20"/>
                <w:szCs w:val="20"/>
              </w:rPr>
              <w:t>Практическая подготовка, включаемая в практические занятия, предполагает выполнение обучающимися отдельных элементов по</w:t>
            </w:r>
            <w:r w:rsidRPr="00640B04">
              <w:rPr>
                <w:iCs/>
                <w:sz w:val="20"/>
                <w:szCs w:val="20"/>
              </w:rPr>
              <w:t xml:space="preserve"> </w:t>
            </w:r>
            <w:r w:rsidR="00640B04" w:rsidRPr="00640B04">
              <w:rPr>
                <w:iCs/>
                <w:sz w:val="20"/>
                <w:szCs w:val="20"/>
              </w:rPr>
              <w:t>администрированию процессов и документооборота по учету и движению персонала, администрированию процессов стратегического управления персоналом и соответствующего документооборота</w:t>
            </w:r>
            <w:r w:rsidR="00640B04">
              <w:rPr>
                <w:iCs/>
                <w:sz w:val="20"/>
                <w:szCs w:val="20"/>
              </w:rPr>
              <w:t xml:space="preserve">, </w:t>
            </w:r>
            <w:r w:rsidRPr="00576977">
              <w:rPr>
                <w:iCs/>
                <w:sz w:val="20"/>
                <w:szCs w:val="20"/>
              </w:rPr>
              <w:t>связанных с будущей профессиональной деятельностью</w:t>
            </w:r>
            <w:r w:rsidR="00640B04">
              <w:rPr>
                <w:iCs/>
                <w:sz w:val="20"/>
                <w:szCs w:val="20"/>
              </w:rPr>
              <w:t>.</w:t>
            </w:r>
          </w:p>
        </w:tc>
      </w:tr>
      <w:tr w:rsidR="00653B9E" w14:paraId="72955B2A" w14:textId="77777777" w:rsidTr="0002013E">
        <w:tc>
          <w:tcPr>
            <w:tcW w:w="1688" w:type="dxa"/>
            <w:vAlign w:val="center"/>
          </w:tcPr>
          <w:p w14:paraId="5CAD5EFC" w14:textId="77777777"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761" w:type="dxa"/>
            <w:vAlign w:val="center"/>
          </w:tcPr>
          <w:p w14:paraId="0221CF14"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Обучение по дисциплине «</w:t>
            </w:r>
            <w:r w:rsidR="00DA45F5" w:rsidRPr="00DA45F5">
              <w:rPr>
                <w:iCs/>
                <w:sz w:val="20"/>
                <w:szCs w:val="20"/>
              </w:rPr>
              <w:t>Стандартизация и документационное обеспечение управления персоналом</w:t>
            </w:r>
            <w:r w:rsidRPr="000F4DCD">
              <w:rPr>
                <w:iCs/>
                <w:sz w:val="20"/>
                <w:szCs w:val="20"/>
              </w:rPr>
              <w:t>»</w:t>
            </w:r>
            <w:r w:rsidR="001A603C">
              <w:rPr>
                <w:iCs/>
                <w:sz w:val="20"/>
                <w:szCs w:val="20"/>
              </w:rPr>
              <w:t xml:space="preserve"> </w:t>
            </w:r>
            <w:r w:rsidRPr="000F4DCD">
              <w:rPr>
                <w:iCs/>
                <w:sz w:val="20"/>
                <w:szCs w:val="20"/>
              </w:rPr>
              <w:t xml:space="preserve">предусматривает активную самостоятельную работу обучающегося. На самостоятельную работу отводится </w:t>
            </w:r>
            <w:r w:rsidR="001A603C" w:rsidRPr="001A603C">
              <w:rPr>
                <w:iCs/>
                <w:sz w:val="20"/>
                <w:szCs w:val="20"/>
              </w:rPr>
              <w:t>152</w:t>
            </w:r>
            <w:r w:rsidR="000F4DCD" w:rsidRPr="001A603C">
              <w:rPr>
                <w:iCs/>
                <w:sz w:val="20"/>
                <w:szCs w:val="20"/>
              </w:rPr>
              <w:t xml:space="preserve"> час</w:t>
            </w:r>
            <w:r w:rsidR="001A603C">
              <w:rPr>
                <w:iCs/>
                <w:sz w:val="20"/>
                <w:szCs w:val="20"/>
              </w:rPr>
              <w:t>а</w:t>
            </w:r>
            <w:r w:rsidR="000F4DCD" w:rsidRPr="000F4DCD">
              <w:rPr>
                <w:iCs/>
                <w:sz w:val="20"/>
                <w:szCs w:val="20"/>
              </w:rPr>
              <w:t xml:space="preserve"> по очно-заочной форме обучения</w:t>
            </w:r>
            <w:r w:rsidRPr="000F4DCD">
              <w:rPr>
                <w:iCs/>
                <w:sz w:val="20"/>
                <w:szCs w:val="20"/>
              </w:rPr>
              <w:t>.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0F4DCD">
              <w:rPr>
                <w:iCs/>
                <w:sz w:val="20"/>
                <w:szCs w:val="20"/>
              </w:rPr>
              <w:t xml:space="preserve">ми, приведенными в разделе 6.1 </w:t>
            </w:r>
            <w:r w:rsidRPr="000F4DCD">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611EA76" w14:textId="77777777" w:rsidR="00653B9E" w:rsidRPr="00AC26FA" w:rsidRDefault="00653B9E" w:rsidP="00310CBB">
            <w:pPr>
              <w:autoSpaceDE w:val="0"/>
              <w:autoSpaceDN w:val="0"/>
              <w:adjustRightInd w:val="0"/>
              <w:ind w:firstLine="716"/>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585C938D" w14:textId="77777777" w:rsidR="0017426E" w:rsidRPr="00AF2D53" w:rsidRDefault="00653B9E" w:rsidP="00AF2D53">
            <w:pPr>
              <w:autoSpaceDE w:val="0"/>
              <w:autoSpaceDN w:val="0"/>
              <w:adjustRightInd w:val="0"/>
              <w:jc w:val="both"/>
              <w:rPr>
                <w:bCs/>
                <w:iCs/>
                <w:sz w:val="20"/>
                <w:szCs w:val="20"/>
              </w:rPr>
            </w:pPr>
            <w:r w:rsidRPr="00AC26FA">
              <w:rPr>
                <w:b/>
                <w:bCs/>
                <w:iCs/>
                <w:sz w:val="20"/>
                <w:szCs w:val="20"/>
              </w:rPr>
              <w:t>Обучающ</w:t>
            </w:r>
            <w:r w:rsidR="00AC26FA" w:rsidRPr="00AC26FA">
              <w:rPr>
                <w:b/>
                <w:bCs/>
                <w:iCs/>
                <w:sz w:val="20"/>
                <w:szCs w:val="20"/>
              </w:rPr>
              <w:t>ий</w:t>
            </w:r>
            <w:r w:rsidRPr="00AC26FA">
              <w:rPr>
                <w:b/>
                <w:bCs/>
                <w:iCs/>
                <w:sz w:val="20"/>
                <w:szCs w:val="20"/>
              </w:rPr>
              <w:t xml:space="preserve">ся </w:t>
            </w:r>
            <w:r w:rsidR="00C73545" w:rsidRPr="00AC26FA">
              <w:rPr>
                <w:b/>
                <w:bCs/>
                <w:iCs/>
                <w:sz w:val="20"/>
                <w:szCs w:val="20"/>
              </w:rPr>
              <w:t>очно-</w:t>
            </w:r>
            <w:r w:rsidRPr="00AC26FA">
              <w:rPr>
                <w:b/>
                <w:bCs/>
                <w:iCs/>
                <w:sz w:val="20"/>
                <w:szCs w:val="20"/>
              </w:rPr>
              <w:t>заочной формы обучения</w:t>
            </w:r>
            <w:r w:rsidR="00AC26FA" w:rsidRPr="00AC26FA">
              <w:rPr>
                <w:b/>
                <w:bCs/>
                <w:iCs/>
                <w:sz w:val="20"/>
                <w:szCs w:val="20"/>
              </w:rPr>
              <w:t xml:space="preserve"> выполняет </w:t>
            </w:r>
            <w:r w:rsidR="00AC26FA" w:rsidRPr="00AC26FA">
              <w:rPr>
                <w:bCs/>
                <w:iCs/>
                <w:sz w:val="20"/>
                <w:szCs w:val="20"/>
              </w:rPr>
              <w:t xml:space="preserve">ИДЗ. </w:t>
            </w:r>
            <w:r w:rsidR="00AC26FA" w:rsidRPr="00AC26FA">
              <w:rPr>
                <w:iCs/>
                <w:sz w:val="20"/>
                <w:szCs w:val="20"/>
              </w:rPr>
              <w:t>Задания размещены в электронной информационно-образовательной среде</w:t>
            </w:r>
            <w:r w:rsidR="00AF2D53">
              <w:rPr>
                <w:iCs/>
                <w:sz w:val="20"/>
                <w:szCs w:val="20"/>
              </w:rPr>
              <w:t xml:space="preserve"> </w:t>
            </w:r>
            <w:proofErr w:type="spellStart"/>
            <w:r w:rsidR="00AF2D53" w:rsidRPr="001A603C">
              <w:rPr>
                <w:iCs/>
                <w:sz w:val="20"/>
                <w:szCs w:val="20"/>
              </w:rPr>
              <w:t>КрИЖТ</w:t>
            </w:r>
            <w:proofErr w:type="spellEnd"/>
            <w:r w:rsidR="00AF2D53" w:rsidRPr="001A603C">
              <w:rPr>
                <w:iCs/>
                <w:sz w:val="20"/>
                <w:szCs w:val="20"/>
              </w:rPr>
              <w:t xml:space="preserve"> </w:t>
            </w:r>
            <w:proofErr w:type="spellStart"/>
            <w:r w:rsidR="00AC26FA" w:rsidRPr="001A603C">
              <w:rPr>
                <w:iCs/>
                <w:sz w:val="20"/>
                <w:szCs w:val="20"/>
              </w:rPr>
              <w:t>ИрГУПС</w:t>
            </w:r>
            <w:proofErr w:type="spellEnd"/>
            <w:r w:rsidR="00AC26FA" w:rsidRPr="00AC26FA">
              <w:rPr>
                <w:iCs/>
                <w:sz w:val="20"/>
                <w:szCs w:val="20"/>
              </w:rPr>
              <w:t>, доступной обучающемуся через его личный кабинет</w:t>
            </w:r>
          </w:p>
        </w:tc>
      </w:tr>
      <w:tr w:rsidR="0002013E" w14:paraId="2B7D9300" w14:textId="77777777" w:rsidTr="0002013E">
        <w:tc>
          <w:tcPr>
            <w:tcW w:w="1688" w:type="dxa"/>
            <w:vAlign w:val="center"/>
          </w:tcPr>
          <w:p w14:paraId="66D75D61" w14:textId="77777777" w:rsidR="0002013E" w:rsidRDefault="0002013E" w:rsidP="000651A0">
            <w:pPr>
              <w:autoSpaceDE w:val="0"/>
              <w:autoSpaceDN w:val="0"/>
              <w:adjustRightInd w:val="0"/>
              <w:jc w:val="center"/>
              <w:rPr>
                <w:sz w:val="20"/>
                <w:szCs w:val="20"/>
              </w:rPr>
            </w:pPr>
            <w:r>
              <w:rPr>
                <w:sz w:val="20"/>
                <w:szCs w:val="20"/>
              </w:rPr>
              <w:t xml:space="preserve">Зачет </w:t>
            </w:r>
          </w:p>
        </w:tc>
        <w:tc>
          <w:tcPr>
            <w:tcW w:w="8761" w:type="dxa"/>
            <w:vAlign w:val="center"/>
          </w:tcPr>
          <w:p w14:paraId="6F264DA5" w14:textId="77777777" w:rsidR="0002013E" w:rsidRPr="000F4DCD" w:rsidRDefault="0002013E" w:rsidP="00E3475C">
            <w:pPr>
              <w:autoSpaceDE w:val="0"/>
              <w:autoSpaceDN w:val="0"/>
              <w:adjustRightInd w:val="0"/>
              <w:ind w:firstLine="614"/>
              <w:jc w:val="both"/>
              <w:rPr>
                <w:iCs/>
                <w:sz w:val="20"/>
                <w:szCs w:val="20"/>
              </w:rPr>
            </w:pPr>
            <w:r>
              <w:rPr>
                <w:sz w:val="20"/>
                <w:szCs w:val="20"/>
              </w:rPr>
              <w:t>Зачет – с</w:t>
            </w:r>
            <w:r w:rsidRPr="00692A23">
              <w:rPr>
                <w:sz w:val="20"/>
                <w:szCs w:val="20"/>
              </w:rPr>
              <w:t>редство, позволяющее оценить знания, умения, навыков и (или) опыт деятельности обучающегося по дисциплине.</w:t>
            </w:r>
            <w:r>
              <w:rPr>
                <w:sz w:val="20"/>
                <w:szCs w:val="20"/>
              </w:rPr>
              <w:t xml:space="preserve"> </w:t>
            </w:r>
            <w:r w:rsidRPr="00692A23">
              <w:rPr>
                <w:sz w:val="20"/>
                <w:szCs w:val="20"/>
              </w:rPr>
              <w:t>Может быть использовано для оценки знаний, умений, навыков и (или) опыта деятельности обучающихся</w:t>
            </w:r>
          </w:p>
        </w:tc>
      </w:tr>
      <w:tr w:rsidR="0002013E" w14:paraId="1CC0101F" w14:textId="77777777" w:rsidTr="0002013E">
        <w:tc>
          <w:tcPr>
            <w:tcW w:w="1688" w:type="dxa"/>
            <w:vAlign w:val="center"/>
          </w:tcPr>
          <w:p w14:paraId="0B7D3BBF" w14:textId="77777777" w:rsidR="0002013E" w:rsidRDefault="0002013E" w:rsidP="000651A0">
            <w:pPr>
              <w:autoSpaceDE w:val="0"/>
              <w:autoSpaceDN w:val="0"/>
              <w:adjustRightInd w:val="0"/>
              <w:jc w:val="center"/>
              <w:rPr>
                <w:sz w:val="20"/>
                <w:szCs w:val="20"/>
              </w:rPr>
            </w:pPr>
            <w:r w:rsidRPr="00692A23">
              <w:rPr>
                <w:sz w:val="20"/>
                <w:szCs w:val="20"/>
              </w:rPr>
              <w:t xml:space="preserve">Экзамен </w:t>
            </w:r>
          </w:p>
        </w:tc>
        <w:tc>
          <w:tcPr>
            <w:tcW w:w="8761" w:type="dxa"/>
            <w:vAlign w:val="center"/>
          </w:tcPr>
          <w:p w14:paraId="5E69D292" w14:textId="77777777" w:rsidR="0002013E" w:rsidRPr="000F4DCD" w:rsidRDefault="0002013E" w:rsidP="00E3475C">
            <w:pPr>
              <w:autoSpaceDE w:val="0"/>
              <w:autoSpaceDN w:val="0"/>
              <w:adjustRightInd w:val="0"/>
              <w:ind w:firstLine="614"/>
              <w:jc w:val="both"/>
              <w:rPr>
                <w:iCs/>
                <w:sz w:val="20"/>
                <w:szCs w:val="20"/>
              </w:rPr>
            </w:pPr>
            <w:r w:rsidRPr="00692A23">
              <w:rPr>
                <w:sz w:val="20"/>
                <w:szCs w:val="20"/>
              </w:rPr>
              <w:t xml:space="preserve">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w:t>
            </w:r>
            <w:r>
              <w:rPr>
                <w:sz w:val="20"/>
                <w:szCs w:val="20"/>
              </w:rPr>
              <w:t xml:space="preserve">это </w:t>
            </w:r>
            <w:r w:rsidRPr="00692A23">
              <w:rPr>
                <w:sz w:val="20"/>
                <w:szCs w:val="20"/>
              </w:rPr>
              <w:t>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02013E" w14:paraId="52538A22" w14:textId="77777777" w:rsidTr="00DE3946">
        <w:tc>
          <w:tcPr>
            <w:tcW w:w="10449" w:type="dxa"/>
            <w:gridSpan w:val="2"/>
            <w:vAlign w:val="center"/>
          </w:tcPr>
          <w:p w14:paraId="0F372A04" w14:textId="77777777" w:rsidR="0002013E" w:rsidRPr="00671D02" w:rsidRDefault="0002013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сре</w:t>
            </w:r>
            <w:r>
              <w:rPr>
                <w:sz w:val="20"/>
                <w:szCs w:val="20"/>
              </w:rPr>
              <w:t xml:space="preserve">де </w:t>
            </w:r>
            <w:proofErr w:type="spellStart"/>
            <w:r w:rsidRPr="001A603C">
              <w:rPr>
                <w:sz w:val="20"/>
                <w:szCs w:val="20"/>
              </w:rPr>
              <w:t>КрИЖТ</w:t>
            </w:r>
            <w:proofErr w:type="spellEnd"/>
            <w:r w:rsidRPr="001A603C">
              <w:rPr>
                <w:sz w:val="20"/>
                <w:szCs w:val="20"/>
              </w:rPr>
              <w:t xml:space="preserve"> </w:t>
            </w:r>
            <w:proofErr w:type="spellStart"/>
            <w:r w:rsidRPr="001A603C">
              <w:rPr>
                <w:sz w:val="20"/>
                <w:szCs w:val="20"/>
              </w:rPr>
              <w:t>ИрГУПС</w:t>
            </w:r>
            <w:proofErr w:type="spellEnd"/>
            <w:r>
              <w:rPr>
                <w:sz w:val="20"/>
                <w:szCs w:val="20"/>
              </w:rPr>
              <w:t xml:space="preserve">, доступной </w:t>
            </w:r>
            <w:r w:rsidRPr="00671D02">
              <w:rPr>
                <w:sz w:val="20"/>
                <w:szCs w:val="20"/>
              </w:rPr>
              <w:lastRenderedPageBreak/>
              <w:t>обучающемуся через его личный кабинет</w:t>
            </w:r>
          </w:p>
        </w:tc>
      </w:tr>
    </w:tbl>
    <w:p w14:paraId="69E71A68" w14:textId="77777777" w:rsidR="00653B9E" w:rsidRDefault="00653B9E" w:rsidP="007C3204">
      <w:pPr>
        <w:pStyle w:val="af1"/>
        <w:spacing w:after="0" w:line="240" w:lineRule="auto"/>
        <w:rPr>
          <w:highlight w:val="yellow"/>
        </w:rPr>
      </w:pPr>
    </w:p>
    <w:p w14:paraId="61ED02BD" w14:textId="77777777" w:rsidR="00183C9B" w:rsidRDefault="00183C9B" w:rsidP="007C3204">
      <w:pPr>
        <w:pStyle w:val="af1"/>
        <w:spacing w:after="0" w:line="240" w:lineRule="auto"/>
        <w:rPr>
          <w:highlight w:val="yellow"/>
        </w:rPr>
      </w:pPr>
    </w:p>
    <w:p w14:paraId="5C8EE945" w14:textId="77777777" w:rsidR="00183C9B" w:rsidRDefault="00183C9B" w:rsidP="007C3204">
      <w:pPr>
        <w:pStyle w:val="af1"/>
        <w:spacing w:after="0" w:line="240" w:lineRule="auto"/>
        <w:rPr>
          <w:highlight w:val="yellow"/>
        </w:rPr>
      </w:pPr>
    </w:p>
    <w:p w14:paraId="7197E962" w14:textId="77777777" w:rsidR="003E5A00" w:rsidRDefault="003E5A00">
      <w:pPr>
        <w:rPr>
          <w:rFonts w:ascii="Times New Roman CYR" w:hAnsi="Times New Roman CYR" w:cs="Times New Roman CYR"/>
          <w:color w:val="000000"/>
        </w:rPr>
      </w:pPr>
      <w:r>
        <w:rPr>
          <w:rFonts w:ascii="Times New Roman CYR" w:hAnsi="Times New Roman CYR" w:cs="Times New Roman CYR"/>
          <w:color w:val="000000"/>
        </w:rPr>
        <w:br w:type="page"/>
      </w:r>
    </w:p>
    <w:p w14:paraId="6BE15553" w14:textId="7777777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3E9353C1" w14:textId="77777777" w:rsidR="00DE3946" w:rsidRDefault="00DE3946" w:rsidP="00DE3946">
      <w:pPr>
        <w:autoSpaceDE w:val="0"/>
        <w:ind w:right="-143"/>
        <w:jc w:val="center"/>
        <w:rPr>
          <w:rFonts w:ascii="Times New Roman CYR" w:hAnsi="Times New Roman CYR" w:cs="Times New Roman CYR"/>
        </w:rPr>
      </w:pPr>
    </w:p>
    <w:p w14:paraId="3500DDAB" w14:textId="77777777" w:rsidR="00DE3946" w:rsidRPr="00F96AB0" w:rsidRDefault="00DE3946" w:rsidP="00DE3946">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7D44B8B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506E5AC2"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349C9314"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75C32E7E"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5BDB9BDF"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12F79CD8" w14:textId="77777777" w:rsidR="003556AA" w:rsidRPr="003556AA" w:rsidRDefault="00DE3946" w:rsidP="00DE394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048D459" w14:textId="77777777" w:rsidR="003556AA" w:rsidRDefault="003556AA" w:rsidP="003556AA">
      <w:pPr>
        <w:tabs>
          <w:tab w:val="left" w:pos="0"/>
        </w:tabs>
        <w:jc w:val="both"/>
        <w:outlineLvl w:val="0"/>
      </w:pPr>
    </w:p>
    <w:p w14:paraId="450737EB" w14:textId="77777777" w:rsidR="006A6646" w:rsidRPr="003556AA" w:rsidRDefault="006A6646" w:rsidP="003556AA">
      <w:pPr>
        <w:tabs>
          <w:tab w:val="left" w:pos="0"/>
        </w:tabs>
        <w:jc w:val="both"/>
        <w:outlineLvl w:val="0"/>
      </w:pPr>
    </w:p>
    <w:p w14:paraId="40F90731" w14:textId="77777777" w:rsidR="003556AA" w:rsidRPr="003556AA" w:rsidRDefault="003556AA" w:rsidP="003556AA">
      <w:pPr>
        <w:tabs>
          <w:tab w:val="left" w:pos="0"/>
        </w:tabs>
        <w:jc w:val="both"/>
        <w:outlineLvl w:val="0"/>
      </w:pPr>
    </w:p>
    <w:p w14:paraId="2C95ADF5" w14:textId="77777777" w:rsidR="003556AA" w:rsidRPr="003556AA" w:rsidRDefault="003556AA" w:rsidP="003556AA">
      <w:pPr>
        <w:tabs>
          <w:tab w:val="left" w:pos="0"/>
        </w:tabs>
        <w:jc w:val="both"/>
        <w:outlineLvl w:val="0"/>
      </w:pPr>
    </w:p>
    <w:p w14:paraId="053F4A9A" w14:textId="77777777" w:rsidR="003556AA" w:rsidRPr="003556AA" w:rsidRDefault="003556AA" w:rsidP="003556AA">
      <w:pPr>
        <w:tabs>
          <w:tab w:val="left" w:pos="0"/>
        </w:tabs>
        <w:jc w:val="both"/>
        <w:outlineLvl w:val="0"/>
      </w:pPr>
    </w:p>
    <w:p w14:paraId="681DAB11" w14:textId="77777777" w:rsidR="003556AA" w:rsidRPr="003556AA" w:rsidRDefault="003556AA" w:rsidP="003556AA">
      <w:pPr>
        <w:tabs>
          <w:tab w:val="left" w:pos="0"/>
        </w:tabs>
        <w:jc w:val="both"/>
        <w:outlineLvl w:val="0"/>
      </w:pPr>
    </w:p>
    <w:p w14:paraId="5538A30F" w14:textId="77777777" w:rsidR="003556AA" w:rsidRPr="003556AA" w:rsidRDefault="003556AA" w:rsidP="003556AA">
      <w:pPr>
        <w:tabs>
          <w:tab w:val="left" w:pos="0"/>
        </w:tabs>
        <w:jc w:val="both"/>
        <w:outlineLvl w:val="0"/>
      </w:pPr>
    </w:p>
    <w:p w14:paraId="78D46843" w14:textId="77777777" w:rsidR="003556AA" w:rsidRPr="003556AA" w:rsidRDefault="003556AA" w:rsidP="003556AA">
      <w:pPr>
        <w:tabs>
          <w:tab w:val="left" w:pos="0"/>
        </w:tabs>
        <w:jc w:val="both"/>
        <w:outlineLvl w:val="0"/>
      </w:pPr>
    </w:p>
    <w:p w14:paraId="07B0CF2D" w14:textId="77777777" w:rsidR="003556AA" w:rsidRPr="003556AA" w:rsidRDefault="003556AA" w:rsidP="003556AA">
      <w:pPr>
        <w:tabs>
          <w:tab w:val="left" w:pos="0"/>
        </w:tabs>
        <w:jc w:val="both"/>
        <w:outlineLvl w:val="0"/>
      </w:pPr>
    </w:p>
    <w:p w14:paraId="25089624" w14:textId="77777777" w:rsidR="003556AA" w:rsidRPr="003556AA" w:rsidRDefault="003556AA" w:rsidP="003556AA">
      <w:pPr>
        <w:tabs>
          <w:tab w:val="left" w:pos="0"/>
        </w:tabs>
        <w:jc w:val="both"/>
        <w:outlineLvl w:val="0"/>
      </w:pPr>
    </w:p>
    <w:p w14:paraId="55749DAC" w14:textId="77777777" w:rsidR="003556AA" w:rsidRPr="003556AA" w:rsidRDefault="003556AA" w:rsidP="003556AA">
      <w:pPr>
        <w:jc w:val="center"/>
        <w:rPr>
          <w:b/>
          <w:sz w:val="32"/>
          <w:szCs w:val="32"/>
        </w:rPr>
      </w:pPr>
      <w:r w:rsidRPr="003556AA">
        <w:rPr>
          <w:b/>
          <w:sz w:val="32"/>
          <w:szCs w:val="32"/>
        </w:rPr>
        <w:t>ФОНД ОЦЕНОЧНЫХ СРЕДСТВ</w:t>
      </w:r>
    </w:p>
    <w:p w14:paraId="75D1AAF8" w14:textId="77777777" w:rsidR="003556AA" w:rsidRPr="003556AA" w:rsidRDefault="003556AA" w:rsidP="003556AA">
      <w:pPr>
        <w:jc w:val="center"/>
        <w:rPr>
          <w:b/>
          <w:sz w:val="32"/>
          <w:szCs w:val="32"/>
        </w:rPr>
      </w:pPr>
    </w:p>
    <w:p w14:paraId="0798E3FC"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0F6EDFA4"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2B8646AF" w14:textId="77777777" w:rsidR="00310CBB" w:rsidRDefault="006A6646" w:rsidP="006A6646">
      <w:pPr>
        <w:tabs>
          <w:tab w:val="right" w:leader="underscore" w:pos="9639"/>
        </w:tabs>
        <w:jc w:val="center"/>
        <w:rPr>
          <w:b/>
          <w:bCs/>
          <w:iCs/>
          <w:sz w:val="32"/>
          <w:szCs w:val="32"/>
        </w:rPr>
      </w:pPr>
      <w:r w:rsidRPr="006A6646">
        <w:rPr>
          <w:b/>
          <w:bCs/>
          <w:iCs/>
          <w:sz w:val="32"/>
          <w:szCs w:val="32"/>
        </w:rPr>
        <w:t>Б</w:t>
      </w:r>
      <w:proofErr w:type="gramStart"/>
      <w:r w:rsidRPr="006A6646">
        <w:rPr>
          <w:b/>
          <w:bCs/>
          <w:iCs/>
          <w:sz w:val="32"/>
          <w:szCs w:val="32"/>
        </w:rPr>
        <w:t>1.В.ДВ</w:t>
      </w:r>
      <w:proofErr w:type="gramEnd"/>
      <w:r w:rsidRPr="006A6646">
        <w:rPr>
          <w:b/>
          <w:bCs/>
          <w:iCs/>
          <w:sz w:val="32"/>
          <w:szCs w:val="32"/>
        </w:rPr>
        <w:t>.02.0</w:t>
      </w:r>
      <w:r w:rsidR="001B0C02" w:rsidRPr="001B0C02">
        <w:rPr>
          <w:b/>
          <w:bCs/>
          <w:iCs/>
          <w:sz w:val="32"/>
          <w:szCs w:val="32"/>
        </w:rPr>
        <w:t>2</w:t>
      </w:r>
      <w:r w:rsidRPr="006A6646">
        <w:rPr>
          <w:b/>
          <w:bCs/>
          <w:iCs/>
          <w:sz w:val="32"/>
          <w:szCs w:val="32"/>
        </w:rPr>
        <w:t xml:space="preserve"> </w:t>
      </w:r>
      <w:r w:rsidR="001B0C02" w:rsidRPr="001B0C02">
        <w:rPr>
          <w:b/>
          <w:bCs/>
          <w:iCs/>
          <w:sz w:val="32"/>
          <w:szCs w:val="32"/>
        </w:rPr>
        <w:t>Стандартизация и документационное</w:t>
      </w:r>
    </w:p>
    <w:p w14:paraId="59527294" w14:textId="77777777" w:rsidR="003556AA" w:rsidRPr="003556AA" w:rsidRDefault="001B0C02" w:rsidP="006A6646">
      <w:pPr>
        <w:tabs>
          <w:tab w:val="right" w:leader="underscore" w:pos="9639"/>
        </w:tabs>
        <w:jc w:val="center"/>
        <w:rPr>
          <w:bCs/>
          <w:sz w:val="32"/>
          <w:szCs w:val="32"/>
        </w:rPr>
      </w:pPr>
      <w:r w:rsidRPr="001B0C02">
        <w:rPr>
          <w:b/>
          <w:bCs/>
          <w:iCs/>
          <w:sz w:val="32"/>
          <w:szCs w:val="32"/>
        </w:rPr>
        <w:t xml:space="preserve"> обеспечение управления персоналом</w:t>
      </w:r>
    </w:p>
    <w:p w14:paraId="4B026AC9" w14:textId="77777777" w:rsidR="003556AA" w:rsidRPr="003556AA" w:rsidRDefault="003556AA" w:rsidP="003556AA">
      <w:pPr>
        <w:jc w:val="both"/>
        <w:rPr>
          <w:sz w:val="32"/>
          <w:szCs w:val="32"/>
        </w:rPr>
      </w:pPr>
    </w:p>
    <w:p w14:paraId="36C784C0"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1F3C8A86" w14:textId="77777777" w:rsidR="003556AA" w:rsidRPr="003556AA" w:rsidRDefault="003556AA" w:rsidP="003556AA">
      <w:pPr>
        <w:jc w:val="both"/>
        <w:rPr>
          <w:sz w:val="32"/>
          <w:szCs w:val="32"/>
        </w:rPr>
      </w:pPr>
    </w:p>
    <w:p w14:paraId="709B092C" w14:textId="77777777" w:rsidR="003556AA" w:rsidRPr="003556AA" w:rsidRDefault="003556AA" w:rsidP="003556AA">
      <w:pPr>
        <w:jc w:val="both"/>
        <w:rPr>
          <w:sz w:val="36"/>
          <w:szCs w:val="36"/>
        </w:rPr>
      </w:pPr>
    </w:p>
    <w:p w14:paraId="06BBDCAA" w14:textId="77777777" w:rsidR="003556AA" w:rsidRPr="003556AA" w:rsidRDefault="003556AA" w:rsidP="003556AA">
      <w:pPr>
        <w:jc w:val="both"/>
        <w:rPr>
          <w:sz w:val="36"/>
          <w:szCs w:val="36"/>
        </w:rPr>
      </w:pPr>
    </w:p>
    <w:p w14:paraId="700D2D03" w14:textId="77777777" w:rsidR="003556AA" w:rsidRPr="003556AA" w:rsidRDefault="003556AA" w:rsidP="003556AA">
      <w:pPr>
        <w:jc w:val="both"/>
        <w:rPr>
          <w:sz w:val="36"/>
          <w:szCs w:val="36"/>
        </w:rPr>
      </w:pPr>
    </w:p>
    <w:p w14:paraId="4484C254" w14:textId="77777777" w:rsidR="006A6646" w:rsidRPr="006A6646" w:rsidRDefault="006A6646" w:rsidP="006A6646">
      <w:pPr>
        <w:jc w:val="both"/>
        <w:rPr>
          <w:sz w:val="26"/>
          <w:szCs w:val="26"/>
        </w:rPr>
      </w:pPr>
      <w:r w:rsidRPr="006A6646">
        <w:rPr>
          <w:sz w:val="26"/>
          <w:szCs w:val="26"/>
        </w:rPr>
        <w:t xml:space="preserve">Направление подготовки – </w:t>
      </w:r>
      <w:r w:rsidRPr="00873C0C">
        <w:rPr>
          <w:sz w:val="26"/>
          <w:szCs w:val="26"/>
          <w:u w:val="single"/>
        </w:rPr>
        <w:t>38.04.03 Управление персоналом</w:t>
      </w:r>
    </w:p>
    <w:p w14:paraId="341FDC45" w14:textId="77777777" w:rsidR="003556AA" w:rsidRPr="003556AA" w:rsidRDefault="006A6646" w:rsidP="006A6646">
      <w:pPr>
        <w:jc w:val="both"/>
        <w:rPr>
          <w:sz w:val="26"/>
          <w:szCs w:val="26"/>
          <w:u w:val="single"/>
        </w:rPr>
      </w:pPr>
      <w:r w:rsidRPr="006A6646">
        <w:rPr>
          <w:sz w:val="26"/>
          <w:szCs w:val="26"/>
        </w:rPr>
        <w:t xml:space="preserve">Профиль – </w:t>
      </w:r>
      <w:r w:rsidRPr="00873C0C">
        <w:rPr>
          <w:sz w:val="26"/>
          <w:szCs w:val="26"/>
          <w:u w:val="single"/>
        </w:rPr>
        <w:t>Стратегическое управление персоналом</w:t>
      </w:r>
    </w:p>
    <w:p w14:paraId="45520F0B" w14:textId="77777777" w:rsidR="006A6646" w:rsidRPr="009342C7" w:rsidRDefault="006A6646" w:rsidP="006A6646">
      <w:pPr>
        <w:jc w:val="both"/>
        <w:rPr>
          <w:sz w:val="16"/>
          <w:szCs w:val="16"/>
        </w:rPr>
      </w:pPr>
    </w:p>
    <w:p w14:paraId="7817F9E0" w14:textId="77777777" w:rsidR="003556AA" w:rsidRPr="003556AA" w:rsidRDefault="003556AA" w:rsidP="003556AA">
      <w:pPr>
        <w:jc w:val="both"/>
        <w:rPr>
          <w:sz w:val="36"/>
          <w:szCs w:val="36"/>
        </w:rPr>
      </w:pPr>
    </w:p>
    <w:p w14:paraId="4ADA0142" w14:textId="77777777" w:rsidR="003556AA" w:rsidRDefault="003556AA" w:rsidP="003556AA">
      <w:pPr>
        <w:jc w:val="both"/>
        <w:rPr>
          <w:sz w:val="36"/>
          <w:szCs w:val="36"/>
        </w:rPr>
      </w:pPr>
    </w:p>
    <w:p w14:paraId="286F169F" w14:textId="77777777" w:rsidR="00184AF1" w:rsidRDefault="00184AF1" w:rsidP="003556AA">
      <w:pPr>
        <w:jc w:val="both"/>
        <w:rPr>
          <w:sz w:val="36"/>
          <w:szCs w:val="36"/>
        </w:rPr>
      </w:pPr>
    </w:p>
    <w:p w14:paraId="48C39CD7" w14:textId="77777777" w:rsidR="00184AF1" w:rsidRDefault="00184AF1" w:rsidP="003556AA">
      <w:pPr>
        <w:jc w:val="both"/>
        <w:rPr>
          <w:sz w:val="36"/>
          <w:szCs w:val="36"/>
        </w:rPr>
      </w:pPr>
    </w:p>
    <w:p w14:paraId="1364BE19" w14:textId="77777777" w:rsidR="00873C0C" w:rsidRDefault="00873C0C" w:rsidP="003556AA">
      <w:pPr>
        <w:jc w:val="both"/>
        <w:rPr>
          <w:sz w:val="36"/>
          <w:szCs w:val="36"/>
        </w:rPr>
      </w:pPr>
    </w:p>
    <w:p w14:paraId="1ADD7E54" w14:textId="77777777" w:rsidR="00873C0C" w:rsidRDefault="00873C0C" w:rsidP="003556AA">
      <w:pPr>
        <w:jc w:val="both"/>
        <w:rPr>
          <w:sz w:val="36"/>
          <w:szCs w:val="36"/>
        </w:rPr>
      </w:pPr>
    </w:p>
    <w:p w14:paraId="3E442DAA" w14:textId="77777777" w:rsidR="00873C0C" w:rsidRPr="003556AA" w:rsidRDefault="00873C0C" w:rsidP="003556AA">
      <w:pPr>
        <w:jc w:val="both"/>
        <w:rPr>
          <w:sz w:val="36"/>
          <w:szCs w:val="36"/>
        </w:rPr>
      </w:pPr>
    </w:p>
    <w:p w14:paraId="5898A1BB" w14:textId="77777777" w:rsidR="006A6646" w:rsidRDefault="00BC5F3A" w:rsidP="006A6646">
      <w:pPr>
        <w:jc w:val="center"/>
        <w:rPr>
          <w:sz w:val="26"/>
          <w:szCs w:val="26"/>
        </w:rPr>
      </w:pPr>
      <w:r w:rsidRPr="006A6646">
        <w:rPr>
          <w:sz w:val="26"/>
          <w:szCs w:val="26"/>
        </w:rPr>
        <w:t>КРАСНОЯРСК</w:t>
      </w:r>
      <w:r w:rsidR="006A6646">
        <w:rPr>
          <w:sz w:val="26"/>
          <w:szCs w:val="26"/>
        </w:rPr>
        <w:br w:type="page"/>
      </w:r>
    </w:p>
    <w:p w14:paraId="72816E01" w14:textId="77777777" w:rsidR="003556AA" w:rsidRPr="00DA45F5" w:rsidRDefault="003556AA" w:rsidP="00DA45F5">
      <w:pPr>
        <w:pStyle w:val="af1"/>
        <w:numPr>
          <w:ilvl w:val="0"/>
          <w:numId w:val="36"/>
        </w:numPr>
        <w:jc w:val="center"/>
        <w:rPr>
          <w:b/>
          <w:bCs/>
          <w:sz w:val="28"/>
          <w:szCs w:val="28"/>
        </w:rPr>
      </w:pPr>
      <w:r w:rsidRPr="00DA45F5">
        <w:rPr>
          <w:b/>
          <w:bCs/>
          <w:sz w:val="28"/>
          <w:szCs w:val="28"/>
        </w:rPr>
        <w:lastRenderedPageBreak/>
        <w:t>Общие положения</w:t>
      </w:r>
    </w:p>
    <w:p w14:paraId="6A660BDB"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7E1B52F"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00ED4566" w:rsidRPr="00873C0C">
        <w:t>КрИЖТ</w:t>
      </w:r>
      <w:proofErr w:type="spellEnd"/>
      <w:r w:rsidR="00ED4566" w:rsidRPr="00873C0C">
        <w:t xml:space="preserve"> </w:t>
      </w:r>
      <w:proofErr w:type="spellStart"/>
      <w:r w:rsidR="00ED4566" w:rsidRPr="00873C0C">
        <w:t>ИрГУПС</w:t>
      </w:r>
      <w:proofErr w:type="spellEnd"/>
      <w:r w:rsidRPr="00873C0C">
        <w:t xml:space="preserve">, а </w:t>
      </w:r>
      <w:r w:rsidR="00BC5F3A" w:rsidRPr="00873C0C">
        <w:t>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8F0CA1A"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28863538"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3FB45CCB"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5589B1C"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33433FF6"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5F9A273"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44D9E6B3"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6744175"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5001CF0"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06311B5" w14:textId="77777777" w:rsidR="003556AA" w:rsidRPr="003556AA" w:rsidRDefault="003556AA" w:rsidP="003556AA">
      <w:pPr>
        <w:autoSpaceDE w:val="0"/>
        <w:ind w:firstLine="709"/>
        <w:jc w:val="both"/>
        <w:rPr>
          <w:color w:val="000000"/>
        </w:rPr>
      </w:pPr>
    </w:p>
    <w:p w14:paraId="03AB2386"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77E8C31"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2CD51CB4" w14:textId="77777777" w:rsidR="003556AA" w:rsidRDefault="003556AA" w:rsidP="003556AA">
      <w:pPr>
        <w:jc w:val="center"/>
        <w:rPr>
          <w:b/>
          <w:bCs/>
          <w:sz w:val="28"/>
          <w:szCs w:val="28"/>
        </w:rPr>
      </w:pPr>
      <w:r w:rsidRPr="003556AA">
        <w:rPr>
          <w:b/>
          <w:bCs/>
          <w:sz w:val="28"/>
          <w:szCs w:val="28"/>
        </w:rPr>
        <w:t>Показатели оценивания компетенций, критерии оценки</w:t>
      </w:r>
    </w:p>
    <w:p w14:paraId="06BAE442" w14:textId="77777777" w:rsidR="00310CBB" w:rsidRPr="003556AA" w:rsidRDefault="00310CBB" w:rsidP="003556AA">
      <w:pPr>
        <w:jc w:val="center"/>
        <w:rPr>
          <w:b/>
          <w:bCs/>
        </w:rPr>
      </w:pPr>
    </w:p>
    <w:p w14:paraId="4AD37AAA" w14:textId="77777777" w:rsidR="00A130E4" w:rsidRDefault="003556AA" w:rsidP="00A130E4">
      <w:pPr>
        <w:ind w:firstLine="709"/>
        <w:jc w:val="both"/>
      </w:pPr>
      <w:r w:rsidRPr="003556AA">
        <w:t>Дисциплина «</w:t>
      </w:r>
      <w:r w:rsidR="001B0C02" w:rsidRPr="001B0C02">
        <w:t>Стандартизация и документационное обеспечение управления персоналом</w:t>
      </w:r>
      <w:r w:rsidRPr="003556AA">
        <w:t>» участвует в формировании компетенций:</w:t>
      </w:r>
    </w:p>
    <w:p w14:paraId="2E159890" w14:textId="77777777" w:rsidR="00A130E4" w:rsidRDefault="00A130E4" w:rsidP="00A130E4">
      <w:pPr>
        <w:ind w:firstLine="709"/>
        <w:jc w:val="both"/>
      </w:pPr>
      <w:r w:rsidRPr="00A130E4">
        <w:t xml:space="preserve">ПК-2.3 </w:t>
      </w:r>
      <w:r w:rsidR="0010488B" w:rsidRPr="00A130E4">
        <w:t xml:space="preserve">способен </w:t>
      </w:r>
      <w:r w:rsidRPr="00A130E4">
        <w:t>администрировать процессы и документооборот по стратегическому управлению персоналом организации</w:t>
      </w:r>
    </w:p>
    <w:p w14:paraId="0D8A86C3" w14:textId="77777777" w:rsidR="00A130E4" w:rsidRPr="00B55B51" w:rsidRDefault="00A130E4" w:rsidP="00E4354A">
      <w:pPr>
        <w:ind w:firstLine="709"/>
        <w:jc w:val="both"/>
      </w:pPr>
    </w:p>
    <w:p w14:paraId="16608E08" w14:textId="77777777" w:rsidR="003556AA" w:rsidRPr="00B55B51" w:rsidRDefault="003556AA" w:rsidP="003556AA">
      <w:pPr>
        <w:jc w:val="center"/>
        <w:rPr>
          <w:b/>
          <w:bCs/>
        </w:rPr>
      </w:pPr>
      <w:r w:rsidRPr="00B55B51">
        <w:rPr>
          <w:b/>
          <w:bCs/>
        </w:rPr>
        <w:t xml:space="preserve">Программа контрольно-оценочных </w:t>
      </w:r>
      <w:r w:rsidR="00DA45F5" w:rsidRPr="00B55B51">
        <w:rPr>
          <w:b/>
          <w:bCs/>
        </w:rPr>
        <w:t>мероприятий (</w:t>
      </w:r>
      <w:r w:rsidRPr="00B55B51">
        <w:rPr>
          <w:b/>
          <w:bCs/>
        </w:rPr>
        <w:t>очно-заочная форма обучения</w:t>
      </w:r>
      <w:r w:rsidR="00BC5F3A" w:rsidRPr="00B55B51">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600"/>
        <w:gridCol w:w="3403"/>
        <w:gridCol w:w="1518"/>
        <w:gridCol w:w="2267"/>
      </w:tblGrid>
      <w:tr w:rsidR="000F2634" w:rsidRPr="00EF436D" w14:paraId="47F16233" w14:textId="77777777" w:rsidTr="00A130E4">
        <w:trPr>
          <w:tblHeader/>
        </w:trPr>
        <w:tc>
          <w:tcPr>
            <w:tcW w:w="596" w:type="dxa"/>
            <w:vAlign w:val="center"/>
          </w:tcPr>
          <w:p w14:paraId="11357C4F" w14:textId="77777777" w:rsidR="000F2634" w:rsidRPr="00EF436D" w:rsidRDefault="000F2634" w:rsidP="00C01F61">
            <w:pPr>
              <w:jc w:val="center"/>
              <w:rPr>
                <w:sz w:val="20"/>
                <w:szCs w:val="20"/>
              </w:rPr>
            </w:pPr>
            <w:r w:rsidRPr="00EF436D">
              <w:rPr>
                <w:sz w:val="20"/>
                <w:szCs w:val="20"/>
              </w:rPr>
              <w:t>№</w:t>
            </w:r>
          </w:p>
        </w:tc>
        <w:tc>
          <w:tcPr>
            <w:tcW w:w="709" w:type="dxa"/>
            <w:vAlign w:val="center"/>
          </w:tcPr>
          <w:p w14:paraId="4BEEAD67" w14:textId="77777777" w:rsidR="000F2634" w:rsidRPr="00EF436D" w:rsidRDefault="000F2634" w:rsidP="00C01F61">
            <w:pPr>
              <w:jc w:val="center"/>
              <w:rPr>
                <w:sz w:val="20"/>
                <w:szCs w:val="20"/>
              </w:rPr>
            </w:pPr>
            <w:r w:rsidRPr="00EF436D">
              <w:rPr>
                <w:sz w:val="20"/>
                <w:szCs w:val="20"/>
              </w:rPr>
              <w:t>Неделя</w:t>
            </w:r>
          </w:p>
        </w:tc>
        <w:tc>
          <w:tcPr>
            <w:tcW w:w="1600" w:type="dxa"/>
            <w:vAlign w:val="center"/>
          </w:tcPr>
          <w:p w14:paraId="1E7F25EE" w14:textId="77777777" w:rsidR="000F2634" w:rsidRPr="00EF436D" w:rsidRDefault="000F2634" w:rsidP="00C01F61">
            <w:pPr>
              <w:jc w:val="center"/>
              <w:rPr>
                <w:sz w:val="20"/>
                <w:szCs w:val="20"/>
              </w:rPr>
            </w:pPr>
            <w:r w:rsidRPr="00EF436D">
              <w:rPr>
                <w:sz w:val="20"/>
                <w:szCs w:val="20"/>
              </w:rPr>
              <w:t>Наименование</w:t>
            </w:r>
          </w:p>
          <w:p w14:paraId="0EDEE951" w14:textId="77777777" w:rsidR="000F2634" w:rsidRPr="00EF436D" w:rsidRDefault="000F2634" w:rsidP="00C01F61">
            <w:pPr>
              <w:jc w:val="center"/>
              <w:rPr>
                <w:sz w:val="20"/>
                <w:szCs w:val="20"/>
              </w:rPr>
            </w:pPr>
            <w:r w:rsidRPr="00EF436D">
              <w:rPr>
                <w:sz w:val="20"/>
                <w:szCs w:val="20"/>
              </w:rPr>
              <w:t>контрольно-оценочного</w:t>
            </w:r>
          </w:p>
          <w:p w14:paraId="18A97157" w14:textId="77777777" w:rsidR="000F2634" w:rsidRPr="00EF436D" w:rsidRDefault="000F2634" w:rsidP="00C01F61">
            <w:pPr>
              <w:jc w:val="center"/>
              <w:rPr>
                <w:sz w:val="20"/>
                <w:szCs w:val="20"/>
              </w:rPr>
            </w:pPr>
            <w:r w:rsidRPr="00EF436D">
              <w:rPr>
                <w:sz w:val="20"/>
                <w:szCs w:val="20"/>
              </w:rPr>
              <w:t>мероприятия</w:t>
            </w:r>
          </w:p>
        </w:tc>
        <w:tc>
          <w:tcPr>
            <w:tcW w:w="3403" w:type="dxa"/>
            <w:vAlign w:val="center"/>
          </w:tcPr>
          <w:p w14:paraId="376DD0D3" w14:textId="77777777" w:rsidR="000F2634" w:rsidRPr="00EF436D" w:rsidRDefault="000F2634" w:rsidP="00C01F61">
            <w:pPr>
              <w:jc w:val="center"/>
              <w:rPr>
                <w:sz w:val="20"/>
                <w:szCs w:val="20"/>
              </w:rPr>
            </w:pPr>
            <w:r w:rsidRPr="00EF436D">
              <w:rPr>
                <w:sz w:val="20"/>
                <w:szCs w:val="20"/>
              </w:rPr>
              <w:t>Объект контроля</w:t>
            </w:r>
          </w:p>
          <w:p w14:paraId="0AF10DAA" w14:textId="77777777" w:rsidR="000F2634" w:rsidRPr="00EF436D" w:rsidRDefault="000F2634" w:rsidP="00C01F61">
            <w:pPr>
              <w:jc w:val="center"/>
              <w:rPr>
                <w:sz w:val="20"/>
                <w:szCs w:val="20"/>
              </w:rPr>
            </w:pPr>
            <w:r w:rsidRPr="00EF436D">
              <w:rPr>
                <w:sz w:val="20"/>
                <w:szCs w:val="20"/>
              </w:rPr>
              <w:t>(понятие/тем/раздел и т.д. дисциплины)</w:t>
            </w:r>
          </w:p>
        </w:tc>
        <w:tc>
          <w:tcPr>
            <w:tcW w:w="1518" w:type="dxa"/>
            <w:vAlign w:val="center"/>
          </w:tcPr>
          <w:p w14:paraId="5CA5F285" w14:textId="77777777" w:rsidR="000F2634" w:rsidRPr="00EF436D" w:rsidRDefault="000F2634" w:rsidP="00C01F61">
            <w:pPr>
              <w:jc w:val="center"/>
              <w:rPr>
                <w:sz w:val="20"/>
                <w:szCs w:val="20"/>
              </w:rPr>
            </w:pPr>
            <w:r w:rsidRPr="00EF436D">
              <w:rPr>
                <w:sz w:val="20"/>
                <w:szCs w:val="20"/>
              </w:rPr>
              <w:t>Код индикатора достижения компетенции</w:t>
            </w:r>
          </w:p>
        </w:tc>
        <w:tc>
          <w:tcPr>
            <w:tcW w:w="2267" w:type="dxa"/>
            <w:vAlign w:val="center"/>
          </w:tcPr>
          <w:p w14:paraId="6555C842" w14:textId="77777777" w:rsidR="000F2634" w:rsidRPr="00EF436D" w:rsidRDefault="000F2634" w:rsidP="00C01F61">
            <w:pPr>
              <w:jc w:val="center"/>
              <w:rPr>
                <w:sz w:val="20"/>
                <w:szCs w:val="20"/>
              </w:rPr>
            </w:pPr>
            <w:r w:rsidRPr="00EF436D">
              <w:rPr>
                <w:sz w:val="20"/>
                <w:szCs w:val="20"/>
              </w:rPr>
              <w:t>Наименование</w:t>
            </w:r>
          </w:p>
          <w:p w14:paraId="26F0740E" w14:textId="77777777" w:rsidR="000F2634" w:rsidRPr="00EF436D" w:rsidRDefault="000F2634" w:rsidP="00C01F61">
            <w:pPr>
              <w:jc w:val="center"/>
              <w:rPr>
                <w:sz w:val="20"/>
                <w:szCs w:val="20"/>
              </w:rPr>
            </w:pPr>
            <w:r w:rsidRPr="00EF436D">
              <w:rPr>
                <w:sz w:val="20"/>
                <w:szCs w:val="20"/>
              </w:rPr>
              <w:t>оценочного средства</w:t>
            </w:r>
          </w:p>
          <w:p w14:paraId="71A0FC06" w14:textId="77777777" w:rsidR="000F2634" w:rsidRPr="00EF436D" w:rsidRDefault="000F2634" w:rsidP="00C01F61">
            <w:pPr>
              <w:jc w:val="center"/>
              <w:rPr>
                <w:i/>
                <w:iCs/>
                <w:sz w:val="20"/>
                <w:szCs w:val="20"/>
              </w:rPr>
            </w:pPr>
            <w:r w:rsidRPr="00EF436D">
              <w:rPr>
                <w:sz w:val="20"/>
                <w:szCs w:val="20"/>
              </w:rPr>
              <w:t>(форма проведения)</w:t>
            </w:r>
          </w:p>
        </w:tc>
      </w:tr>
      <w:tr w:rsidR="000F2634" w:rsidRPr="00EF436D" w14:paraId="49913D4E" w14:textId="77777777" w:rsidTr="00A130E4">
        <w:tc>
          <w:tcPr>
            <w:tcW w:w="10093" w:type="dxa"/>
            <w:gridSpan w:val="6"/>
            <w:vAlign w:val="center"/>
          </w:tcPr>
          <w:p w14:paraId="12510749" w14:textId="77777777" w:rsidR="000F2634" w:rsidRPr="00EF436D" w:rsidRDefault="00D441D9" w:rsidP="00C01F61">
            <w:pPr>
              <w:jc w:val="center"/>
              <w:rPr>
                <w:i/>
                <w:iCs/>
                <w:sz w:val="20"/>
                <w:szCs w:val="20"/>
              </w:rPr>
            </w:pPr>
            <w:r w:rsidRPr="00EF436D">
              <w:rPr>
                <w:b/>
                <w:bCs/>
                <w:sz w:val="20"/>
                <w:szCs w:val="20"/>
              </w:rPr>
              <w:t>3</w:t>
            </w:r>
            <w:r w:rsidR="000F2634" w:rsidRPr="00EF436D">
              <w:rPr>
                <w:b/>
                <w:bCs/>
                <w:sz w:val="20"/>
                <w:szCs w:val="20"/>
              </w:rPr>
              <w:t xml:space="preserve"> семестр</w:t>
            </w:r>
            <w:r w:rsidR="00BC5F3A" w:rsidRPr="00EF436D">
              <w:rPr>
                <w:b/>
                <w:bCs/>
                <w:sz w:val="20"/>
                <w:szCs w:val="20"/>
              </w:rPr>
              <w:t xml:space="preserve"> </w:t>
            </w:r>
          </w:p>
        </w:tc>
      </w:tr>
      <w:tr w:rsidR="00ED4566" w:rsidRPr="00EF436D" w14:paraId="4BE5A635" w14:textId="77777777" w:rsidTr="00A130E4">
        <w:tc>
          <w:tcPr>
            <w:tcW w:w="596" w:type="dxa"/>
            <w:vAlign w:val="center"/>
          </w:tcPr>
          <w:p w14:paraId="63E9C59B" w14:textId="77777777" w:rsidR="00ED4566" w:rsidRPr="00EF436D" w:rsidRDefault="00ED4566" w:rsidP="00C01F61">
            <w:pPr>
              <w:widowControl w:val="0"/>
              <w:autoSpaceDE w:val="0"/>
              <w:autoSpaceDN w:val="0"/>
              <w:adjustRightInd w:val="0"/>
              <w:jc w:val="center"/>
              <w:rPr>
                <w:sz w:val="20"/>
                <w:szCs w:val="20"/>
              </w:rPr>
            </w:pPr>
          </w:p>
        </w:tc>
        <w:tc>
          <w:tcPr>
            <w:tcW w:w="709" w:type="dxa"/>
            <w:vAlign w:val="center"/>
          </w:tcPr>
          <w:p w14:paraId="1A4EB735" w14:textId="4C9F0FF1" w:rsidR="00ED4566" w:rsidRPr="00EF436D" w:rsidRDefault="00ED4566" w:rsidP="00C01F61">
            <w:pPr>
              <w:widowControl w:val="0"/>
              <w:autoSpaceDE w:val="0"/>
              <w:autoSpaceDN w:val="0"/>
              <w:adjustRightInd w:val="0"/>
              <w:jc w:val="center"/>
              <w:rPr>
                <w:sz w:val="20"/>
                <w:szCs w:val="20"/>
              </w:rPr>
            </w:pPr>
          </w:p>
        </w:tc>
        <w:tc>
          <w:tcPr>
            <w:tcW w:w="6521" w:type="dxa"/>
            <w:gridSpan w:val="3"/>
            <w:vAlign w:val="center"/>
          </w:tcPr>
          <w:p w14:paraId="58D7354F" w14:textId="77777777" w:rsidR="00ED4566" w:rsidRPr="00EF436D" w:rsidRDefault="00ED4566" w:rsidP="00C01F61">
            <w:pPr>
              <w:widowControl w:val="0"/>
              <w:autoSpaceDE w:val="0"/>
              <w:autoSpaceDN w:val="0"/>
              <w:adjustRightInd w:val="0"/>
              <w:rPr>
                <w:bCs/>
                <w:sz w:val="20"/>
                <w:szCs w:val="20"/>
              </w:rPr>
            </w:pPr>
            <w:r w:rsidRPr="00EF436D">
              <w:rPr>
                <w:sz w:val="20"/>
                <w:szCs w:val="20"/>
              </w:rPr>
              <w:t xml:space="preserve">Раздел 1. </w:t>
            </w:r>
            <w:r w:rsidR="00D97767" w:rsidRPr="00D97767">
              <w:rPr>
                <w:iCs/>
                <w:sz w:val="20"/>
                <w:szCs w:val="20"/>
              </w:rPr>
              <w:t>Управление документацией предприятия</w:t>
            </w:r>
          </w:p>
        </w:tc>
        <w:tc>
          <w:tcPr>
            <w:tcW w:w="2267" w:type="dxa"/>
            <w:vAlign w:val="center"/>
          </w:tcPr>
          <w:p w14:paraId="5324F55C" w14:textId="77777777" w:rsidR="00ED4566" w:rsidRPr="00EF436D" w:rsidRDefault="00ED4566" w:rsidP="00C01F61">
            <w:pPr>
              <w:jc w:val="center"/>
              <w:rPr>
                <w:sz w:val="20"/>
                <w:szCs w:val="20"/>
              </w:rPr>
            </w:pPr>
          </w:p>
        </w:tc>
      </w:tr>
      <w:tr w:rsidR="00C170E5" w:rsidRPr="00EF436D" w14:paraId="673B15D3" w14:textId="77777777" w:rsidTr="005254AC">
        <w:tc>
          <w:tcPr>
            <w:tcW w:w="596" w:type="dxa"/>
            <w:vAlign w:val="center"/>
          </w:tcPr>
          <w:p w14:paraId="44262CA6"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t>1</w:t>
            </w:r>
          </w:p>
        </w:tc>
        <w:tc>
          <w:tcPr>
            <w:tcW w:w="709" w:type="dxa"/>
            <w:vAlign w:val="center"/>
          </w:tcPr>
          <w:p w14:paraId="078BBDA4"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1</w:t>
            </w:r>
          </w:p>
        </w:tc>
        <w:tc>
          <w:tcPr>
            <w:tcW w:w="1600" w:type="dxa"/>
            <w:vAlign w:val="center"/>
          </w:tcPr>
          <w:p w14:paraId="16F6EE2F" w14:textId="77777777" w:rsidR="00C170E5" w:rsidRPr="00EF436D" w:rsidRDefault="00C170E5" w:rsidP="00C170E5">
            <w:pPr>
              <w:jc w:val="center"/>
              <w:rPr>
                <w:sz w:val="20"/>
                <w:szCs w:val="20"/>
              </w:rPr>
            </w:pPr>
            <w:r w:rsidRPr="00EF436D">
              <w:rPr>
                <w:sz w:val="20"/>
                <w:szCs w:val="20"/>
              </w:rPr>
              <w:t xml:space="preserve">Текущий </w:t>
            </w:r>
          </w:p>
          <w:p w14:paraId="1A1C3DFE" w14:textId="77777777" w:rsidR="00C170E5" w:rsidRPr="00EF436D" w:rsidRDefault="00C170E5" w:rsidP="00C170E5">
            <w:pPr>
              <w:jc w:val="center"/>
              <w:rPr>
                <w:sz w:val="20"/>
                <w:szCs w:val="20"/>
              </w:rPr>
            </w:pPr>
            <w:r w:rsidRPr="00EF436D">
              <w:rPr>
                <w:sz w:val="20"/>
                <w:szCs w:val="20"/>
              </w:rPr>
              <w:t>контроль</w:t>
            </w:r>
          </w:p>
        </w:tc>
        <w:tc>
          <w:tcPr>
            <w:tcW w:w="3403" w:type="dxa"/>
            <w:vAlign w:val="center"/>
          </w:tcPr>
          <w:p w14:paraId="48830699" w14:textId="77777777" w:rsidR="00C170E5" w:rsidRPr="00EF436D" w:rsidRDefault="00C170E5" w:rsidP="00C170E5">
            <w:pPr>
              <w:jc w:val="both"/>
              <w:rPr>
                <w:iCs/>
                <w:sz w:val="20"/>
                <w:szCs w:val="20"/>
              </w:rPr>
            </w:pPr>
            <w:r w:rsidRPr="00EF436D">
              <w:rPr>
                <w:iCs/>
                <w:sz w:val="20"/>
                <w:szCs w:val="20"/>
              </w:rPr>
              <w:t>1.1 Основные понятия и определения HR- бизнес-процессов, задачи, информационное обеспечение и инструментарий администрирования HR- процессов</w:t>
            </w:r>
          </w:p>
        </w:tc>
        <w:tc>
          <w:tcPr>
            <w:tcW w:w="1518" w:type="dxa"/>
          </w:tcPr>
          <w:p w14:paraId="65A106CD"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6D8EE3E6" w14:textId="77777777" w:rsidR="00B55B51" w:rsidRPr="00517D6B" w:rsidRDefault="00B55B51" w:rsidP="00B55B51">
            <w:pPr>
              <w:jc w:val="both"/>
              <w:rPr>
                <w:iCs/>
                <w:sz w:val="20"/>
                <w:szCs w:val="20"/>
              </w:rPr>
            </w:pPr>
            <w:r w:rsidRPr="00517D6B">
              <w:rPr>
                <w:iCs/>
                <w:sz w:val="20"/>
                <w:szCs w:val="20"/>
              </w:rPr>
              <w:t xml:space="preserve">Собеседование (устно) </w:t>
            </w:r>
          </w:p>
          <w:p w14:paraId="1DC9F14F" w14:textId="77777777" w:rsidR="00C170E5" w:rsidRPr="00EF436D" w:rsidRDefault="00C170E5" w:rsidP="00C170E5">
            <w:pPr>
              <w:jc w:val="center"/>
              <w:rPr>
                <w:sz w:val="20"/>
                <w:szCs w:val="20"/>
              </w:rPr>
            </w:pPr>
          </w:p>
        </w:tc>
      </w:tr>
      <w:tr w:rsidR="00C170E5" w:rsidRPr="00EF436D" w14:paraId="116D264F" w14:textId="77777777" w:rsidTr="005254AC">
        <w:tc>
          <w:tcPr>
            <w:tcW w:w="596" w:type="dxa"/>
            <w:vAlign w:val="center"/>
          </w:tcPr>
          <w:p w14:paraId="60C12D58"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t>2</w:t>
            </w:r>
          </w:p>
        </w:tc>
        <w:tc>
          <w:tcPr>
            <w:tcW w:w="709" w:type="dxa"/>
            <w:vAlign w:val="center"/>
          </w:tcPr>
          <w:p w14:paraId="6DF5862C"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2</w:t>
            </w:r>
          </w:p>
        </w:tc>
        <w:tc>
          <w:tcPr>
            <w:tcW w:w="1600" w:type="dxa"/>
          </w:tcPr>
          <w:p w14:paraId="7F2933D3" w14:textId="77777777" w:rsidR="00C170E5" w:rsidRPr="00EF436D" w:rsidRDefault="00C170E5" w:rsidP="00C170E5">
            <w:pPr>
              <w:jc w:val="center"/>
              <w:rPr>
                <w:sz w:val="20"/>
                <w:szCs w:val="20"/>
              </w:rPr>
            </w:pPr>
            <w:r w:rsidRPr="00EF436D">
              <w:rPr>
                <w:sz w:val="20"/>
                <w:szCs w:val="20"/>
              </w:rPr>
              <w:t xml:space="preserve">Текущий </w:t>
            </w:r>
          </w:p>
          <w:p w14:paraId="6AB630F1" w14:textId="77777777" w:rsidR="00C170E5" w:rsidRPr="00EF436D" w:rsidRDefault="00C170E5" w:rsidP="00C170E5">
            <w:pPr>
              <w:jc w:val="center"/>
              <w:rPr>
                <w:sz w:val="20"/>
                <w:szCs w:val="20"/>
              </w:rPr>
            </w:pPr>
            <w:r w:rsidRPr="00EF436D">
              <w:rPr>
                <w:sz w:val="20"/>
                <w:szCs w:val="20"/>
              </w:rPr>
              <w:t>контроль</w:t>
            </w:r>
          </w:p>
        </w:tc>
        <w:tc>
          <w:tcPr>
            <w:tcW w:w="3403" w:type="dxa"/>
            <w:vAlign w:val="center"/>
          </w:tcPr>
          <w:p w14:paraId="6A80812A" w14:textId="77777777" w:rsidR="00C170E5" w:rsidRPr="00EF436D" w:rsidRDefault="00C170E5" w:rsidP="00C170E5">
            <w:pPr>
              <w:jc w:val="both"/>
              <w:rPr>
                <w:iCs/>
                <w:sz w:val="20"/>
                <w:szCs w:val="20"/>
              </w:rPr>
            </w:pPr>
            <w:r w:rsidRPr="00EF436D">
              <w:rPr>
                <w:iCs/>
                <w:sz w:val="20"/>
                <w:szCs w:val="20"/>
              </w:rPr>
              <w:t>1.2 Организация системы администрирования HR-процессов. Виды кадрового администрирования</w:t>
            </w:r>
          </w:p>
        </w:tc>
        <w:tc>
          <w:tcPr>
            <w:tcW w:w="1518" w:type="dxa"/>
          </w:tcPr>
          <w:p w14:paraId="5EE80C83"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0734D8C8" w14:textId="77777777" w:rsidR="00C170E5" w:rsidRPr="00EF436D" w:rsidRDefault="00C170E5" w:rsidP="00C170E5">
            <w:pPr>
              <w:jc w:val="center"/>
              <w:rPr>
                <w:sz w:val="20"/>
                <w:szCs w:val="20"/>
              </w:rPr>
            </w:pPr>
            <w:r w:rsidRPr="00EF436D">
              <w:rPr>
                <w:sz w:val="20"/>
                <w:szCs w:val="20"/>
              </w:rPr>
              <w:t>Собеседование (устно)</w:t>
            </w:r>
          </w:p>
        </w:tc>
      </w:tr>
      <w:tr w:rsidR="00C170E5" w:rsidRPr="00EF436D" w14:paraId="6A8335F1" w14:textId="77777777" w:rsidTr="005254AC">
        <w:tc>
          <w:tcPr>
            <w:tcW w:w="596" w:type="dxa"/>
            <w:vAlign w:val="center"/>
          </w:tcPr>
          <w:p w14:paraId="23635A46" w14:textId="77777777" w:rsidR="00C170E5" w:rsidRPr="00EF436D" w:rsidRDefault="00C170E5" w:rsidP="00C170E5">
            <w:pPr>
              <w:widowControl w:val="0"/>
              <w:autoSpaceDE w:val="0"/>
              <w:autoSpaceDN w:val="0"/>
              <w:adjustRightInd w:val="0"/>
              <w:jc w:val="center"/>
              <w:rPr>
                <w:sz w:val="20"/>
                <w:szCs w:val="20"/>
              </w:rPr>
            </w:pPr>
            <w:r w:rsidRPr="00EF436D">
              <w:rPr>
                <w:sz w:val="20"/>
                <w:szCs w:val="20"/>
              </w:rPr>
              <w:t>3</w:t>
            </w:r>
          </w:p>
        </w:tc>
        <w:tc>
          <w:tcPr>
            <w:tcW w:w="709" w:type="dxa"/>
            <w:vAlign w:val="center"/>
          </w:tcPr>
          <w:p w14:paraId="358B0466" w14:textId="77777777" w:rsidR="00C170E5" w:rsidRPr="00061C5D" w:rsidRDefault="00061C5D" w:rsidP="00C170E5">
            <w:pPr>
              <w:widowControl w:val="0"/>
              <w:autoSpaceDE w:val="0"/>
              <w:autoSpaceDN w:val="0"/>
              <w:adjustRightInd w:val="0"/>
              <w:jc w:val="center"/>
              <w:rPr>
                <w:sz w:val="20"/>
                <w:szCs w:val="20"/>
              </w:rPr>
            </w:pPr>
            <w:r w:rsidRPr="00061C5D">
              <w:rPr>
                <w:sz w:val="20"/>
                <w:szCs w:val="20"/>
              </w:rPr>
              <w:t>3-4</w:t>
            </w:r>
          </w:p>
        </w:tc>
        <w:tc>
          <w:tcPr>
            <w:tcW w:w="1600" w:type="dxa"/>
          </w:tcPr>
          <w:p w14:paraId="31349625" w14:textId="77777777" w:rsidR="00C170E5" w:rsidRPr="00EF436D" w:rsidRDefault="00C170E5" w:rsidP="00C170E5">
            <w:pPr>
              <w:jc w:val="center"/>
              <w:rPr>
                <w:sz w:val="20"/>
                <w:szCs w:val="20"/>
              </w:rPr>
            </w:pPr>
            <w:r w:rsidRPr="00EF436D">
              <w:rPr>
                <w:sz w:val="20"/>
                <w:szCs w:val="20"/>
              </w:rPr>
              <w:t xml:space="preserve">Текущий </w:t>
            </w:r>
          </w:p>
          <w:p w14:paraId="4970E228" w14:textId="77777777" w:rsidR="00C170E5" w:rsidRPr="00EF436D" w:rsidRDefault="00C170E5" w:rsidP="00C170E5">
            <w:pPr>
              <w:jc w:val="center"/>
              <w:rPr>
                <w:sz w:val="20"/>
                <w:szCs w:val="20"/>
              </w:rPr>
            </w:pPr>
            <w:r w:rsidRPr="00EF436D">
              <w:rPr>
                <w:sz w:val="20"/>
                <w:szCs w:val="20"/>
              </w:rPr>
              <w:lastRenderedPageBreak/>
              <w:t>контроль</w:t>
            </w:r>
          </w:p>
        </w:tc>
        <w:tc>
          <w:tcPr>
            <w:tcW w:w="3403" w:type="dxa"/>
            <w:vAlign w:val="center"/>
          </w:tcPr>
          <w:p w14:paraId="0AA0F4C6" w14:textId="77777777" w:rsidR="00C170E5" w:rsidRPr="00EF436D" w:rsidRDefault="00C170E5" w:rsidP="00C170E5">
            <w:pPr>
              <w:jc w:val="both"/>
              <w:rPr>
                <w:iCs/>
                <w:sz w:val="20"/>
                <w:szCs w:val="20"/>
              </w:rPr>
            </w:pPr>
            <w:r w:rsidRPr="00EF436D">
              <w:rPr>
                <w:iCs/>
                <w:sz w:val="20"/>
                <w:szCs w:val="20"/>
              </w:rPr>
              <w:lastRenderedPageBreak/>
              <w:t>1.3 Кадровое обеспечение админи</w:t>
            </w:r>
            <w:r w:rsidRPr="00EF436D">
              <w:rPr>
                <w:iCs/>
                <w:sz w:val="20"/>
                <w:szCs w:val="20"/>
              </w:rPr>
              <w:lastRenderedPageBreak/>
              <w:t>стрирования HR-процессов - профессия/ профессиональный стандарт</w:t>
            </w:r>
          </w:p>
        </w:tc>
        <w:tc>
          <w:tcPr>
            <w:tcW w:w="1518" w:type="dxa"/>
          </w:tcPr>
          <w:p w14:paraId="5BDAF40B" w14:textId="77777777" w:rsidR="00C170E5" w:rsidRPr="00EF436D" w:rsidRDefault="00C170E5" w:rsidP="00C170E5">
            <w:pPr>
              <w:widowControl w:val="0"/>
              <w:autoSpaceDE w:val="0"/>
              <w:autoSpaceDN w:val="0"/>
              <w:adjustRightInd w:val="0"/>
              <w:jc w:val="center"/>
              <w:rPr>
                <w:bCs/>
                <w:sz w:val="20"/>
                <w:szCs w:val="20"/>
              </w:rPr>
            </w:pPr>
            <w:r w:rsidRPr="00EF436D">
              <w:rPr>
                <w:bCs/>
                <w:sz w:val="20"/>
                <w:szCs w:val="20"/>
              </w:rPr>
              <w:lastRenderedPageBreak/>
              <w:t>ПК-2.3.1</w:t>
            </w:r>
          </w:p>
        </w:tc>
        <w:tc>
          <w:tcPr>
            <w:tcW w:w="2267" w:type="dxa"/>
            <w:vAlign w:val="center"/>
          </w:tcPr>
          <w:p w14:paraId="79D138F6" w14:textId="77777777" w:rsidR="00C170E5" w:rsidRPr="00EF436D" w:rsidRDefault="00C170E5" w:rsidP="00C170E5">
            <w:pPr>
              <w:jc w:val="center"/>
              <w:rPr>
                <w:sz w:val="20"/>
                <w:szCs w:val="20"/>
              </w:rPr>
            </w:pPr>
            <w:r w:rsidRPr="00EF436D">
              <w:rPr>
                <w:sz w:val="20"/>
                <w:szCs w:val="20"/>
              </w:rPr>
              <w:t>Собеседование (устно)</w:t>
            </w:r>
          </w:p>
        </w:tc>
      </w:tr>
      <w:tr w:rsidR="00BB21BC" w:rsidRPr="00EF436D" w14:paraId="6755223B" w14:textId="77777777" w:rsidTr="005254AC">
        <w:tc>
          <w:tcPr>
            <w:tcW w:w="596" w:type="dxa"/>
            <w:vAlign w:val="center"/>
          </w:tcPr>
          <w:p w14:paraId="46B95310" w14:textId="77777777" w:rsidR="00BB21BC" w:rsidRPr="00EF436D" w:rsidRDefault="00BB21BC" w:rsidP="00BB21BC">
            <w:pPr>
              <w:widowControl w:val="0"/>
              <w:autoSpaceDE w:val="0"/>
              <w:autoSpaceDN w:val="0"/>
              <w:adjustRightInd w:val="0"/>
              <w:jc w:val="center"/>
              <w:rPr>
                <w:sz w:val="20"/>
                <w:szCs w:val="20"/>
              </w:rPr>
            </w:pPr>
            <w:r w:rsidRPr="00EF436D">
              <w:rPr>
                <w:sz w:val="20"/>
                <w:szCs w:val="20"/>
              </w:rPr>
              <w:t>4</w:t>
            </w:r>
          </w:p>
        </w:tc>
        <w:tc>
          <w:tcPr>
            <w:tcW w:w="709" w:type="dxa"/>
            <w:vAlign w:val="center"/>
          </w:tcPr>
          <w:p w14:paraId="4EB477F6" w14:textId="73B957F6" w:rsidR="00BB21BC" w:rsidRPr="00B55B51" w:rsidRDefault="00BB21BC" w:rsidP="00BB21BC">
            <w:pPr>
              <w:widowControl w:val="0"/>
              <w:autoSpaceDE w:val="0"/>
              <w:autoSpaceDN w:val="0"/>
              <w:adjustRightInd w:val="0"/>
              <w:jc w:val="center"/>
              <w:rPr>
                <w:sz w:val="20"/>
                <w:szCs w:val="20"/>
              </w:rPr>
            </w:pPr>
            <w:r w:rsidRPr="00B55B51">
              <w:rPr>
                <w:sz w:val="20"/>
                <w:szCs w:val="20"/>
              </w:rPr>
              <w:t>5-</w:t>
            </w:r>
            <w:r w:rsidR="00A64362">
              <w:rPr>
                <w:sz w:val="20"/>
                <w:szCs w:val="20"/>
              </w:rPr>
              <w:t>7</w:t>
            </w:r>
          </w:p>
        </w:tc>
        <w:tc>
          <w:tcPr>
            <w:tcW w:w="1600" w:type="dxa"/>
          </w:tcPr>
          <w:p w14:paraId="7C6AE876" w14:textId="77777777" w:rsidR="00BB21BC" w:rsidRPr="00EF436D" w:rsidRDefault="00BB21BC" w:rsidP="00BB21BC">
            <w:pPr>
              <w:jc w:val="center"/>
              <w:rPr>
                <w:sz w:val="20"/>
                <w:szCs w:val="20"/>
              </w:rPr>
            </w:pPr>
            <w:r w:rsidRPr="00EF436D">
              <w:rPr>
                <w:sz w:val="20"/>
                <w:szCs w:val="20"/>
              </w:rPr>
              <w:t xml:space="preserve">Текущий </w:t>
            </w:r>
          </w:p>
          <w:p w14:paraId="2C64FDBD"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396713B4" w14:textId="77777777" w:rsidR="00BB21BC" w:rsidRPr="00EF436D" w:rsidRDefault="00BB21BC" w:rsidP="00BB21BC">
            <w:pPr>
              <w:jc w:val="both"/>
              <w:rPr>
                <w:iCs/>
                <w:sz w:val="20"/>
                <w:szCs w:val="20"/>
              </w:rPr>
            </w:pPr>
            <w:r w:rsidRPr="00EF436D">
              <w:rPr>
                <w:iCs/>
                <w:sz w:val="20"/>
                <w:szCs w:val="20"/>
              </w:rPr>
              <w:t>1.4 Управление персоналом в СМК (системе менеджмента качества)- ИСО 9000:2000</w:t>
            </w:r>
          </w:p>
        </w:tc>
        <w:tc>
          <w:tcPr>
            <w:tcW w:w="1518" w:type="dxa"/>
          </w:tcPr>
          <w:p w14:paraId="426BA447"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tc>
        <w:tc>
          <w:tcPr>
            <w:tcW w:w="2267" w:type="dxa"/>
            <w:vAlign w:val="center"/>
          </w:tcPr>
          <w:p w14:paraId="368A0100" w14:textId="77777777" w:rsidR="00BB21BC" w:rsidRPr="00BB21BC" w:rsidRDefault="00BB21BC" w:rsidP="00BB21BC">
            <w:pPr>
              <w:jc w:val="center"/>
              <w:rPr>
                <w:sz w:val="20"/>
                <w:szCs w:val="20"/>
              </w:rPr>
            </w:pPr>
            <w:r w:rsidRPr="00BB21BC">
              <w:rPr>
                <w:iCs/>
                <w:sz w:val="20"/>
                <w:szCs w:val="20"/>
              </w:rPr>
              <w:t xml:space="preserve">Доклад (устно) </w:t>
            </w:r>
          </w:p>
        </w:tc>
      </w:tr>
      <w:tr w:rsidR="00BB21BC" w:rsidRPr="00EF436D" w14:paraId="359BD8CF" w14:textId="77777777" w:rsidTr="00A130E4">
        <w:tc>
          <w:tcPr>
            <w:tcW w:w="596" w:type="dxa"/>
            <w:vAlign w:val="center"/>
          </w:tcPr>
          <w:p w14:paraId="11AA1CEC" w14:textId="77777777" w:rsidR="00BB21BC" w:rsidRPr="00EF436D" w:rsidRDefault="00BB21BC" w:rsidP="00BB21BC">
            <w:pPr>
              <w:widowControl w:val="0"/>
              <w:autoSpaceDE w:val="0"/>
              <w:autoSpaceDN w:val="0"/>
              <w:adjustRightInd w:val="0"/>
              <w:jc w:val="center"/>
              <w:rPr>
                <w:color w:val="FF0000"/>
                <w:sz w:val="20"/>
                <w:szCs w:val="20"/>
              </w:rPr>
            </w:pPr>
          </w:p>
        </w:tc>
        <w:tc>
          <w:tcPr>
            <w:tcW w:w="709" w:type="dxa"/>
            <w:vAlign w:val="center"/>
          </w:tcPr>
          <w:p w14:paraId="46244155" w14:textId="0D3361C7" w:rsidR="00BB21BC" w:rsidRPr="00B55B51" w:rsidRDefault="00BB21BC" w:rsidP="00BB21BC">
            <w:pPr>
              <w:widowControl w:val="0"/>
              <w:autoSpaceDE w:val="0"/>
              <w:autoSpaceDN w:val="0"/>
              <w:adjustRightInd w:val="0"/>
              <w:jc w:val="center"/>
              <w:rPr>
                <w:sz w:val="20"/>
                <w:szCs w:val="20"/>
              </w:rPr>
            </w:pPr>
          </w:p>
        </w:tc>
        <w:tc>
          <w:tcPr>
            <w:tcW w:w="6521" w:type="dxa"/>
            <w:gridSpan w:val="3"/>
            <w:vAlign w:val="center"/>
          </w:tcPr>
          <w:p w14:paraId="77EB2B2C" w14:textId="77777777" w:rsidR="00BB21BC" w:rsidRPr="00EF436D" w:rsidRDefault="00BB21BC" w:rsidP="00BB21BC">
            <w:pPr>
              <w:rPr>
                <w:sz w:val="20"/>
                <w:szCs w:val="20"/>
              </w:rPr>
            </w:pPr>
            <w:r w:rsidRPr="00EF436D">
              <w:rPr>
                <w:sz w:val="20"/>
                <w:szCs w:val="20"/>
              </w:rPr>
              <w:t xml:space="preserve">Раздел 2. </w:t>
            </w:r>
            <w:r w:rsidR="00D97767" w:rsidRPr="00D97767">
              <w:rPr>
                <w:iCs/>
                <w:sz w:val="20"/>
                <w:szCs w:val="20"/>
              </w:rPr>
              <w:t>Унификация и стандартизация документов по управлению персоналом</w:t>
            </w:r>
          </w:p>
        </w:tc>
        <w:tc>
          <w:tcPr>
            <w:tcW w:w="2267" w:type="dxa"/>
            <w:vAlign w:val="center"/>
          </w:tcPr>
          <w:p w14:paraId="13E43A43" w14:textId="77777777" w:rsidR="00BB21BC" w:rsidRPr="00BB21BC" w:rsidRDefault="00BB21BC" w:rsidP="00BB21BC">
            <w:pPr>
              <w:jc w:val="center"/>
              <w:rPr>
                <w:sz w:val="20"/>
                <w:szCs w:val="20"/>
              </w:rPr>
            </w:pPr>
          </w:p>
        </w:tc>
      </w:tr>
      <w:tr w:rsidR="00BB21BC" w:rsidRPr="00EF436D" w14:paraId="6AF8A34B" w14:textId="77777777" w:rsidTr="005254AC">
        <w:tc>
          <w:tcPr>
            <w:tcW w:w="596" w:type="dxa"/>
            <w:vAlign w:val="center"/>
          </w:tcPr>
          <w:p w14:paraId="36D94714" w14:textId="200AA0F0" w:rsidR="00BB21BC" w:rsidRPr="00EF436D" w:rsidRDefault="00A64362" w:rsidP="00BB21BC">
            <w:pPr>
              <w:widowControl w:val="0"/>
              <w:autoSpaceDE w:val="0"/>
              <w:autoSpaceDN w:val="0"/>
              <w:adjustRightInd w:val="0"/>
              <w:jc w:val="center"/>
              <w:rPr>
                <w:sz w:val="20"/>
                <w:szCs w:val="20"/>
              </w:rPr>
            </w:pPr>
            <w:r>
              <w:rPr>
                <w:sz w:val="20"/>
                <w:szCs w:val="20"/>
              </w:rPr>
              <w:t>5</w:t>
            </w:r>
          </w:p>
        </w:tc>
        <w:tc>
          <w:tcPr>
            <w:tcW w:w="709" w:type="dxa"/>
            <w:vAlign w:val="center"/>
          </w:tcPr>
          <w:p w14:paraId="4888A7DA" w14:textId="7B5BA6FA" w:rsidR="00BB21BC" w:rsidRPr="00B55B51" w:rsidRDefault="00A64362" w:rsidP="00BB21BC">
            <w:pPr>
              <w:widowControl w:val="0"/>
              <w:autoSpaceDE w:val="0"/>
              <w:autoSpaceDN w:val="0"/>
              <w:adjustRightInd w:val="0"/>
              <w:jc w:val="center"/>
              <w:rPr>
                <w:sz w:val="20"/>
                <w:szCs w:val="20"/>
              </w:rPr>
            </w:pPr>
            <w:r>
              <w:rPr>
                <w:sz w:val="20"/>
                <w:szCs w:val="20"/>
              </w:rPr>
              <w:t>8</w:t>
            </w:r>
          </w:p>
        </w:tc>
        <w:tc>
          <w:tcPr>
            <w:tcW w:w="1600" w:type="dxa"/>
            <w:vAlign w:val="center"/>
          </w:tcPr>
          <w:p w14:paraId="3D9C2B04" w14:textId="77777777" w:rsidR="00BB21BC" w:rsidRPr="00EF436D" w:rsidRDefault="00BB21BC" w:rsidP="00BB21BC">
            <w:pPr>
              <w:jc w:val="center"/>
              <w:rPr>
                <w:sz w:val="20"/>
                <w:szCs w:val="20"/>
              </w:rPr>
            </w:pPr>
            <w:r w:rsidRPr="00EF436D">
              <w:rPr>
                <w:sz w:val="20"/>
                <w:szCs w:val="20"/>
              </w:rPr>
              <w:t xml:space="preserve">Текущий </w:t>
            </w:r>
          </w:p>
          <w:p w14:paraId="2B2B039C" w14:textId="77777777" w:rsidR="00BB21BC" w:rsidRPr="00EF436D" w:rsidRDefault="00BB21BC" w:rsidP="00BB21BC">
            <w:pPr>
              <w:jc w:val="center"/>
              <w:rPr>
                <w:sz w:val="20"/>
                <w:szCs w:val="20"/>
              </w:rPr>
            </w:pPr>
            <w:r w:rsidRPr="00EF436D">
              <w:rPr>
                <w:sz w:val="20"/>
                <w:szCs w:val="20"/>
              </w:rPr>
              <w:t>контроль</w:t>
            </w:r>
          </w:p>
        </w:tc>
        <w:tc>
          <w:tcPr>
            <w:tcW w:w="3403" w:type="dxa"/>
          </w:tcPr>
          <w:p w14:paraId="2C363244" w14:textId="77777777" w:rsidR="00BB21BC" w:rsidRPr="00EF436D" w:rsidRDefault="00BB21BC" w:rsidP="00BB21BC">
            <w:pPr>
              <w:jc w:val="both"/>
              <w:rPr>
                <w:sz w:val="20"/>
                <w:szCs w:val="20"/>
              </w:rPr>
            </w:pPr>
            <w:r w:rsidRPr="00EF436D">
              <w:rPr>
                <w:sz w:val="20"/>
                <w:szCs w:val="20"/>
              </w:rPr>
              <w:t xml:space="preserve">2.1 Методика проведения обследования бизнес-процессов компании </w:t>
            </w:r>
          </w:p>
        </w:tc>
        <w:tc>
          <w:tcPr>
            <w:tcW w:w="1518" w:type="dxa"/>
          </w:tcPr>
          <w:p w14:paraId="36333631"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65B2C752" w14:textId="77777777" w:rsidR="00BB21BC" w:rsidRPr="00EF436D" w:rsidRDefault="00BB21BC" w:rsidP="00BB21BC">
            <w:pPr>
              <w:jc w:val="center"/>
              <w:rPr>
                <w:bCs/>
                <w:sz w:val="20"/>
                <w:szCs w:val="20"/>
              </w:rPr>
            </w:pPr>
            <w:r w:rsidRPr="00EF436D">
              <w:rPr>
                <w:bCs/>
                <w:sz w:val="20"/>
                <w:szCs w:val="20"/>
              </w:rPr>
              <w:t>ПК-2.3.2</w:t>
            </w:r>
          </w:p>
        </w:tc>
        <w:tc>
          <w:tcPr>
            <w:tcW w:w="2267" w:type="dxa"/>
          </w:tcPr>
          <w:p w14:paraId="1695869C" w14:textId="77777777" w:rsidR="00BB21BC" w:rsidRPr="00BB21BC" w:rsidRDefault="00BB21BC" w:rsidP="00BB21BC">
            <w:pPr>
              <w:jc w:val="both"/>
              <w:rPr>
                <w:iCs/>
                <w:sz w:val="20"/>
                <w:szCs w:val="20"/>
              </w:rPr>
            </w:pPr>
            <w:r w:rsidRPr="00BB21BC">
              <w:rPr>
                <w:iCs/>
                <w:sz w:val="20"/>
                <w:szCs w:val="20"/>
              </w:rPr>
              <w:t xml:space="preserve">Собеседование (устно) </w:t>
            </w:r>
          </w:p>
          <w:p w14:paraId="0159BEC8" w14:textId="77777777" w:rsidR="00BB21BC" w:rsidRPr="00BB21BC" w:rsidRDefault="00BB21BC" w:rsidP="00BB21BC">
            <w:pPr>
              <w:jc w:val="center"/>
              <w:rPr>
                <w:sz w:val="20"/>
                <w:szCs w:val="20"/>
              </w:rPr>
            </w:pPr>
            <w:r w:rsidRPr="00BB21BC">
              <w:rPr>
                <w:sz w:val="20"/>
                <w:szCs w:val="20"/>
              </w:rPr>
              <w:t>В рамках ПП*: Задания реконструктивного уровня (письменно)</w:t>
            </w:r>
          </w:p>
        </w:tc>
      </w:tr>
      <w:tr w:rsidR="00A64362" w:rsidRPr="00EF436D" w14:paraId="51B55F4E" w14:textId="77777777" w:rsidTr="005254AC">
        <w:tc>
          <w:tcPr>
            <w:tcW w:w="596" w:type="dxa"/>
            <w:vAlign w:val="center"/>
          </w:tcPr>
          <w:p w14:paraId="5F9D6DA1" w14:textId="7EAE22FC" w:rsidR="00A64362" w:rsidRPr="00EF436D" w:rsidRDefault="00A64362" w:rsidP="00A64362">
            <w:pPr>
              <w:widowControl w:val="0"/>
              <w:autoSpaceDE w:val="0"/>
              <w:autoSpaceDN w:val="0"/>
              <w:adjustRightInd w:val="0"/>
              <w:jc w:val="center"/>
              <w:rPr>
                <w:sz w:val="20"/>
                <w:szCs w:val="20"/>
              </w:rPr>
            </w:pPr>
            <w:r w:rsidRPr="00EF436D">
              <w:rPr>
                <w:sz w:val="20"/>
                <w:szCs w:val="20"/>
              </w:rPr>
              <w:t>6</w:t>
            </w:r>
          </w:p>
        </w:tc>
        <w:tc>
          <w:tcPr>
            <w:tcW w:w="709" w:type="dxa"/>
            <w:vAlign w:val="center"/>
          </w:tcPr>
          <w:p w14:paraId="3583A8C2" w14:textId="5631C423" w:rsidR="00A64362" w:rsidRPr="00B55B51" w:rsidRDefault="00A64362" w:rsidP="00A64362">
            <w:pPr>
              <w:widowControl w:val="0"/>
              <w:autoSpaceDE w:val="0"/>
              <w:autoSpaceDN w:val="0"/>
              <w:adjustRightInd w:val="0"/>
              <w:jc w:val="center"/>
              <w:rPr>
                <w:sz w:val="20"/>
                <w:szCs w:val="20"/>
              </w:rPr>
            </w:pPr>
            <w:r>
              <w:rPr>
                <w:sz w:val="20"/>
                <w:szCs w:val="20"/>
              </w:rPr>
              <w:t>9</w:t>
            </w:r>
          </w:p>
        </w:tc>
        <w:tc>
          <w:tcPr>
            <w:tcW w:w="1600" w:type="dxa"/>
            <w:vAlign w:val="center"/>
          </w:tcPr>
          <w:p w14:paraId="16EDEA34" w14:textId="77777777" w:rsidR="00A64362" w:rsidRPr="00EF436D" w:rsidRDefault="00A64362" w:rsidP="00A64362">
            <w:pPr>
              <w:jc w:val="center"/>
              <w:rPr>
                <w:sz w:val="20"/>
                <w:szCs w:val="20"/>
              </w:rPr>
            </w:pPr>
            <w:r w:rsidRPr="00EF436D">
              <w:rPr>
                <w:sz w:val="20"/>
                <w:szCs w:val="20"/>
              </w:rPr>
              <w:t>Текущий</w:t>
            </w:r>
          </w:p>
          <w:p w14:paraId="403E8A8F" w14:textId="77777777" w:rsidR="00A64362" w:rsidRPr="00EF436D" w:rsidRDefault="00A64362" w:rsidP="00A64362">
            <w:pPr>
              <w:jc w:val="center"/>
              <w:rPr>
                <w:sz w:val="20"/>
                <w:szCs w:val="20"/>
              </w:rPr>
            </w:pPr>
            <w:r w:rsidRPr="00EF436D">
              <w:rPr>
                <w:sz w:val="20"/>
                <w:szCs w:val="20"/>
              </w:rPr>
              <w:t xml:space="preserve"> контроль</w:t>
            </w:r>
          </w:p>
        </w:tc>
        <w:tc>
          <w:tcPr>
            <w:tcW w:w="3403" w:type="dxa"/>
          </w:tcPr>
          <w:p w14:paraId="3A56563C" w14:textId="77777777" w:rsidR="00A64362" w:rsidRPr="00EF436D" w:rsidRDefault="00A64362" w:rsidP="00A64362">
            <w:pPr>
              <w:jc w:val="both"/>
              <w:rPr>
                <w:bCs/>
                <w:sz w:val="20"/>
                <w:szCs w:val="20"/>
              </w:rPr>
            </w:pPr>
            <w:r w:rsidRPr="00EF436D">
              <w:rPr>
                <w:sz w:val="20"/>
                <w:szCs w:val="20"/>
              </w:rPr>
              <w:t xml:space="preserve">2.2 Алгоритм диагностики проблемных бизнес-процессов компании  </w:t>
            </w:r>
          </w:p>
        </w:tc>
        <w:tc>
          <w:tcPr>
            <w:tcW w:w="1518" w:type="dxa"/>
          </w:tcPr>
          <w:p w14:paraId="1D36FDD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61B3C903" w14:textId="77777777" w:rsidR="00A64362" w:rsidRPr="00EF436D" w:rsidRDefault="00A64362" w:rsidP="00A64362">
            <w:pPr>
              <w:jc w:val="center"/>
              <w:rPr>
                <w:bCs/>
                <w:sz w:val="20"/>
                <w:szCs w:val="20"/>
              </w:rPr>
            </w:pPr>
            <w:r w:rsidRPr="00EF436D">
              <w:rPr>
                <w:bCs/>
                <w:sz w:val="20"/>
                <w:szCs w:val="20"/>
              </w:rPr>
              <w:t>ПК-2.3.2</w:t>
            </w:r>
          </w:p>
        </w:tc>
        <w:tc>
          <w:tcPr>
            <w:tcW w:w="2267" w:type="dxa"/>
          </w:tcPr>
          <w:p w14:paraId="493357A0" w14:textId="77777777" w:rsidR="00A64362" w:rsidRPr="00BB21BC" w:rsidRDefault="00A64362" w:rsidP="00A64362">
            <w:pPr>
              <w:jc w:val="center"/>
              <w:rPr>
                <w:sz w:val="20"/>
                <w:szCs w:val="20"/>
              </w:rPr>
            </w:pPr>
            <w:r w:rsidRPr="00BB21BC">
              <w:rPr>
                <w:iCs/>
                <w:sz w:val="20"/>
                <w:szCs w:val="20"/>
              </w:rPr>
              <w:t>Доклад (устно)</w:t>
            </w:r>
          </w:p>
        </w:tc>
      </w:tr>
      <w:tr w:rsidR="00A64362" w:rsidRPr="00EF436D" w14:paraId="074F8C21" w14:textId="77777777" w:rsidTr="005254AC">
        <w:tc>
          <w:tcPr>
            <w:tcW w:w="596" w:type="dxa"/>
            <w:vAlign w:val="center"/>
          </w:tcPr>
          <w:p w14:paraId="3616066F" w14:textId="79812577" w:rsidR="00A64362" w:rsidRPr="00EF436D" w:rsidRDefault="00A64362" w:rsidP="00A64362">
            <w:pPr>
              <w:widowControl w:val="0"/>
              <w:autoSpaceDE w:val="0"/>
              <w:autoSpaceDN w:val="0"/>
              <w:adjustRightInd w:val="0"/>
              <w:jc w:val="center"/>
              <w:rPr>
                <w:sz w:val="20"/>
                <w:szCs w:val="20"/>
              </w:rPr>
            </w:pPr>
            <w:r w:rsidRPr="00EF436D">
              <w:rPr>
                <w:sz w:val="20"/>
                <w:szCs w:val="20"/>
              </w:rPr>
              <w:t>7</w:t>
            </w:r>
          </w:p>
        </w:tc>
        <w:tc>
          <w:tcPr>
            <w:tcW w:w="709" w:type="dxa"/>
            <w:vAlign w:val="center"/>
          </w:tcPr>
          <w:p w14:paraId="060194AA" w14:textId="755A0FBC" w:rsidR="00A64362" w:rsidRPr="00B55B51" w:rsidRDefault="00A64362" w:rsidP="00A64362">
            <w:pPr>
              <w:widowControl w:val="0"/>
              <w:autoSpaceDE w:val="0"/>
              <w:autoSpaceDN w:val="0"/>
              <w:adjustRightInd w:val="0"/>
              <w:jc w:val="center"/>
              <w:rPr>
                <w:sz w:val="20"/>
                <w:szCs w:val="20"/>
              </w:rPr>
            </w:pPr>
            <w:r>
              <w:rPr>
                <w:sz w:val="20"/>
                <w:szCs w:val="20"/>
              </w:rPr>
              <w:t>10</w:t>
            </w:r>
          </w:p>
        </w:tc>
        <w:tc>
          <w:tcPr>
            <w:tcW w:w="1600" w:type="dxa"/>
            <w:vAlign w:val="center"/>
          </w:tcPr>
          <w:p w14:paraId="05B0E40D" w14:textId="77777777" w:rsidR="00A64362" w:rsidRPr="00EF436D" w:rsidRDefault="00A64362" w:rsidP="00A64362">
            <w:pPr>
              <w:jc w:val="center"/>
              <w:rPr>
                <w:sz w:val="20"/>
                <w:szCs w:val="20"/>
              </w:rPr>
            </w:pPr>
            <w:r w:rsidRPr="00EF436D">
              <w:rPr>
                <w:sz w:val="20"/>
                <w:szCs w:val="20"/>
              </w:rPr>
              <w:t xml:space="preserve">Текущий </w:t>
            </w:r>
          </w:p>
          <w:p w14:paraId="6E29733A"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4736743A" w14:textId="77777777" w:rsidR="00A64362" w:rsidRPr="00EF436D" w:rsidRDefault="00A64362" w:rsidP="00A64362">
            <w:pPr>
              <w:jc w:val="both"/>
              <w:rPr>
                <w:bCs/>
                <w:sz w:val="20"/>
                <w:szCs w:val="20"/>
              </w:rPr>
            </w:pPr>
            <w:r w:rsidRPr="00EF436D">
              <w:rPr>
                <w:sz w:val="20"/>
                <w:szCs w:val="20"/>
              </w:rPr>
              <w:t>2.3 Документирование и моделирование бизнес-процессов</w:t>
            </w:r>
          </w:p>
        </w:tc>
        <w:tc>
          <w:tcPr>
            <w:tcW w:w="1518" w:type="dxa"/>
          </w:tcPr>
          <w:p w14:paraId="0F15AE2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4DC7339C"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6E13C3E8"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2DC03158" w14:textId="77777777" w:rsidTr="005254AC">
        <w:tc>
          <w:tcPr>
            <w:tcW w:w="596" w:type="dxa"/>
            <w:vAlign w:val="center"/>
          </w:tcPr>
          <w:p w14:paraId="11BF7062" w14:textId="6A873340" w:rsidR="00A64362" w:rsidRPr="00EF436D" w:rsidRDefault="00A64362" w:rsidP="00A64362">
            <w:pPr>
              <w:widowControl w:val="0"/>
              <w:autoSpaceDE w:val="0"/>
              <w:autoSpaceDN w:val="0"/>
              <w:adjustRightInd w:val="0"/>
              <w:jc w:val="center"/>
              <w:rPr>
                <w:sz w:val="20"/>
                <w:szCs w:val="20"/>
              </w:rPr>
            </w:pPr>
            <w:r w:rsidRPr="00EF436D">
              <w:rPr>
                <w:sz w:val="20"/>
                <w:szCs w:val="20"/>
              </w:rPr>
              <w:t>8</w:t>
            </w:r>
          </w:p>
        </w:tc>
        <w:tc>
          <w:tcPr>
            <w:tcW w:w="709" w:type="dxa"/>
            <w:vAlign w:val="center"/>
          </w:tcPr>
          <w:p w14:paraId="78472163" w14:textId="619989FE" w:rsidR="00A64362" w:rsidRPr="00B55B51" w:rsidRDefault="00A64362" w:rsidP="00A64362">
            <w:pPr>
              <w:widowControl w:val="0"/>
              <w:autoSpaceDE w:val="0"/>
              <w:autoSpaceDN w:val="0"/>
              <w:adjustRightInd w:val="0"/>
              <w:ind w:left="-108" w:right="-108"/>
              <w:jc w:val="center"/>
              <w:rPr>
                <w:sz w:val="20"/>
                <w:szCs w:val="20"/>
              </w:rPr>
            </w:pPr>
            <w:r>
              <w:rPr>
                <w:sz w:val="20"/>
                <w:szCs w:val="20"/>
              </w:rPr>
              <w:t>11</w:t>
            </w:r>
          </w:p>
        </w:tc>
        <w:tc>
          <w:tcPr>
            <w:tcW w:w="1600" w:type="dxa"/>
            <w:vAlign w:val="center"/>
          </w:tcPr>
          <w:p w14:paraId="5BD8BF3C" w14:textId="77777777" w:rsidR="00A64362" w:rsidRPr="00EF436D" w:rsidRDefault="00A64362" w:rsidP="00A64362">
            <w:pPr>
              <w:jc w:val="center"/>
              <w:rPr>
                <w:sz w:val="20"/>
                <w:szCs w:val="20"/>
              </w:rPr>
            </w:pPr>
            <w:r w:rsidRPr="00EF436D">
              <w:rPr>
                <w:sz w:val="20"/>
                <w:szCs w:val="20"/>
              </w:rPr>
              <w:t xml:space="preserve">Текущий </w:t>
            </w:r>
          </w:p>
          <w:p w14:paraId="252D4CC5"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55E6F197" w14:textId="77777777" w:rsidR="00A64362" w:rsidRPr="00EF436D" w:rsidRDefault="00A64362" w:rsidP="00A64362">
            <w:pPr>
              <w:jc w:val="both"/>
              <w:rPr>
                <w:sz w:val="20"/>
                <w:szCs w:val="20"/>
              </w:rPr>
            </w:pPr>
            <w:r w:rsidRPr="00EF436D">
              <w:rPr>
                <w:sz w:val="20"/>
                <w:szCs w:val="20"/>
              </w:rPr>
              <w:t>2.4 Бизнес-процессы HR-департамента, их аналитика</w:t>
            </w:r>
          </w:p>
        </w:tc>
        <w:tc>
          <w:tcPr>
            <w:tcW w:w="1518" w:type="dxa"/>
          </w:tcPr>
          <w:p w14:paraId="17CF0766"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C5B89DA"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5EC45A11"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5A8C6751" w14:textId="77777777" w:rsidTr="005254AC">
        <w:tc>
          <w:tcPr>
            <w:tcW w:w="596" w:type="dxa"/>
            <w:vAlign w:val="center"/>
          </w:tcPr>
          <w:p w14:paraId="4131B76A" w14:textId="5FC6032D" w:rsidR="00A64362" w:rsidRPr="00EF436D" w:rsidRDefault="00A64362" w:rsidP="00A64362">
            <w:pPr>
              <w:widowControl w:val="0"/>
              <w:autoSpaceDE w:val="0"/>
              <w:autoSpaceDN w:val="0"/>
              <w:adjustRightInd w:val="0"/>
              <w:jc w:val="center"/>
              <w:rPr>
                <w:sz w:val="20"/>
                <w:szCs w:val="20"/>
              </w:rPr>
            </w:pPr>
            <w:r w:rsidRPr="00EF436D">
              <w:rPr>
                <w:sz w:val="20"/>
                <w:szCs w:val="20"/>
              </w:rPr>
              <w:t>9</w:t>
            </w:r>
          </w:p>
        </w:tc>
        <w:tc>
          <w:tcPr>
            <w:tcW w:w="709" w:type="dxa"/>
            <w:vAlign w:val="center"/>
          </w:tcPr>
          <w:p w14:paraId="2B562B0F" w14:textId="5471B471" w:rsidR="00A64362" w:rsidRPr="00B55B51" w:rsidRDefault="00A64362" w:rsidP="00A64362">
            <w:pPr>
              <w:widowControl w:val="0"/>
              <w:autoSpaceDE w:val="0"/>
              <w:autoSpaceDN w:val="0"/>
              <w:adjustRightInd w:val="0"/>
              <w:ind w:left="-108" w:right="-108"/>
              <w:jc w:val="center"/>
              <w:rPr>
                <w:sz w:val="20"/>
                <w:szCs w:val="20"/>
              </w:rPr>
            </w:pPr>
            <w:r>
              <w:rPr>
                <w:sz w:val="20"/>
                <w:szCs w:val="20"/>
              </w:rPr>
              <w:t>12</w:t>
            </w:r>
            <w:r w:rsidRPr="00B55B51">
              <w:rPr>
                <w:sz w:val="20"/>
                <w:szCs w:val="20"/>
              </w:rPr>
              <w:t>-1</w:t>
            </w:r>
            <w:r>
              <w:rPr>
                <w:sz w:val="20"/>
                <w:szCs w:val="20"/>
              </w:rPr>
              <w:t>3</w:t>
            </w:r>
          </w:p>
        </w:tc>
        <w:tc>
          <w:tcPr>
            <w:tcW w:w="1600" w:type="dxa"/>
            <w:vAlign w:val="center"/>
          </w:tcPr>
          <w:p w14:paraId="23BEB837" w14:textId="77777777" w:rsidR="00A64362" w:rsidRPr="00EF436D" w:rsidRDefault="00A64362" w:rsidP="00A64362">
            <w:pPr>
              <w:jc w:val="center"/>
              <w:rPr>
                <w:sz w:val="20"/>
                <w:szCs w:val="20"/>
              </w:rPr>
            </w:pPr>
            <w:r w:rsidRPr="00EF436D">
              <w:rPr>
                <w:sz w:val="20"/>
                <w:szCs w:val="20"/>
              </w:rPr>
              <w:t xml:space="preserve">Текущий </w:t>
            </w:r>
          </w:p>
          <w:p w14:paraId="66ADE0AF" w14:textId="77777777" w:rsidR="00A64362" w:rsidRPr="00EF436D" w:rsidRDefault="00A64362" w:rsidP="00A64362">
            <w:pPr>
              <w:jc w:val="center"/>
              <w:rPr>
                <w:sz w:val="20"/>
                <w:szCs w:val="20"/>
              </w:rPr>
            </w:pPr>
            <w:r w:rsidRPr="00EF436D">
              <w:rPr>
                <w:sz w:val="20"/>
                <w:szCs w:val="20"/>
              </w:rPr>
              <w:t>контроль</w:t>
            </w:r>
          </w:p>
        </w:tc>
        <w:tc>
          <w:tcPr>
            <w:tcW w:w="3403" w:type="dxa"/>
          </w:tcPr>
          <w:p w14:paraId="37917716" w14:textId="77777777" w:rsidR="00A64362" w:rsidRPr="00EF436D" w:rsidRDefault="00A64362" w:rsidP="00A64362">
            <w:pPr>
              <w:jc w:val="both"/>
              <w:rPr>
                <w:sz w:val="20"/>
                <w:szCs w:val="20"/>
              </w:rPr>
            </w:pPr>
            <w:r w:rsidRPr="00EF436D">
              <w:rPr>
                <w:sz w:val="20"/>
                <w:szCs w:val="20"/>
              </w:rPr>
              <w:t>2.5 HR-метрики и HR-</w:t>
            </w:r>
            <w:proofErr w:type="spellStart"/>
            <w:r w:rsidRPr="00EF436D">
              <w:rPr>
                <w:sz w:val="20"/>
                <w:szCs w:val="20"/>
              </w:rPr>
              <w:t>Dashboard</w:t>
            </w:r>
            <w:proofErr w:type="spellEnd"/>
            <w:r w:rsidRPr="00EF436D">
              <w:rPr>
                <w:sz w:val="20"/>
                <w:szCs w:val="20"/>
              </w:rPr>
              <w:t xml:space="preserve"> в управлении персоналом</w:t>
            </w:r>
          </w:p>
        </w:tc>
        <w:tc>
          <w:tcPr>
            <w:tcW w:w="1518" w:type="dxa"/>
          </w:tcPr>
          <w:p w14:paraId="629254D7"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2CDB1BF"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4828A69B" w14:textId="77777777" w:rsidR="00A64362" w:rsidRPr="00BB21BC" w:rsidRDefault="00A64362" w:rsidP="00A64362">
            <w:pPr>
              <w:jc w:val="center"/>
              <w:rPr>
                <w:sz w:val="20"/>
                <w:szCs w:val="20"/>
              </w:rPr>
            </w:pPr>
            <w:r w:rsidRPr="00BB21BC">
              <w:rPr>
                <w:iCs/>
                <w:sz w:val="20"/>
                <w:szCs w:val="20"/>
              </w:rPr>
              <w:t xml:space="preserve">Доклад (устно) </w:t>
            </w:r>
          </w:p>
        </w:tc>
      </w:tr>
      <w:tr w:rsidR="00A64362" w:rsidRPr="00EF436D" w14:paraId="3350EE09" w14:textId="77777777" w:rsidTr="00A130E4">
        <w:tc>
          <w:tcPr>
            <w:tcW w:w="596" w:type="dxa"/>
            <w:vAlign w:val="center"/>
          </w:tcPr>
          <w:p w14:paraId="5764748D" w14:textId="4A74C8E3" w:rsidR="00A64362" w:rsidRPr="00EF436D" w:rsidRDefault="00A64362" w:rsidP="00A64362">
            <w:pPr>
              <w:widowControl w:val="0"/>
              <w:autoSpaceDE w:val="0"/>
              <w:autoSpaceDN w:val="0"/>
              <w:adjustRightInd w:val="0"/>
              <w:jc w:val="center"/>
              <w:rPr>
                <w:sz w:val="20"/>
                <w:szCs w:val="20"/>
              </w:rPr>
            </w:pPr>
            <w:r w:rsidRPr="00EF436D">
              <w:rPr>
                <w:sz w:val="20"/>
                <w:szCs w:val="20"/>
              </w:rPr>
              <w:t>10</w:t>
            </w:r>
          </w:p>
        </w:tc>
        <w:tc>
          <w:tcPr>
            <w:tcW w:w="709" w:type="dxa"/>
            <w:vAlign w:val="center"/>
          </w:tcPr>
          <w:p w14:paraId="43D8352A" w14:textId="2B34131F" w:rsidR="00A64362" w:rsidRPr="00B55B51" w:rsidRDefault="00A64362" w:rsidP="00A64362">
            <w:pPr>
              <w:widowControl w:val="0"/>
              <w:autoSpaceDE w:val="0"/>
              <w:autoSpaceDN w:val="0"/>
              <w:adjustRightInd w:val="0"/>
              <w:ind w:left="-108" w:right="-108"/>
              <w:jc w:val="center"/>
              <w:rPr>
                <w:sz w:val="20"/>
                <w:szCs w:val="20"/>
              </w:rPr>
            </w:pPr>
            <w:r>
              <w:rPr>
                <w:sz w:val="20"/>
                <w:szCs w:val="20"/>
              </w:rPr>
              <w:t>14-15</w:t>
            </w:r>
          </w:p>
        </w:tc>
        <w:tc>
          <w:tcPr>
            <w:tcW w:w="1600" w:type="dxa"/>
            <w:vAlign w:val="center"/>
          </w:tcPr>
          <w:p w14:paraId="587C7455" w14:textId="77777777" w:rsidR="00A64362" w:rsidRPr="00EF436D" w:rsidRDefault="00A64362" w:rsidP="00A64362">
            <w:pPr>
              <w:jc w:val="center"/>
              <w:rPr>
                <w:sz w:val="20"/>
                <w:szCs w:val="20"/>
              </w:rPr>
            </w:pPr>
            <w:r w:rsidRPr="00EF436D">
              <w:rPr>
                <w:sz w:val="20"/>
                <w:szCs w:val="20"/>
              </w:rPr>
              <w:t xml:space="preserve">Текущий </w:t>
            </w:r>
          </w:p>
          <w:p w14:paraId="3987C62F"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28CAC2BB" w14:textId="77777777" w:rsidR="00A64362" w:rsidRPr="00EF436D" w:rsidRDefault="00A64362" w:rsidP="00A64362">
            <w:pPr>
              <w:jc w:val="both"/>
              <w:rPr>
                <w:sz w:val="20"/>
                <w:szCs w:val="20"/>
              </w:rPr>
            </w:pPr>
            <w:r w:rsidRPr="00EF436D">
              <w:rPr>
                <w:sz w:val="20"/>
                <w:szCs w:val="20"/>
              </w:rPr>
              <w:t xml:space="preserve">Раздел 2. </w:t>
            </w:r>
            <w:r w:rsidRPr="00D97767">
              <w:rPr>
                <w:iCs/>
                <w:sz w:val="20"/>
                <w:szCs w:val="20"/>
              </w:rPr>
              <w:t>Унификация и стандартизация документов по управлению персоналом</w:t>
            </w:r>
          </w:p>
        </w:tc>
        <w:tc>
          <w:tcPr>
            <w:tcW w:w="1518" w:type="dxa"/>
          </w:tcPr>
          <w:p w14:paraId="059D489E"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DF79037"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1D647E60" w14:textId="77777777" w:rsidR="00A64362" w:rsidRPr="00BB21BC" w:rsidRDefault="00A64362" w:rsidP="00A64362">
            <w:pPr>
              <w:jc w:val="center"/>
              <w:rPr>
                <w:sz w:val="20"/>
                <w:szCs w:val="20"/>
              </w:rPr>
            </w:pPr>
            <w:r w:rsidRPr="00BB21BC">
              <w:rPr>
                <w:sz w:val="20"/>
                <w:szCs w:val="20"/>
              </w:rPr>
              <w:t>Собеседование (устно)</w:t>
            </w:r>
          </w:p>
        </w:tc>
      </w:tr>
      <w:tr w:rsidR="00A64362" w:rsidRPr="00EF436D" w14:paraId="136DDCD2" w14:textId="77777777" w:rsidTr="005254AC">
        <w:tc>
          <w:tcPr>
            <w:tcW w:w="596" w:type="dxa"/>
            <w:vAlign w:val="center"/>
          </w:tcPr>
          <w:p w14:paraId="42C89BD9" w14:textId="55F06A0F" w:rsidR="00A64362" w:rsidRPr="00EF436D" w:rsidRDefault="00A64362" w:rsidP="00A64362">
            <w:pPr>
              <w:widowControl w:val="0"/>
              <w:autoSpaceDE w:val="0"/>
              <w:autoSpaceDN w:val="0"/>
              <w:adjustRightInd w:val="0"/>
              <w:jc w:val="center"/>
              <w:rPr>
                <w:sz w:val="20"/>
                <w:szCs w:val="20"/>
              </w:rPr>
            </w:pPr>
            <w:r w:rsidRPr="00EF436D">
              <w:rPr>
                <w:sz w:val="20"/>
                <w:szCs w:val="20"/>
              </w:rPr>
              <w:t>11</w:t>
            </w:r>
          </w:p>
        </w:tc>
        <w:tc>
          <w:tcPr>
            <w:tcW w:w="709" w:type="dxa"/>
            <w:vAlign w:val="center"/>
          </w:tcPr>
          <w:p w14:paraId="250F9FBD" w14:textId="2FEA65D3" w:rsidR="00A64362" w:rsidRPr="00B55B51" w:rsidRDefault="00A64362" w:rsidP="00A64362">
            <w:pPr>
              <w:widowControl w:val="0"/>
              <w:autoSpaceDE w:val="0"/>
              <w:autoSpaceDN w:val="0"/>
              <w:adjustRightInd w:val="0"/>
              <w:jc w:val="center"/>
              <w:rPr>
                <w:sz w:val="20"/>
                <w:szCs w:val="20"/>
              </w:rPr>
            </w:pPr>
            <w:r>
              <w:rPr>
                <w:sz w:val="20"/>
                <w:szCs w:val="20"/>
              </w:rPr>
              <w:t>16</w:t>
            </w:r>
          </w:p>
        </w:tc>
        <w:tc>
          <w:tcPr>
            <w:tcW w:w="1600" w:type="dxa"/>
            <w:vAlign w:val="center"/>
          </w:tcPr>
          <w:p w14:paraId="636FC936" w14:textId="77777777" w:rsidR="00A64362" w:rsidRPr="002830DE" w:rsidRDefault="00A64362" w:rsidP="00A64362">
            <w:pPr>
              <w:jc w:val="center"/>
              <w:rPr>
                <w:sz w:val="20"/>
                <w:szCs w:val="20"/>
              </w:rPr>
            </w:pPr>
            <w:r w:rsidRPr="002830DE">
              <w:rPr>
                <w:sz w:val="20"/>
                <w:szCs w:val="20"/>
              </w:rPr>
              <w:t xml:space="preserve">Промежуточная аттестация – </w:t>
            </w:r>
          </w:p>
          <w:p w14:paraId="5286F542" w14:textId="77777777" w:rsidR="00A64362" w:rsidRPr="00EF436D" w:rsidRDefault="00A64362" w:rsidP="00A64362">
            <w:pPr>
              <w:jc w:val="center"/>
              <w:rPr>
                <w:sz w:val="20"/>
                <w:szCs w:val="20"/>
              </w:rPr>
            </w:pPr>
            <w:r w:rsidRPr="002830DE">
              <w:rPr>
                <w:sz w:val="20"/>
                <w:szCs w:val="20"/>
              </w:rPr>
              <w:t>зачет</w:t>
            </w:r>
          </w:p>
        </w:tc>
        <w:tc>
          <w:tcPr>
            <w:tcW w:w="3403" w:type="dxa"/>
            <w:vAlign w:val="center"/>
          </w:tcPr>
          <w:p w14:paraId="1E7BBA3F" w14:textId="77777777" w:rsidR="00A64362" w:rsidRPr="00EF436D" w:rsidRDefault="00A64362" w:rsidP="00A64362">
            <w:pPr>
              <w:jc w:val="both"/>
              <w:rPr>
                <w:bCs/>
                <w:sz w:val="20"/>
                <w:szCs w:val="20"/>
              </w:rPr>
            </w:pPr>
            <w:r w:rsidRPr="00EF436D">
              <w:rPr>
                <w:sz w:val="20"/>
                <w:szCs w:val="20"/>
              </w:rPr>
              <w:t>Разделы 1,2</w:t>
            </w:r>
          </w:p>
        </w:tc>
        <w:tc>
          <w:tcPr>
            <w:tcW w:w="1518" w:type="dxa"/>
          </w:tcPr>
          <w:p w14:paraId="0BA4D17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4D0570A4" w14:textId="77777777" w:rsidR="00A64362" w:rsidRPr="00EF436D" w:rsidRDefault="00A64362" w:rsidP="00A64362">
            <w:pPr>
              <w:jc w:val="center"/>
              <w:rPr>
                <w:sz w:val="20"/>
                <w:szCs w:val="20"/>
              </w:rPr>
            </w:pPr>
            <w:r w:rsidRPr="00EF436D">
              <w:rPr>
                <w:bCs/>
                <w:sz w:val="20"/>
                <w:szCs w:val="20"/>
              </w:rPr>
              <w:t>ПК-2.3.2</w:t>
            </w:r>
          </w:p>
        </w:tc>
        <w:tc>
          <w:tcPr>
            <w:tcW w:w="2267" w:type="dxa"/>
            <w:vAlign w:val="center"/>
          </w:tcPr>
          <w:p w14:paraId="64BF2150" w14:textId="77777777" w:rsidR="00A64362" w:rsidRPr="00BB21BC" w:rsidRDefault="00A64362" w:rsidP="00A64362">
            <w:pPr>
              <w:widowControl w:val="0"/>
              <w:autoSpaceDE w:val="0"/>
              <w:autoSpaceDN w:val="0"/>
              <w:adjustRightInd w:val="0"/>
              <w:jc w:val="both"/>
              <w:rPr>
                <w:sz w:val="20"/>
                <w:szCs w:val="20"/>
              </w:rPr>
            </w:pPr>
            <w:r w:rsidRPr="00BB21BC">
              <w:rPr>
                <w:iCs/>
                <w:sz w:val="20"/>
                <w:szCs w:val="20"/>
              </w:rPr>
              <w:t>Тестирование (компьютерные технологии)</w:t>
            </w:r>
          </w:p>
        </w:tc>
      </w:tr>
      <w:tr w:rsidR="00BB21BC" w:rsidRPr="00EF436D" w14:paraId="0B95B13D" w14:textId="77777777" w:rsidTr="005254AC">
        <w:tc>
          <w:tcPr>
            <w:tcW w:w="10093" w:type="dxa"/>
            <w:gridSpan w:val="6"/>
            <w:vAlign w:val="center"/>
          </w:tcPr>
          <w:p w14:paraId="78BD2732" w14:textId="77777777" w:rsidR="00BB21BC" w:rsidRPr="00BB21BC" w:rsidRDefault="00BB21BC" w:rsidP="00BB21BC">
            <w:pPr>
              <w:widowControl w:val="0"/>
              <w:autoSpaceDE w:val="0"/>
              <w:autoSpaceDN w:val="0"/>
              <w:adjustRightInd w:val="0"/>
              <w:jc w:val="center"/>
              <w:rPr>
                <w:sz w:val="20"/>
                <w:szCs w:val="20"/>
              </w:rPr>
            </w:pPr>
            <w:r w:rsidRPr="00BB21BC">
              <w:rPr>
                <w:b/>
                <w:bCs/>
                <w:sz w:val="20"/>
                <w:szCs w:val="20"/>
              </w:rPr>
              <w:t>4 семестр</w:t>
            </w:r>
          </w:p>
        </w:tc>
      </w:tr>
      <w:tr w:rsidR="00BB21BC" w:rsidRPr="00EF436D" w14:paraId="2F60BC30" w14:textId="77777777" w:rsidTr="005254AC">
        <w:tc>
          <w:tcPr>
            <w:tcW w:w="596" w:type="dxa"/>
            <w:vAlign w:val="center"/>
          </w:tcPr>
          <w:p w14:paraId="08BD1F3F" w14:textId="77777777" w:rsidR="00BB21BC" w:rsidRPr="00EF436D" w:rsidRDefault="00BB21BC" w:rsidP="00BB21BC">
            <w:pPr>
              <w:widowControl w:val="0"/>
              <w:autoSpaceDE w:val="0"/>
              <w:autoSpaceDN w:val="0"/>
              <w:adjustRightInd w:val="0"/>
              <w:jc w:val="center"/>
              <w:rPr>
                <w:sz w:val="20"/>
                <w:szCs w:val="20"/>
              </w:rPr>
            </w:pPr>
          </w:p>
        </w:tc>
        <w:tc>
          <w:tcPr>
            <w:tcW w:w="709" w:type="dxa"/>
            <w:vAlign w:val="center"/>
          </w:tcPr>
          <w:p w14:paraId="5A645C32" w14:textId="51809348" w:rsidR="00BB21BC" w:rsidRPr="00EF436D" w:rsidRDefault="00BB21BC" w:rsidP="00BB21BC">
            <w:pPr>
              <w:widowControl w:val="0"/>
              <w:autoSpaceDE w:val="0"/>
              <w:autoSpaceDN w:val="0"/>
              <w:adjustRightInd w:val="0"/>
              <w:jc w:val="center"/>
              <w:rPr>
                <w:sz w:val="20"/>
                <w:szCs w:val="20"/>
              </w:rPr>
            </w:pPr>
          </w:p>
        </w:tc>
        <w:tc>
          <w:tcPr>
            <w:tcW w:w="8788" w:type="dxa"/>
            <w:gridSpan w:val="4"/>
            <w:vAlign w:val="center"/>
          </w:tcPr>
          <w:p w14:paraId="5731DFBA" w14:textId="77777777" w:rsidR="00BB21BC" w:rsidRPr="00BB21BC" w:rsidRDefault="00BB21BC" w:rsidP="00BB21BC">
            <w:pPr>
              <w:widowControl w:val="0"/>
              <w:autoSpaceDE w:val="0"/>
              <w:autoSpaceDN w:val="0"/>
              <w:adjustRightInd w:val="0"/>
              <w:rPr>
                <w:sz w:val="20"/>
                <w:szCs w:val="20"/>
              </w:rPr>
            </w:pPr>
            <w:r w:rsidRPr="00BB21BC">
              <w:rPr>
                <w:sz w:val="20"/>
                <w:szCs w:val="20"/>
              </w:rPr>
              <w:t>Раздел 3. Документационное сопровождение процессов управления персоналом и работой структурных подразделений</w:t>
            </w:r>
          </w:p>
        </w:tc>
      </w:tr>
      <w:tr w:rsidR="00BB21BC" w:rsidRPr="00EF436D" w14:paraId="116C8BC6" w14:textId="77777777" w:rsidTr="005254AC">
        <w:tc>
          <w:tcPr>
            <w:tcW w:w="596" w:type="dxa"/>
            <w:vAlign w:val="center"/>
          </w:tcPr>
          <w:p w14:paraId="2D203A35" w14:textId="1CA19C99" w:rsidR="00BB21BC" w:rsidRPr="00EF436D" w:rsidRDefault="00A64362" w:rsidP="00BB21BC">
            <w:pPr>
              <w:widowControl w:val="0"/>
              <w:autoSpaceDE w:val="0"/>
              <w:autoSpaceDN w:val="0"/>
              <w:adjustRightInd w:val="0"/>
              <w:jc w:val="center"/>
              <w:rPr>
                <w:sz w:val="20"/>
                <w:szCs w:val="20"/>
              </w:rPr>
            </w:pPr>
            <w:r>
              <w:rPr>
                <w:sz w:val="20"/>
                <w:szCs w:val="20"/>
              </w:rPr>
              <w:t>12</w:t>
            </w:r>
          </w:p>
        </w:tc>
        <w:tc>
          <w:tcPr>
            <w:tcW w:w="709" w:type="dxa"/>
            <w:vAlign w:val="center"/>
          </w:tcPr>
          <w:p w14:paraId="4865C2A5" w14:textId="77777777" w:rsidR="00BB21BC" w:rsidRPr="00EF436D" w:rsidRDefault="00BB21BC" w:rsidP="00BB21BC">
            <w:pPr>
              <w:widowControl w:val="0"/>
              <w:autoSpaceDE w:val="0"/>
              <w:autoSpaceDN w:val="0"/>
              <w:adjustRightInd w:val="0"/>
              <w:jc w:val="center"/>
              <w:rPr>
                <w:sz w:val="20"/>
                <w:szCs w:val="20"/>
              </w:rPr>
            </w:pPr>
            <w:r>
              <w:rPr>
                <w:sz w:val="20"/>
                <w:szCs w:val="20"/>
              </w:rPr>
              <w:t>1</w:t>
            </w:r>
          </w:p>
        </w:tc>
        <w:tc>
          <w:tcPr>
            <w:tcW w:w="1600" w:type="dxa"/>
            <w:vAlign w:val="center"/>
          </w:tcPr>
          <w:p w14:paraId="02E9010C" w14:textId="77777777" w:rsidR="00BB21BC" w:rsidRPr="00EF436D" w:rsidRDefault="00BB21BC" w:rsidP="00BB21BC">
            <w:pPr>
              <w:jc w:val="center"/>
              <w:rPr>
                <w:sz w:val="20"/>
                <w:szCs w:val="20"/>
              </w:rPr>
            </w:pPr>
            <w:r w:rsidRPr="00EF436D">
              <w:rPr>
                <w:sz w:val="20"/>
                <w:szCs w:val="20"/>
              </w:rPr>
              <w:t xml:space="preserve">Текущий </w:t>
            </w:r>
          </w:p>
          <w:p w14:paraId="3FD9D950"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2372B57F" w14:textId="77777777" w:rsidR="00BB21BC" w:rsidRPr="00EF436D" w:rsidRDefault="00BB21BC" w:rsidP="00BB21BC">
            <w:pPr>
              <w:jc w:val="both"/>
              <w:rPr>
                <w:sz w:val="20"/>
                <w:szCs w:val="20"/>
              </w:rPr>
            </w:pPr>
            <w:r>
              <w:rPr>
                <w:sz w:val="20"/>
                <w:szCs w:val="20"/>
              </w:rPr>
              <w:t xml:space="preserve">3.1 </w:t>
            </w:r>
            <w:r w:rsidRPr="00EF436D">
              <w:rPr>
                <w:sz w:val="20"/>
                <w:szCs w:val="20"/>
              </w:rPr>
              <w:t xml:space="preserve">Законодательные, нормативно-методическое и организационное регулирование деятельности кадровых служб современных организаций). Унификация и стандартизация документов. </w:t>
            </w:r>
          </w:p>
        </w:tc>
        <w:tc>
          <w:tcPr>
            <w:tcW w:w="1518" w:type="dxa"/>
          </w:tcPr>
          <w:p w14:paraId="02A9950B"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3EC77A8C" w14:textId="77777777" w:rsidR="00BB21BC" w:rsidRPr="00EF436D" w:rsidRDefault="00BB21BC" w:rsidP="00BB21BC">
            <w:pPr>
              <w:jc w:val="center"/>
              <w:rPr>
                <w:bCs/>
                <w:sz w:val="20"/>
                <w:szCs w:val="20"/>
              </w:rPr>
            </w:pPr>
            <w:r w:rsidRPr="00EF436D">
              <w:rPr>
                <w:bCs/>
                <w:sz w:val="20"/>
                <w:szCs w:val="20"/>
              </w:rPr>
              <w:t>ПК-2.3.2</w:t>
            </w:r>
          </w:p>
        </w:tc>
        <w:tc>
          <w:tcPr>
            <w:tcW w:w="2267" w:type="dxa"/>
            <w:vAlign w:val="center"/>
          </w:tcPr>
          <w:p w14:paraId="05B52581" w14:textId="77777777" w:rsidR="00BB21BC" w:rsidRPr="00BB21BC" w:rsidRDefault="00BB21BC" w:rsidP="00BB21BC">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61510BE6" w14:textId="77777777" w:rsidTr="005254AC">
        <w:tc>
          <w:tcPr>
            <w:tcW w:w="596" w:type="dxa"/>
            <w:vAlign w:val="center"/>
          </w:tcPr>
          <w:p w14:paraId="4C27CE49" w14:textId="6C95D54C" w:rsidR="00A64362" w:rsidRPr="00EF436D" w:rsidRDefault="00A64362" w:rsidP="00A64362">
            <w:pPr>
              <w:widowControl w:val="0"/>
              <w:autoSpaceDE w:val="0"/>
              <w:autoSpaceDN w:val="0"/>
              <w:adjustRightInd w:val="0"/>
              <w:jc w:val="center"/>
              <w:rPr>
                <w:sz w:val="20"/>
                <w:szCs w:val="20"/>
              </w:rPr>
            </w:pPr>
            <w:r w:rsidRPr="00EF436D">
              <w:rPr>
                <w:sz w:val="20"/>
                <w:szCs w:val="20"/>
              </w:rPr>
              <w:t>13</w:t>
            </w:r>
          </w:p>
        </w:tc>
        <w:tc>
          <w:tcPr>
            <w:tcW w:w="709" w:type="dxa"/>
            <w:vAlign w:val="center"/>
          </w:tcPr>
          <w:p w14:paraId="2E21A42E" w14:textId="2D0D318B" w:rsidR="00A64362" w:rsidRPr="00EF436D" w:rsidRDefault="00A64362" w:rsidP="00A64362">
            <w:pPr>
              <w:widowControl w:val="0"/>
              <w:autoSpaceDE w:val="0"/>
              <w:autoSpaceDN w:val="0"/>
              <w:adjustRightInd w:val="0"/>
              <w:jc w:val="center"/>
              <w:rPr>
                <w:sz w:val="20"/>
                <w:szCs w:val="20"/>
              </w:rPr>
            </w:pPr>
            <w:r>
              <w:rPr>
                <w:sz w:val="20"/>
                <w:szCs w:val="20"/>
              </w:rPr>
              <w:t>2-3</w:t>
            </w:r>
          </w:p>
        </w:tc>
        <w:tc>
          <w:tcPr>
            <w:tcW w:w="1600" w:type="dxa"/>
            <w:vAlign w:val="center"/>
          </w:tcPr>
          <w:p w14:paraId="5BA4547F" w14:textId="77777777" w:rsidR="00A64362" w:rsidRPr="00EF436D" w:rsidRDefault="00A64362" w:rsidP="00A64362">
            <w:pPr>
              <w:jc w:val="center"/>
              <w:rPr>
                <w:sz w:val="20"/>
                <w:szCs w:val="20"/>
              </w:rPr>
            </w:pPr>
            <w:r w:rsidRPr="00EF436D">
              <w:rPr>
                <w:sz w:val="20"/>
                <w:szCs w:val="20"/>
              </w:rPr>
              <w:t xml:space="preserve">Текущий </w:t>
            </w:r>
          </w:p>
          <w:p w14:paraId="4A4A7988"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262537BD" w14:textId="77777777" w:rsidR="00A64362" w:rsidRPr="00EF436D" w:rsidRDefault="00A64362" w:rsidP="00A64362">
            <w:pPr>
              <w:jc w:val="both"/>
              <w:rPr>
                <w:sz w:val="20"/>
                <w:szCs w:val="20"/>
              </w:rPr>
            </w:pPr>
            <w:r>
              <w:rPr>
                <w:sz w:val="20"/>
                <w:szCs w:val="20"/>
              </w:rPr>
              <w:t xml:space="preserve">3.2 </w:t>
            </w:r>
            <w:r w:rsidRPr="00EF436D">
              <w:rPr>
                <w:sz w:val="20"/>
                <w:szCs w:val="20"/>
              </w:rPr>
              <w:t>Основные функции, относящиеся к кадровому администрированию. Состав и оформление кадровой документации по персоналу.</w:t>
            </w:r>
          </w:p>
        </w:tc>
        <w:tc>
          <w:tcPr>
            <w:tcW w:w="1518" w:type="dxa"/>
          </w:tcPr>
          <w:p w14:paraId="7CD8259F"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B284E69"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454B92F"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1442F2A8" w14:textId="77777777" w:rsidTr="005254AC">
        <w:tc>
          <w:tcPr>
            <w:tcW w:w="596" w:type="dxa"/>
            <w:vAlign w:val="center"/>
          </w:tcPr>
          <w:p w14:paraId="4B24A604" w14:textId="77777777" w:rsidR="00A64362" w:rsidRPr="00EF436D" w:rsidRDefault="00A64362" w:rsidP="00A64362">
            <w:pPr>
              <w:widowControl w:val="0"/>
              <w:autoSpaceDE w:val="0"/>
              <w:autoSpaceDN w:val="0"/>
              <w:adjustRightInd w:val="0"/>
              <w:jc w:val="center"/>
              <w:rPr>
                <w:sz w:val="20"/>
                <w:szCs w:val="20"/>
              </w:rPr>
            </w:pPr>
          </w:p>
          <w:p w14:paraId="7D426FDC" w14:textId="5801C663" w:rsidR="00A64362" w:rsidRPr="00EF436D" w:rsidRDefault="00A64362" w:rsidP="00A64362">
            <w:pPr>
              <w:widowControl w:val="0"/>
              <w:autoSpaceDE w:val="0"/>
              <w:autoSpaceDN w:val="0"/>
              <w:adjustRightInd w:val="0"/>
              <w:jc w:val="center"/>
              <w:rPr>
                <w:sz w:val="20"/>
                <w:szCs w:val="20"/>
              </w:rPr>
            </w:pPr>
            <w:r w:rsidRPr="00EF436D">
              <w:rPr>
                <w:sz w:val="20"/>
                <w:szCs w:val="20"/>
              </w:rPr>
              <w:t>14</w:t>
            </w:r>
          </w:p>
        </w:tc>
        <w:tc>
          <w:tcPr>
            <w:tcW w:w="709" w:type="dxa"/>
            <w:vAlign w:val="center"/>
          </w:tcPr>
          <w:p w14:paraId="78CA4E0B" w14:textId="10D8AB40" w:rsidR="00A64362" w:rsidRPr="00EF436D" w:rsidRDefault="00A64362" w:rsidP="00A64362">
            <w:pPr>
              <w:widowControl w:val="0"/>
              <w:autoSpaceDE w:val="0"/>
              <w:autoSpaceDN w:val="0"/>
              <w:adjustRightInd w:val="0"/>
              <w:jc w:val="center"/>
              <w:rPr>
                <w:sz w:val="20"/>
                <w:szCs w:val="20"/>
              </w:rPr>
            </w:pPr>
            <w:r>
              <w:rPr>
                <w:sz w:val="20"/>
                <w:szCs w:val="20"/>
              </w:rPr>
              <w:t>4-5</w:t>
            </w:r>
          </w:p>
        </w:tc>
        <w:tc>
          <w:tcPr>
            <w:tcW w:w="1600" w:type="dxa"/>
            <w:vAlign w:val="center"/>
          </w:tcPr>
          <w:p w14:paraId="0420F768" w14:textId="77777777" w:rsidR="00A64362" w:rsidRPr="00EF436D" w:rsidRDefault="00A64362" w:rsidP="00A64362">
            <w:pPr>
              <w:jc w:val="center"/>
              <w:rPr>
                <w:sz w:val="20"/>
                <w:szCs w:val="20"/>
              </w:rPr>
            </w:pPr>
            <w:r w:rsidRPr="00EF436D">
              <w:rPr>
                <w:sz w:val="20"/>
                <w:szCs w:val="20"/>
              </w:rPr>
              <w:t xml:space="preserve">Текущий </w:t>
            </w:r>
          </w:p>
          <w:p w14:paraId="7FC00A8C"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05619ECA" w14:textId="77777777" w:rsidR="00A64362" w:rsidRPr="00EF436D" w:rsidRDefault="00A64362" w:rsidP="00A64362">
            <w:pPr>
              <w:jc w:val="both"/>
              <w:rPr>
                <w:sz w:val="20"/>
                <w:szCs w:val="20"/>
              </w:rPr>
            </w:pPr>
            <w:r>
              <w:rPr>
                <w:sz w:val="20"/>
                <w:szCs w:val="20"/>
              </w:rPr>
              <w:t xml:space="preserve">3.3 </w:t>
            </w:r>
            <w:r w:rsidRPr="00EF436D">
              <w:rPr>
                <w:sz w:val="20"/>
                <w:szCs w:val="20"/>
              </w:rPr>
              <w:t>Правовое регулирование и документирование основных этапов приёма на работу. Трудовые (электронные) книжки и работа с ними.</w:t>
            </w:r>
          </w:p>
        </w:tc>
        <w:tc>
          <w:tcPr>
            <w:tcW w:w="1518" w:type="dxa"/>
          </w:tcPr>
          <w:p w14:paraId="0D155DA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7B6F1AB"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1061D55C"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0721C094" w14:textId="77777777" w:rsidTr="005254AC">
        <w:tc>
          <w:tcPr>
            <w:tcW w:w="596" w:type="dxa"/>
            <w:vAlign w:val="center"/>
          </w:tcPr>
          <w:p w14:paraId="6763CE67" w14:textId="5724A31F" w:rsidR="00A64362" w:rsidRPr="00EF436D" w:rsidRDefault="00A64362" w:rsidP="00A64362">
            <w:pPr>
              <w:widowControl w:val="0"/>
              <w:autoSpaceDE w:val="0"/>
              <w:autoSpaceDN w:val="0"/>
              <w:adjustRightInd w:val="0"/>
              <w:jc w:val="center"/>
              <w:rPr>
                <w:sz w:val="20"/>
                <w:szCs w:val="20"/>
              </w:rPr>
            </w:pPr>
            <w:r w:rsidRPr="00EF436D">
              <w:rPr>
                <w:sz w:val="20"/>
                <w:szCs w:val="20"/>
              </w:rPr>
              <w:t>15</w:t>
            </w:r>
          </w:p>
        </w:tc>
        <w:tc>
          <w:tcPr>
            <w:tcW w:w="709" w:type="dxa"/>
            <w:vAlign w:val="center"/>
          </w:tcPr>
          <w:p w14:paraId="7AF2282C" w14:textId="74AEBCAC" w:rsidR="00A64362" w:rsidRPr="00EF436D" w:rsidRDefault="00A64362" w:rsidP="00A64362">
            <w:pPr>
              <w:widowControl w:val="0"/>
              <w:autoSpaceDE w:val="0"/>
              <w:autoSpaceDN w:val="0"/>
              <w:adjustRightInd w:val="0"/>
              <w:jc w:val="center"/>
              <w:rPr>
                <w:sz w:val="20"/>
                <w:szCs w:val="20"/>
              </w:rPr>
            </w:pPr>
            <w:r>
              <w:rPr>
                <w:sz w:val="20"/>
                <w:szCs w:val="20"/>
              </w:rPr>
              <w:t>6-7</w:t>
            </w:r>
          </w:p>
        </w:tc>
        <w:tc>
          <w:tcPr>
            <w:tcW w:w="1600" w:type="dxa"/>
            <w:vAlign w:val="center"/>
          </w:tcPr>
          <w:p w14:paraId="36FC0942" w14:textId="77777777" w:rsidR="00A64362" w:rsidRPr="00EF436D" w:rsidRDefault="00A64362" w:rsidP="00A64362">
            <w:pPr>
              <w:jc w:val="center"/>
              <w:rPr>
                <w:sz w:val="20"/>
                <w:szCs w:val="20"/>
              </w:rPr>
            </w:pPr>
            <w:r w:rsidRPr="00EF436D">
              <w:rPr>
                <w:sz w:val="20"/>
                <w:szCs w:val="20"/>
              </w:rPr>
              <w:t xml:space="preserve">Текущий </w:t>
            </w:r>
          </w:p>
          <w:p w14:paraId="7DFC0AC1"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49358FE4" w14:textId="77777777" w:rsidR="00A64362" w:rsidRPr="00EF436D" w:rsidRDefault="00A64362" w:rsidP="00A64362">
            <w:pPr>
              <w:jc w:val="both"/>
              <w:rPr>
                <w:sz w:val="20"/>
                <w:szCs w:val="20"/>
              </w:rPr>
            </w:pPr>
            <w:r>
              <w:rPr>
                <w:sz w:val="20"/>
                <w:szCs w:val="20"/>
              </w:rPr>
              <w:t xml:space="preserve">3.4 </w:t>
            </w:r>
            <w:r w:rsidRPr="00EF436D">
              <w:rPr>
                <w:sz w:val="20"/>
                <w:szCs w:val="20"/>
              </w:rPr>
              <w:t xml:space="preserve">Организация труда дистанционных работников.  </w:t>
            </w:r>
          </w:p>
        </w:tc>
        <w:tc>
          <w:tcPr>
            <w:tcW w:w="1518" w:type="dxa"/>
          </w:tcPr>
          <w:p w14:paraId="26DDE862"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A28C72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96DDF70"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0920F76C" w14:textId="77777777" w:rsidTr="005254AC">
        <w:tc>
          <w:tcPr>
            <w:tcW w:w="596" w:type="dxa"/>
            <w:vAlign w:val="center"/>
          </w:tcPr>
          <w:p w14:paraId="34E5AF07" w14:textId="3392D054" w:rsidR="00A64362" w:rsidRPr="00EF436D" w:rsidRDefault="00A64362" w:rsidP="00A64362">
            <w:pPr>
              <w:widowControl w:val="0"/>
              <w:autoSpaceDE w:val="0"/>
              <w:autoSpaceDN w:val="0"/>
              <w:adjustRightInd w:val="0"/>
              <w:jc w:val="center"/>
              <w:rPr>
                <w:sz w:val="20"/>
                <w:szCs w:val="20"/>
              </w:rPr>
            </w:pPr>
            <w:r w:rsidRPr="00EF436D">
              <w:rPr>
                <w:sz w:val="20"/>
                <w:szCs w:val="20"/>
              </w:rPr>
              <w:t>16</w:t>
            </w:r>
          </w:p>
        </w:tc>
        <w:tc>
          <w:tcPr>
            <w:tcW w:w="709" w:type="dxa"/>
            <w:vAlign w:val="center"/>
          </w:tcPr>
          <w:p w14:paraId="6A788166" w14:textId="4E749D1F" w:rsidR="00A64362" w:rsidRPr="00EF436D" w:rsidRDefault="00A64362" w:rsidP="00A64362">
            <w:pPr>
              <w:widowControl w:val="0"/>
              <w:autoSpaceDE w:val="0"/>
              <w:autoSpaceDN w:val="0"/>
              <w:adjustRightInd w:val="0"/>
              <w:jc w:val="center"/>
              <w:rPr>
                <w:sz w:val="20"/>
                <w:szCs w:val="20"/>
              </w:rPr>
            </w:pPr>
            <w:r>
              <w:rPr>
                <w:sz w:val="20"/>
                <w:szCs w:val="20"/>
              </w:rPr>
              <w:t>8-9</w:t>
            </w:r>
          </w:p>
        </w:tc>
        <w:tc>
          <w:tcPr>
            <w:tcW w:w="1600" w:type="dxa"/>
            <w:vAlign w:val="center"/>
          </w:tcPr>
          <w:p w14:paraId="2C090870" w14:textId="77777777" w:rsidR="00A64362" w:rsidRPr="00EF436D" w:rsidRDefault="00A64362" w:rsidP="00A64362">
            <w:pPr>
              <w:jc w:val="center"/>
              <w:rPr>
                <w:sz w:val="20"/>
                <w:szCs w:val="20"/>
              </w:rPr>
            </w:pPr>
            <w:r w:rsidRPr="00EF436D">
              <w:rPr>
                <w:sz w:val="20"/>
                <w:szCs w:val="20"/>
              </w:rPr>
              <w:t xml:space="preserve">Текущий </w:t>
            </w:r>
          </w:p>
          <w:p w14:paraId="7195771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0E07B037" w14:textId="77777777" w:rsidR="00A64362" w:rsidRPr="00EF436D" w:rsidRDefault="00A64362" w:rsidP="00A64362">
            <w:pPr>
              <w:jc w:val="both"/>
              <w:rPr>
                <w:sz w:val="20"/>
                <w:szCs w:val="20"/>
              </w:rPr>
            </w:pPr>
            <w:r>
              <w:rPr>
                <w:sz w:val="20"/>
                <w:szCs w:val="20"/>
              </w:rPr>
              <w:t xml:space="preserve">3.5 </w:t>
            </w:r>
            <w:r w:rsidRPr="00EF436D">
              <w:rPr>
                <w:sz w:val="20"/>
                <w:szCs w:val="20"/>
              </w:rPr>
              <w:t>Документы, сопровождающие кадровые технологии. Документы, сопровождающие процессы социального развития организации.</w:t>
            </w:r>
          </w:p>
        </w:tc>
        <w:tc>
          <w:tcPr>
            <w:tcW w:w="1518" w:type="dxa"/>
          </w:tcPr>
          <w:p w14:paraId="57FFDA43"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0D652398"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C133D3B"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4D450DA9" w14:textId="77777777" w:rsidTr="005254AC">
        <w:tc>
          <w:tcPr>
            <w:tcW w:w="596" w:type="dxa"/>
            <w:vAlign w:val="center"/>
          </w:tcPr>
          <w:p w14:paraId="50C0AECB" w14:textId="224EE7DB" w:rsidR="00A64362" w:rsidRPr="00EF436D" w:rsidRDefault="00A64362" w:rsidP="00A64362">
            <w:pPr>
              <w:widowControl w:val="0"/>
              <w:autoSpaceDE w:val="0"/>
              <w:autoSpaceDN w:val="0"/>
              <w:adjustRightInd w:val="0"/>
              <w:jc w:val="center"/>
              <w:rPr>
                <w:sz w:val="20"/>
                <w:szCs w:val="20"/>
              </w:rPr>
            </w:pPr>
            <w:r w:rsidRPr="00EF436D">
              <w:rPr>
                <w:sz w:val="20"/>
                <w:szCs w:val="20"/>
              </w:rPr>
              <w:t>17</w:t>
            </w:r>
          </w:p>
        </w:tc>
        <w:tc>
          <w:tcPr>
            <w:tcW w:w="709" w:type="dxa"/>
            <w:vAlign w:val="center"/>
          </w:tcPr>
          <w:p w14:paraId="0AFE834E" w14:textId="195E2C52" w:rsidR="00A64362" w:rsidRPr="00EF436D" w:rsidRDefault="00A64362" w:rsidP="00A64362">
            <w:pPr>
              <w:widowControl w:val="0"/>
              <w:autoSpaceDE w:val="0"/>
              <w:autoSpaceDN w:val="0"/>
              <w:adjustRightInd w:val="0"/>
              <w:jc w:val="center"/>
              <w:rPr>
                <w:sz w:val="20"/>
                <w:szCs w:val="20"/>
              </w:rPr>
            </w:pPr>
            <w:r>
              <w:rPr>
                <w:sz w:val="20"/>
                <w:szCs w:val="20"/>
              </w:rPr>
              <w:t>10</w:t>
            </w:r>
          </w:p>
        </w:tc>
        <w:tc>
          <w:tcPr>
            <w:tcW w:w="1600" w:type="dxa"/>
            <w:vAlign w:val="center"/>
          </w:tcPr>
          <w:p w14:paraId="61000DD7" w14:textId="77777777" w:rsidR="00A64362" w:rsidRPr="00EF436D" w:rsidRDefault="00A64362" w:rsidP="00A64362">
            <w:pPr>
              <w:jc w:val="center"/>
              <w:rPr>
                <w:sz w:val="20"/>
                <w:szCs w:val="20"/>
              </w:rPr>
            </w:pPr>
            <w:r w:rsidRPr="00EF436D">
              <w:rPr>
                <w:sz w:val="20"/>
                <w:szCs w:val="20"/>
              </w:rPr>
              <w:t xml:space="preserve">Текущий </w:t>
            </w:r>
          </w:p>
          <w:p w14:paraId="5A1FEE62"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16091A6B" w14:textId="77777777" w:rsidR="00A64362" w:rsidRPr="00EF436D" w:rsidRDefault="00A64362" w:rsidP="00A64362">
            <w:pPr>
              <w:jc w:val="both"/>
              <w:rPr>
                <w:sz w:val="20"/>
                <w:szCs w:val="20"/>
              </w:rPr>
            </w:pPr>
            <w:r>
              <w:rPr>
                <w:sz w:val="20"/>
                <w:szCs w:val="20"/>
              </w:rPr>
              <w:t xml:space="preserve">3.6 </w:t>
            </w:r>
            <w:r w:rsidRPr="00EF436D">
              <w:rPr>
                <w:sz w:val="20"/>
                <w:szCs w:val="20"/>
              </w:rPr>
              <w:t>Практические аспекты прекращения трудовых отношений, правоприменительная практика. Риски</w:t>
            </w:r>
          </w:p>
        </w:tc>
        <w:tc>
          <w:tcPr>
            <w:tcW w:w="1518" w:type="dxa"/>
          </w:tcPr>
          <w:p w14:paraId="7647352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4CF723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455E49E1" w14:textId="77777777" w:rsidR="00A64362" w:rsidRPr="00BB21BC" w:rsidRDefault="00A64362" w:rsidP="00A64362">
            <w:pPr>
              <w:widowControl w:val="0"/>
              <w:autoSpaceDE w:val="0"/>
              <w:autoSpaceDN w:val="0"/>
              <w:adjustRightInd w:val="0"/>
              <w:jc w:val="center"/>
              <w:rPr>
                <w:sz w:val="20"/>
                <w:szCs w:val="20"/>
              </w:rPr>
            </w:pPr>
            <w:r w:rsidRPr="00BB21BC">
              <w:rPr>
                <w:iCs/>
                <w:sz w:val="20"/>
                <w:szCs w:val="20"/>
              </w:rPr>
              <w:t xml:space="preserve">Доклад (устно) </w:t>
            </w:r>
          </w:p>
        </w:tc>
      </w:tr>
      <w:tr w:rsidR="00A64362" w:rsidRPr="00EF436D" w14:paraId="2E9DC3D0" w14:textId="77777777" w:rsidTr="005254AC">
        <w:tc>
          <w:tcPr>
            <w:tcW w:w="596" w:type="dxa"/>
            <w:vAlign w:val="center"/>
          </w:tcPr>
          <w:p w14:paraId="6D29ECD3" w14:textId="48217F05" w:rsidR="00A64362" w:rsidRPr="00EF436D" w:rsidRDefault="00A64362" w:rsidP="00A64362">
            <w:pPr>
              <w:widowControl w:val="0"/>
              <w:autoSpaceDE w:val="0"/>
              <w:autoSpaceDN w:val="0"/>
              <w:adjustRightInd w:val="0"/>
              <w:jc w:val="center"/>
              <w:rPr>
                <w:sz w:val="20"/>
                <w:szCs w:val="20"/>
              </w:rPr>
            </w:pPr>
            <w:r w:rsidRPr="00EF436D">
              <w:rPr>
                <w:sz w:val="20"/>
                <w:szCs w:val="20"/>
              </w:rPr>
              <w:t>18</w:t>
            </w:r>
          </w:p>
        </w:tc>
        <w:tc>
          <w:tcPr>
            <w:tcW w:w="709" w:type="dxa"/>
            <w:vAlign w:val="center"/>
          </w:tcPr>
          <w:p w14:paraId="7C6F5216" w14:textId="74CB5B45" w:rsidR="00A64362" w:rsidRPr="00EF436D" w:rsidRDefault="00A64362" w:rsidP="00A64362">
            <w:pPr>
              <w:widowControl w:val="0"/>
              <w:autoSpaceDE w:val="0"/>
              <w:autoSpaceDN w:val="0"/>
              <w:adjustRightInd w:val="0"/>
              <w:jc w:val="center"/>
              <w:rPr>
                <w:sz w:val="20"/>
                <w:szCs w:val="20"/>
              </w:rPr>
            </w:pPr>
            <w:r>
              <w:rPr>
                <w:sz w:val="20"/>
                <w:szCs w:val="20"/>
              </w:rPr>
              <w:t>11</w:t>
            </w:r>
          </w:p>
        </w:tc>
        <w:tc>
          <w:tcPr>
            <w:tcW w:w="1600" w:type="dxa"/>
            <w:vAlign w:val="center"/>
          </w:tcPr>
          <w:p w14:paraId="55AD0483" w14:textId="77777777" w:rsidR="00A64362" w:rsidRPr="00EF436D" w:rsidRDefault="00A64362" w:rsidP="00A64362">
            <w:pPr>
              <w:jc w:val="center"/>
              <w:rPr>
                <w:sz w:val="20"/>
                <w:szCs w:val="20"/>
              </w:rPr>
            </w:pPr>
            <w:r w:rsidRPr="00EF436D">
              <w:rPr>
                <w:sz w:val="20"/>
                <w:szCs w:val="20"/>
              </w:rPr>
              <w:t xml:space="preserve">Текущий </w:t>
            </w:r>
          </w:p>
          <w:p w14:paraId="6992EC6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448525CE" w14:textId="77777777" w:rsidR="00A64362" w:rsidRPr="00EF436D" w:rsidRDefault="00A64362" w:rsidP="00A64362">
            <w:pPr>
              <w:jc w:val="both"/>
              <w:rPr>
                <w:sz w:val="20"/>
                <w:szCs w:val="20"/>
              </w:rPr>
            </w:pPr>
            <w:r>
              <w:rPr>
                <w:sz w:val="20"/>
                <w:szCs w:val="20"/>
              </w:rPr>
              <w:t xml:space="preserve">3.7 </w:t>
            </w:r>
            <w:r w:rsidRPr="00EF436D">
              <w:rPr>
                <w:sz w:val="20"/>
                <w:szCs w:val="20"/>
              </w:rPr>
              <w:t>Аудит кадровых процессов</w:t>
            </w:r>
          </w:p>
        </w:tc>
        <w:tc>
          <w:tcPr>
            <w:tcW w:w="1518" w:type="dxa"/>
          </w:tcPr>
          <w:p w14:paraId="4308349D"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CD750A4"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5B3D62BE" w14:textId="77777777" w:rsidR="00A64362" w:rsidRPr="00BB21BC" w:rsidRDefault="00A64362" w:rsidP="00A64362">
            <w:pPr>
              <w:jc w:val="both"/>
              <w:rPr>
                <w:iCs/>
                <w:sz w:val="20"/>
                <w:szCs w:val="20"/>
              </w:rPr>
            </w:pPr>
            <w:r w:rsidRPr="00BB21BC">
              <w:rPr>
                <w:iCs/>
                <w:sz w:val="20"/>
                <w:szCs w:val="20"/>
              </w:rPr>
              <w:t xml:space="preserve">Собеседование (устно) </w:t>
            </w:r>
          </w:p>
          <w:p w14:paraId="5D01F195" w14:textId="77777777" w:rsidR="00A64362" w:rsidRPr="00BB21BC" w:rsidRDefault="00A64362" w:rsidP="00A64362">
            <w:pPr>
              <w:widowControl w:val="0"/>
              <w:autoSpaceDE w:val="0"/>
              <w:autoSpaceDN w:val="0"/>
              <w:adjustRightInd w:val="0"/>
              <w:jc w:val="center"/>
              <w:rPr>
                <w:sz w:val="20"/>
                <w:szCs w:val="20"/>
              </w:rPr>
            </w:pPr>
            <w:r w:rsidRPr="00BB21BC">
              <w:rPr>
                <w:sz w:val="20"/>
                <w:szCs w:val="20"/>
              </w:rPr>
              <w:t xml:space="preserve">В рамках ПП*: Задания реконструктивного уровня (письменно) (разработка алгоритма проведения аудита - </w:t>
            </w:r>
            <w:r w:rsidRPr="00BB21BC">
              <w:rPr>
                <w:sz w:val="20"/>
                <w:szCs w:val="20"/>
              </w:rPr>
              <w:lastRenderedPageBreak/>
              <w:t>письменно)</w:t>
            </w:r>
          </w:p>
        </w:tc>
      </w:tr>
      <w:tr w:rsidR="00BB21BC" w:rsidRPr="00EF436D" w14:paraId="1532E006" w14:textId="77777777" w:rsidTr="005254AC">
        <w:tc>
          <w:tcPr>
            <w:tcW w:w="596" w:type="dxa"/>
            <w:vAlign w:val="center"/>
          </w:tcPr>
          <w:p w14:paraId="756DBE81" w14:textId="35651C55" w:rsidR="00BB21BC" w:rsidRPr="00EF436D" w:rsidRDefault="00A64362" w:rsidP="00BB21BC">
            <w:pPr>
              <w:widowControl w:val="0"/>
              <w:autoSpaceDE w:val="0"/>
              <w:autoSpaceDN w:val="0"/>
              <w:adjustRightInd w:val="0"/>
              <w:jc w:val="center"/>
              <w:rPr>
                <w:sz w:val="20"/>
                <w:szCs w:val="20"/>
              </w:rPr>
            </w:pPr>
            <w:r>
              <w:rPr>
                <w:sz w:val="20"/>
                <w:szCs w:val="20"/>
              </w:rPr>
              <w:lastRenderedPageBreak/>
              <w:t>19</w:t>
            </w:r>
          </w:p>
        </w:tc>
        <w:tc>
          <w:tcPr>
            <w:tcW w:w="709" w:type="dxa"/>
            <w:vAlign w:val="center"/>
          </w:tcPr>
          <w:p w14:paraId="0E3240B2" w14:textId="6432DAC4" w:rsidR="00BB21BC" w:rsidRPr="00EF436D" w:rsidRDefault="00A64362" w:rsidP="00BB21BC">
            <w:pPr>
              <w:widowControl w:val="0"/>
              <w:autoSpaceDE w:val="0"/>
              <w:autoSpaceDN w:val="0"/>
              <w:adjustRightInd w:val="0"/>
              <w:jc w:val="center"/>
              <w:rPr>
                <w:sz w:val="20"/>
                <w:szCs w:val="20"/>
              </w:rPr>
            </w:pPr>
            <w:r>
              <w:rPr>
                <w:sz w:val="20"/>
                <w:szCs w:val="20"/>
              </w:rPr>
              <w:t>12</w:t>
            </w:r>
          </w:p>
        </w:tc>
        <w:tc>
          <w:tcPr>
            <w:tcW w:w="1600" w:type="dxa"/>
            <w:vAlign w:val="center"/>
          </w:tcPr>
          <w:p w14:paraId="38E89A72" w14:textId="77777777" w:rsidR="00BB21BC" w:rsidRPr="00EF436D" w:rsidRDefault="00BB21BC" w:rsidP="00BB21BC">
            <w:pPr>
              <w:jc w:val="center"/>
              <w:rPr>
                <w:sz w:val="20"/>
                <w:szCs w:val="20"/>
              </w:rPr>
            </w:pPr>
            <w:r w:rsidRPr="00EF436D">
              <w:rPr>
                <w:sz w:val="20"/>
                <w:szCs w:val="20"/>
              </w:rPr>
              <w:t xml:space="preserve">Текущий </w:t>
            </w:r>
          </w:p>
          <w:p w14:paraId="4E79E094"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34A96D73" w14:textId="77777777" w:rsidR="00BB21BC" w:rsidRPr="00EF436D" w:rsidRDefault="00BB21BC" w:rsidP="00BB21BC">
            <w:pPr>
              <w:jc w:val="both"/>
              <w:rPr>
                <w:sz w:val="20"/>
                <w:szCs w:val="20"/>
              </w:rPr>
            </w:pPr>
            <w:r w:rsidRPr="00EF436D">
              <w:rPr>
                <w:sz w:val="20"/>
                <w:szCs w:val="20"/>
              </w:rPr>
              <w:t>Раздел 3. Документационное сопровождение процессов управления персоналом и работой структурных подразделений</w:t>
            </w:r>
          </w:p>
        </w:tc>
        <w:tc>
          <w:tcPr>
            <w:tcW w:w="1518" w:type="dxa"/>
          </w:tcPr>
          <w:p w14:paraId="62D8ACE4"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2D6D980C"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606EC971" w14:textId="77777777" w:rsidR="00BB21BC" w:rsidRPr="00EF436D" w:rsidRDefault="00BB21BC" w:rsidP="00BB21BC">
            <w:pPr>
              <w:widowControl w:val="0"/>
              <w:autoSpaceDE w:val="0"/>
              <w:autoSpaceDN w:val="0"/>
              <w:adjustRightInd w:val="0"/>
              <w:jc w:val="center"/>
              <w:rPr>
                <w:sz w:val="20"/>
                <w:szCs w:val="20"/>
              </w:rPr>
            </w:pPr>
            <w:r w:rsidRPr="00EF436D">
              <w:rPr>
                <w:sz w:val="20"/>
                <w:szCs w:val="20"/>
              </w:rPr>
              <w:t>Собеседование (устно)</w:t>
            </w:r>
          </w:p>
        </w:tc>
      </w:tr>
      <w:tr w:rsidR="00BB21BC" w:rsidRPr="00EF436D" w14:paraId="3230B923" w14:textId="77777777" w:rsidTr="005254AC">
        <w:tc>
          <w:tcPr>
            <w:tcW w:w="596" w:type="dxa"/>
            <w:vAlign w:val="center"/>
          </w:tcPr>
          <w:p w14:paraId="5BC91634" w14:textId="77777777" w:rsidR="00BB21BC" w:rsidRPr="00EF436D" w:rsidRDefault="00BB21BC" w:rsidP="00BB21BC">
            <w:pPr>
              <w:widowControl w:val="0"/>
              <w:autoSpaceDE w:val="0"/>
              <w:autoSpaceDN w:val="0"/>
              <w:adjustRightInd w:val="0"/>
              <w:jc w:val="center"/>
              <w:rPr>
                <w:sz w:val="20"/>
                <w:szCs w:val="20"/>
              </w:rPr>
            </w:pPr>
          </w:p>
        </w:tc>
        <w:tc>
          <w:tcPr>
            <w:tcW w:w="709" w:type="dxa"/>
            <w:vAlign w:val="center"/>
          </w:tcPr>
          <w:p w14:paraId="4C65A26E" w14:textId="18CC111A" w:rsidR="00BB21BC" w:rsidRPr="00EF436D" w:rsidRDefault="00BB21BC" w:rsidP="00BB21BC">
            <w:pPr>
              <w:widowControl w:val="0"/>
              <w:autoSpaceDE w:val="0"/>
              <w:autoSpaceDN w:val="0"/>
              <w:adjustRightInd w:val="0"/>
              <w:jc w:val="center"/>
              <w:rPr>
                <w:sz w:val="20"/>
                <w:szCs w:val="20"/>
              </w:rPr>
            </w:pPr>
          </w:p>
        </w:tc>
        <w:tc>
          <w:tcPr>
            <w:tcW w:w="8788" w:type="dxa"/>
            <w:gridSpan w:val="4"/>
            <w:vAlign w:val="center"/>
          </w:tcPr>
          <w:p w14:paraId="7215321F" w14:textId="77777777" w:rsidR="00BB21BC" w:rsidRPr="00EF436D" w:rsidRDefault="00BB21BC" w:rsidP="00BB21BC">
            <w:pPr>
              <w:widowControl w:val="0"/>
              <w:autoSpaceDE w:val="0"/>
              <w:autoSpaceDN w:val="0"/>
              <w:adjustRightInd w:val="0"/>
              <w:rPr>
                <w:sz w:val="20"/>
                <w:szCs w:val="20"/>
              </w:rPr>
            </w:pPr>
            <w:r w:rsidRPr="00EF436D">
              <w:rPr>
                <w:sz w:val="20"/>
                <w:szCs w:val="20"/>
              </w:rPr>
              <w:t xml:space="preserve">Раздел 4. </w:t>
            </w:r>
            <w:r w:rsidR="00D97767" w:rsidRPr="00D97767">
              <w:rPr>
                <w:sz w:val="20"/>
                <w:szCs w:val="20"/>
              </w:rPr>
              <w:t>Инструментальные средства документационного обеспечения управления персоналом</w:t>
            </w:r>
          </w:p>
        </w:tc>
      </w:tr>
      <w:tr w:rsidR="00BB21BC" w:rsidRPr="00EF436D" w14:paraId="08002A0F" w14:textId="77777777" w:rsidTr="005254AC">
        <w:tc>
          <w:tcPr>
            <w:tcW w:w="596" w:type="dxa"/>
            <w:vAlign w:val="center"/>
          </w:tcPr>
          <w:p w14:paraId="123B4085" w14:textId="10710A72" w:rsidR="00BB21BC" w:rsidRPr="00EF436D" w:rsidRDefault="00A64362" w:rsidP="00BB21BC">
            <w:pPr>
              <w:widowControl w:val="0"/>
              <w:autoSpaceDE w:val="0"/>
              <w:autoSpaceDN w:val="0"/>
              <w:adjustRightInd w:val="0"/>
              <w:jc w:val="center"/>
              <w:rPr>
                <w:sz w:val="20"/>
                <w:szCs w:val="20"/>
              </w:rPr>
            </w:pPr>
            <w:r>
              <w:rPr>
                <w:sz w:val="20"/>
                <w:szCs w:val="20"/>
              </w:rPr>
              <w:t>20</w:t>
            </w:r>
          </w:p>
        </w:tc>
        <w:tc>
          <w:tcPr>
            <w:tcW w:w="709" w:type="dxa"/>
            <w:vAlign w:val="center"/>
          </w:tcPr>
          <w:p w14:paraId="0626E8C4" w14:textId="341FCEB6" w:rsidR="00BB21BC" w:rsidRPr="00EF436D" w:rsidRDefault="00A64362" w:rsidP="00BB21BC">
            <w:pPr>
              <w:widowControl w:val="0"/>
              <w:autoSpaceDE w:val="0"/>
              <w:autoSpaceDN w:val="0"/>
              <w:adjustRightInd w:val="0"/>
              <w:jc w:val="center"/>
              <w:rPr>
                <w:sz w:val="20"/>
                <w:szCs w:val="20"/>
              </w:rPr>
            </w:pPr>
            <w:r>
              <w:rPr>
                <w:sz w:val="20"/>
                <w:szCs w:val="20"/>
              </w:rPr>
              <w:t>13</w:t>
            </w:r>
          </w:p>
        </w:tc>
        <w:tc>
          <w:tcPr>
            <w:tcW w:w="1600" w:type="dxa"/>
            <w:vAlign w:val="center"/>
          </w:tcPr>
          <w:p w14:paraId="1DBC4E65" w14:textId="77777777" w:rsidR="00BB21BC" w:rsidRPr="00EF436D" w:rsidRDefault="00BB21BC" w:rsidP="00BB21BC">
            <w:pPr>
              <w:jc w:val="center"/>
              <w:rPr>
                <w:sz w:val="20"/>
                <w:szCs w:val="20"/>
              </w:rPr>
            </w:pPr>
            <w:r w:rsidRPr="00EF436D">
              <w:rPr>
                <w:sz w:val="20"/>
                <w:szCs w:val="20"/>
              </w:rPr>
              <w:t xml:space="preserve">Текущий </w:t>
            </w:r>
          </w:p>
          <w:p w14:paraId="5C182C17" w14:textId="77777777" w:rsidR="00BB21BC" w:rsidRPr="00EF436D" w:rsidRDefault="00BB21BC" w:rsidP="00BB21BC">
            <w:pPr>
              <w:jc w:val="center"/>
              <w:rPr>
                <w:sz w:val="20"/>
                <w:szCs w:val="20"/>
              </w:rPr>
            </w:pPr>
            <w:r w:rsidRPr="00EF436D">
              <w:rPr>
                <w:sz w:val="20"/>
                <w:szCs w:val="20"/>
              </w:rPr>
              <w:t>контроль</w:t>
            </w:r>
          </w:p>
        </w:tc>
        <w:tc>
          <w:tcPr>
            <w:tcW w:w="3403" w:type="dxa"/>
            <w:vAlign w:val="center"/>
          </w:tcPr>
          <w:p w14:paraId="26605F6D" w14:textId="77777777" w:rsidR="00BB21BC" w:rsidRPr="00EF436D" w:rsidRDefault="00BB21BC" w:rsidP="00BB21BC">
            <w:pPr>
              <w:tabs>
                <w:tab w:val="left" w:pos="244"/>
              </w:tabs>
              <w:jc w:val="both"/>
              <w:rPr>
                <w:sz w:val="20"/>
                <w:szCs w:val="20"/>
              </w:rPr>
            </w:pPr>
            <w:r>
              <w:rPr>
                <w:sz w:val="20"/>
                <w:szCs w:val="20"/>
              </w:rPr>
              <w:t xml:space="preserve">4.1 </w:t>
            </w:r>
            <w:r w:rsidRPr="00EF436D">
              <w:rPr>
                <w:sz w:val="20"/>
                <w:szCs w:val="20"/>
              </w:rPr>
              <w:t xml:space="preserve">Технологии инжиниринга </w:t>
            </w:r>
            <w:r w:rsidRPr="00EF436D">
              <w:rPr>
                <w:sz w:val="20"/>
                <w:szCs w:val="20"/>
                <w:lang w:val="en-US"/>
              </w:rPr>
              <w:t>HR</w:t>
            </w:r>
            <w:r w:rsidRPr="00EF436D">
              <w:rPr>
                <w:sz w:val="20"/>
                <w:szCs w:val="20"/>
              </w:rPr>
              <w:t xml:space="preserve">- </w:t>
            </w:r>
            <w:proofErr w:type="gramStart"/>
            <w:r w:rsidRPr="00EF436D">
              <w:rPr>
                <w:sz w:val="20"/>
                <w:szCs w:val="20"/>
              </w:rPr>
              <w:t>бизнес процессов</w:t>
            </w:r>
            <w:proofErr w:type="gramEnd"/>
          </w:p>
        </w:tc>
        <w:tc>
          <w:tcPr>
            <w:tcW w:w="1518" w:type="dxa"/>
          </w:tcPr>
          <w:p w14:paraId="5A398FBE"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ПК-2.3.1</w:t>
            </w:r>
          </w:p>
          <w:p w14:paraId="6D4C603C" w14:textId="77777777" w:rsidR="00BB21BC" w:rsidRPr="00EF436D" w:rsidRDefault="00BB21BC" w:rsidP="00BB21BC">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614D370" w14:textId="77777777" w:rsidR="00BB21BC" w:rsidRPr="00EF436D" w:rsidRDefault="00BB21BC" w:rsidP="00BB21BC">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08CCE85C" w14:textId="77777777" w:rsidTr="005254AC">
        <w:tc>
          <w:tcPr>
            <w:tcW w:w="596" w:type="dxa"/>
            <w:vAlign w:val="center"/>
          </w:tcPr>
          <w:p w14:paraId="095A4809" w14:textId="1176384F" w:rsidR="00A64362" w:rsidRPr="00EF436D" w:rsidRDefault="00A64362" w:rsidP="00A64362">
            <w:pPr>
              <w:widowControl w:val="0"/>
              <w:autoSpaceDE w:val="0"/>
              <w:autoSpaceDN w:val="0"/>
              <w:adjustRightInd w:val="0"/>
              <w:jc w:val="center"/>
              <w:rPr>
                <w:sz w:val="20"/>
                <w:szCs w:val="20"/>
              </w:rPr>
            </w:pPr>
            <w:r>
              <w:rPr>
                <w:sz w:val="20"/>
                <w:szCs w:val="20"/>
              </w:rPr>
              <w:t>21</w:t>
            </w:r>
          </w:p>
        </w:tc>
        <w:tc>
          <w:tcPr>
            <w:tcW w:w="709" w:type="dxa"/>
            <w:vAlign w:val="center"/>
          </w:tcPr>
          <w:p w14:paraId="678A38CA" w14:textId="49BE8A1F" w:rsidR="00A64362" w:rsidRPr="00EF436D" w:rsidRDefault="00A64362" w:rsidP="00A64362">
            <w:pPr>
              <w:widowControl w:val="0"/>
              <w:autoSpaceDE w:val="0"/>
              <w:autoSpaceDN w:val="0"/>
              <w:adjustRightInd w:val="0"/>
              <w:jc w:val="center"/>
              <w:rPr>
                <w:sz w:val="20"/>
                <w:szCs w:val="20"/>
              </w:rPr>
            </w:pPr>
            <w:r>
              <w:rPr>
                <w:sz w:val="20"/>
                <w:szCs w:val="20"/>
              </w:rPr>
              <w:t>14</w:t>
            </w:r>
          </w:p>
        </w:tc>
        <w:tc>
          <w:tcPr>
            <w:tcW w:w="1600" w:type="dxa"/>
            <w:vAlign w:val="center"/>
          </w:tcPr>
          <w:p w14:paraId="3CB18E13" w14:textId="77777777" w:rsidR="00A64362" w:rsidRPr="00EF436D" w:rsidRDefault="00A64362" w:rsidP="00A64362">
            <w:pPr>
              <w:jc w:val="center"/>
              <w:rPr>
                <w:sz w:val="20"/>
                <w:szCs w:val="20"/>
              </w:rPr>
            </w:pPr>
            <w:r w:rsidRPr="00EF436D">
              <w:rPr>
                <w:sz w:val="20"/>
                <w:szCs w:val="20"/>
              </w:rPr>
              <w:t xml:space="preserve">Текущий </w:t>
            </w:r>
          </w:p>
          <w:p w14:paraId="02A44FF0"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749B6647" w14:textId="77777777" w:rsidR="00A64362" w:rsidRPr="00EF436D" w:rsidRDefault="00A64362" w:rsidP="00A64362">
            <w:pPr>
              <w:tabs>
                <w:tab w:val="left" w:pos="244"/>
                <w:tab w:val="left" w:pos="276"/>
              </w:tabs>
              <w:jc w:val="both"/>
              <w:rPr>
                <w:sz w:val="20"/>
                <w:szCs w:val="20"/>
              </w:rPr>
            </w:pPr>
            <w:r>
              <w:rPr>
                <w:sz w:val="20"/>
                <w:szCs w:val="20"/>
              </w:rPr>
              <w:t xml:space="preserve">4.2 </w:t>
            </w:r>
            <w:r w:rsidRPr="00EF436D">
              <w:rPr>
                <w:sz w:val="20"/>
                <w:szCs w:val="20"/>
              </w:rPr>
              <w:t>Функциональные</w:t>
            </w:r>
            <w:r w:rsidRPr="00EF436D">
              <w:rPr>
                <w:sz w:val="20"/>
                <w:szCs w:val="20"/>
              </w:rPr>
              <w:br/>
              <w:t>возможности средств моделирования бизнес-систем</w:t>
            </w:r>
          </w:p>
        </w:tc>
        <w:tc>
          <w:tcPr>
            <w:tcW w:w="1518" w:type="dxa"/>
          </w:tcPr>
          <w:p w14:paraId="08AFA59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556F41C7"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83B5F8A"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2D295BFD" w14:textId="77777777" w:rsidTr="005254AC">
        <w:tc>
          <w:tcPr>
            <w:tcW w:w="596" w:type="dxa"/>
            <w:vAlign w:val="center"/>
          </w:tcPr>
          <w:p w14:paraId="37FABFE1" w14:textId="7F5AE206" w:rsidR="00A64362" w:rsidRPr="00EF436D" w:rsidRDefault="00A64362" w:rsidP="00A64362">
            <w:pPr>
              <w:widowControl w:val="0"/>
              <w:autoSpaceDE w:val="0"/>
              <w:autoSpaceDN w:val="0"/>
              <w:adjustRightInd w:val="0"/>
              <w:jc w:val="center"/>
              <w:rPr>
                <w:sz w:val="20"/>
                <w:szCs w:val="20"/>
              </w:rPr>
            </w:pPr>
            <w:r w:rsidRPr="00EF436D">
              <w:rPr>
                <w:sz w:val="20"/>
                <w:szCs w:val="20"/>
              </w:rPr>
              <w:t>22</w:t>
            </w:r>
          </w:p>
        </w:tc>
        <w:tc>
          <w:tcPr>
            <w:tcW w:w="709" w:type="dxa"/>
            <w:vAlign w:val="center"/>
          </w:tcPr>
          <w:p w14:paraId="299FE5E5" w14:textId="56AEA9B1" w:rsidR="00A64362" w:rsidRPr="00EF436D" w:rsidRDefault="00A64362" w:rsidP="00A64362">
            <w:pPr>
              <w:widowControl w:val="0"/>
              <w:autoSpaceDE w:val="0"/>
              <w:autoSpaceDN w:val="0"/>
              <w:adjustRightInd w:val="0"/>
              <w:jc w:val="center"/>
              <w:rPr>
                <w:sz w:val="20"/>
                <w:szCs w:val="20"/>
              </w:rPr>
            </w:pPr>
            <w:r>
              <w:rPr>
                <w:sz w:val="20"/>
                <w:szCs w:val="20"/>
              </w:rPr>
              <w:t>15</w:t>
            </w:r>
          </w:p>
        </w:tc>
        <w:tc>
          <w:tcPr>
            <w:tcW w:w="1600" w:type="dxa"/>
            <w:vAlign w:val="center"/>
          </w:tcPr>
          <w:p w14:paraId="76433CC8" w14:textId="77777777" w:rsidR="00A64362" w:rsidRPr="00EF436D" w:rsidRDefault="00A64362" w:rsidP="00A64362">
            <w:pPr>
              <w:jc w:val="center"/>
              <w:rPr>
                <w:sz w:val="20"/>
                <w:szCs w:val="20"/>
              </w:rPr>
            </w:pPr>
            <w:r w:rsidRPr="00EF436D">
              <w:rPr>
                <w:sz w:val="20"/>
                <w:szCs w:val="20"/>
              </w:rPr>
              <w:t xml:space="preserve">Текущий </w:t>
            </w:r>
          </w:p>
          <w:p w14:paraId="0C7FC683"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1CEF3AD3" w14:textId="77777777" w:rsidR="00A64362" w:rsidRPr="00EF436D" w:rsidRDefault="00A64362" w:rsidP="00A64362">
            <w:pPr>
              <w:tabs>
                <w:tab w:val="left" w:pos="244"/>
                <w:tab w:val="left" w:pos="276"/>
                <w:tab w:val="left" w:pos="941"/>
              </w:tabs>
              <w:jc w:val="both"/>
              <w:rPr>
                <w:sz w:val="20"/>
                <w:szCs w:val="20"/>
              </w:rPr>
            </w:pPr>
            <w:r>
              <w:rPr>
                <w:sz w:val="20"/>
                <w:szCs w:val="20"/>
              </w:rPr>
              <w:t xml:space="preserve">4.3 </w:t>
            </w:r>
            <w:r w:rsidRPr="00EF436D">
              <w:rPr>
                <w:sz w:val="20"/>
                <w:szCs w:val="20"/>
              </w:rPr>
              <w:t>Средства</w:t>
            </w:r>
            <w:r w:rsidRPr="00EF436D">
              <w:rPr>
                <w:sz w:val="20"/>
                <w:szCs w:val="20"/>
              </w:rPr>
              <w:br/>
              <w:t xml:space="preserve">оптимизации HR и бизнес-процессов </w:t>
            </w:r>
          </w:p>
        </w:tc>
        <w:tc>
          <w:tcPr>
            <w:tcW w:w="1518" w:type="dxa"/>
          </w:tcPr>
          <w:p w14:paraId="20B08313"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2EA14240"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7B775CA0"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6B6840B6" w14:textId="77777777" w:rsidTr="005254AC">
        <w:tc>
          <w:tcPr>
            <w:tcW w:w="596" w:type="dxa"/>
            <w:vAlign w:val="center"/>
          </w:tcPr>
          <w:p w14:paraId="26BAC81C" w14:textId="5C9DEA47" w:rsidR="00A64362" w:rsidRPr="00EF436D" w:rsidRDefault="00A64362" w:rsidP="00A64362">
            <w:pPr>
              <w:widowControl w:val="0"/>
              <w:autoSpaceDE w:val="0"/>
              <w:autoSpaceDN w:val="0"/>
              <w:adjustRightInd w:val="0"/>
              <w:jc w:val="center"/>
              <w:rPr>
                <w:sz w:val="20"/>
                <w:szCs w:val="20"/>
              </w:rPr>
            </w:pPr>
            <w:r w:rsidRPr="00EF436D">
              <w:rPr>
                <w:sz w:val="20"/>
                <w:szCs w:val="20"/>
              </w:rPr>
              <w:t>23</w:t>
            </w:r>
          </w:p>
        </w:tc>
        <w:tc>
          <w:tcPr>
            <w:tcW w:w="709" w:type="dxa"/>
            <w:vAlign w:val="center"/>
          </w:tcPr>
          <w:p w14:paraId="669BB3C9" w14:textId="26F2B81F" w:rsidR="00A64362" w:rsidRPr="00EF436D" w:rsidRDefault="00A64362" w:rsidP="00A64362">
            <w:pPr>
              <w:widowControl w:val="0"/>
              <w:autoSpaceDE w:val="0"/>
              <w:autoSpaceDN w:val="0"/>
              <w:adjustRightInd w:val="0"/>
              <w:jc w:val="center"/>
              <w:rPr>
                <w:sz w:val="20"/>
                <w:szCs w:val="20"/>
              </w:rPr>
            </w:pPr>
            <w:r>
              <w:rPr>
                <w:sz w:val="20"/>
                <w:szCs w:val="20"/>
              </w:rPr>
              <w:t>16</w:t>
            </w:r>
          </w:p>
        </w:tc>
        <w:tc>
          <w:tcPr>
            <w:tcW w:w="1600" w:type="dxa"/>
            <w:vAlign w:val="center"/>
          </w:tcPr>
          <w:p w14:paraId="7E4D0925" w14:textId="77777777" w:rsidR="00A64362" w:rsidRPr="00EF436D" w:rsidRDefault="00A64362" w:rsidP="00A64362">
            <w:pPr>
              <w:jc w:val="center"/>
              <w:rPr>
                <w:sz w:val="20"/>
                <w:szCs w:val="20"/>
              </w:rPr>
            </w:pPr>
            <w:r w:rsidRPr="00EF436D">
              <w:rPr>
                <w:sz w:val="20"/>
                <w:szCs w:val="20"/>
              </w:rPr>
              <w:t xml:space="preserve">Текущий </w:t>
            </w:r>
          </w:p>
          <w:p w14:paraId="6C64DC8E"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746E2733" w14:textId="77777777" w:rsidR="00A64362" w:rsidRPr="00EF436D" w:rsidRDefault="00A64362" w:rsidP="00A64362">
            <w:pPr>
              <w:tabs>
                <w:tab w:val="left" w:pos="244"/>
              </w:tabs>
              <w:jc w:val="both"/>
              <w:rPr>
                <w:sz w:val="20"/>
                <w:szCs w:val="20"/>
              </w:rPr>
            </w:pPr>
            <w:r>
              <w:rPr>
                <w:sz w:val="20"/>
                <w:szCs w:val="20"/>
              </w:rPr>
              <w:t xml:space="preserve">4.4 </w:t>
            </w:r>
            <w:r w:rsidRPr="00EF436D">
              <w:rPr>
                <w:sz w:val="20"/>
                <w:szCs w:val="20"/>
              </w:rPr>
              <w:t xml:space="preserve">Автоматизация кадрового делопроизводства- законодательное и нормативное регулирование </w:t>
            </w:r>
          </w:p>
        </w:tc>
        <w:tc>
          <w:tcPr>
            <w:tcW w:w="1518" w:type="dxa"/>
          </w:tcPr>
          <w:p w14:paraId="40E2B3DB"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541ABACA"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207CB63F" w14:textId="77777777" w:rsidR="00A64362" w:rsidRPr="00EF436D" w:rsidRDefault="00A64362" w:rsidP="00A64362">
            <w:pPr>
              <w:widowControl w:val="0"/>
              <w:autoSpaceDE w:val="0"/>
              <w:autoSpaceDN w:val="0"/>
              <w:adjustRightInd w:val="0"/>
              <w:jc w:val="center"/>
              <w:rPr>
                <w:sz w:val="20"/>
                <w:szCs w:val="20"/>
              </w:rPr>
            </w:pPr>
            <w:r w:rsidRPr="00A10E3C">
              <w:rPr>
                <w:iCs/>
                <w:sz w:val="20"/>
                <w:szCs w:val="20"/>
              </w:rPr>
              <w:t>Доклад</w:t>
            </w:r>
            <w:r w:rsidRPr="00517D6B">
              <w:rPr>
                <w:iCs/>
                <w:sz w:val="20"/>
                <w:szCs w:val="20"/>
              </w:rPr>
              <w:t xml:space="preserve"> (устно) </w:t>
            </w:r>
          </w:p>
        </w:tc>
      </w:tr>
      <w:tr w:rsidR="00A64362" w:rsidRPr="00EF436D" w14:paraId="5815E783" w14:textId="77777777" w:rsidTr="005254AC">
        <w:tc>
          <w:tcPr>
            <w:tcW w:w="596" w:type="dxa"/>
            <w:vAlign w:val="center"/>
          </w:tcPr>
          <w:p w14:paraId="19877E4E" w14:textId="3131876D" w:rsidR="00A64362" w:rsidRPr="00EF436D" w:rsidRDefault="00A64362" w:rsidP="00A64362">
            <w:pPr>
              <w:widowControl w:val="0"/>
              <w:autoSpaceDE w:val="0"/>
              <w:autoSpaceDN w:val="0"/>
              <w:adjustRightInd w:val="0"/>
              <w:jc w:val="center"/>
              <w:rPr>
                <w:sz w:val="20"/>
                <w:szCs w:val="20"/>
              </w:rPr>
            </w:pPr>
            <w:r w:rsidRPr="00EF436D">
              <w:rPr>
                <w:sz w:val="20"/>
                <w:szCs w:val="20"/>
              </w:rPr>
              <w:t>24</w:t>
            </w:r>
          </w:p>
        </w:tc>
        <w:tc>
          <w:tcPr>
            <w:tcW w:w="709" w:type="dxa"/>
            <w:vAlign w:val="center"/>
          </w:tcPr>
          <w:p w14:paraId="7E05374C" w14:textId="7017D329" w:rsidR="00A64362" w:rsidRPr="00EF436D" w:rsidRDefault="00A64362" w:rsidP="00A64362">
            <w:pPr>
              <w:widowControl w:val="0"/>
              <w:autoSpaceDE w:val="0"/>
              <w:autoSpaceDN w:val="0"/>
              <w:adjustRightInd w:val="0"/>
              <w:jc w:val="center"/>
              <w:rPr>
                <w:sz w:val="20"/>
                <w:szCs w:val="20"/>
              </w:rPr>
            </w:pPr>
            <w:r>
              <w:rPr>
                <w:sz w:val="20"/>
                <w:szCs w:val="20"/>
              </w:rPr>
              <w:t>17</w:t>
            </w:r>
          </w:p>
        </w:tc>
        <w:tc>
          <w:tcPr>
            <w:tcW w:w="1600" w:type="dxa"/>
            <w:vAlign w:val="center"/>
          </w:tcPr>
          <w:p w14:paraId="29274AF5" w14:textId="77777777" w:rsidR="00A64362" w:rsidRPr="00EF436D" w:rsidRDefault="00A64362" w:rsidP="00A64362">
            <w:pPr>
              <w:jc w:val="center"/>
              <w:rPr>
                <w:sz w:val="20"/>
                <w:szCs w:val="20"/>
              </w:rPr>
            </w:pPr>
            <w:r w:rsidRPr="00EF436D">
              <w:rPr>
                <w:sz w:val="20"/>
                <w:szCs w:val="20"/>
              </w:rPr>
              <w:t xml:space="preserve">Текущий </w:t>
            </w:r>
          </w:p>
          <w:p w14:paraId="637365A7" w14:textId="77777777" w:rsidR="00A64362" w:rsidRPr="00EF436D" w:rsidRDefault="00A64362" w:rsidP="00A64362">
            <w:pPr>
              <w:jc w:val="center"/>
              <w:rPr>
                <w:sz w:val="20"/>
                <w:szCs w:val="20"/>
              </w:rPr>
            </w:pPr>
            <w:r w:rsidRPr="00EF436D">
              <w:rPr>
                <w:sz w:val="20"/>
                <w:szCs w:val="20"/>
              </w:rPr>
              <w:t>контроль</w:t>
            </w:r>
          </w:p>
        </w:tc>
        <w:tc>
          <w:tcPr>
            <w:tcW w:w="3403" w:type="dxa"/>
            <w:vAlign w:val="center"/>
          </w:tcPr>
          <w:p w14:paraId="5D0FB0E7" w14:textId="77777777" w:rsidR="00A64362" w:rsidRPr="00EF436D" w:rsidRDefault="00A64362" w:rsidP="00A64362">
            <w:pPr>
              <w:tabs>
                <w:tab w:val="left" w:pos="244"/>
              </w:tabs>
              <w:jc w:val="both"/>
              <w:rPr>
                <w:sz w:val="20"/>
                <w:szCs w:val="20"/>
              </w:rPr>
            </w:pPr>
            <w:r w:rsidRPr="00EF436D">
              <w:rPr>
                <w:sz w:val="20"/>
                <w:szCs w:val="20"/>
              </w:rPr>
              <w:t xml:space="preserve">Раздел 4. </w:t>
            </w:r>
            <w:r w:rsidRPr="00D97767">
              <w:rPr>
                <w:sz w:val="20"/>
                <w:szCs w:val="20"/>
              </w:rPr>
              <w:t>Инструментальные средства документационного обеспечения управления персоналом</w:t>
            </w:r>
          </w:p>
        </w:tc>
        <w:tc>
          <w:tcPr>
            <w:tcW w:w="1518" w:type="dxa"/>
          </w:tcPr>
          <w:p w14:paraId="3E0263B6"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7CB81621"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ПК-2.3.2</w:t>
            </w:r>
          </w:p>
        </w:tc>
        <w:tc>
          <w:tcPr>
            <w:tcW w:w="2267" w:type="dxa"/>
            <w:vAlign w:val="center"/>
          </w:tcPr>
          <w:p w14:paraId="3D35E819" w14:textId="77777777" w:rsidR="00A64362" w:rsidRPr="00EF436D" w:rsidRDefault="00A64362" w:rsidP="00A64362">
            <w:pPr>
              <w:widowControl w:val="0"/>
              <w:autoSpaceDE w:val="0"/>
              <w:autoSpaceDN w:val="0"/>
              <w:adjustRightInd w:val="0"/>
              <w:jc w:val="center"/>
              <w:rPr>
                <w:sz w:val="20"/>
                <w:szCs w:val="20"/>
              </w:rPr>
            </w:pPr>
            <w:r w:rsidRPr="00EF436D">
              <w:rPr>
                <w:sz w:val="20"/>
                <w:szCs w:val="20"/>
              </w:rPr>
              <w:t>Собеседование (устно)</w:t>
            </w:r>
          </w:p>
        </w:tc>
      </w:tr>
      <w:tr w:rsidR="00A64362" w:rsidRPr="00EF436D" w14:paraId="690B91BE" w14:textId="77777777" w:rsidTr="005254AC">
        <w:tc>
          <w:tcPr>
            <w:tcW w:w="596" w:type="dxa"/>
            <w:vAlign w:val="center"/>
          </w:tcPr>
          <w:p w14:paraId="5B5F8406" w14:textId="316561B3" w:rsidR="00A64362" w:rsidRPr="00EF436D" w:rsidRDefault="00A64362" w:rsidP="00A64362">
            <w:pPr>
              <w:widowControl w:val="0"/>
              <w:autoSpaceDE w:val="0"/>
              <w:autoSpaceDN w:val="0"/>
              <w:adjustRightInd w:val="0"/>
              <w:jc w:val="center"/>
              <w:rPr>
                <w:sz w:val="20"/>
                <w:szCs w:val="20"/>
              </w:rPr>
            </w:pPr>
            <w:r w:rsidRPr="00EF436D">
              <w:rPr>
                <w:sz w:val="20"/>
                <w:szCs w:val="20"/>
              </w:rPr>
              <w:t>25</w:t>
            </w:r>
          </w:p>
        </w:tc>
        <w:tc>
          <w:tcPr>
            <w:tcW w:w="709" w:type="dxa"/>
            <w:vAlign w:val="center"/>
          </w:tcPr>
          <w:p w14:paraId="7A58C88C" w14:textId="5D0CBD7C" w:rsidR="00A64362" w:rsidRPr="00EF436D" w:rsidRDefault="00A64362" w:rsidP="00A64362">
            <w:pPr>
              <w:widowControl w:val="0"/>
              <w:autoSpaceDE w:val="0"/>
              <w:autoSpaceDN w:val="0"/>
              <w:adjustRightInd w:val="0"/>
              <w:jc w:val="center"/>
              <w:rPr>
                <w:sz w:val="20"/>
                <w:szCs w:val="20"/>
              </w:rPr>
            </w:pPr>
          </w:p>
        </w:tc>
        <w:tc>
          <w:tcPr>
            <w:tcW w:w="1600" w:type="dxa"/>
            <w:vAlign w:val="center"/>
          </w:tcPr>
          <w:p w14:paraId="3B12920E" w14:textId="77777777" w:rsidR="00A64362" w:rsidRPr="002830DE" w:rsidRDefault="00A64362" w:rsidP="00A64362">
            <w:pPr>
              <w:jc w:val="center"/>
              <w:rPr>
                <w:sz w:val="20"/>
                <w:szCs w:val="20"/>
              </w:rPr>
            </w:pPr>
            <w:r w:rsidRPr="002830DE">
              <w:rPr>
                <w:sz w:val="20"/>
                <w:szCs w:val="20"/>
              </w:rPr>
              <w:t xml:space="preserve">Промежуточная аттестация – </w:t>
            </w:r>
          </w:p>
          <w:p w14:paraId="5279EBD7" w14:textId="77777777" w:rsidR="00A64362" w:rsidRPr="002830DE" w:rsidRDefault="00A64362" w:rsidP="00A64362">
            <w:pPr>
              <w:jc w:val="center"/>
              <w:rPr>
                <w:sz w:val="20"/>
                <w:szCs w:val="20"/>
              </w:rPr>
            </w:pPr>
            <w:r w:rsidRPr="002830DE">
              <w:rPr>
                <w:sz w:val="20"/>
                <w:szCs w:val="20"/>
              </w:rPr>
              <w:t>экзамен</w:t>
            </w:r>
          </w:p>
        </w:tc>
        <w:tc>
          <w:tcPr>
            <w:tcW w:w="3403" w:type="dxa"/>
            <w:vAlign w:val="center"/>
          </w:tcPr>
          <w:p w14:paraId="2A597F42" w14:textId="77777777" w:rsidR="00A64362" w:rsidRPr="00EF436D" w:rsidRDefault="00A64362" w:rsidP="00A64362">
            <w:pPr>
              <w:jc w:val="both"/>
              <w:rPr>
                <w:sz w:val="20"/>
                <w:szCs w:val="20"/>
              </w:rPr>
            </w:pPr>
            <w:r w:rsidRPr="00EF436D">
              <w:rPr>
                <w:sz w:val="20"/>
                <w:szCs w:val="20"/>
              </w:rPr>
              <w:t>Разделы 1,2,3,4</w:t>
            </w:r>
          </w:p>
        </w:tc>
        <w:tc>
          <w:tcPr>
            <w:tcW w:w="1518" w:type="dxa"/>
          </w:tcPr>
          <w:p w14:paraId="4673CCE2" w14:textId="77777777" w:rsidR="00A64362" w:rsidRPr="00EF436D" w:rsidRDefault="00A64362" w:rsidP="00A64362">
            <w:pPr>
              <w:widowControl w:val="0"/>
              <w:autoSpaceDE w:val="0"/>
              <w:autoSpaceDN w:val="0"/>
              <w:adjustRightInd w:val="0"/>
              <w:jc w:val="center"/>
              <w:rPr>
                <w:bCs/>
                <w:sz w:val="20"/>
                <w:szCs w:val="20"/>
              </w:rPr>
            </w:pPr>
            <w:r w:rsidRPr="00EF436D">
              <w:rPr>
                <w:bCs/>
                <w:sz w:val="20"/>
                <w:szCs w:val="20"/>
              </w:rPr>
              <w:t>ПК-2.3.1</w:t>
            </w:r>
          </w:p>
          <w:p w14:paraId="6387E5FF" w14:textId="77777777" w:rsidR="00A64362" w:rsidRPr="00EF436D" w:rsidRDefault="00A64362" w:rsidP="00A64362">
            <w:pPr>
              <w:jc w:val="center"/>
              <w:rPr>
                <w:bCs/>
                <w:sz w:val="20"/>
                <w:szCs w:val="20"/>
              </w:rPr>
            </w:pPr>
            <w:r w:rsidRPr="00EF436D">
              <w:rPr>
                <w:bCs/>
                <w:sz w:val="20"/>
                <w:szCs w:val="20"/>
              </w:rPr>
              <w:t>ПК-2.3.2</w:t>
            </w:r>
          </w:p>
        </w:tc>
        <w:tc>
          <w:tcPr>
            <w:tcW w:w="2267" w:type="dxa"/>
            <w:vAlign w:val="center"/>
          </w:tcPr>
          <w:p w14:paraId="6F8F570D" w14:textId="77777777" w:rsidR="00A64362" w:rsidRPr="00EF436D" w:rsidRDefault="00A64362" w:rsidP="00A64362">
            <w:pPr>
              <w:widowControl w:val="0"/>
              <w:autoSpaceDE w:val="0"/>
              <w:autoSpaceDN w:val="0"/>
              <w:adjustRightInd w:val="0"/>
              <w:jc w:val="both"/>
              <w:rPr>
                <w:sz w:val="20"/>
                <w:szCs w:val="20"/>
              </w:rPr>
            </w:pPr>
            <w:r w:rsidRPr="00731809">
              <w:rPr>
                <w:iCs/>
                <w:sz w:val="20"/>
                <w:szCs w:val="20"/>
              </w:rPr>
              <w:t>Тестирование (компьютерные технологии)</w:t>
            </w:r>
          </w:p>
        </w:tc>
      </w:tr>
    </w:tbl>
    <w:p w14:paraId="7BE32852" w14:textId="77777777" w:rsidR="00713819" w:rsidRDefault="00713819" w:rsidP="003556AA">
      <w:pPr>
        <w:jc w:val="center"/>
        <w:rPr>
          <w:b/>
          <w:bCs/>
        </w:rPr>
      </w:pPr>
    </w:p>
    <w:p w14:paraId="548ECD1F" w14:textId="77777777" w:rsidR="003556AA" w:rsidRPr="003556AA" w:rsidRDefault="003556AA" w:rsidP="003556AA">
      <w:pPr>
        <w:jc w:val="center"/>
        <w:rPr>
          <w:b/>
        </w:rPr>
      </w:pPr>
      <w:r w:rsidRPr="003556AA">
        <w:rPr>
          <w:b/>
        </w:rPr>
        <w:t>Описание показателей и критериев оценивания компетенций.</w:t>
      </w:r>
    </w:p>
    <w:p w14:paraId="055FF781" w14:textId="77777777" w:rsidR="003556AA" w:rsidRDefault="003556AA" w:rsidP="003556AA">
      <w:pPr>
        <w:jc w:val="center"/>
        <w:rPr>
          <w:b/>
        </w:rPr>
      </w:pPr>
      <w:r w:rsidRPr="003556AA">
        <w:rPr>
          <w:b/>
        </w:rPr>
        <w:t>Описание шкал оценивания</w:t>
      </w:r>
    </w:p>
    <w:p w14:paraId="4DA6D027" w14:textId="77777777" w:rsidR="00310CBB" w:rsidRPr="003556AA" w:rsidRDefault="00310CBB" w:rsidP="003556AA">
      <w:pPr>
        <w:jc w:val="center"/>
      </w:pPr>
    </w:p>
    <w:p w14:paraId="138C3C2A" w14:textId="77777777" w:rsidR="003B4BE4" w:rsidRPr="00517D6B" w:rsidRDefault="003B4BE4" w:rsidP="003B4BE4">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5ECE27D" w14:textId="77777777" w:rsidR="003B4BE4" w:rsidRPr="00517D6B" w:rsidRDefault="003B4BE4" w:rsidP="003B4BE4">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BB996F8" w14:textId="77777777" w:rsidR="003B4BE4" w:rsidRPr="00517D6B" w:rsidRDefault="003B4BE4" w:rsidP="003B4BE4">
      <w:pPr>
        <w:ind w:firstLine="540"/>
        <w:jc w:val="both"/>
        <w:rPr>
          <w:iCs/>
        </w:rPr>
      </w:pPr>
      <w:r w:rsidRPr="00517D6B">
        <w:rPr>
          <w:iCs/>
        </w:rPr>
        <w:t xml:space="preserve">Для оценивания результатов обучения </w:t>
      </w:r>
      <w:r>
        <w:rPr>
          <w:iCs/>
        </w:rPr>
        <w:t xml:space="preserve">на зачете </w:t>
      </w:r>
      <w:r w:rsidRPr="00517D6B">
        <w:rPr>
          <w:iCs/>
        </w:rPr>
        <w:t>используется двухбалльная шкала: «зачтено», «не зачтено».</w:t>
      </w:r>
      <w:r>
        <w:rPr>
          <w:iCs/>
        </w:rPr>
        <w:t xml:space="preserve"> </w:t>
      </w:r>
      <w:r w:rsidRPr="00DB3F94">
        <w:rPr>
          <w:iCs/>
        </w:rPr>
        <w:t xml:space="preserve">Для оценивания результатов обучения </w:t>
      </w:r>
      <w:r>
        <w:rPr>
          <w:iCs/>
        </w:rPr>
        <w:t xml:space="preserve">на </w:t>
      </w:r>
      <w:r w:rsidRPr="00DB3F94">
        <w:rPr>
          <w:iCs/>
        </w:rPr>
        <w:t xml:space="preserve">экзамене используется </w:t>
      </w:r>
      <w:proofErr w:type="spellStart"/>
      <w:r w:rsidRPr="00DB3F94">
        <w:rPr>
          <w:iCs/>
        </w:rPr>
        <w:t>четырехбалльная</w:t>
      </w:r>
      <w:proofErr w:type="spellEnd"/>
      <w:r w:rsidRPr="00DB3F94">
        <w:rPr>
          <w:iCs/>
        </w:rPr>
        <w:t xml:space="preserve"> шкала: «отлично», «хорошо», «удовлетворительно», «неудовлетворительно».</w:t>
      </w:r>
    </w:p>
    <w:p w14:paraId="49E1A5D3" w14:textId="77777777" w:rsidR="003B4BE4" w:rsidRPr="00517D6B" w:rsidRDefault="003B4BE4" w:rsidP="003B4BE4">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562" w:type="dxa"/>
        <w:tblInd w:w="-106" w:type="dxa"/>
        <w:tblLayout w:type="fixed"/>
        <w:tblLook w:val="01E0" w:firstRow="1" w:lastRow="1" w:firstColumn="1" w:lastColumn="1" w:noHBand="0" w:noVBand="0"/>
      </w:tblPr>
      <w:tblGrid>
        <w:gridCol w:w="446"/>
        <w:gridCol w:w="1640"/>
        <w:gridCol w:w="5953"/>
        <w:gridCol w:w="2523"/>
      </w:tblGrid>
      <w:tr w:rsidR="003B4BE4" w:rsidRPr="00517D6B" w14:paraId="250F71E0"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70A361B2" w14:textId="77777777" w:rsidR="003B4BE4" w:rsidRPr="00517D6B" w:rsidRDefault="003B4BE4" w:rsidP="005254AC">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46E7E5E5" w14:textId="77777777" w:rsidR="003B4BE4" w:rsidRPr="00517D6B" w:rsidRDefault="003B4BE4" w:rsidP="005254AC">
            <w:pPr>
              <w:jc w:val="center"/>
              <w:rPr>
                <w:sz w:val="20"/>
                <w:szCs w:val="20"/>
              </w:rPr>
            </w:pPr>
            <w:r w:rsidRPr="00517D6B">
              <w:rPr>
                <w:sz w:val="20"/>
                <w:szCs w:val="20"/>
              </w:rPr>
              <w:t>Наименование</w:t>
            </w:r>
          </w:p>
          <w:p w14:paraId="496B6253" w14:textId="77777777" w:rsidR="003B4BE4" w:rsidRPr="00517D6B" w:rsidRDefault="003B4BE4" w:rsidP="005254AC">
            <w:pPr>
              <w:jc w:val="center"/>
              <w:rPr>
                <w:sz w:val="20"/>
                <w:szCs w:val="20"/>
              </w:rPr>
            </w:pPr>
            <w:r w:rsidRPr="00517D6B">
              <w:rPr>
                <w:sz w:val="20"/>
                <w:szCs w:val="20"/>
              </w:rPr>
              <w:t>оценочного</w:t>
            </w:r>
          </w:p>
          <w:p w14:paraId="37A7E5B7" w14:textId="77777777" w:rsidR="003B4BE4" w:rsidRPr="00517D6B" w:rsidRDefault="003B4BE4" w:rsidP="005254AC">
            <w:pPr>
              <w:jc w:val="center"/>
              <w:rPr>
                <w:sz w:val="20"/>
                <w:szCs w:val="20"/>
              </w:rPr>
            </w:pPr>
            <w:r w:rsidRPr="00517D6B">
              <w:rPr>
                <w:sz w:val="20"/>
                <w:szCs w:val="20"/>
              </w:rPr>
              <w:t>средства</w:t>
            </w:r>
          </w:p>
        </w:tc>
        <w:tc>
          <w:tcPr>
            <w:tcW w:w="5953" w:type="dxa"/>
            <w:tcBorders>
              <w:top w:val="single" w:sz="4" w:space="0" w:color="auto"/>
              <w:left w:val="single" w:sz="4" w:space="0" w:color="auto"/>
              <w:bottom w:val="single" w:sz="4" w:space="0" w:color="auto"/>
              <w:right w:val="single" w:sz="4" w:space="0" w:color="auto"/>
            </w:tcBorders>
            <w:vAlign w:val="center"/>
          </w:tcPr>
          <w:p w14:paraId="3F2475F9" w14:textId="77777777" w:rsidR="003B4BE4" w:rsidRPr="00517D6B" w:rsidRDefault="003B4BE4" w:rsidP="005254AC">
            <w:pPr>
              <w:jc w:val="center"/>
              <w:rPr>
                <w:sz w:val="20"/>
                <w:szCs w:val="20"/>
              </w:rPr>
            </w:pPr>
            <w:r w:rsidRPr="00517D6B">
              <w:rPr>
                <w:sz w:val="20"/>
                <w:szCs w:val="20"/>
              </w:rPr>
              <w:t>Краткая характеристика оценочного средства</w:t>
            </w:r>
          </w:p>
        </w:tc>
        <w:tc>
          <w:tcPr>
            <w:tcW w:w="2523" w:type="dxa"/>
            <w:tcBorders>
              <w:top w:val="single" w:sz="4" w:space="0" w:color="auto"/>
              <w:left w:val="single" w:sz="4" w:space="0" w:color="auto"/>
              <w:bottom w:val="single" w:sz="4" w:space="0" w:color="auto"/>
              <w:right w:val="single" w:sz="4" w:space="0" w:color="auto"/>
            </w:tcBorders>
            <w:vAlign w:val="center"/>
          </w:tcPr>
          <w:p w14:paraId="74CE98C9" w14:textId="77777777" w:rsidR="003B4BE4" w:rsidRPr="00517D6B" w:rsidRDefault="003B4BE4" w:rsidP="005254AC">
            <w:pPr>
              <w:jc w:val="center"/>
              <w:rPr>
                <w:sz w:val="20"/>
                <w:szCs w:val="20"/>
              </w:rPr>
            </w:pPr>
            <w:r w:rsidRPr="00517D6B">
              <w:rPr>
                <w:sz w:val="20"/>
                <w:szCs w:val="20"/>
              </w:rPr>
              <w:t>Представление</w:t>
            </w:r>
          </w:p>
          <w:p w14:paraId="34C8543A" w14:textId="77777777" w:rsidR="003B4BE4" w:rsidRPr="00517D6B" w:rsidRDefault="003B4BE4" w:rsidP="005254AC">
            <w:pPr>
              <w:jc w:val="center"/>
              <w:rPr>
                <w:sz w:val="20"/>
                <w:szCs w:val="20"/>
              </w:rPr>
            </w:pPr>
            <w:r w:rsidRPr="00517D6B">
              <w:rPr>
                <w:sz w:val="20"/>
                <w:szCs w:val="20"/>
              </w:rPr>
              <w:t>оценочного</w:t>
            </w:r>
          </w:p>
          <w:p w14:paraId="0453FCA1" w14:textId="77777777" w:rsidR="003B4BE4" w:rsidRPr="00517D6B" w:rsidRDefault="003B4BE4" w:rsidP="005254AC">
            <w:pPr>
              <w:jc w:val="center"/>
              <w:rPr>
                <w:sz w:val="20"/>
                <w:szCs w:val="20"/>
              </w:rPr>
            </w:pPr>
            <w:r w:rsidRPr="00517D6B">
              <w:rPr>
                <w:sz w:val="20"/>
                <w:szCs w:val="20"/>
              </w:rPr>
              <w:t>средства в ФОС</w:t>
            </w:r>
          </w:p>
        </w:tc>
      </w:tr>
      <w:tr w:rsidR="003B4BE4" w:rsidRPr="00517D6B" w14:paraId="5FFE7C48"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5C90597E" w14:textId="77777777" w:rsidR="003B4BE4" w:rsidRPr="00517D6B" w:rsidRDefault="003B4BE4" w:rsidP="005254AC">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28C61CAD" w14:textId="77777777" w:rsidR="003B4BE4" w:rsidRPr="00517D6B" w:rsidRDefault="003B4BE4" w:rsidP="005254AC">
            <w:pPr>
              <w:rPr>
                <w:sz w:val="20"/>
                <w:szCs w:val="20"/>
              </w:rPr>
            </w:pPr>
            <w:r w:rsidRPr="00517D6B">
              <w:rPr>
                <w:sz w:val="20"/>
                <w:szCs w:val="20"/>
              </w:rPr>
              <w:t>Собеседование</w:t>
            </w:r>
          </w:p>
        </w:tc>
        <w:tc>
          <w:tcPr>
            <w:tcW w:w="5953" w:type="dxa"/>
            <w:tcBorders>
              <w:top w:val="single" w:sz="4" w:space="0" w:color="auto"/>
              <w:left w:val="single" w:sz="4" w:space="0" w:color="auto"/>
              <w:bottom w:val="single" w:sz="4" w:space="0" w:color="auto"/>
              <w:right w:val="single" w:sz="4" w:space="0" w:color="auto"/>
            </w:tcBorders>
            <w:vAlign w:val="center"/>
          </w:tcPr>
          <w:p w14:paraId="5346F3E2" w14:textId="77777777" w:rsidR="003B4BE4" w:rsidRPr="00517D6B" w:rsidRDefault="003B4BE4" w:rsidP="005254AC">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407198A" w14:textId="77777777" w:rsidR="003B4BE4" w:rsidRPr="00517D6B" w:rsidRDefault="003B4BE4" w:rsidP="005254AC">
            <w:pPr>
              <w:jc w:val="both"/>
              <w:rPr>
                <w:sz w:val="20"/>
                <w:szCs w:val="20"/>
              </w:rPr>
            </w:pPr>
            <w:r w:rsidRPr="00517D6B">
              <w:rPr>
                <w:sz w:val="20"/>
                <w:szCs w:val="20"/>
              </w:rPr>
              <w:t>Может быть использовано для оценки знаний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7F6BA74F" w14:textId="77777777" w:rsidR="003B4BE4" w:rsidRPr="00517D6B" w:rsidRDefault="003B4BE4" w:rsidP="005254AC">
            <w:pPr>
              <w:rPr>
                <w:sz w:val="20"/>
                <w:szCs w:val="20"/>
              </w:rPr>
            </w:pPr>
            <w:r w:rsidRPr="00517D6B">
              <w:rPr>
                <w:sz w:val="20"/>
                <w:szCs w:val="20"/>
              </w:rPr>
              <w:t>Вопросы по темам/разделам дисциплины</w:t>
            </w:r>
          </w:p>
        </w:tc>
      </w:tr>
      <w:tr w:rsidR="003B4BE4" w:rsidRPr="00517D6B" w14:paraId="027DBBF2"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40F2B64A" w14:textId="77777777" w:rsidR="003B4BE4" w:rsidRPr="00517D6B" w:rsidRDefault="003B4BE4" w:rsidP="005254AC">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3A481072" w14:textId="77777777" w:rsidR="003B4BE4" w:rsidRPr="00517D6B" w:rsidRDefault="003B4BE4" w:rsidP="005254AC">
            <w:pPr>
              <w:rPr>
                <w:sz w:val="20"/>
                <w:szCs w:val="20"/>
              </w:rPr>
            </w:pPr>
            <w:r w:rsidRPr="00517D6B">
              <w:rPr>
                <w:sz w:val="20"/>
                <w:szCs w:val="20"/>
              </w:rPr>
              <w:t>Разноуровневые задания</w:t>
            </w:r>
          </w:p>
        </w:tc>
        <w:tc>
          <w:tcPr>
            <w:tcW w:w="5953" w:type="dxa"/>
            <w:tcBorders>
              <w:top w:val="single" w:sz="4" w:space="0" w:color="auto"/>
              <w:left w:val="single" w:sz="4" w:space="0" w:color="auto"/>
              <w:bottom w:val="single" w:sz="4" w:space="0" w:color="auto"/>
              <w:right w:val="single" w:sz="4" w:space="0" w:color="auto"/>
            </w:tcBorders>
          </w:tcPr>
          <w:p w14:paraId="79ABBDE7" w14:textId="77777777" w:rsidR="003B4BE4" w:rsidRPr="00517D6B" w:rsidRDefault="003B4BE4" w:rsidP="005254AC">
            <w:pPr>
              <w:ind w:left="64" w:right="122" w:firstLine="8"/>
              <w:jc w:val="both"/>
              <w:rPr>
                <w:sz w:val="20"/>
                <w:szCs w:val="20"/>
              </w:rPr>
            </w:pPr>
            <w:r w:rsidRPr="00517D6B">
              <w:rPr>
                <w:sz w:val="20"/>
                <w:szCs w:val="20"/>
              </w:rPr>
              <w:t>Различают задачи и задания:</w:t>
            </w:r>
          </w:p>
          <w:p w14:paraId="4CA1349D" w14:textId="77777777" w:rsidR="003B4BE4" w:rsidRPr="00517D6B" w:rsidRDefault="003B4BE4" w:rsidP="005254AC">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F6C41E0" w14:textId="77777777" w:rsidR="003B4BE4" w:rsidRPr="00517D6B" w:rsidRDefault="003B4BE4" w:rsidP="005254AC">
            <w:pPr>
              <w:ind w:left="64" w:right="122" w:firstLine="8"/>
              <w:jc w:val="both"/>
              <w:rPr>
                <w:sz w:val="20"/>
                <w:szCs w:val="20"/>
                <w:highlight w:val="yellow"/>
              </w:rPr>
            </w:pPr>
            <w:r w:rsidRPr="00517D6B">
              <w:rPr>
                <w:sz w:val="20"/>
                <w:szCs w:val="20"/>
              </w:rPr>
              <w:lastRenderedPageBreak/>
              <w:t>может быть использовано для оценки знаний, умений, навыков и (или) опыта деятельности обучающихся;</w:t>
            </w:r>
          </w:p>
          <w:p w14:paraId="57281C38" w14:textId="77777777" w:rsidR="003B4BE4" w:rsidRPr="00517D6B" w:rsidRDefault="003B4BE4" w:rsidP="005254AC">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8CF7520" w14:textId="77777777" w:rsidR="003B4BE4" w:rsidRPr="00517D6B" w:rsidRDefault="003B4BE4" w:rsidP="005254AC">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9CD0BDE" w14:textId="77777777" w:rsidR="003B4BE4" w:rsidRPr="00517D6B" w:rsidRDefault="003B4BE4" w:rsidP="005254AC">
            <w:pPr>
              <w:ind w:right="70"/>
              <w:rPr>
                <w:sz w:val="20"/>
                <w:szCs w:val="20"/>
              </w:rPr>
            </w:pPr>
            <w:r w:rsidRPr="00517D6B">
              <w:rPr>
                <w:sz w:val="20"/>
                <w:szCs w:val="20"/>
              </w:rPr>
              <w:lastRenderedPageBreak/>
              <w:t xml:space="preserve">Комплект разноуровневых задач и заданий </w:t>
            </w:r>
          </w:p>
          <w:p w14:paraId="1A4D02D1" w14:textId="77777777" w:rsidR="003B4BE4" w:rsidRPr="00517D6B" w:rsidRDefault="003B4BE4" w:rsidP="005254AC">
            <w:pPr>
              <w:ind w:right="70"/>
              <w:rPr>
                <w:sz w:val="20"/>
                <w:szCs w:val="20"/>
              </w:rPr>
            </w:pPr>
            <w:r w:rsidRPr="00517D6B">
              <w:rPr>
                <w:sz w:val="20"/>
                <w:szCs w:val="20"/>
              </w:rPr>
              <w:t xml:space="preserve">или </w:t>
            </w:r>
          </w:p>
          <w:p w14:paraId="1771C420" w14:textId="77777777" w:rsidR="003B4BE4" w:rsidRPr="00517D6B" w:rsidRDefault="003B4BE4" w:rsidP="005254AC">
            <w:pPr>
              <w:ind w:right="70"/>
              <w:rPr>
                <w:sz w:val="20"/>
                <w:szCs w:val="20"/>
                <w:highlight w:val="yellow"/>
              </w:rPr>
            </w:pPr>
            <w:r w:rsidRPr="00517D6B">
              <w:rPr>
                <w:sz w:val="20"/>
                <w:szCs w:val="20"/>
              </w:rPr>
              <w:t>комплекты задач и заданий определенного уровня</w:t>
            </w:r>
          </w:p>
        </w:tc>
      </w:tr>
      <w:tr w:rsidR="003B4BE4" w:rsidRPr="00DB3F94" w14:paraId="00356644"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2C9FEEDC" w14:textId="77777777" w:rsidR="003B4BE4" w:rsidRPr="00DB3F94" w:rsidRDefault="003B4BE4" w:rsidP="005254AC">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0E9B2D64" w14:textId="77777777" w:rsidR="003B4BE4" w:rsidRPr="00DB3F94" w:rsidRDefault="003B4BE4" w:rsidP="005254AC">
            <w:pPr>
              <w:rPr>
                <w:sz w:val="20"/>
                <w:szCs w:val="20"/>
              </w:rPr>
            </w:pPr>
            <w:r>
              <w:rPr>
                <w:sz w:val="20"/>
                <w:szCs w:val="20"/>
              </w:rPr>
              <w:t>Сообщение, доклад</w:t>
            </w:r>
            <w:r w:rsidR="00BB21BC">
              <w:rPr>
                <w:sz w:val="20"/>
                <w:szCs w:val="20"/>
              </w:rPr>
              <w:t xml:space="preserve"> </w:t>
            </w:r>
            <w:r>
              <w:rPr>
                <w:sz w:val="20"/>
                <w:szCs w:val="20"/>
              </w:rPr>
              <w:t>(устно)</w:t>
            </w:r>
          </w:p>
        </w:tc>
        <w:tc>
          <w:tcPr>
            <w:tcW w:w="5953" w:type="dxa"/>
            <w:tcBorders>
              <w:top w:val="single" w:sz="4" w:space="0" w:color="auto"/>
              <w:left w:val="single" w:sz="4" w:space="0" w:color="auto"/>
              <w:bottom w:val="single" w:sz="4" w:space="0" w:color="auto"/>
              <w:right w:val="single" w:sz="4" w:space="0" w:color="auto"/>
            </w:tcBorders>
          </w:tcPr>
          <w:p w14:paraId="72291A09" w14:textId="77777777" w:rsidR="003B4BE4" w:rsidRDefault="003B4BE4" w:rsidP="005254AC">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r w:rsidR="00910DD2">
              <w:rPr>
                <w:sz w:val="20"/>
                <w:szCs w:val="20"/>
              </w:rPr>
              <w:t>, с применением презентации.</w:t>
            </w:r>
          </w:p>
          <w:p w14:paraId="2DD8BAC4" w14:textId="77777777" w:rsidR="003B4BE4" w:rsidRPr="00DB3F94" w:rsidRDefault="003B4BE4" w:rsidP="005254AC">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6E81AF77" w14:textId="77777777" w:rsidR="003B4BE4" w:rsidRPr="00DB3F94" w:rsidRDefault="003B4BE4" w:rsidP="005254AC">
            <w:pPr>
              <w:rPr>
                <w:sz w:val="20"/>
                <w:szCs w:val="20"/>
              </w:rPr>
            </w:pPr>
            <w:r>
              <w:rPr>
                <w:sz w:val="20"/>
                <w:szCs w:val="20"/>
              </w:rPr>
              <w:t>Темы докладов, сообщений</w:t>
            </w:r>
            <w:r w:rsidR="00910DD2">
              <w:rPr>
                <w:sz w:val="20"/>
                <w:szCs w:val="20"/>
              </w:rPr>
              <w:t>, презентаций</w:t>
            </w:r>
          </w:p>
        </w:tc>
      </w:tr>
      <w:tr w:rsidR="003B4BE4" w:rsidRPr="00DB3F94" w14:paraId="643E5359"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1BA0DFE6" w14:textId="77777777" w:rsidR="003B4BE4" w:rsidRPr="00DB3F94" w:rsidRDefault="003B4BE4" w:rsidP="005254AC">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05BA3FF2" w14:textId="77777777" w:rsidR="003B4BE4" w:rsidRPr="00DB3F94" w:rsidRDefault="003B4BE4" w:rsidP="005254AC">
            <w:pPr>
              <w:rPr>
                <w:sz w:val="20"/>
                <w:szCs w:val="20"/>
              </w:rPr>
            </w:pPr>
            <w:r w:rsidRPr="003C615F">
              <w:rPr>
                <w:sz w:val="20"/>
                <w:szCs w:val="20"/>
              </w:rPr>
              <w:t>Тест</w:t>
            </w:r>
          </w:p>
        </w:tc>
        <w:tc>
          <w:tcPr>
            <w:tcW w:w="5953" w:type="dxa"/>
            <w:tcBorders>
              <w:top w:val="single" w:sz="4" w:space="0" w:color="auto"/>
              <w:left w:val="single" w:sz="4" w:space="0" w:color="auto"/>
              <w:bottom w:val="single" w:sz="4" w:space="0" w:color="auto"/>
              <w:right w:val="single" w:sz="4" w:space="0" w:color="auto"/>
            </w:tcBorders>
          </w:tcPr>
          <w:p w14:paraId="5533CA0E" w14:textId="77777777" w:rsidR="003B4BE4" w:rsidRPr="003C615F" w:rsidRDefault="003B4BE4" w:rsidP="005254AC">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EDB5C32" w14:textId="77777777" w:rsidR="003B4BE4" w:rsidRPr="00DB3F94" w:rsidRDefault="003B4BE4" w:rsidP="005254AC">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06CAD3B" w14:textId="77777777" w:rsidR="003B4BE4" w:rsidRPr="00DB3F94" w:rsidRDefault="003B4BE4" w:rsidP="005254AC">
            <w:pPr>
              <w:rPr>
                <w:sz w:val="20"/>
                <w:szCs w:val="20"/>
              </w:rPr>
            </w:pPr>
            <w:r w:rsidRPr="003C615F">
              <w:rPr>
                <w:sz w:val="20"/>
                <w:szCs w:val="20"/>
              </w:rPr>
              <w:t>Фонд тестовых заданий</w:t>
            </w:r>
          </w:p>
        </w:tc>
      </w:tr>
      <w:tr w:rsidR="00957A2F" w:rsidRPr="00DB3F94" w14:paraId="705ECF30"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46106FE6" w14:textId="77777777" w:rsidR="00957A2F" w:rsidRPr="00DB3F94" w:rsidRDefault="00957A2F" w:rsidP="00957A2F">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7FA1A570" w14:textId="77777777" w:rsidR="00957A2F" w:rsidRPr="00DB3F94" w:rsidRDefault="00957A2F" w:rsidP="00957A2F">
            <w:pPr>
              <w:rPr>
                <w:sz w:val="20"/>
                <w:szCs w:val="20"/>
              </w:rPr>
            </w:pPr>
            <w:r>
              <w:rPr>
                <w:sz w:val="20"/>
                <w:szCs w:val="20"/>
              </w:rPr>
              <w:t xml:space="preserve">Зачет </w:t>
            </w:r>
          </w:p>
        </w:tc>
        <w:tc>
          <w:tcPr>
            <w:tcW w:w="5953" w:type="dxa"/>
            <w:tcBorders>
              <w:top w:val="single" w:sz="4" w:space="0" w:color="auto"/>
              <w:left w:val="single" w:sz="4" w:space="0" w:color="auto"/>
              <w:bottom w:val="single" w:sz="4" w:space="0" w:color="auto"/>
              <w:right w:val="single" w:sz="4" w:space="0" w:color="auto"/>
            </w:tcBorders>
            <w:vAlign w:val="center"/>
          </w:tcPr>
          <w:p w14:paraId="7754C68D" w14:textId="77777777" w:rsidR="00957A2F" w:rsidRDefault="00957A2F" w:rsidP="00957A2F">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0A51FBA6" w14:textId="77777777" w:rsidR="00957A2F" w:rsidRPr="00DB3F94" w:rsidRDefault="00957A2F" w:rsidP="00957A2F">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062FBC7E" w14:textId="77777777" w:rsidR="00957A2F" w:rsidRPr="00DB3F94" w:rsidRDefault="00957A2F" w:rsidP="00957A2F">
            <w:pPr>
              <w:rPr>
                <w:sz w:val="20"/>
                <w:szCs w:val="20"/>
              </w:rPr>
            </w:pPr>
            <w:r w:rsidRPr="00957A2F">
              <w:rPr>
                <w:sz w:val="20"/>
                <w:szCs w:val="20"/>
              </w:rPr>
              <w:t xml:space="preserve">Типовые тестовые задания по разделам </w:t>
            </w:r>
          </w:p>
        </w:tc>
      </w:tr>
      <w:tr w:rsidR="00957A2F" w:rsidRPr="00517D6B" w14:paraId="1F4264A7" w14:textId="77777777" w:rsidTr="0002013E">
        <w:tc>
          <w:tcPr>
            <w:tcW w:w="446" w:type="dxa"/>
            <w:tcBorders>
              <w:top w:val="single" w:sz="4" w:space="0" w:color="auto"/>
              <w:left w:val="single" w:sz="4" w:space="0" w:color="auto"/>
              <w:bottom w:val="single" w:sz="4" w:space="0" w:color="auto"/>
              <w:right w:val="single" w:sz="4" w:space="0" w:color="auto"/>
            </w:tcBorders>
            <w:vAlign w:val="center"/>
          </w:tcPr>
          <w:p w14:paraId="003F6518" w14:textId="77777777" w:rsidR="00957A2F" w:rsidRPr="00517D6B" w:rsidRDefault="00957A2F" w:rsidP="00957A2F">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1B15F88D" w14:textId="77777777" w:rsidR="00957A2F" w:rsidRPr="00517D6B" w:rsidRDefault="00957A2F" w:rsidP="00957A2F">
            <w:pPr>
              <w:rPr>
                <w:sz w:val="20"/>
                <w:szCs w:val="20"/>
              </w:rPr>
            </w:pPr>
            <w:r w:rsidRPr="00517D6B">
              <w:rPr>
                <w:sz w:val="20"/>
                <w:szCs w:val="20"/>
              </w:rPr>
              <w:t>Экзамен</w:t>
            </w:r>
          </w:p>
        </w:tc>
        <w:tc>
          <w:tcPr>
            <w:tcW w:w="5953" w:type="dxa"/>
            <w:tcBorders>
              <w:top w:val="single" w:sz="4" w:space="0" w:color="auto"/>
              <w:left w:val="single" w:sz="4" w:space="0" w:color="auto"/>
              <w:bottom w:val="single" w:sz="4" w:space="0" w:color="auto"/>
              <w:right w:val="single" w:sz="4" w:space="0" w:color="auto"/>
            </w:tcBorders>
            <w:vAlign w:val="center"/>
          </w:tcPr>
          <w:p w14:paraId="34ED00DB" w14:textId="77777777" w:rsidR="00957A2F" w:rsidRPr="00517D6B" w:rsidRDefault="00957A2F" w:rsidP="00957A2F">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0346AC4D" w14:textId="77777777" w:rsidR="00957A2F" w:rsidRPr="00517D6B" w:rsidRDefault="00957A2F" w:rsidP="00957A2F">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2523" w:type="dxa"/>
            <w:tcBorders>
              <w:top w:val="single" w:sz="4" w:space="0" w:color="auto"/>
              <w:left w:val="single" w:sz="4" w:space="0" w:color="auto"/>
              <w:bottom w:val="single" w:sz="4" w:space="0" w:color="auto"/>
              <w:right w:val="single" w:sz="4" w:space="0" w:color="auto"/>
            </w:tcBorders>
            <w:vAlign w:val="center"/>
          </w:tcPr>
          <w:p w14:paraId="494CB82D" w14:textId="77777777" w:rsidR="00957A2F" w:rsidRPr="00517D6B" w:rsidRDefault="00957A2F" w:rsidP="00957A2F">
            <w:pPr>
              <w:rPr>
                <w:sz w:val="20"/>
                <w:szCs w:val="20"/>
              </w:rPr>
            </w:pPr>
            <w:r w:rsidRPr="00957A2F">
              <w:rPr>
                <w:sz w:val="20"/>
                <w:szCs w:val="20"/>
              </w:rPr>
              <w:t>Типовые тестовые задания по дисциплине</w:t>
            </w:r>
          </w:p>
        </w:tc>
      </w:tr>
    </w:tbl>
    <w:p w14:paraId="511C1E07" w14:textId="77777777" w:rsidR="003B4BE4" w:rsidRDefault="003B4BE4" w:rsidP="003B4BE4">
      <w:pPr>
        <w:ind w:firstLine="567"/>
        <w:jc w:val="center"/>
        <w:rPr>
          <w:b/>
          <w:bCs/>
        </w:rPr>
      </w:pPr>
    </w:p>
    <w:p w14:paraId="3EB8D7B2" w14:textId="77777777" w:rsidR="00C01F61" w:rsidRPr="00310CBB" w:rsidRDefault="00333071" w:rsidP="00333071">
      <w:pPr>
        <w:ind w:firstLine="720"/>
        <w:jc w:val="center"/>
      </w:pPr>
      <w:r w:rsidRPr="00310CBB">
        <w:t xml:space="preserve">Критерии и шкала оценивания тестовых заданий при промежуточной аттестации </w:t>
      </w:r>
    </w:p>
    <w:p w14:paraId="5437A9BF" w14:textId="77777777" w:rsidR="003556AA" w:rsidRPr="00310CBB" w:rsidRDefault="00333071" w:rsidP="00333071">
      <w:pPr>
        <w:ind w:firstLine="720"/>
        <w:jc w:val="center"/>
      </w:pPr>
      <w:r w:rsidRPr="00310CBB">
        <w:t>в форме зачета</w:t>
      </w:r>
      <w:r w:rsidR="00310CBB" w:rsidRPr="00310CBB">
        <w:t xml:space="preserve"> </w:t>
      </w:r>
      <w:r w:rsidR="00310CBB" w:rsidRPr="00136B4B">
        <w:t xml:space="preserve">в конце </w:t>
      </w:r>
      <w:r w:rsidR="00310CBB" w:rsidRPr="00310CBB">
        <w:t>3</w:t>
      </w:r>
      <w:r w:rsidR="00310CBB" w:rsidRPr="00136B4B">
        <w:t xml:space="preserve"> семестра для очно</w:t>
      </w:r>
      <w:r w:rsidR="00310CBB">
        <w:t>-заочной</w:t>
      </w:r>
      <w:r w:rsidR="00310CBB" w:rsidRPr="00136B4B">
        <w:t xml:space="preserve"> формы обучения представлена ниже</w:t>
      </w:r>
    </w:p>
    <w:tbl>
      <w:tblPr>
        <w:tblW w:w="5000" w:type="pct"/>
        <w:jc w:val="center"/>
        <w:tblLook w:val="01E0" w:firstRow="1" w:lastRow="1" w:firstColumn="1" w:lastColumn="1" w:noHBand="0" w:noVBand="0"/>
      </w:tblPr>
      <w:tblGrid>
        <w:gridCol w:w="1837"/>
        <w:gridCol w:w="8359"/>
      </w:tblGrid>
      <w:tr w:rsidR="00333071" w:rsidRPr="00920104" w14:paraId="058DA181"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7677D54E" w14:textId="77777777" w:rsidR="00333071" w:rsidRPr="00920104" w:rsidRDefault="00333071" w:rsidP="00B50E63">
            <w:pPr>
              <w:jc w:val="center"/>
              <w:rPr>
                <w:color w:val="000000"/>
                <w:sz w:val="20"/>
                <w:szCs w:val="20"/>
              </w:rPr>
            </w:pPr>
            <w:r w:rsidRPr="00920104">
              <w:rPr>
                <w:color w:val="000000"/>
                <w:sz w:val="20"/>
                <w:szCs w:val="20"/>
              </w:rPr>
              <w:t>Шкала оценивания</w:t>
            </w:r>
          </w:p>
        </w:tc>
        <w:tc>
          <w:tcPr>
            <w:tcW w:w="4099" w:type="pct"/>
            <w:tcBorders>
              <w:top w:val="single" w:sz="4" w:space="0" w:color="auto"/>
              <w:left w:val="single" w:sz="4" w:space="0" w:color="auto"/>
              <w:bottom w:val="single" w:sz="4" w:space="0" w:color="auto"/>
              <w:right w:val="single" w:sz="4" w:space="0" w:color="auto"/>
            </w:tcBorders>
            <w:vAlign w:val="center"/>
          </w:tcPr>
          <w:p w14:paraId="6E3F1821" w14:textId="77777777" w:rsidR="00333071" w:rsidRPr="00920104" w:rsidRDefault="00333071" w:rsidP="00B50E63">
            <w:pPr>
              <w:jc w:val="center"/>
              <w:rPr>
                <w:color w:val="000000"/>
                <w:sz w:val="20"/>
                <w:szCs w:val="20"/>
              </w:rPr>
            </w:pPr>
            <w:r w:rsidRPr="00920104">
              <w:rPr>
                <w:color w:val="000000"/>
                <w:sz w:val="20"/>
                <w:szCs w:val="20"/>
              </w:rPr>
              <w:t>Критерии оценивания</w:t>
            </w:r>
          </w:p>
        </w:tc>
      </w:tr>
      <w:tr w:rsidR="00333071" w:rsidRPr="00920104" w14:paraId="20FCE8EE"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25797A8D" w14:textId="77777777" w:rsidR="00333071" w:rsidRPr="00920104" w:rsidRDefault="00333071" w:rsidP="00B50E63">
            <w:pPr>
              <w:jc w:val="center"/>
              <w:rPr>
                <w:color w:val="000000"/>
                <w:sz w:val="20"/>
                <w:szCs w:val="20"/>
              </w:rPr>
            </w:pPr>
            <w:r w:rsidRPr="00920104">
              <w:rPr>
                <w:color w:val="000000"/>
                <w:sz w:val="20"/>
                <w:szCs w:val="20"/>
              </w:rPr>
              <w:t>«зачтено»</w:t>
            </w:r>
          </w:p>
        </w:tc>
        <w:tc>
          <w:tcPr>
            <w:tcW w:w="4099" w:type="pct"/>
            <w:tcBorders>
              <w:top w:val="single" w:sz="4" w:space="0" w:color="auto"/>
              <w:left w:val="single" w:sz="4" w:space="0" w:color="auto"/>
              <w:bottom w:val="single" w:sz="4" w:space="0" w:color="auto"/>
              <w:right w:val="single" w:sz="4" w:space="0" w:color="auto"/>
            </w:tcBorders>
          </w:tcPr>
          <w:p w14:paraId="405F3EE7" w14:textId="77777777" w:rsidR="00333071" w:rsidRPr="00920104" w:rsidRDefault="00333071" w:rsidP="00B50E63">
            <w:pPr>
              <w:jc w:val="both"/>
              <w:rPr>
                <w:color w:val="000000"/>
                <w:sz w:val="20"/>
                <w:szCs w:val="20"/>
              </w:rPr>
            </w:pPr>
            <w:r w:rsidRPr="00920104">
              <w:rPr>
                <w:color w:val="000000"/>
                <w:sz w:val="20"/>
                <w:szCs w:val="20"/>
              </w:rPr>
              <w:t>Обучающийся верно ответил на 70 % и более тестовых заданий при прохождении тестирования</w:t>
            </w:r>
          </w:p>
        </w:tc>
      </w:tr>
      <w:tr w:rsidR="00333071" w:rsidRPr="00920104" w14:paraId="4B64A805" w14:textId="77777777" w:rsidTr="00920104">
        <w:trPr>
          <w:jc w:val="center"/>
        </w:trPr>
        <w:tc>
          <w:tcPr>
            <w:tcW w:w="901" w:type="pct"/>
            <w:tcBorders>
              <w:top w:val="single" w:sz="4" w:space="0" w:color="auto"/>
              <w:left w:val="single" w:sz="4" w:space="0" w:color="auto"/>
              <w:bottom w:val="single" w:sz="4" w:space="0" w:color="auto"/>
              <w:right w:val="single" w:sz="4" w:space="0" w:color="auto"/>
            </w:tcBorders>
            <w:vAlign w:val="center"/>
          </w:tcPr>
          <w:p w14:paraId="2180B11A" w14:textId="77777777" w:rsidR="00333071" w:rsidRPr="00920104" w:rsidRDefault="00333071" w:rsidP="00B50E63">
            <w:pPr>
              <w:jc w:val="center"/>
              <w:rPr>
                <w:color w:val="000000"/>
                <w:sz w:val="20"/>
                <w:szCs w:val="20"/>
              </w:rPr>
            </w:pPr>
            <w:r w:rsidRPr="00920104">
              <w:rPr>
                <w:color w:val="000000"/>
                <w:sz w:val="20"/>
                <w:szCs w:val="20"/>
              </w:rPr>
              <w:t>«не зачтено»</w:t>
            </w:r>
          </w:p>
        </w:tc>
        <w:tc>
          <w:tcPr>
            <w:tcW w:w="4099" w:type="pct"/>
            <w:tcBorders>
              <w:top w:val="single" w:sz="4" w:space="0" w:color="auto"/>
              <w:left w:val="single" w:sz="4" w:space="0" w:color="auto"/>
              <w:bottom w:val="single" w:sz="4" w:space="0" w:color="auto"/>
              <w:right w:val="single" w:sz="4" w:space="0" w:color="auto"/>
            </w:tcBorders>
          </w:tcPr>
          <w:p w14:paraId="61170697" w14:textId="77777777" w:rsidR="00333071" w:rsidRPr="00920104" w:rsidRDefault="00333071" w:rsidP="00B50E63">
            <w:pPr>
              <w:jc w:val="both"/>
              <w:rPr>
                <w:color w:val="000000"/>
                <w:sz w:val="20"/>
                <w:szCs w:val="20"/>
              </w:rPr>
            </w:pPr>
            <w:r w:rsidRPr="00920104">
              <w:rPr>
                <w:color w:val="000000"/>
                <w:sz w:val="20"/>
                <w:szCs w:val="20"/>
              </w:rPr>
              <w:t>Обучающийся верно ответил на 69 % и менее тестовых заданий при прохождении тестирования</w:t>
            </w:r>
          </w:p>
        </w:tc>
      </w:tr>
    </w:tbl>
    <w:p w14:paraId="6F8EA77F" w14:textId="77777777" w:rsidR="0002013E" w:rsidRDefault="0002013E" w:rsidP="00333071">
      <w:pPr>
        <w:ind w:firstLine="720"/>
        <w:jc w:val="center"/>
        <w:rPr>
          <w:b/>
          <w:bCs/>
        </w:rPr>
      </w:pPr>
    </w:p>
    <w:p w14:paraId="4EBCB19D" w14:textId="77777777" w:rsidR="00333071" w:rsidRPr="00310CBB" w:rsidRDefault="00333071" w:rsidP="00333071">
      <w:pPr>
        <w:ind w:firstLine="720"/>
        <w:jc w:val="center"/>
      </w:pPr>
      <w:r w:rsidRPr="00310CBB">
        <w:t xml:space="preserve">Критерии и шкала оценивания тестовых заданий при промежуточной аттестации в форме экзамена </w:t>
      </w:r>
      <w:r w:rsidR="00310CBB" w:rsidRPr="00136B4B">
        <w:t xml:space="preserve">в конце </w:t>
      </w:r>
      <w:r w:rsidR="00310CBB" w:rsidRPr="00310CBB">
        <w:t>4</w:t>
      </w:r>
      <w:r w:rsidR="00310CBB" w:rsidRPr="00136B4B">
        <w:t xml:space="preserve"> семестра для очно</w:t>
      </w:r>
      <w:r w:rsidR="00310CBB">
        <w:t>-заочной</w:t>
      </w:r>
      <w:r w:rsidR="00310CBB" w:rsidRPr="00136B4B">
        <w:t xml:space="preserve"> формы обучения представлена ниже</w:t>
      </w:r>
    </w:p>
    <w:tbl>
      <w:tblPr>
        <w:tblW w:w="5000" w:type="pct"/>
        <w:jc w:val="center"/>
        <w:tblLook w:val="01E0" w:firstRow="1" w:lastRow="1" w:firstColumn="1" w:lastColumn="1" w:noHBand="0" w:noVBand="0"/>
      </w:tblPr>
      <w:tblGrid>
        <w:gridCol w:w="1980"/>
        <w:gridCol w:w="8216"/>
      </w:tblGrid>
      <w:tr w:rsidR="00873C0C" w:rsidRPr="00920104" w14:paraId="64D27FA2" w14:textId="77777777" w:rsidTr="00920104">
        <w:trPr>
          <w:trHeight w:val="233"/>
          <w:jc w:val="center"/>
        </w:trPr>
        <w:tc>
          <w:tcPr>
            <w:tcW w:w="971" w:type="pct"/>
            <w:tcBorders>
              <w:top w:val="single" w:sz="4" w:space="0" w:color="auto"/>
              <w:left w:val="single" w:sz="4" w:space="0" w:color="auto"/>
              <w:bottom w:val="single" w:sz="4" w:space="0" w:color="auto"/>
              <w:right w:val="single" w:sz="4" w:space="0" w:color="auto"/>
            </w:tcBorders>
            <w:vAlign w:val="center"/>
          </w:tcPr>
          <w:p w14:paraId="37F6C541" w14:textId="77777777" w:rsidR="00333071" w:rsidRPr="00920104" w:rsidRDefault="00333071" w:rsidP="00333071">
            <w:pPr>
              <w:jc w:val="center"/>
              <w:rPr>
                <w:sz w:val="20"/>
                <w:szCs w:val="20"/>
              </w:rPr>
            </w:pPr>
            <w:r w:rsidRPr="00920104">
              <w:rPr>
                <w:sz w:val="20"/>
                <w:szCs w:val="20"/>
              </w:rPr>
              <w:t>Шкала оценивания</w:t>
            </w:r>
          </w:p>
        </w:tc>
        <w:tc>
          <w:tcPr>
            <w:tcW w:w="4029" w:type="pct"/>
            <w:tcBorders>
              <w:top w:val="single" w:sz="4" w:space="0" w:color="auto"/>
              <w:left w:val="single" w:sz="4" w:space="0" w:color="auto"/>
              <w:bottom w:val="single" w:sz="4" w:space="0" w:color="auto"/>
              <w:right w:val="single" w:sz="4" w:space="0" w:color="auto"/>
            </w:tcBorders>
            <w:vAlign w:val="center"/>
          </w:tcPr>
          <w:p w14:paraId="10FA13B3" w14:textId="77777777" w:rsidR="00333071" w:rsidRPr="00920104" w:rsidRDefault="00333071" w:rsidP="00B50E63">
            <w:pPr>
              <w:jc w:val="center"/>
              <w:rPr>
                <w:sz w:val="20"/>
                <w:szCs w:val="20"/>
              </w:rPr>
            </w:pPr>
            <w:r w:rsidRPr="00920104">
              <w:rPr>
                <w:sz w:val="20"/>
                <w:szCs w:val="20"/>
              </w:rPr>
              <w:t>Критерии оценивания</w:t>
            </w:r>
          </w:p>
        </w:tc>
      </w:tr>
      <w:tr w:rsidR="00873C0C" w:rsidRPr="00920104" w14:paraId="1F4CF844"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7A77603C" w14:textId="77777777" w:rsidR="00333071" w:rsidRPr="00920104" w:rsidRDefault="00333071" w:rsidP="00B50E63">
            <w:pPr>
              <w:jc w:val="center"/>
              <w:rPr>
                <w:sz w:val="20"/>
                <w:szCs w:val="20"/>
              </w:rPr>
            </w:pPr>
            <w:r w:rsidRPr="00920104">
              <w:rPr>
                <w:rFonts w:eastAsia="Calibri"/>
                <w:sz w:val="20"/>
                <w:szCs w:val="20"/>
                <w:lang w:eastAsia="en-US"/>
              </w:rPr>
              <w:t>«отлично»</w:t>
            </w:r>
          </w:p>
        </w:tc>
        <w:tc>
          <w:tcPr>
            <w:tcW w:w="4029" w:type="pct"/>
            <w:tcBorders>
              <w:top w:val="single" w:sz="4" w:space="0" w:color="auto"/>
              <w:left w:val="single" w:sz="4" w:space="0" w:color="auto"/>
              <w:bottom w:val="single" w:sz="4" w:space="0" w:color="auto"/>
              <w:right w:val="single" w:sz="4" w:space="0" w:color="auto"/>
            </w:tcBorders>
          </w:tcPr>
          <w:p w14:paraId="50B3DDB3" w14:textId="77777777" w:rsidR="00333071" w:rsidRPr="00920104" w:rsidRDefault="00333071" w:rsidP="00B50E63">
            <w:pPr>
              <w:jc w:val="both"/>
              <w:rPr>
                <w:sz w:val="20"/>
                <w:szCs w:val="20"/>
              </w:rPr>
            </w:pPr>
            <w:r w:rsidRPr="00920104">
              <w:rPr>
                <w:sz w:val="20"/>
                <w:szCs w:val="20"/>
              </w:rPr>
              <w:t>Обучающийся верно ответил на 90 – 100 % тестовых заданий при прохождении тестирования</w:t>
            </w:r>
          </w:p>
        </w:tc>
      </w:tr>
      <w:tr w:rsidR="00873C0C" w:rsidRPr="00920104" w14:paraId="0A477F6E"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66DD132E" w14:textId="77777777" w:rsidR="00333071" w:rsidRPr="00920104" w:rsidRDefault="00333071" w:rsidP="00B50E63">
            <w:pPr>
              <w:jc w:val="center"/>
              <w:rPr>
                <w:sz w:val="20"/>
                <w:szCs w:val="20"/>
              </w:rPr>
            </w:pPr>
            <w:r w:rsidRPr="00920104">
              <w:rPr>
                <w:rFonts w:eastAsia="Calibri"/>
                <w:sz w:val="20"/>
                <w:szCs w:val="20"/>
                <w:lang w:eastAsia="en-US"/>
              </w:rPr>
              <w:t>«хорошо»</w:t>
            </w:r>
          </w:p>
        </w:tc>
        <w:tc>
          <w:tcPr>
            <w:tcW w:w="4029" w:type="pct"/>
            <w:tcBorders>
              <w:top w:val="single" w:sz="4" w:space="0" w:color="auto"/>
              <w:left w:val="single" w:sz="4" w:space="0" w:color="auto"/>
              <w:bottom w:val="single" w:sz="4" w:space="0" w:color="auto"/>
              <w:right w:val="single" w:sz="4" w:space="0" w:color="auto"/>
            </w:tcBorders>
          </w:tcPr>
          <w:p w14:paraId="4A35BAAE" w14:textId="77777777" w:rsidR="00333071" w:rsidRPr="00920104" w:rsidRDefault="00333071" w:rsidP="00B50E63">
            <w:pPr>
              <w:jc w:val="both"/>
              <w:rPr>
                <w:sz w:val="20"/>
                <w:szCs w:val="20"/>
              </w:rPr>
            </w:pPr>
            <w:r w:rsidRPr="00920104">
              <w:rPr>
                <w:sz w:val="20"/>
                <w:szCs w:val="20"/>
              </w:rPr>
              <w:t>Обучающийся верно ответил на 80 – 89 % тестовых заданий при прохождении тестирования</w:t>
            </w:r>
          </w:p>
        </w:tc>
      </w:tr>
      <w:tr w:rsidR="00873C0C" w:rsidRPr="00920104" w14:paraId="49097004"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73F046BF" w14:textId="77777777" w:rsidR="00333071" w:rsidRPr="00920104" w:rsidRDefault="00333071" w:rsidP="00B50E63">
            <w:pPr>
              <w:jc w:val="center"/>
              <w:rPr>
                <w:sz w:val="20"/>
                <w:szCs w:val="20"/>
              </w:rPr>
            </w:pPr>
            <w:r w:rsidRPr="00920104">
              <w:rPr>
                <w:rFonts w:eastAsia="Calibri"/>
                <w:sz w:val="20"/>
                <w:szCs w:val="20"/>
                <w:lang w:eastAsia="en-US"/>
              </w:rPr>
              <w:t>«удовлетворительно»</w:t>
            </w:r>
          </w:p>
        </w:tc>
        <w:tc>
          <w:tcPr>
            <w:tcW w:w="4029" w:type="pct"/>
            <w:tcBorders>
              <w:top w:val="single" w:sz="4" w:space="0" w:color="auto"/>
              <w:left w:val="single" w:sz="4" w:space="0" w:color="auto"/>
              <w:bottom w:val="single" w:sz="4" w:space="0" w:color="auto"/>
              <w:right w:val="single" w:sz="4" w:space="0" w:color="auto"/>
            </w:tcBorders>
          </w:tcPr>
          <w:p w14:paraId="63D6F888" w14:textId="77777777" w:rsidR="00333071" w:rsidRPr="00920104" w:rsidRDefault="00333071" w:rsidP="00B50E63">
            <w:pPr>
              <w:jc w:val="both"/>
              <w:rPr>
                <w:sz w:val="20"/>
                <w:szCs w:val="20"/>
              </w:rPr>
            </w:pPr>
            <w:r w:rsidRPr="00920104">
              <w:rPr>
                <w:sz w:val="20"/>
                <w:szCs w:val="20"/>
              </w:rPr>
              <w:t>Обучающийся верно ответил на 70 – 79 % тестовых заданий при прохождении тестирования</w:t>
            </w:r>
          </w:p>
        </w:tc>
      </w:tr>
      <w:tr w:rsidR="00873C0C" w:rsidRPr="00920104" w14:paraId="0FCA61B2" w14:textId="77777777" w:rsidTr="00920104">
        <w:trPr>
          <w:jc w:val="center"/>
        </w:trPr>
        <w:tc>
          <w:tcPr>
            <w:tcW w:w="971" w:type="pct"/>
            <w:tcBorders>
              <w:top w:val="single" w:sz="4" w:space="0" w:color="auto"/>
              <w:left w:val="single" w:sz="4" w:space="0" w:color="auto"/>
              <w:bottom w:val="single" w:sz="4" w:space="0" w:color="auto"/>
              <w:right w:val="single" w:sz="4" w:space="0" w:color="auto"/>
            </w:tcBorders>
            <w:vAlign w:val="center"/>
          </w:tcPr>
          <w:p w14:paraId="0A1B37E7" w14:textId="77777777" w:rsidR="00333071" w:rsidRPr="00920104" w:rsidRDefault="00333071" w:rsidP="00B50E63">
            <w:pPr>
              <w:jc w:val="center"/>
              <w:rPr>
                <w:sz w:val="20"/>
                <w:szCs w:val="20"/>
              </w:rPr>
            </w:pPr>
            <w:r w:rsidRPr="00920104">
              <w:rPr>
                <w:rFonts w:eastAsia="Calibri"/>
                <w:sz w:val="20"/>
                <w:szCs w:val="20"/>
                <w:lang w:eastAsia="en-US"/>
              </w:rPr>
              <w:t>«не удовлетворительно»</w:t>
            </w:r>
          </w:p>
        </w:tc>
        <w:tc>
          <w:tcPr>
            <w:tcW w:w="4029" w:type="pct"/>
            <w:tcBorders>
              <w:top w:val="single" w:sz="4" w:space="0" w:color="auto"/>
              <w:left w:val="single" w:sz="4" w:space="0" w:color="auto"/>
              <w:bottom w:val="single" w:sz="4" w:space="0" w:color="auto"/>
              <w:right w:val="single" w:sz="4" w:space="0" w:color="auto"/>
            </w:tcBorders>
          </w:tcPr>
          <w:p w14:paraId="513C425A" w14:textId="77777777" w:rsidR="00333071" w:rsidRPr="00920104" w:rsidRDefault="00333071" w:rsidP="00B50E63">
            <w:pPr>
              <w:jc w:val="both"/>
              <w:rPr>
                <w:sz w:val="20"/>
                <w:szCs w:val="20"/>
              </w:rPr>
            </w:pPr>
            <w:r w:rsidRPr="00920104">
              <w:rPr>
                <w:sz w:val="20"/>
                <w:szCs w:val="20"/>
              </w:rPr>
              <w:t>Обучающийся верно ответил на 69 % и менее тестовых заданий при прохождении тестирования</w:t>
            </w:r>
          </w:p>
        </w:tc>
      </w:tr>
    </w:tbl>
    <w:p w14:paraId="6212ABD3" w14:textId="77777777" w:rsidR="003B4BE4" w:rsidRDefault="003B4BE4" w:rsidP="003B4BE4">
      <w:pPr>
        <w:ind w:firstLine="567"/>
        <w:jc w:val="center"/>
        <w:rPr>
          <w:b/>
          <w:bCs/>
        </w:rPr>
      </w:pPr>
    </w:p>
    <w:p w14:paraId="0156A668" w14:textId="77777777" w:rsidR="003B4BE4" w:rsidRPr="00517D6B" w:rsidRDefault="003B4BE4" w:rsidP="003B4BE4">
      <w:pPr>
        <w:ind w:firstLine="567"/>
        <w:jc w:val="center"/>
        <w:rPr>
          <w:b/>
          <w:bCs/>
        </w:rPr>
      </w:pPr>
      <w:r w:rsidRPr="00517D6B">
        <w:rPr>
          <w:b/>
          <w:bCs/>
        </w:rPr>
        <w:t>Критерии и шкалы оценивания результатов обучения при проведении</w:t>
      </w:r>
    </w:p>
    <w:p w14:paraId="743A94B5" w14:textId="77777777" w:rsidR="003B4BE4" w:rsidRPr="00517D6B" w:rsidRDefault="003B4BE4" w:rsidP="003B4BE4">
      <w:pPr>
        <w:ind w:firstLine="567"/>
        <w:jc w:val="center"/>
        <w:rPr>
          <w:b/>
          <w:bCs/>
        </w:rPr>
      </w:pPr>
      <w:r w:rsidRPr="00517D6B">
        <w:rPr>
          <w:b/>
          <w:bCs/>
        </w:rPr>
        <w:t>текущего контроля успеваемости</w:t>
      </w:r>
    </w:p>
    <w:p w14:paraId="0667D50D" w14:textId="77777777" w:rsidR="003B4BE4" w:rsidRPr="00517D6B" w:rsidRDefault="003B4BE4" w:rsidP="00310CBB">
      <w:pPr>
        <w:ind w:firstLine="709"/>
      </w:pPr>
      <w:r w:rsidRPr="00517D6B">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205"/>
        <w:gridCol w:w="6612"/>
      </w:tblGrid>
      <w:tr w:rsidR="003B4BE4" w:rsidRPr="00AC6413" w14:paraId="45447232" w14:textId="77777777" w:rsidTr="005254AC">
        <w:trPr>
          <w:tblHeader/>
        </w:trPr>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586504F3" w14:textId="77777777" w:rsidR="003B4BE4" w:rsidRPr="00AC6413" w:rsidRDefault="003B4BE4" w:rsidP="005254AC">
            <w:pPr>
              <w:jc w:val="center"/>
              <w:rPr>
                <w:sz w:val="20"/>
                <w:szCs w:val="20"/>
                <w:lang w:eastAsia="en-US"/>
              </w:rPr>
            </w:pPr>
            <w:r w:rsidRPr="00AC6413">
              <w:rPr>
                <w:sz w:val="20"/>
                <w:szCs w:val="20"/>
              </w:rPr>
              <w:t>Шкала оценивания</w:t>
            </w:r>
          </w:p>
        </w:tc>
        <w:tc>
          <w:tcPr>
            <w:tcW w:w="3238" w:type="pct"/>
            <w:tcBorders>
              <w:top w:val="single" w:sz="4" w:space="0" w:color="auto"/>
              <w:left w:val="single" w:sz="4" w:space="0" w:color="auto"/>
              <w:bottom w:val="single" w:sz="4" w:space="0" w:color="auto"/>
              <w:right w:val="single" w:sz="4" w:space="0" w:color="auto"/>
            </w:tcBorders>
            <w:hideMark/>
          </w:tcPr>
          <w:p w14:paraId="367BC514" w14:textId="77777777" w:rsidR="003B4BE4" w:rsidRPr="00AC6413" w:rsidRDefault="003B4BE4" w:rsidP="005254AC">
            <w:pPr>
              <w:jc w:val="center"/>
              <w:rPr>
                <w:sz w:val="20"/>
                <w:szCs w:val="20"/>
                <w:lang w:eastAsia="en-US"/>
              </w:rPr>
            </w:pPr>
            <w:r w:rsidRPr="00AC6413">
              <w:rPr>
                <w:sz w:val="20"/>
                <w:szCs w:val="20"/>
                <w:lang w:eastAsia="en-US"/>
              </w:rPr>
              <w:t>Критерий оценки</w:t>
            </w:r>
          </w:p>
        </w:tc>
      </w:tr>
      <w:tr w:rsidR="003B4BE4" w:rsidRPr="00AC6413" w14:paraId="589D8789"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6DDDD183" w14:textId="77777777" w:rsidR="003B4BE4" w:rsidRPr="00AC6413" w:rsidRDefault="003B4BE4" w:rsidP="005254AC">
            <w:pPr>
              <w:ind w:right="611"/>
              <w:jc w:val="both"/>
              <w:rPr>
                <w:sz w:val="20"/>
                <w:szCs w:val="20"/>
                <w:lang w:eastAsia="en-US"/>
              </w:rPr>
            </w:pPr>
            <w:r w:rsidRPr="00AC6413">
              <w:rPr>
                <w:sz w:val="20"/>
                <w:szCs w:val="20"/>
                <w:lang w:eastAsia="en-US"/>
              </w:rPr>
              <w:t>«отлично»</w:t>
            </w:r>
          </w:p>
        </w:tc>
        <w:tc>
          <w:tcPr>
            <w:tcW w:w="590" w:type="pct"/>
            <w:vMerge w:val="restart"/>
            <w:tcBorders>
              <w:top w:val="single" w:sz="4" w:space="0" w:color="auto"/>
              <w:left w:val="single" w:sz="4" w:space="0" w:color="auto"/>
              <w:right w:val="single" w:sz="4" w:space="0" w:color="auto"/>
            </w:tcBorders>
            <w:vAlign w:val="center"/>
          </w:tcPr>
          <w:p w14:paraId="71BB7743" w14:textId="77777777" w:rsidR="003B4BE4" w:rsidRPr="00AC6413" w:rsidRDefault="003B4BE4" w:rsidP="005254AC">
            <w:pPr>
              <w:jc w:val="center"/>
              <w:rPr>
                <w:sz w:val="20"/>
                <w:szCs w:val="20"/>
                <w:lang w:eastAsia="en-US"/>
              </w:rPr>
            </w:pPr>
            <w:r w:rsidRPr="00AC6413">
              <w:rPr>
                <w:sz w:val="20"/>
                <w:szCs w:val="20"/>
                <w:lang w:eastAsia="en-US"/>
              </w:rPr>
              <w:t>«зачтено»</w:t>
            </w:r>
          </w:p>
        </w:tc>
        <w:tc>
          <w:tcPr>
            <w:tcW w:w="3238" w:type="pct"/>
            <w:tcBorders>
              <w:top w:val="single" w:sz="4" w:space="0" w:color="auto"/>
              <w:left w:val="single" w:sz="4" w:space="0" w:color="auto"/>
              <w:bottom w:val="single" w:sz="4" w:space="0" w:color="auto"/>
              <w:right w:val="single" w:sz="4" w:space="0" w:color="auto"/>
            </w:tcBorders>
            <w:hideMark/>
          </w:tcPr>
          <w:p w14:paraId="3FDB3C1A" w14:textId="77777777" w:rsidR="003B4BE4" w:rsidRPr="00AC6413" w:rsidRDefault="003B4BE4" w:rsidP="005254AC">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3B4BE4" w:rsidRPr="00AC6413" w14:paraId="763353D8"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2E6587A9" w14:textId="77777777" w:rsidR="003B4BE4" w:rsidRPr="00AC6413" w:rsidRDefault="003B4BE4" w:rsidP="005254AC">
            <w:pPr>
              <w:jc w:val="both"/>
              <w:rPr>
                <w:sz w:val="20"/>
                <w:szCs w:val="20"/>
                <w:lang w:eastAsia="en-US"/>
              </w:rPr>
            </w:pPr>
            <w:r w:rsidRPr="00AC6413">
              <w:rPr>
                <w:sz w:val="20"/>
                <w:szCs w:val="20"/>
                <w:lang w:eastAsia="en-US"/>
              </w:rPr>
              <w:t>«хорошо»</w:t>
            </w:r>
          </w:p>
        </w:tc>
        <w:tc>
          <w:tcPr>
            <w:tcW w:w="590" w:type="pct"/>
            <w:vMerge/>
            <w:tcBorders>
              <w:left w:val="single" w:sz="4" w:space="0" w:color="auto"/>
              <w:right w:val="single" w:sz="4" w:space="0" w:color="auto"/>
            </w:tcBorders>
            <w:vAlign w:val="center"/>
          </w:tcPr>
          <w:p w14:paraId="08121FA9" w14:textId="77777777" w:rsidR="003B4BE4" w:rsidRPr="00AC6413" w:rsidRDefault="003B4BE4" w:rsidP="005254AC">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3A5551E3" w14:textId="77777777" w:rsidR="003B4BE4" w:rsidRPr="00AC6413" w:rsidRDefault="003B4BE4" w:rsidP="005254AC">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B4BE4" w:rsidRPr="00AC6413" w14:paraId="17E11372"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2A247244" w14:textId="77777777" w:rsidR="003B4BE4" w:rsidRPr="00AC6413" w:rsidRDefault="003B4BE4" w:rsidP="005254AC">
            <w:pPr>
              <w:jc w:val="both"/>
              <w:rPr>
                <w:sz w:val="20"/>
                <w:szCs w:val="20"/>
                <w:lang w:eastAsia="en-US"/>
              </w:rPr>
            </w:pPr>
            <w:r w:rsidRPr="00AC6413">
              <w:rPr>
                <w:sz w:val="20"/>
                <w:szCs w:val="20"/>
                <w:lang w:eastAsia="en-US"/>
              </w:rPr>
              <w:t>«удовлетворительно»</w:t>
            </w:r>
          </w:p>
        </w:tc>
        <w:tc>
          <w:tcPr>
            <w:tcW w:w="590" w:type="pct"/>
            <w:vMerge/>
            <w:tcBorders>
              <w:left w:val="single" w:sz="4" w:space="0" w:color="auto"/>
              <w:bottom w:val="single" w:sz="4" w:space="0" w:color="auto"/>
              <w:right w:val="single" w:sz="4" w:space="0" w:color="auto"/>
            </w:tcBorders>
            <w:vAlign w:val="center"/>
          </w:tcPr>
          <w:p w14:paraId="53406AA7" w14:textId="77777777" w:rsidR="003B4BE4" w:rsidRPr="00AC6413" w:rsidRDefault="003B4BE4" w:rsidP="005254AC">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69485B3D" w14:textId="77777777" w:rsidR="003B4BE4" w:rsidRPr="00AC6413" w:rsidRDefault="003B4BE4" w:rsidP="005254AC">
            <w:pPr>
              <w:jc w:val="both"/>
              <w:rPr>
                <w:sz w:val="20"/>
                <w:szCs w:val="20"/>
                <w:lang w:eastAsia="en-US"/>
              </w:rPr>
            </w:pPr>
            <w:r w:rsidRPr="00AC6413">
              <w:rPr>
                <w:sz w:val="20"/>
                <w:szCs w:val="20"/>
                <w:lang w:eastAsia="en-US"/>
              </w:rPr>
              <w:t xml:space="preserve">Допускаются нарушения в последовательности изложения. Неполно раскрываются причинно-следственные связи между явлениями и событиями. </w:t>
            </w:r>
            <w:r w:rsidRPr="00AC6413">
              <w:rPr>
                <w:sz w:val="20"/>
                <w:szCs w:val="20"/>
                <w:lang w:eastAsia="en-US"/>
              </w:rPr>
              <w:lastRenderedPageBreak/>
              <w:t>Демонстрируются поверхностные знания вопроса, имеются затруднения с выводами. Допускаются нарушения норм литературной речи.</w:t>
            </w:r>
          </w:p>
        </w:tc>
      </w:tr>
      <w:tr w:rsidR="003B4BE4" w:rsidRPr="00AC6413" w14:paraId="05534596" w14:textId="77777777" w:rsidTr="005254AC">
        <w:tc>
          <w:tcPr>
            <w:tcW w:w="1172" w:type="pct"/>
            <w:tcBorders>
              <w:top w:val="single" w:sz="4" w:space="0" w:color="auto"/>
              <w:left w:val="single" w:sz="4" w:space="0" w:color="auto"/>
              <w:bottom w:val="single" w:sz="4" w:space="0" w:color="auto"/>
              <w:right w:val="single" w:sz="4" w:space="0" w:color="auto"/>
            </w:tcBorders>
            <w:vAlign w:val="center"/>
            <w:hideMark/>
          </w:tcPr>
          <w:p w14:paraId="30B3BF8D" w14:textId="77777777" w:rsidR="003B4BE4" w:rsidRPr="00AC6413" w:rsidRDefault="003B4BE4" w:rsidP="005254AC">
            <w:pPr>
              <w:jc w:val="both"/>
              <w:rPr>
                <w:sz w:val="20"/>
                <w:szCs w:val="20"/>
                <w:lang w:eastAsia="en-US"/>
              </w:rPr>
            </w:pPr>
            <w:r w:rsidRPr="00AC6413">
              <w:rPr>
                <w:sz w:val="20"/>
                <w:szCs w:val="20"/>
                <w:lang w:eastAsia="en-US"/>
              </w:rPr>
              <w:lastRenderedPageBreak/>
              <w:t>«неудовлетворительно»</w:t>
            </w:r>
          </w:p>
        </w:tc>
        <w:tc>
          <w:tcPr>
            <w:tcW w:w="590" w:type="pct"/>
            <w:tcBorders>
              <w:top w:val="single" w:sz="4" w:space="0" w:color="auto"/>
              <w:left w:val="single" w:sz="4" w:space="0" w:color="auto"/>
              <w:bottom w:val="single" w:sz="4" w:space="0" w:color="auto"/>
              <w:right w:val="single" w:sz="4" w:space="0" w:color="auto"/>
            </w:tcBorders>
            <w:vAlign w:val="center"/>
          </w:tcPr>
          <w:p w14:paraId="7AC85478" w14:textId="77777777" w:rsidR="003B4BE4" w:rsidRPr="00AC6413" w:rsidRDefault="003B4BE4" w:rsidP="005254AC">
            <w:pPr>
              <w:jc w:val="center"/>
              <w:rPr>
                <w:sz w:val="20"/>
                <w:szCs w:val="20"/>
                <w:lang w:eastAsia="en-US"/>
              </w:rPr>
            </w:pPr>
            <w:r w:rsidRPr="00AC6413">
              <w:rPr>
                <w:sz w:val="20"/>
                <w:szCs w:val="20"/>
                <w:lang w:eastAsia="en-US"/>
              </w:rPr>
              <w:t>«не зачтено»</w:t>
            </w:r>
          </w:p>
        </w:tc>
        <w:tc>
          <w:tcPr>
            <w:tcW w:w="3238" w:type="pct"/>
            <w:tcBorders>
              <w:top w:val="single" w:sz="4" w:space="0" w:color="auto"/>
              <w:left w:val="single" w:sz="4" w:space="0" w:color="auto"/>
              <w:bottom w:val="single" w:sz="4" w:space="0" w:color="auto"/>
              <w:right w:val="single" w:sz="4" w:space="0" w:color="auto"/>
            </w:tcBorders>
            <w:hideMark/>
          </w:tcPr>
          <w:p w14:paraId="725D6E09" w14:textId="77777777" w:rsidR="003B4BE4" w:rsidRPr="00AC6413" w:rsidRDefault="003B4BE4" w:rsidP="005254AC">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66A137C6" w14:textId="77777777" w:rsidR="00920104" w:rsidRDefault="00920104" w:rsidP="003B4BE4"/>
    <w:p w14:paraId="51E58E2E" w14:textId="77777777" w:rsidR="003B4BE4" w:rsidRPr="00517D6B" w:rsidRDefault="003B4BE4" w:rsidP="00920104">
      <w:pPr>
        <w:ind w:firstLine="709"/>
      </w:pPr>
      <w:r w:rsidRPr="00517D6B">
        <w:t>Задания реконструктивного уровня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385"/>
        <w:gridCol w:w="6662"/>
      </w:tblGrid>
      <w:tr w:rsidR="003B4BE4" w:rsidRPr="003C615F" w14:paraId="68FDBBBE" w14:textId="77777777" w:rsidTr="003B4BE4">
        <w:trPr>
          <w:trHeight w:val="228"/>
        </w:trPr>
        <w:tc>
          <w:tcPr>
            <w:tcW w:w="3544" w:type="dxa"/>
            <w:gridSpan w:val="2"/>
            <w:vAlign w:val="center"/>
          </w:tcPr>
          <w:p w14:paraId="6E8C6016" w14:textId="77777777" w:rsidR="003B4BE4" w:rsidRPr="003C615F" w:rsidRDefault="003B4BE4" w:rsidP="005254AC">
            <w:pPr>
              <w:jc w:val="center"/>
              <w:rPr>
                <w:sz w:val="20"/>
                <w:szCs w:val="20"/>
              </w:rPr>
            </w:pPr>
            <w:bookmarkStart w:id="2" w:name="_Hlk118621104"/>
            <w:r w:rsidRPr="003C615F">
              <w:rPr>
                <w:sz w:val="20"/>
                <w:szCs w:val="20"/>
              </w:rPr>
              <w:t>Шкала оценивания</w:t>
            </w:r>
          </w:p>
        </w:tc>
        <w:tc>
          <w:tcPr>
            <w:tcW w:w="6662" w:type="dxa"/>
          </w:tcPr>
          <w:p w14:paraId="1A4F22FB" w14:textId="77777777" w:rsidR="003B4BE4" w:rsidRPr="003C615F" w:rsidRDefault="003B4BE4" w:rsidP="005254AC">
            <w:pPr>
              <w:jc w:val="center"/>
              <w:rPr>
                <w:sz w:val="20"/>
                <w:szCs w:val="20"/>
              </w:rPr>
            </w:pPr>
            <w:r w:rsidRPr="003C615F">
              <w:rPr>
                <w:sz w:val="20"/>
                <w:szCs w:val="20"/>
              </w:rPr>
              <w:t>Критерии оценивания</w:t>
            </w:r>
          </w:p>
        </w:tc>
      </w:tr>
      <w:tr w:rsidR="003B4BE4" w:rsidRPr="003C615F" w14:paraId="4FF671CD" w14:textId="77777777" w:rsidTr="003B4BE4">
        <w:trPr>
          <w:trHeight w:val="914"/>
        </w:trPr>
        <w:tc>
          <w:tcPr>
            <w:tcW w:w="2159" w:type="dxa"/>
            <w:vAlign w:val="center"/>
          </w:tcPr>
          <w:p w14:paraId="69184994" w14:textId="77777777" w:rsidR="003B4BE4" w:rsidRPr="003C615F" w:rsidRDefault="003B4BE4" w:rsidP="005254AC">
            <w:pPr>
              <w:jc w:val="center"/>
              <w:rPr>
                <w:sz w:val="20"/>
                <w:szCs w:val="20"/>
              </w:rPr>
            </w:pPr>
            <w:r w:rsidRPr="003C615F">
              <w:rPr>
                <w:sz w:val="20"/>
                <w:szCs w:val="20"/>
              </w:rPr>
              <w:t>«отлично»</w:t>
            </w:r>
          </w:p>
        </w:tc>
        <w:tc>
          <w:tcPr>
            <w:tcW w:w="1385" w:type="dxa"/>
            <w:vMerge w:val="restart"/>
            <w:tcBorders>
              <w:top w:val="single" w:sz="4" w:space="0" w:color="auto"/>
              <w:left w:val="single" w:sz="4" w:space="0" w:color="auto"/>
              <w:right w:val="single" w:sz="4" w:space="0" w:color="auto"/>
            </w:tcBorders>
            <w:vAlign w:val="center"/>
          </w:tcPr>
          <w:p w14:paraId="63CB9FA2" w14:textId="77777777" w:rsidR="003B4BE4" w:rsidRPr="003C615F" w:rsidRDefault="003B4BE4" w:rsidP="005254AC">
            <w:pPr>
              <w:jc w:val="both"/>
              <w:rPr>
                <w:iCs/>
                <w:sz w:val="20"/>
                <w:szCs w:val="20"/>
              </w:rPr>
            </w:pPr>
            <w:r w:rsidRPr="00AC6413">
              <w:rPr>
                <w:sz w:val="20"/>
                <w:szCs w:val="20"/>
                <w:lang w:eastAsia="en-US"/>
              </w:rPr>
              <w:t>«зачтено»</w:t>
            </w:r>
          </w:p>
        </w:tc>
        <w:tc>
          <w:tcPr>
            <w:tcW w:w="6662" w:type="dxa"/>
          </w:tcPr>
          <w:p w14:paraId="15B80722" w14:textId="77777777" w:rsidR="003B4BE4" w:rsidRPr="003C615F" w:rsidRDefault="003B4BE4" w:rsidP="005254AC">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3B4BE4" w:rsidRPr="003C615F" w14:paraId="7C0F5A9C" w14:textId="77777777" w:rsidTr="003B4BE4">
        <w:trPr>
          <w:trHeight w:val="685"/>
        </w:trPr>
        <w:tc>
          <w:tcPr>
            <w:tcW w:w="2159" w:type="dxa"/>
            <w:vAlign w:val="center"/>
          </w:tcPr>
          <w:p w14:paraId="3C78A621" w14:textId="77777777" w:rsidR="003B4BE4" w:rsidRPr="003C615F" w:rsidRDefault="003B4BE4" w:rsidP="005254AC">
            <w:pPr>
              <w:jc w:val="center"/>
              <w:rPr>
                <w:sz w:val="20"/>
                <w:szCs w:val="20"/>
              </w:rPr>
            </w:pPr>
            <w:r w:rsidRPr="003C615F">
              <w:rPr>
                <w:sz w:val="20"/>
                <w:szCs w:val="20"/>
              </w:rPr>
              <w:t>«хорошо»</w:t>
            </w:r>
          </w:p>
        </w:tc>
        <w:tc>
          <w:tcPr>
            <w:tcW w:w="1385" w:type="dxa"/>
            <w:vMerge/>
            <w:tcBorders>
              <w:left w:val="single" w:sz="4" w:space="0" w:color="auto"/>
              <w:right w:val="single" w:sz="4" w:space="0" w:color="auto"/>
            </w:tcBorders>
            <w:vAlign w:val="center"/>
          </w:tcPr>
          <w:p w14:paraId="7B8A25F6" w14:textId="77777777" w:rsidR="003B4BE4" w:rsidRPr="003C615F" w:rsidRDefault="003B4BE4" w:rsidP="005254AC">
            <w:pPr>
              <w:jc w:val="both"/>
              <w:rPr>
                <w:iCs/>
                <w:sz w:val="20"/>
                <w:szCs w:val="20"/>
              </w:rPr>
            </w:pPr>
          </w:p>
        </w:tc>
        <w:tc>
          <w:tcPr>
            <w:tcW w:w="6662" w:type="dxa"/>
          </w:tcPr>
          <w:p w14:paraId="7DDF56BC" w14:textId="77777777" w:rsidR="003B4BE4" w:rsidRPr="003C615F" w:rsidRDefault="003B4BE4" w:rsidP="005254AC">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3B4BE4" w:rsidRPr="003C615F" w14:paraId="212700F0" w14:textId="77777777" w:rsidTr="003B4BE4">
        <w:trPr>
          <w:trHeight w:val="914"/>
        </w:trPr>
        <w:tc>
          <w:tcPr>
            <w:tcW w:w="2159" w:type="dxa"/>
            <w:vAlign w:val="center"/>
          </w:tcPr>
          <w:p w14:paraId="74141DA9" w14:textId="77777777" w:rsidR="003B4BE4" w:rsidRPr="003C615F" w:rsidRDefault="003B4BE4" w:rsidP="005254AC">
            <w:pPr>
              <w:jc w:val="center"/>
              <w:rPr>
                <w:sz w:val="20"/>
                <w:szCs w:val="20"/>
              </w:rPr>
            </w:pPr>
            <w:r w:rsidRPr="003C615F">
              <w:rPr>
                <w:sz w:val="20"/>
                <w:szCs w:val="20"/>
              </w:rPr>
              <w:t>«удовлетворительно»</w:t>
            </w:r>
          </w:p>
        </w:tc>
        <w:tc>
          <w:tcPr>
            <w:tcW w:w="1385" w:type="dxa"/>
            <w:vMerge/>
            <w:tcBorders>
              <w:left w:val="single" w:sz="4" w:space="0" w:color="auto"/>
              <w:bottom w:val="single" w:sz="4" w:space="0" w:color="auto"/>
              <w:right w:val="single" w:sz="4" w:space="0" w:color="auto"/>
            </w:tcBorders>
            <w:vAlign w:val="center"/>
          </w:tcPr>
          <w:p w14:paraId="42C2DA80" w14:textId="77777777" w:rsidR="003B4BE4" w:rsidRPr="003C615F" w:rsidRDefault="003B4BE4" w:rsidP="005254AC">
            <w:pPr>
              <w:jc w:val="both"/>
              <w:rPr>
                <w:iCs/>
                <w:sz w:val="20"/>
                <w:szCs w:val="20"/>
              </w:rPr>
            </w:pPr>
          </w:p>
        </w:tc>
        <w:tc>
          <w:tcPr>
            <w:tcW w:w="6662" w:type="dxa"/>
          </w:tcPr>
          <w:p w14:paraId="48452EF3" w14:textId="77777777" w:rsidR="003B4BE4" w:rsidRPr="003C615F" w:rsidRDefault="003B4BE4" w:rsidP="005254AC">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3B4BE4" w:rsidRPr="003C615F" w14:paraId="5DB521C4" w14:textId="77777777" w:rsidTr="003B4BE4">
        <w:trPr>
          <w:trHeight w:val="672"/>
        </w:trPr>
        <w:tc>
          <w:tcPr>
            <w:tcW w:w="2159" w:type="dxa"/>
            <w:vAlign w:val="center"/>
          </w:tcPr>
          <w:p w14:paraId="705BB6CD" w14:textId="77777777" w:rsidR="003B4BE4" w:rsidRPr="003C615F" w:rsidRDefault="003B4BE4" w:rsidP="005254AC">
            <w:pPr>
              <w:jc w:val="center"/>
              <w:rPr>
                <w:sz w:val="20"/>
                <w:szCs w:val="20"/>
              </w:rPr>
            </w:pPr>
            <w:r w:rsidRPr="003C615F">
              <w:rPr>
                <w:sz w:val="20"/>
                <w:szCs w:val="20"/>
              </w:rPr>
              <w:t>«неудовлетворительно»</w:t>
            </w:r>
          </w:p>
        </w:tc>
        <w:tc>
          <w:tcPr>
            <w:tcW w:w="1385" w:type="dxa"/>
            <w:tcBorders>
              <w:top w:val="single" w:sz="4" w:space="0" w:color="auto"/>
              <w:left w:val="single" w:sz="4" w:space="0" w:color="auto"/>
              <w:bottom w:val="single" w:sz="4" w:space="0" w:color="auto"/>
              <w:right w:val="single" w:sz="4" w:space="0" w:color="auto"/>
            </w:tcBorders>
            <w:vAlign w:val="center"/>
          </w:tcPr>
          <w:p w14:paraId="0980B87C" w14:textId="77777777" w:rsidR="003B4BE4" w:rsidRPr="003C615F" w:rsidRDefault="003B4BE4" w:rsidP="005254AC">
            <w:pPr>
              <w:jc w:val="both"/>
              <w:rPr>
                <w:iCs/>
                <w:sz w:val="20"/>
                <w:szCs w:val="20"/>
              </w:rPr>
            </w:pPr>
            <w:r w:rsidRPr="00AC6413">
              <w:rPr>
                <w:sz w:val="20"/>
                <w:szCs w:val="20"/>
                <w:lang w:eastAsia="en-US"/>
              </w:rPr>
              <w:t>«не зачтено»</w:t>
            </w:r>
          </w:p>
        </w:tc>
        <w:tc>
          <w:tcPr>
            <w:tcW w:w="6662" w:type="dxa"/>
          </w:tcPr>
          <w:p w14:paraId="2A3210A4" w14:textId="77777777" w:rsidR="003B4BE4" w:rsidRPr="003C615F" w:rsidRDefault="003B4BE4" w:rsidP="005254AC">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08DD5345" w14:textId="77777777" w:rsidR="003B4BE4" w:rsidRDefault="003B4BE4" w:rsidP="003B4BE4"/>
    <w:bookmarkEnd w:id="2"/>
    <w:p w14:paraId="1DC9820C" w14:textId="77777777" w:rsidR="003B4BE4" w:rsidRDefault="003B4BE4" w:rsidP="003B4BE4">
      <w:pPr>
        <w:ind w:firstLine="567"/>
      </w:pPr>
      <w:r>
        <w:t>Доклад, сообщение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485"/>
        <w:gridCol w:w="6502"/>
      </w:tblGrid>
      <w:tr w:rsidR="003B4BE4" w14:paraId="4E052260" w14:textId="77777777" w:rsidTr="003B4BE4">
        <w:trPr>
          <w:trHeight w:val="396"/>
        </w:trPr>
        <w:tc>
          <w:tcPr>
            <w:tcW w:w="3704" w:type="dxa"/>
            <w:gridSpan w:val="2"/>
            <w:vAlign w:val="center"/>
          </w:tcPr>
          <w:p w14:paraId="568ECE11" w14:textId="77777777" w:rsidR="003B4BE4" w:rsidRDefault="003B4BE4" w:rsidP="005254AC">
            <w:pPr>
              <w:jc w:val="center"/>
              <w:rPr>
                <w:sz w:val="20"/>
                <w:szCs w:val="20"/>
              </w:rPr>
            </w:pPr>
            <w:r>
              <w:rPr>
                <w:sz w:val="20"/>
                <w:szCs w:val="20"/>
              </w:rPr>
              <w:t>Шкала оценивания</w:t>
            </w:r>
          </w:p>
        </w:tc>
        <w:tc>
          <w:tcPr>
            <w:tcW w:w="6502" w:type="dxa"/>
          </w:tcPr>
          <w:p w14:paraId="3F84357F" w14:textId="77777777" w:rsidR="003B4BE4" w:rsidRDefault="003B4BE4" w:rsidP="005254AC">
            <w:pPr>
              <w:jc w:val="center"/>
              <w:rPr>
                <w:sz w:val="20"/>
                <w:szCs w:val="20"/>
              </w:rPr>
            </w:pPr>
            <w:r>
              <w:rPr>
                <w:sz w:val="20"/>
                <w:szCs w:val="20"/>
              </w:rPr>
              <w:t>Критерии оценивания</w:t>
            </w:r>
          </w:p>
        </w:tc>
      </w:tr>
      <w:tr w:rsidR="003B4BE4" w14:paraId="7AD1B7D8" w14:textId="77777777" w:rsidTr="003B4BE4">
        <w:trPr>
          <w:trHeight w:val="1206"/>
        </w:trPr>
        <w:tc>
          <w:tcPr>
            <w:tcW w:w="2219" w:type="dxa"/>
            <w:vAlign w:val="center"/>
          </w:tcPr>
          <w:p w14:paraId="3604A387" w14:textId="77777777" w:rsidR="003B4BE4" w:rsidRDefault="003B4BE4" w:rsidP="005254AC">
            <w:pPr>
              <w:jc w:val="center"/>
              <w:rPr>
                <w:sz w:val="20"/>
                <w:szCs w:val="20"/>
              </w:rPr>
            </w:pPr>
            <w:r>
              <w:rPr>
                <w:sz w:val="20"/>
                <w:szCs w:val="20"/>
              </w:rPr>
              <w:t>«отлично»</w:t>
            </w:r>
          </w:p>
        </w:tc>
        <w:tc>
          <w:tcPr>
            <w:tcW w:w="1485" w:type="dxa"/>
            <w:vMerge w:val="restart"/>
            <w:vAlign w:val="center"/>
          </w:tcPr>
          <w:p w14:paraId="6B024609"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502" w:type="dxa"/>
          </w:tcPr>
          <w:p w14:paraId="5145B8DC" w14:textId="77777777" w:rsidR="003B4BE4" w:rsidRPr="005D3037" w:rsidRDefault="003B4BE4" w:rsidP="005254AC">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3B4BE4" w14:paraId="5D58590D" w14:textId="77777777" w:rsidTr="003B4BE4">
        <w:trPr>
          <w:trHeight w:val="1549"/>
        </w:trPr>
        <w:tc>
          <w:tcPr>
            <w:tcW w:w="2219" w:type="dxa"/>
            <w:vAlign w:val="center"/>
          </w:tcPr>
          <w:p w14:paraId="5A86D732" w14:textId="77777777" w:rsidR="003B4BE4" w:rsidRDefault="003B4BE4" w:rsidP="005254AC">
            <w:pPr>
              <w:jc w:val="center"/>
              <w:rPr>
                <w:sz w:val="20"/>
                <w:szCs w:val="20"/>
              </w:rPr>
            </w:pPr>
            <w:r>
              <w:rPr>
                <w:sz w:val="20"/>
                <w:szCs w:val="20"/>
              </w:rPr>
              <w:t>«хорошо»</w:t>
            </w:r>
          </w:p>
        </w:tc>
        <w:tc>
          <w:tcPr>
            <w:tcW w:w="1485" w:type="dxa"/>
            <w:vMerge/>
          </w:tcPr>
          <w:p w14:paraId="01FA9194"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p>
        </w:tc>
        <w:tc>
          <w:tcPr>
            <w:tcW w:w="6502" w:type="dxa"/>
          </w:tcPr>
          <w:p w14:paraId="04AF8A46" w14:textId="77777777" w:rsidR="003B4BE4" w:rsidRPr="005D3037" w:rsidRDefault="003B4BE4" w:rsidP="005254AC">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3B4BE4" w14:paraId="0A108EE1" w14:textId="77777777" w:rsidTr="003B4BE4">
        <w:trPr>
          <w:trHeight w:val="974"/>
        </w:trPr>
        <w:tc>
          <w:tcPr>
            <w:tcW w:w="2219" w:type="dxa"/>
            <w:vAlign w:val="center"/>
          </w:tcPr>
          <w:p w14:paraId="215D2C58" w14:textId="77777777" w:rsidR="003B4BE4" w:rsidRDefault="003B4BE4" w:rsidP="005254AC">
            <w:pPr>
              <w:jc w:val="center"/>
              <w:rPr>
                <w:sz w:val="20"/>
                <w:szCs w:val="20"/>
              </w:rPr>
            </w:pPr>
            <w:r>
              <w:rPr>
                <w:sz w:val="20"/>
                <w:szCs w:val="20"/>
              </w:rPr>
              <w:t>«удовлетворительно»</w:t>
            </w:r>
          </w:p>
        </w:tc>
        <w:tc>
          <w:tcPr>
            <w:tcW w:w="1485" w:type="dxa"/>
            <w:vMerge/>
          </w:tcPr>
          <w:p w14:paraId="0E7AF45A" w14:textId="77777777" w:rsidR="003B4BE4" w:rsidRPr="005D3037" w:rsidRDefault="003B4BE4" w:rsidP="005254AC">
            <w:pPr>
              <w:pStyle w:val="af7"/>
              <w:shd w:val="clear" w:color="auto" w:fill="FFFFFF"/>
              <w:spacing w:before="0" w:beforeAutospacing="0" w:after="0" w:afterAutospacing="0"/>
              <w:jc w:val="both"/>
              <w:rPr>
                <w:color w:val="000000"/>
                <w:spacing w:val="-7"/>
                <w:sz w:val="20"/>
                <w:szCs w:val="20"/>
                <w:lang w:eastAsia="en-US"/>
              </w:rPr>
            </w:pPr>
          </w:p>
        </w:tc>
        <w:tc>
          <w:tcPr>
            <w:tcW w:w="6502" w:type="dxa"/>
          </w:tcPr>
          <w:p w14:paraId="1DFCE602" w14:textId="77777777" w:rsidR="003B4BE4" w:rsidRPr="005D3037" w:rsidRDefault="003B4BE4" w:rsidP="005254AC">
            <w:pPr>
              <w:pStyle w:val="af7"/>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3B4BE4" w14:paraId="7D36E58B" w14:textId="77777777" w:rsidTr="003B4BE4">
        <w:trPr>
          <w:trHeight w:val="988"/>
        </w:trPr>
        <w:tc>
          <w:tcPr>
            <w:tcW w:w="2219" w:type="dxa"/>
            <w:vAlign w:val="center"/>
          </w:tcPr>
          <w:p w14:paraId="38461166" w14:textId="77777777" w:rsidR="003B4BE4" w:rsidRDefault="003B4BE4" w:rsidP="005254AC">
            <w:pPr>
              <w:jc w:val="center"/>
              <w:rPr>
                <w:sz w:val="20"/>
                <w:szCs w:val="20"/>
              </w:rPr>
            </w:pPr>
            <w:r>
              <w:rPr>
                <w:sz w:val="20"/>
                <w:szCs w:val="20"/>
              </w:rPr>
              <w:t>«неудовлетворительно»</w:t>
            </w:r>
          </w:p>
        </w:tc>
        <w:tc>
          <w:tcPr>
            <w:tcW w:w="1485" w:type="dxa"/>
          </w:tcPr>
          <w:p w14:paraId="731650B7" w14:textId="77777777" w:rsidR="003B4BE4" w:rsidRPr="005D3037" w:rsidRDefault="003B4BE4" w:rsidP="005254AC">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502" w:type="dxa"/>
          </w:tcPr>
          <w:p w14:paraId="3A237471" w14:textId="77777777" w:rsidR="003B4BE4" w:rsidRPr="005D3037" w:rsidRDefault="003B4BE4" w:rsidP="005254AC">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3E11052D" w14:textId="77777777" w:rsidR="0002013E" w:rsidRDefault="0002013E" w:rsidP="003556AA">
      <w:pPr>
        <w:jc w:val="center"/>
        <w:rPr>
          <w:b/>
          <w:sz w:val="28"/>
          <w:szCs w:val="28"/>
        </w:rPr>
      </w:pPr>
    </w:p>
    <w:p w14:paraId="2E00569B" w14:textId="77777777" w:rsidR="0002013E" w:rsidRDefault="0002013E">
      <w:pPr>
        <w:rPr>
          <w:b/>
          <w:sz w:val="28"/>
          <w:szCs w:val="28"/>
        </w:rPr>
      </w:pPr>
      <w:r>
        <w:rPr>
          <w:b/>
          <w:sz w:val="28"/>
          <w:szCs w:val="28"/>
        </w:rPr>
        <w:br w:type="page"/>
      </w:r>
    </w:p>
    <w:p w14:paraId="5E07482E" w14:textId="77777777" w:rsidR="00585BB9" w:rsidRDefault="00585BB9" w:rsidP="003556AA">
      <w:pPr>
        <w:jc w:val="center"/>
        <w:rPr>
          <w:b/>
          <w:sz w:val="28"/>
          <w:szCs w:val="28"/>
        </w:rPr>
      </w:pPr>
    </w:p>
    <w:p w14:paraId="5868FEAD"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4EFF1740"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2B2BDB60" w14:textId="77777777" w:rsidR="00214C5C" w:rsidRDefault="00214C5C" w:rsidP="00C747B3">
      <w:pPr>
        <w:tabs>
          <w:tab w:val="left" w:leader="underscore" w:pos="9365"/>
        </w:tabs>
        <w:jc w:val="center"/>
        <w:rPr>
          <w:b/>
        </w:rPr>
      </w:pPr>
    </w:p>
    <w:p w14:paraId="4C8BC5A5" w14:textId="77777777" w:rsidR="00910DD2" w:rsidRPr="00517D6B" w:rsidRDefault="00910DD2" w:rsidP="00910DD2">
      <w:pPr>
        <w:jc w:val="center"/>
        <w:rPr>
          <w:b/>
          <w:bCs/>
          <w:iCs/>
        </w:rPr>
      </w:pPr>
      <w:r w:rsidRPr="00517D6B">
        <w:rPr>
          <w:b/>
          <w:bCs/>
          <w:iCs/>
        </w:rPr>
        <w:t xml:space="preserve">3.1 Типовые вопросы для собеседования </w:t>
      </w:r>
    </w:p>
    <w:p w14:paraId="292A27A1" w14:textId="77777777" w:rsidR="00910DD2" w:rsidRDefault="00910DD2" w:rsidP="00910DD2">
      <w:pPr>
        <w:jc w:val="center"/>
        <w:rPr>
          <w:b/>
          <w:bCs/>
          <w:iCs/>
          <w:sz w:val="20"/>
          <w:szCs w:val="20"/>
        </w:rPr>
      </w:pPr>
    </w:p>
    <w:p w14:paraId="513F196A" w14:textId="77777777" w:rsidR="00910DD2" w:rsidRPr="003C615F" w:rsidRDefault="00910DD2" w:rsidP="00910DD2">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7CBECDBF" w14:textId="77777777" w:rsidR="00910DD2" w:rsidRPr="003C615F" w:rsidRDefault="00910DD2" w:rsidP="00910DD2">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3EE81B36" w14:textId="77777777" w:rsidR="00910DD2" w:rsidRPr="00517D6B" w:rsidRDefault="00910DD2" w:rsidP="00910DD2">
      <w:pPr>
        <w:jc w:val="center"/>
        <w:rPr>
          <w:b/>
          <w:bCs/>
          <w:iCs/>
          <w:sz w:val="20"/>
          <w:szCs w:val="20"/>
        </w:rPr>
      </w:pPr>
    </w:p>
    <w:p w14:paraId="6968C626" w14:textId="77777777" w:rsidR="00910DD2" w:rsidRPr="00FC733C" w:rsidRDefault="00910DD2" w:rsidP="00910DD2">
      <w:pPr>
        <w:jc w:val="center"/>
        <w:rPr>
          <w:i/>
          <w:iCs/>
        </w:rPr>
      </w:pPr>
      <w:r w:rsidRPr="00FC733C">
        <w:rPr>
          <w:i/>
          <w:iCs/>
        </w:rPr>
        <w:t>Образец типовых вопросов для собеседования</w:t>
      </w:r>
    </w:p>
    <w:p w14:paraId="73869058" w14:textId="77777777" w:rsidR="00910DD2" w:rsidRPr="00FC733C" w:rsidRDefault="00910DD2" w:rsidP="00910DD2">
      <w:pPr>
        <w:jc w:val="center"/>
        <w:rPr>
          <w:i/>
          <w:iCs/>
        </w:rPr>
      </w:pPr>
      <w:r w:rsidRPr="00FC733C">
        <w:rPr>
          <w:i/>
          <w:iCs/>
        </w:rPr>
        <w:t>по теме 1.1 «Основные понятия и определения HR- бизнес-процессов, задачи, информационное обеспечение и инструментарий администрирования HR- процессов»</w:t>
      </w:r>
    </w:p>
    <w:p w14:paraId="0C5C796E" w14:textId="77777777" w:rsidR="00910DD2" w:rsidRPr="00FC733C" w:rsidRDefault="00910DD2" w:rsidP="00910DD2">
      <w:pPr>
        <w:jc w:val="center"/>
        <w:rPr>
          <w:i/>
          <w:iCs/>
        </w:rPr>
      </w:pPr>
    </w:p>
    <w:p w14:paraId="52AB355F" w14:textId="77777777" w:rsidR="00910DD2" w:rsidRPr="00517D6B" w:rsidRDefault="00910DD2" w:rsidP="00492BE1">
      <w:pPr>
        <w:numPr>
          <w:ilvl w:val="0"/>
          <w:numId w:val="3"/>
        </w:numPr>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0D2B5123" w14:textId="77777777" w:rsidR="00910DD2" w:rsidRPr="002B75E2" w:rsidRDefault="00910DD2" w:rsidP="00492BE1">
      <w:pPr>
        <w:numPr>
          <w:ilvl w:val="0"/>
          <w:numId w:val="3"/>
        </w:numPr>
        <w:jc w:val="both"/>
        <w:rPr>
          <w:rFonts w:cs="Calibri"/>
        </w:rPr>
      </w:pPr>
      <w:r w:rsidRPr="002B75E2">
        <w:rPr>
          <w:rFonts w:cs="Calibri"/>
        </w:rPr>
        <w:t xml:space="preserve">Сущность </w:t>
      </w:r>
      <w:r>
        <w:rPr>
          <w:rFonts w:cs="Calibri"/>
        </w:rPr>
        <w:t xml:space="preserve">администрирования </w:t>
      </w:r>
      <w:r w:rsidRPr="00910DD2">
        <w:rPr>
          <w:rFonts w:cs="Calibri"/>
        </w:rPr>
        <w:t>HR</w:t>
      </w:r>
      <w:r>
        <w:rPr>
          <w:rFonts w:cs="Calibri"/>
        </w:rPr>
        <w:t>- процессов</w:t>
      </w:r>
      <w:r w:rsidR="00D50116">
        <w:rPr>
          <w:rFonts w:cs="Calibri"/>
        </w:rPr>
        <w:t>.</w:t>
      </w:r>
    </w:p>
    <w:p w14:paraId="51D4541A" w14:textId="77777777" w:rsidR="00910DD2" w:rsidRPr="002B75E2" w:rsidRDefault="00910DD2" w:rsidP="00492BE1">
      <w:pPr>
        <w:numPr>
          <w:ilvl w:val="0"/>
          <w:numId w:val="3"/>
        </w:numPr>
        <w:jc w:val="both"/>
        <w:rPr>
          <w:rFonts w:cs="Calibri"/>
        </w:rPr>
      </w:pPr>
      <w:r>
        <w:rPr>
          <w:rFonts w:cs="Calibri"/>
        </w:rPr>
        <w:t xml:space="preserve">Понятие и определение </w:t>
      </w:r>
      <w:r w:rsidR="00D50116">
        <w:rPr>
          <w:rFonts w:cs="Calibri"/>
        </w:rPr>
        <w:t xml:space="preserve">администрирования </w:t>
      </w:r>
      <w:r w:rsidR="00D50116" w:rsidRPr="00910DD2">
        <w:rPr>
          <w:rFonts w:cs="Calibri"/>
        </w:rPr>
        <w:t>HR</w:t>
      </w:r>
      <w:r w:rsidR="00D50116">
        <w:rPr>
          <w:rFonts w:cs="Calibri"/>
        </w:rPr>
        <w:t>- процессов.</w:t>
      </w:r>
    </w:p>
    <w:p w14:paraId="59AB3F9D" w14:textId="77777777" w:rsidR="00D50116" w:rsidRPr="00D50116" w:rsidRDefault="00D50116" w:rsidP="00492BE1">
      <w:pPr>
        <w:numPr>
          <w:ilvl w:val="0"/>
          <w:numId w:val="3"/>
        </w:numPr>
        <w:jc w:val="both"/>
        <w:rPr>
          <w:rFonts w:cs="Calibri"/>
        </w:rPr>
      </w:pPr>
      <w:r w:rsidRPr="00D50116">
        <w:rPr>
          <w:rFonts w:cs="Calibri"/>
        </w:rPr>
        <w:t>Задачи администрирования HR- процессов</w:t>
      </w:r>
      <w:r>
        <w:rPr>
          <w:rFonts w:cs="Calibri"/>
        </w:rPr>
        <w:t>.</w:t>
      </w:r>
    </w:p>
    <w:p w14:paraId="19B43F88" w14:textId="77777777" w:rsidR="00910DD2" w:rsidRPr="00D50116" w:rsidRDefault="00D50116" w:rsidP="00492BE1">
      <w:pPr>
        <w:numPr>
          <w:ilvl w:val="0"/>
          <w:numId w:val="3"/>
        </w:numPr>
        <w:jc w:val="both"/>
        <w:rPr>
          <w:rFonts w:cs="Calibri"/>
        </w:rPr>
      </w:pPr>
      <w:r>
        <w:rPr>
          <w:rFonts w:cs="Calibri"/>
        </w:rPr>
        <w:t>И</w:t>
      </w:r>
      <w:r w:rsidRPr="00D50116">
        <w:rPr>
          <w:rFonts w:cs="Calibri"/>
        </w:rPr>
        <w:t>нструментарий администрирования HR- процессов</w:t>
      </w:r>
      <w:r>
        <w:rPr>
          <w:rFonts w:cs="Calibri"/>
        </w:rPr>
        <w:t>.</w:t>
      </w:r>
    </w:p>
    <w:p w14:paraId="32F6018D" w14:textId="77777777" w:rsidR="00910DD2" w:rsidRDefault="00910DD2" w:rsidP="00214C5C">
      <w:pPr>
        <w:tabs>
          <w:tab w:val="left" w:leader="underscore" w:pos="9365"/>
        </w:tabs>
        <w:jc w:val="center"/>
        <w:rPr>
          <w:b/>
          <w:highlight w:val="yellow"/>
        </w:rPr>
      </w:pPr>
    </w:p>
    <w:p w14:paraId="22A63A18" w14:textId="77777777" w:rsidR="00D50116" w:rsidRPr="00FC733C" w:rsidRDefault="00D50116" w:rsidP="00D50116">
      <w:pPr>
        <w:jc w:val="center"/>
        <w:rPr>
          <w:i/>
          <w:iCs/>
        </w:rPr>
      </w:pPr>
      <w:r w:rsidRPr="00FC733C">
        <w:rPr>
          <w:i/>
          <w:iCs/>
        </w:rPr>
        <w:t>Образец типовых вопросов для собеседования</w:t>
      </w:r>
    </w:p>
    <w:p w14:paraId="5E0F6337" w14:textId="77777777" w:rsidR="00D50116" w:rsidRPr="00FC733C" w:rsidRDefault="00D50116" w:rsidP="00D50116">
      <w:pPr>
        <w:jc w:val="center"/>
        <w:rPr>
          <w:i/>
          <w:iCs/>
        </w:rPr>
      </w:pPr>
      <w:r w:rsidRPr="00FC733C">
        <w:rPr>
          <w:i/>
          <w:iCs/>
        </w:rPr>
        <w:t>по теме 1.2 «Организация системы администрирования HR-процессов. Виды кадрового администрирования»</w:t>
      </w:r>
    </w:p>
    <w:p w14:paraId="0F5E0D2D" w14:textId="77777777" w:rsidR="00D50116" w:rsidRPr="00517D6B" w:rsidRDefault="00D50116" w:rsidP="00D50116">
      <w:pPr>
        <w:jc w:val="center"/>
      </w:pPr>
    </w:p>
    <w:p w14:paraId="262C22CF" w14:textId="77777777" w:rsidR="00D50116" w:rsidRDefault="00D50116" w:rsidP="00492BE1">
      <w:pPr>
        <w:numPr>
          <w:ilvl w:val="0"/>
          <w:numId w:val="4"/>
        </w:numPr>
        <w:jc w:val="both"/>
        <w:rPr>
          <w:rFonts w:cs="Calibri"/>
        </w:rPr>
      </w:pPr>
      <w:r>
        <w:rPr>
          <w:rFonts w:cs="Calibri"/>
        </w:rPr>
        <w:t xml:space="preserve">Основные элементы </w:t>
      </w:r>
      <w:r w:rsidRPr="00D50116">
        <w:rPr>
          <w:iCs/>
        </w:rPr>
        <w:t>системы администрирования HR-процессов</w:t>
      </w:r>
      <w:r w:rsidRPr="00517D6B">
        <w:rPr>
          <w:rFonts w:cs="Calibri"/>
        </w:rPr>
        <w:t>.</w:t>
      </w:r>
    </w:p>
    <w:p w14:paraId="0640202A" w14:textId="77777777" w:rsidR="00D50116" w:rsidRPr="00D50116" w:rsidRDefault="00D50116" w:rsidP="00492BE1">
      <w:pPr>
        <w:numPr>
          <w:ilvl w:val="0"/>
          <w:numId w:val="4"/>
        </w:numPr>
        <w:jc w:val="both"/>
        <w:rPr>
          <w:rFonts w:cs="Calibri"/>
        </w:rPr>
      </w:pPr>
      <w:r w:rsidRPr="00517D6B">
        <w:rPr>
          <w:rFonts w:cs="Calibri"/>
        </w:rPr>
        <w:t xml:space="preserve"> </w:t>
      </w:r>
      <w:r>
        <w:rPr>
          <w:rFonts w:cs="Calibri"/>
        </w:rPr>
        <w:t xml:space="preserve">Виды </w:t>
      </w:r>
      <w:r w:rsidRPr="00D50116">
        <w:rPr>
          <w:iCs/>
        </w:rPr>
        <w:t>HR-процессов</w:t>
      </w:r>
      <w:r>
        <w:rPr>
          <w:iCs/>
        </w:rPr>
        <w:t>.</w:t>
      </w:r>
    </w:p>
    <w:p w14:paraId="651EB13D" w14:textId="77777777" w:rsidR="00D50116" w:rsidRPr="00D50116" w:rsidRDefault="00D50116" w:rsidP="00492BE1">
      <w:pPr>
        <w:numPr>
          <w:ilvl w:val="0"/>
          <w:numId w:val="4"/>
        </w:numPr>
        <w:jc w:val="both"/>
        <w:rPr>
          <w:rFonts w:cs="Calibri"/>
        </w:rPr>
      </w:pPr>
      <w:r w:rsidRPr="00D50116">
        <w:rPr>
          <w:iCs/>
        </w:rPr>
        <w:t>Виды кадрового администрирования</w:t>
      </w:r>
    </w:p>
    <w:p w14:paraId="65826406" w14:textId="77777777" w:rsidR="00D50116" w:rsidRPr="00517D6B" w:rsidRDefault="00D50116" w:rsidP="00492BE1">
      <w:pPr>
        <w:numPr>
          <w:ilvl w:val="0"/>
          <w:numId w:val="4"/>
        </w:numPr>
        <w:jc w:val="both"/>
        <w:rPr>
          <w:rFonts w:cs="Calibri"/>
        </w:rPr>
      </w:pPr>
      <w:r>
        <w:rPr>
          <w:iCs/>
        </w:rPr>
        <w:t>Центры ответственности</w:t>
      </w:r>
    </w:p>
    <w:p w14:paraId="5644257A" w14:textId="77777777" w:rsidR="00D50116" w:rsidRDefault="00D50116" w:rsidP="00214C5C">
      <w:pPr>
        <w:tabs>
          <w:tab w:val="left" w:leader="underscore" w:pos="9365"/>
        </w:tabs>
        <w:jc w:val="center"/>
        <w:rPr>
          <w:b/>
          <w:highlight w:val="yellow"/>
        </w:rPr>
      </w:pPr>
    </w:p>
    <w:p w14:paraId="0F5E975C" w14:textId="77777777" w:rsidR="00D50116" w:rsidRPr="00FC733C" w:rsidRDefault="00D50116" w:rsidP="00D50116">
      <w:pPr>
        <w:jc w:val="center"/>
        <w:rPr>
          <w:i/>
          <w:iCs/>
        </w:rPr>
      </w:pPr>
      <w:r w:rsidRPr="00FC733C">
        <w:rPr>
          <w:i/>
          <w:iCs/>
        </w:rPr>
        <w:t>Образец типовых вопросов для собеседования</w:t>
      </w:r>
    </w:p>
    <w:p w14:paraId="3AE15653" w14:textId="77777777" w:rsidR="00D50116" w:rsidRPr="00FC733C" w:rsidRDefault="00D50116" w:rsidP="00D50116">
      <w:pPr>
        <w:jc w:val="center"/>
        <w:rPr>
          <w:i/>
          <w:iCs/>
        </w:rPr>
      </w:pPr>
      <w:r w:rsidRPr="00FC733C">
        <w:rPr>
          <w:i/>
          <w:iCs/>
        </w:rPr>
        <w:t>по теме 1.3 «Кадровое обеспечение администрирования HR-процессов - профессия/ профессиональный стандарт»</w:t>
      </w:r>
    </w:p>
    <w:p w14:paraId="71B986F1" w14:textId="77777777" w:rsidR="00D50116" w:rsidRPr="00517D6B" w:rsidRDefault="00D50116" w:rsidP="00D50116">
      <w:pPr>
        <w:jc w:val="center"/>
      </w:pPr>
    </w:p>
    <w:p w14:paraId="757AAEC1" w14:textId="77777777" w:rsidR="00D50116" w:rsidRDefault="00D50116" w:rsidP="00492BE1">
      <w:pPr>
        <w:numPr>
          <w:ilvl w:val="0"/>
          <w:numId w:val="5"/>
        </w:numPr>
        <w:jc w:val="both"/>
        <w:rPr>
          <w:rFonts w:cs="Calibri"/>
        </w:rPr>
      </w:pPr>
      <w:r>
        <w:rPr>
          <w:rFonts w:cs="Calibri"/>
        </w:rPr>
        <w:t>Администрирование</w:t>
      </w:r>
      <w:r w:rsidRPr="00D50116">
        <w:rPr>
          <w:iCs/>
        </w:rPr>
        <w:t xml:space="preserve"> HR-процессов</w:t>
      </w:r>
      <w:r>
        <w:rPr>
          <w:iCs/>
        </w:rPr>
        <w:t xml:space="preserve"> как кадровая функция</w:t>
      </w:r>
      <w:r w:rsidRPr="00517D6B">
        <w:rPr>
          <w:rFonts w:cs="Calibri"/>
        </w:rPr>
        <w:t>.</w:t>
      </w:r>
    </w:p>
    <w:p w14:paraId="7E8F0ED5" w14:textId="77777777" w:rsidR="00D50116" w:rsidRPr="00D50116" w:rsidRDefault="00D50116" w:rsidP="00492BE1">
      <w:pPr>
        <w:numPr>
          <w:ilvl w:val="0"/>
          <w:numId w:val="5"/>
        </w:numPr>
        <w:jc w:val="both"/>
        <w:rPr>
          <w:rFonts w:cs="Calibri"/>
        </w:rPr>
      </w:pPr>
      <w:r w:rsidRPr="00517D6B">
        <w:rPr>
          <w:rFonts w:cs="Calibri"/>
        </w:rPr>
        <w:t xml:space="preserve"> </w:t>
      </w:r>
      <w:r>
        <w:rPr>
          <w:rFonts w:cs="Calibri"/>
        </w:rPr>
        <w:t>Особенности профессионального стандарта в сфере управления персоналом</w:t>
      </w:r>
      <w:r>
        <w:rPr>
          <w:iCs/>
        </w:rPr>
        <w:t>.</w:t>
      </w:r>
    </w:p>
    <w:p w14:paraId="5138F0CC" w14:textId="77777777" w:rsidR="00D50116" w:rsidRPr="00D50116" w:rsidRDefault="00D50116" w:rsidP="00492BE1">
      <w:pPr>
        <w:numPr>
          <w:ilvl w:val="0"/>
          <w:numId w:val="5"/>
        </w:numPr>
        <w:jc w:val="both"/>
        <w:rPr>
          <w:rFonts w:cs="Calibri"/>
        </w:rPr>
      </w:pPr>
      <w:r>
        <w:rPr>
          <w:rFonts w:cs="Calibri"/>
        </w:rPr>
        <w:t xml:space="preserve">Распределение трудовых функций администратора </w:t>
      </w:r>
      <w:r w:rsidRPr="00D50116">
        <w:rPr>
          <w:iCs/>
        </w:rPr>
        <w:t>HR-процессов</w:t>
      </w:r>
      <w:r>
        <w:rPr>
          <w:iCs/>
        </w:rPr>
        <w:t>.</w:t>
      </w:r>
      <w:r>
        <w:rPr>
          <w:rFonts w:cs="Calibri"/>
        </w:rPr>
        <w:t xml:space="preserve"> </w:t>
      </w:r>
    </w:p>
    <w:p w14:paraId="107A9FD9" w14:textId="77777777" w:rsidR="00D50116" w:rsidRPr="00FC733C" w:rsidRDefault="00D50116" w:rsidP="00214C5C">
      <w:pPr>
        <w:tabs>
          <w:tab w:val="left" w:leader="underscore" w:pos="9365"/>
        </w:tabs>
        <w:jc w:val="center"/>
        <w:rPr>
          <w:b/>
          <w:i/>
          <w:iCs/>
          <w:highlight w:val="yellow"/>
        </w:rPr>
      </w:pPr>
    </w:p>
    <w:p w14:paraId="4B530439" w14:textId="77777777" w:rsidR="00D50116" w:rsidRPr="00FC733C" w:rsidRDefault="00D50116" w:rsidP="00D50116">
      <w:pPr>
        <w:jc w:val="center"/>
        <w:rPr>
          <w:i/>
          <w:iCs/>
        </w:rPr>
      </w:pPr>
      <w:r w:rsidRPr="00FC733C">
        <w:rPr>
          <w:i/>
          <w:iCs/>
        </w:rPr>
        <w:t>Образец типовых вопросов для собеседования</w:t>
      </w:r>
    </w:p>
    <w:p w14:paraId="4AD5E7FB" w14:textId="77777777" w:rsidR="00D50116" w:rsidRPr="00FC733C" w:rsidRDefault="00D50116" w:rsidP="00D50116">
      <w:pPr>
        <w:jc w:val="center"/>
        <w:rPr>
          <w:i/>
          <w:iCs/>
        </w:rPr>
      </w:pPr>
      <w:r w:rsidRPr="00FC733C">
        <w:rPr>
          <w:i/>
          <w:iCs/>
        </w:rPr>
        <w:t>по теме 2.1 «Методика проведения обследования бизнес-процессов компании»</w:t>
      </w:r>
    </w:p>
    <w:p w14:paraId="0B3169E5" w14:textId="77777777" w:rsidR="00D50116" w:rsidRPr="00517D6B" w:rsidRDefault="00D50116" w:rsidP="00D50116">
      <w:pPr>
        <w:jc w:val="center"/>
      </w:pPr>
    </w:p>
    <w:p w14:paraId="01B82447" w14:textId="77777777" w:rsidR="00D50116" w:rsidRPr="00D50116" w:rsidRDefault="00D50116" w:rsidP="00492BE1">
      <w:pPr>
        <w:numPr>
          <w:ilvl w:val="0"/>
          <w:numId w:val="6"/>
        </w:numPr>
        <w:jc w:val="both"/>
        <w:rPr>
          <w:rFonts w:cs="Calibri"/>
        </w:rPr>
      </w:pPr>
      <w:r w:rsidRPr="00D50116">
        <w:rPr>
          <w:rFonts w:cs="Calibri"/>
        </w:rPr>
        <w:t>Где осуществляется бизнес-процесс, который нужно смоделировать? В каких структурных подразделениях компании осуществляются искомые бизнес-процессы</w:t>
      </w:r>
      <w:r>
        <w:rPr>
          <w:rFonts w:cs="Calibri"/>
        </w:rPr>
        <w:t>.</w:t>
      </w:r>
    </w:p>
    <w:p w14:paraId="1054601C" w14:textId="77777777" w:rsidR="00D50116" w:rsidRPr="00D50116" w:rsidRDefault="00D50116" w:rsidP="00492BE1">
      <w:pPr>
        <w:numPr>
          <w:ilvl w:val="0"/>
          <w:numId w:val="6"/>
        </w:numPr>
        <w:jc w:val="both"/>
        <w:rPr>
          <w:rFonts w:cs="Calibri"/>
        </w:rPr>
      </w:pPr>
      <w:r w:rsidRPr="00D50116">
        <w:rPr>
          <w:rFonts w:cs="Calibri"/>
        </w:rPr>
        <w:t>Кто является владельцем процессов и (или) экспертом, который лучше всех в компании способен объяснить, как осуществляется бизнес-процесс?</w:t>
      </w:r>
    </w:p>
    <w:p w14:paraId="0FF7BB03" w14:textId="77777777" w:rsidR="00D50116" w:rsidRPr="00D50116" w:rsidRDefault="00D50116" w:rsidP="00492BE1">
      <w:pPr>
        <w:numPr>
          <w:ilvl w:val="0"/>
          <w:numId w:val="6"/>
        </w:numPr>
        <w:jc w:val="both"/>
        <w:rPr>
          <w:rFonts w:cs="Calibri"/>
        </w:rPr>
      </w:pPr>
      <w:r w:rsidRPr="00D50116">
        <w:rPr>
          <w:rFonts w:cs="Calibri"/>
        </w:rPr>
        <w:t>Каким воспользоваться методом для сбора данных и информации о бизнес-процессе?</w:t>
      </w:r>
    </w:p>
    <w:p w14:paraId="2DCE2C58" w14:textId="77777777" w:rsidR="00D50116" w:rsidRPr="00D50116" w:rsidRDefault="00D50116" w:rsidP="00492BE1">
      <w:pPr>
        <w:numPr>
          <w:ilvl w:val="0"/>
          <w:numId w:val="6"/>
        </w:numPr>
        <w:jc w:val="both"/>
        <w:rPr>
          <w:rFonts w:cs="Calibri"/>
        </w:rPr>
      </w:pPr>
      <w:r w:rsidRPr="00D50116">
        <w:rPr>
          <w:rFonts w:cs="Calibri"/>
        </w:rPr>
        <w:t>Как организовать работу по сбору информации о бизнес-процессах?</w:t>
      </w:r>
    </w:p>
    <w:p w14:paraId="59880608" w14:textId="77777777" w:rsidR="00D50116" w:rsidRPr="00D50116" w:rsidRDefault="00D50116" w:rsidP="00492BE1">
      <w:pPr>
        <w:numPr>
          <w:ilvl w:val="0"/>
          <w:numId w:val="6"/>
        </w:numPr>
        <w:jc w:val="both"/>
        <w:rPr>
          <w:rFonts w:cs="Calibri"/>
        </w:rPr>
      </w:pPr>
      <w:r w:rsidRPr="00D50116">
        <w:rPr>
          <w:rFonts w:cs="Calibri"/>
        </w:rPr>
        <w:t>Как оформить отчетную документацию по результатам выявления знаний о бизнес-процессах?</w:t>
      </w:r>
    </w:p>
    <w:p w14:paraId="525C477B" w14:textId="77777777" w:rsidR="00D50116" w:rsidRPr="00FC733C" w:rsidRDefault="00D50116" w:rsidP="00D50116">
      <w:pPr>
        <w:jc w:val="center"/>
        <w:rPr>
          <w:i/>
          <w:iCs/>
        </w:rPr>
      </w:pPr>
      <w:r w:rsidRPr="00FC733C">
        <w:rPr>
          <w:i/>
          <w:iCs/>
        </w:rPr>
        <w:t>Образец типовых вопросов для собеседования</w:t>
      </w:r>
    </w:p>
    <w:p w14:paraId="392F2D13" w14:textId="77777777" w:rsidR="00D50116" w:rsidRPr="00FC733C" w:rsidRDefault="00D50116" w:rsidP="00D50116">
      <w:pPr>
        <w:jc w:val="center"/>
        <w:rPr>
          <w:i/>
          <w:iCs/>
        </w:rPr>
      </w:pPr>
      <w:r w:rsidRPr="00FC733C">
        <w:rPr>
          <w:i/>
          <w:iCs/>
        </w:rPr>
        <w:t>по теме 3.7 «Аудит кадровых процессов»</w:t>
      </w:r>
    </w:p>
    <w:p w14:paraId="61E10140" w14:textId="77777777" w:rsidR="00D50116" w:rsidRPr="00BB1806" w:rsidRDefault="00BB1806" w:rsidP="00492BE1">
      <w:pPr>
        <w:numPr>
          <w:ilvl w:val="0"/>
          <w:numId w:val="7"/>
        </w:numPr>
        <w:jc w:val="both"/>
        <w:rPr>
          <w:rFonts w:cs="Calibri"/>
        </w:rPr>
      </w:pPr>
      <w:r>
        <w:lastRenderedPageBreak/>
        <w:t>Цели проведения аудита кадровых процессов</w:t>
      </w:r>
    </w:p>
    <w:p w14:paraId="0FF9DBCE" w14:textId="77777777" w:rsidR="00BB1806" w:rsidRPr="00BB1806" w:rsidRDefault="00BB1806" w:rsidP="00492BE1">
      <w:pPr>
        <w:numPr>
          <w:ilvl w:val="0"/>
          <w:numId w:val="7"/>
        </w:numPr>
        <w:jc w:val="both"/>
        <w:rPr>
          <w:rFonts w:cs="Calibri"/>
        </w:rPr>
      </w:pPr>
      <w:r>
        <w:t>Методология аудита кадровых процессов</w:t>
      </w:r>
    </w:p>
    <w:p w14:paraId="7F72225B" w14:textId="77777777" w:rsidR="00BB1806" w:rsidRPr="00BB1806" w:rsidRDefault="00BB1806" w:rsidP="00492BE1">
      <w:pPr>
        <w:numPr>
          <w:ilvl w:val="0"/>
          <w:numId w:val="7"/>
        </w:numPr>
        <w:jc w:val="both"/>
        <w:rPr>
          <w:rFonts w:cs="Calibri"/>
        </w:rPr>
      </w:pPr>
      <w:r>
        <w:t>Выбор инструментария аудита</w:t>
      </w:r>
    </w:p>
    <w:p w14:paraId="589D09EC" w14:textId="77777777" w:rsidR="00BB1806" w:rsidRPr="00D50116" w:rsidRDefault="00BB1806" w:rsidP="00492BE1">
      <w:pPr>
        <w:numPr>
          <w:ilvl w:val="0"/>
          <w:numId w:val="7"/>
        </w:numPr>
        <w:jc w:val="both"/>
        <w:rPr>
          <w:rFonts w:cs="Calibri"/>
        </w:rPr>
      </w:pPr>
      <w:r>
        <w:t>Критерии эффективности аудита кадровых процессов</w:t>
      </w:r>
    </w:p>
    <w:p w14:paraId="1B928F28" w14:textId="77777777" w:rsidR="00D50116" w:rsidRDefault="00D50116" w:rsidP="00214C5C">
      <w:pPr>
        <w:tabs>
          <w:tab w:val="left" w:leader="underscore" w:pos="9365"/>
        </w:tabs>
        <w:jc w:val="center"/>
        <w:rPr>
          <w:b/>
          <w:highlight w:val="yellow"/>
        </w:rPr>
      </w:pPr>
    </w:p>
    <w:p w14:paraId="608AC500" w14:textId="77777777" w:rsidR="00DE325F" w:rsidRPr="00FC733C" w:rsidRDefault="00DE325F" w:rsidP="00FC733C">
      <w:pPr>
        <w:pStyle w:val="af1"/>
        <w:numPr>
          <w:ilvl w:val="1"/>
          <w:numId w:val="5"/>
        </w:numPr>
        <w:jc w:val="center"/>
        <w:rPr>
          <w:b/>
          <w:bCs/>
          <w:iCs/>
        </w:rPr>
      </w:pPr>
      <w:r w:rsidRPr="00FC733C">
        <w:rPr>
          <w:b/>
          <w:bCs/>
          <w:iCs/>
        </w:rPr>
        <w:t>Типовые контрольные задания реконструктивного уровня</w:t>
      </w:r>
    </w:p>
    <w:p w14:paraId="46B4782D" w14:textId="77777777" w:rsidR="00DE325F" w:rsidRPr="00517D6B" w:rsidRDefault="00DE325F" w:rsidP="00DE325F">
      <w:pPr>
        <w:ind w:firstLine="540"/>
        <w:jc w:val="both"/>
        <w:rPr>
          <w:b/>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147334C3" w14:textId="77777777" w:rsidR="00DE325F" w:rsidRPr="00517D6B" w:rsidRDefault="00DE325F" w:rsidP="00DE325F">
      <w:pPr>
        <w:ind w:firstLine="540"/>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22BBCB39" w14:textId="77777777" w:rsidR="00FC733C" w:rsidRDefault="00FC733C" w:rsidP="00202B03">
      <w:pPr>
        <w:jc w:val="center"/>
        <w:rPr>
          <w:iCs/>
        </w:rPr>
      </w:pPr>
    </w:p>
    <w:p w14:paraId="19700DE5" w14:textId="77777777" w:rsidR="00202B03" w:rsidRPr="00FC733C" w:rsidRDefault="00202B03" w:rsidP="00202B03">
      <w:pPr>
        <w:jc w:val="center"/>
        <w:rPr>
          <w:i/>
        </w:rPr>
      </w:pPr>
      <w:r w:rsidRPr="00FC733C">
        <w:rPr>
          <w:i/>
        </w:rPr>
        <w:t xml:space="preserve">Образец типового варианта заданий реконструктивного уровня, </w:t>
      </w:r>
      <w:r w:rsidRPr="00FC733C">
        <w:rPr>
          <w:i/>
        </w:rPr>
        <w:br/>
        <w:t>выполняемых в рамках практической подготовки</w:t>
      </w:r>
    </w:p>
    <w:p w14:paraId="7AD1C8E7" w14:textId="77777777" w:rsidR="00202B03" w:rsidRPr="00FC733C" w:rsidRDefault="00202B03" w:rsidP="00202B03">
      <w:pPr>
        <w:jc w:val="center"/>
        <w:rPr>
          <w:i/>
        </w:rPr>
      </w:pPr>
      <w:r w:rsidRPr="00FC733C">
        <w:rPr>
          <w:i/>
        </w:rPr>
        <w:t>(для оценки знаний, умений и навыков)</w:t>
      </w:r>
    </w:p>
    <w:p w14:paraId="5D154765" w14:textId="77777777" w:rsidR="00202B03" w:rsidRPr="00C32A2F" w:rsidRDefault="00202B03" w:rsidP="00202B03">
      <w:pPr>
        <w:jc w:val="center"/>
        <w:rPr>
          <w:i/>
          <w:sz w:val="20"/>
        </w:rPr>
      </w:pPr>
      <w:r w:rsidRPr="00202B03">
        <w:rPr>
          <w:iCs/>
        </w:rPr>
        <w:t>(</w:t>
      </w:r>
      <w:r w:rsidRPr="00202B03">
        <w:rPr>
          <w:i/>
          <w:sz w:val="20"/>
        </w:rPr>
        <w:t>трудовая функция H/0</w:t>
      </w:r>
      <w:r w:rsidR="00920104">
        <w:rPr>
          <w:i/>
          <w:sz w:val="20"/>
        </w:rPr>
        <w:t>3</w:t>
      </w:r>
      <w:r w:rsidRPr="00202B03">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Контроль процессов в области управления персоналом и работы структурных подразделений, сравнение и анализ</w:t>
      </w:r>
      <w:r w:rsidRPr="00C578B1">
        <w:rPr>
          <w:i/>
          <w:sz w:val="20"/>
        </w:rPr>
        <w:t xml:space="preserve"> процессов, результатов управленческих мероприятий, определение факторов, вызывающих отклонение от плановых показателей</w:t>
      </w:r>
      <w:r w:rsidRPr="00C32A2F">
        <w:rPr>
          <w:i/>
          <w:sz w:val="20"/>
        </w:rPr>
        <w:t>)</w:t>
      </w:r>
    </w:p>
    <w:p w14:paraId="1460C2BD" w14:textId="77777777" w:rsidR="00DE325F" w:rsidRPr="00517D6B" w:rsidRDefault="00DE325F" w:rsidP="00DE325F">
      <w:pPr>
        <w:jc w:val="center"/>
      </w:pPr>
      <w:r w:rsidRPr="00517D6B">
        <w:t xml:space="preserve">по теме </w:t>
      </w:r>
      <w:r>
        <w:t xml:space="preserve">2.1 </w:t>
      </w:r>
      <w:r w:rsidRPr="00517D6B">
        <w:t>«</w:t>
      </w:r>
      <w:r w:rsidR="00903209" w:rsidRPr="00D50116">
        <w:rPr>
          <w:iCs/>
        </w:rPr>
        <w:t>Методика проведения обследования бизнес-процессов компании</w:t>
      </w:r>
      <w:r w:rsidRPr="00517D6B">
        <w:t>»</w:t>
      </w:r>
    </w:p>
    <w:p w14:paraId="5F1B865A" w14:textId="77777777" w:rsidR="00920104" w:rsidRDefault="00920104" w:rsidP="00563DFC">
      <w:pPr>
        <w:ind w:firstLine="540"/>
        <w:jc w:val="both"/>
        <w:rPr>
          <w:iCs/>
        </w:rPr>
      </w:pPr>
    </w:p>
    <w:p w14:paraId="3DFE25A7" w14:textId="77777777" w:rsidR="00DE325F" w:rsidRPr="00563DFC" w:rsidRDefault="00DE325F" w:rsidP="00563DFC">
      <w:pPr>
        <w:ind w:firstLine="540"/>
        <w:jc w:val="both"/>
        <w:rPr>
          <w:iCs/>
        </w:rPr>
      </w:pPr>
      <w:r w:rsidRPr="00563DFC">
        <w:rPr>
          <w:iCs/>
        </w:rPr>
        <w:t>Задание</w:t>
      </w:r>
    </w:p>
    <w:p w14:paraId="59F75447" w14:textId="77777777" w:rsidR="00563DFC" w:rsidRPr="00563DFC" w:rsidRDefault="00563DFC" w:rsidP="00920104">
      <w:pPr>
        <w:ind w:firstLine="567"/>
        <w:jc w:val="both"/>
        <w:rPr>
          <w:iCs/>
        </w:rPr>
      </w:pPr>
      <w:r w:rsidRPr="00563DFC">
        <w:rPr>
          <w:iCs/>
        </w:rPr>
        <w:t>На практических занятиях по теме 2.1 обучающиеся выполняют</w:t>
      </w:r>
      <w:r>
        <w:rPr>
          <w:iCs/>
        </w:rPr>
        <w:t xml:space="preserve"> </w:t>
      </w:r>
      <w:r w:rsidRPr="00563DFC">
        <w:rPr>
          <w:iCs/>
        </w:rPr>
        <w:t>практические задания. Задания выполняются индивидуально с последующей</w:t>
      </w:r>
      <w:r>
        <w:rPr>
          <w:iCs/>
        </w:rPr>
        <w:t xml:space="preserve"> </w:t>
      </w:r>
      <w:r w:rsidRPr="00563DFC">
        <w:rPr>
          <w:iCs/>
        </w:rPr>
        <w:t>проверкой и обсуждением результатов. По желанию обучающихся возможно</w:t>
      </w:r>
      <w:r>
        <w:rPr>
          <w:iCs/>
        </w:rPr>
        <w:t xml:space="preserve"> </w:t>
      </w:r>
      <w:r w:rsidRPr="00563DFC">
        <w:rPr>
          <w:iCs/>
        </w:rPr>
        <w:t>совместное выполнение заданий, тогда каждый участник группы получает</w:t>
      </w:r>
      <w:r>
        <w:rPr>
          <w:iCs/>
        </w:rPr>
        <w:t xml:space="preserve"> </w:t>
      </w:r>
      <w:r w:rsidRPr="00563DFC">
        <w:rPr>
          <w:iCs/>
        </w:rPr>
        <w:t>одну и ту же оценку.</w:t>
      </w:r>
    </w:p>
    <w:p w14:paraId="0069151E" w14:textId="77777777" w:rsidR="00563DFC" w:rsidRPr="00563DFC" w:rsidRDefault="00563DFC" w:rsidP="00920104">
      <w:pPr>
        <w:ind w:firstLine="567"/>
        <w:jc w:val="both"/>
        <w:rPr>
          <w:bCs/>
        </w:rPr>
      </w:pPr>
      <w:r w:rsidRPr="00563DFC">
        <w:rPr>
          <w:bCs/>
        </w:rPr>
        <w:t>Практические задания:</w:t>
      </w:r>
    </w:p>
    <w:p w14:paraId="5A5BD3E6" w14:textId="77777777" w:rsidR="00563DFC" w:rsidRDefault="00563DFC" w:rsidP="00920104">
      <w:pPr>
        <w:ind w:firstLine="567"/>
        <w:jc w:val="both"/>
        <w:rPr>
          <w:bCs/>
        </w:rPr>
      </w:pPr>
      <w:r w:rsidRPr="00563DFC">
        <w:rPr>
          <w:bCs/>
        </w:rPr>
        <w:t>1. Составьте вопросы для обследования и последующего</w:t>
      </w:r>
      <w:r>
        <w:rPr>
          <w:bCs/>
        </w:rPr>
        <w:t xml:space="preserve"> </w:t>
      </w:r>
      <w:r w:rsidRPr="00563DFC">
        <w:rPr>
          <w:bCs/>
        </w:rPr>
        <w:t>моделирования с помощью методологии IDEF0 бизнес-процессов отдела</w:t>
      </w:r>
      <w:r>
        <w:rPr>
          <w:bCs/>
        </w:rPr>
        <w:t xml:space="preserve"> </w:t>
      </w:r>
      <w:r w:rsidRPr="00563DFC">
        <w:rPr>
          <w:bCs/>
        </w:rPr>
        <w:t>кадров средней организации. Используйте в качестве ориентира перечень</w:t>
      </w:r>
      <w:r>
        <w:rPr>
          <w:bCs/>
        </w:rPr>
        <w:t xml:space="preserve"> </w:t>
      </w:r>
      <w:r w:rsidRPr="00563DFC">
        <w:rPr>
          <w:bCs/>
        </w:rPr>
        <w:t>типовых процессов отдела кадров</w:t>
      </w:r>
      <w:r>
        <w:rPr>
          <w:bCs/>
        </w:rPr>
        <w:t>:</w:t>
      </w:r>
    </w:p>
    <w:tbl>
      <w:tblPr>
        <w:tblStyle w:val="a4"/>
        <w:tblW w:w="0" w:type="auto"/>
        <w:tblLook w:val="04A0" w:firstRow="1" w:lastRow="0" w:firstColumn="1" w:lastColumn="0" w:noHBand="0" w:noVBand="1"/>
      </w:tblPr>
      <w:tblGrid>
        <w:gridCol w:w="10196"/>
      </w:tblGrid>
      <w:tr w:rsidR="00563DFC" w:rsidRPr="00920104" w14:paraId="69703B2E" w14:textId="77777777" w:rsidTr="00563DFC">
        <w:tc>
          <w:tcPr>
            <w:tcW w:w="10196" w:type="dxa"/>
          </w:tcPr>
          <w:p w14:paraId="0FDCFAA5" w14:textId="77777777" w:rsidR="00563DFC" w:rsidRPr="00920104" w:rsidRDefault="00563DFC" w:rsidP="00563DFC">
            <w:pPr>
              <w:jc w:val="both"/>
              <w:rPr>
                <w:bCs/>
                <w:sz w:val="20"/>
                <w:szCs w:val="20"/>
                <w:u w:val="single"/>
              </w:rPr>
            </w:pPr>
            <w:r w:rsidRPr="00920104">
              <w:rPr>
                <w:bCs/>
                <w:sz w:val="20"/>
                <w:szCs w:val="20"/>
                <w:u w:val="single"/>
              </w:rPr>
              <w:t>Управление персоналом</w:t>
            </w:r>
          </w:p>
          <w:p w14:paraId="2B8856DF" w14:textId="77777777" w:rsidR="00563DFC" w:rsidRPr="00920104" w:rsidRDefault="00563DFC" w:rsidP="00563DFC">
            <w:pPr>
              <w:jc w:val="both"/>
              <w:rPr>
                <w:bCs/>
                <w:sz w:val="20"/>
                <w:szCs w:val="20"/>
              </w:rPr>
            </w:pPr>
            <w:r w:rsidRPr="00920104">
              <w:rPr>
                <w:bCs/>
                <w:sz w:val="20"/>
                <w:szCs w:val="20"/>
              </w:rPr>
              <w:t>1. Поиск и прием на предприятие сотрудников</w:t>
            </w:r>
          </w:p>
          <w:p w14:paraId="28797511" w14:textId="77777777" w:rsidR="00563DFC" w:rsidRPr="00920104" w:rsidRDefault="00563DFC" w:rsidP="00563DFC">
            <w:pPr>
              <w:jc w:val="both"/>
              <w:rPr>
                <w:bCs/>
                <w:sz w:val="20"/>
                <w:szCs w:val="20"/>
              </w:rPr>
            </w:pPr>
            <w:r w:rsidRPr="00920104">
              <w:rPr>
                <w:bCs/>
                <w:sz w:val="20"/>
                <w:szCs w:val="20"/>
              </w:rPr>
              <w:t>– Определение потребности в кадрах на предприятии</w:t>
            </w:r>
          </w:p>
          <w:p w14:paraId="568CCEA9" w14:textId="77777777" w:rsidR="00563DFC" w:rsidRPr="00920104" w:rsidRDefault="00563DFC" w:rsidP="00563DFC">
            <w:pPr>
              <w:jc w:val="both"/>
              <w:rPr>
                <w:bCs/>
                <w:sz w:val="20"/>
                <w:szCs w:val="20"/>
              </w:rPr>
            </w:pPr>
            <w:r w:rsidRPr="00920104">
              <w:rPr>
                <w:bCs/>
                <w:sz w:val="20"/>
                <w:szCs w:val="20"/>
              </w:rPr>
              <w:t>– Подбор кадров</w:t>
            </w:r>
          </w:p>
          <w:p w14:paraId="72E12027" w14:textId="77777777" w:rsidR="00563DFC" w:rsidRPr="00920104" w:rsidRDefault="00563DFC" w:rsidP="00563DFC">
            <w:pPr>
              <w:jc w:val="both"/>
              <w:rPr>
                <w:bCs/>
                <w:sz w:val="20"/>
                <w:szCs w:val="20"/>
              </w:rPr>
            </w:pPr>
            <w:r w:rsidRPr="00920104">
              <w:rPr>
                <w:bCs/>
                <w:sz w:val="20"/>
                <w:szCs w:val="20"/>
              </w:rPr>
              <w:t>– Организация набора рабочих и служащих требуемых специальностей и квалификации в соответствии со штатным расписанием</w:t>
            </w:r>
          </w:p>
          <w:p w14:paraId="419B748D" w14:textId="77777777" w:rsidR="00563DFC" w:rsidRPr="00920104" w:rsidRDefault="00563DFC" w:rsidP="00563DFC">
            <w:pPr>
              <w:jc w:val="both"/>
              <w:rPr>
                <w:bCs/>
                <w:sz w:val="20"/>
                <w:szCs w:val="20"/>
              </w:rPr>
            </w:pPr>
            <w:r w:rsidRPr="00920104">
              <w:rPr>
                <w:bCs/>
                <w:sz w:val="20"/>
                <w:szCs w:val="20"/>
              </w:rPr>
              <w:t>– Тестирование работников при приеме на работу</w:t>
            </w:r>
          </w:p>
          <w:p w14:paraId="03D30CC8" w14:textId="77777777" w:rsidR="00563DFC" w:rsidRPr="00920104" w:rsidRDefault="00563DFC" w:rsidP="00563DFC">
            <w:pPr>
              <w:jc w:val="both"/>
              <w:rPr>
                <w:bCs/>
                <w:sz w:val="20"/>
                <w:szCs w:val="20"/>
              </w:rPr>
            </w:pPr>
            <w:r w:rsidRPr="00920104">
              <w:rPr>
                <w:bCs/>
                <w:sz w:val="20"/>
                <w:szCs w:val="20"/>
              </w:rPr>
              <w:t>2. Прогнозирование потребности в кадрах на предприятии</w:t>
            </w:r>
          </w:p>
          <w:p w14:paraId="529E1A0A" w14:textId="77777777" w:rsidR="00563DFC" w:rsidRPr="00920104" w:rsidRDefault="00563DFC" w:rsidP="00563DFC">
            <w:pPr>
              <w:jc w:val="both"/>
              <w:rPr>
                <w:bCs/>
                <w:sz w:val="20"/>
                <w:szCs w:val="20"/>
              </w:rPr>
            </w:pPr>
            <w:r w:rsidRPr="00920104">
              <w:rPr>
                <w:bCs/>
                <w:sz w:val="20"/>
                <w:szCs w:val="20"/>
              </w:rPr>
              <w:t>3. Обучение и профессиональный рост</w:t>
            </w:r>
          </w:p>
          <w:p w14:paraId="1659D31E" w14:textId="77777777" w:rsidR="00563DFC" w:rsidRPr="00920104" w:rsidRDefault="00563DFC" w:rsidP="00563DFC">
            <w:pPr>
              <w:jc w:val="both"/>
              <w:rPr>
                <w:bCs/>
                <w:sz w:val="20"/>
                <w:szCs w:val="20"/>
              </w:rPr>
            </w:pPr>
            <w:r w:rsidRPr="00920104">
              <w:rPr>
                <w:bCs/>
                <w:sz w:val="20"/>
                <w:szCs w:val="20"/>
              </w:rPr>
              <w:t>– Организация работ по подготовке, переподготовке и повышению</w:t>
            </w:r>
          </w:p>
          <w:p w14:paraId="0F04E571" w14:textId="77777777" w:rsidR="00563DFC" w:rsidRPr="00920104" w:rsidRDefault="00563DFC" w:rsidP="00563DFC">
            <w:pPr>
              <w:jc w:val="both"/>
              <w:rPr>
                <w:bCs/>
                <w:sz w:val="20"/>
                <w:szCs w:val="20"/>
              </w:rPr>
            </w:pPr>
            <w:r w:rsidRPr="00920104">
              <w:rPr>
                <w:bCs/>
                <w:sz w:val="20"/>
                <w:szCs w:val="20"/>
              </w:rPr>
              <w:t>квалификации кадров</w:t>
            </w:r>
          </w:p>
          <w:p w14:paraId="49E2D4BA" w14:textId="77777777" w:rsidR="00563DFC" w:rsidRPr="00920104" w:rsidRDefault="00563DFC" w:rsidP="00563DFC">
            <w:pPr>
              <w:jc w:val="both"/>
              <w:rPr>
                <w:bCs/>
                <w:sz w:val="20"/>
                <w:szCs w:val="20"/>
              </w:rPr>
            </w:pPr>
            <w:r w:rsidRPr="00920104">
              <w:rPr>
                <w:bCs/>
                <w:sz w:val="20"/>
                <w:szCs w:val="20"/>
              </w:rPr>
              <w:t>– Организация работы по аттестации кадров</w:t>
            </w:r>
          </w:p>
          <w:p w14:paraId="1E07B1A6" w14:textId="77777777" w:rsidR="00563DFC" w:rsidRPr="00920104" w:rsidRDefault="00563DFC" w:rsidP="00563DFC">
            <w:pPr>
              <w:jc w:val="both"/>
              <w:rPr>
                <w:bCs/>
                <w:sz w:val="20"/>
                <w:szCs w:val="20"/>
              </w:rPr>
            </w:pPr>
            <w:r w:rsidRPr="00920104">
              <w:rPr>
                <w:bCs/>
                <w:sz w:val="20"/>
                <w:szCs w:val="20"/>
              </w:rPr>
              <w:t>– Разработка системы замещения руководителей</w:t>
            </w:r>
          </w:p>
          <w:p w14:paraId="2836EB1F" w14:textId="77777777" w:rsidR="00563DFC" w:rsidRPr="00920104" w:rsidRDefault="00563DFC" w:rsidP="00563DFC">
            <w:pPr>
              <w:jc w:val="both"/>
              <w:rPr>
                <w:bCs/>
                <w:sz w:val="20"/>
                <w:szCs w:val="20"/>
              </w:rPr>
            </w:pPr>
            <w:r w:rsidRPr="00920104">
              <w:rPr>
                <w:bCs/>
                <w:sz w:val="20"/>
                <w:szCs w:val="20"/>
              </w:rPr>
              <w:t>4. Режим рабочего времени</w:t>
            </w:r>
          </w:p>
          <w:p w14:paraId="5DE6D87B" w14:textId="77777777" w:rsidR="00563DFC" w:rsidRPr="00920104" w:rsidRDefault="00563DFC" w:rsidP="00563DFC">
            <w:pPr>
              <w:jc w:val="both"/>
              <w:rPr>
                <w:bCs/>
                <w:sz w:val="20"/>
                <w:szCs w:val="20"/>
              </w:rPr>
            </w:pPr>
            <w:r w:rsidRPr="00920104">
              <w:rPr>
                <w:bCs/>
                <w:sz w:val="20"/>
                <w:szCs w:val="20"/>
              </w:rPr>
              <w:t>– Ведение табельного учета</w:t>
            </w:r>
          </w:p>
          <w:p w14:paraId="7C0BC6D0" w14:textId="77777777" w:rsidR="00563DFC" w:rsidRPr="00920104" w:rsidRDefault="00563DFC" w:rsidP="00563DFC">
            <w:pPr>
              <w:jc w:val="both"/>
              <w:rPr>
                <w:bCs/>
                <w:sz w:val="20"/>
                <w:szCs w:val="20"/>
              </w:rPr>
            </w:pPr>
            <w:r w:rsidRPr="00920104">
              <w:rPr>
                <w:bCs/>
                <w:sz w:val="20"/>
                <w:szCs w:val="20"/>
              </w:rPr>
              <w:t>– Составление графиков рабочего времени</w:t>
            </w:r>
          </w:p>
          <w:p w14:paraId="6AD71B7C" w14:textId="77777777" w:rsidR="00563DFC" w:rsidRPr="00920104" w:rsidRDefault="00563DFC" w:rsidP="00563DFC">
            <w:pPr>
              <w:jc w:val="both"/>
              <w:rPr>
                <w:bCs/>
                <w:sz w:val="20"/>
                <w:szCs w:val="20"/>
              </w:rPr>
            </w:pPr>
            <w:r w:rsidRPr="00920104">
              <w:rPr>
                <w:bCs/>
                <w:sz w:val="20"/>
                <w:szCs w:val="20"/>
              </w:rPr>
              <w:t>– Контроль за графиками рабочего времени</w:t>
            </w:r>
          </w:p>
          <w:p w14:paraId="5946630D" w14:textId="77777777" w:rsidR="00563DFC" w:rsidRPr="00920104" w:rsidRDefault="00563DFC" w:rsidP="00563DFC">
            <w:pPr>
              <w:jc w:val="both"/>
              <w:rPr>
                <w:bCs/>
                <w:sz w:val="20"/>
                <w:szCs w:val="20"/>
              </w:rPr>
            </w:pPr>
            <w:r w:rsidRPr="00920104">
              <w:rPr>
                <w:bCs/>
                <w:sz w:val="20"/>
                <w:szCs w:val="20"/>
              </w:rPr>
              <w:t>– Учет фактически отработанного времени</w:t>
            </w:r>
          </w:p>
          <w:p w14:paraId="7C52BF10" w14:textId="77777777" w:rsidR="00563DFC" w:rsidRPr="00920104" w:rsidRDefault="00563DFC" w:rsidP="00563DFC">
            <w:pPr>
              <w:jc w:val="both"/>
              <w:rPr>
                <w:bCs/>
                <w:sz w:val="20"/>
                <w:szCs w:val="20"/>
              </w:rPr>
            </w:pPr>
            <w:r w:rsidRPr="00920104">
              <w:rPr>
                <w:bCs/>
                <w:sz w:val="20"/>
                <w:szCs w:val="20"/>
              </w:rPr>
              <w:t>– Проведение анализа использования рабочего времени</w:t>
            </w:r>
          </w:p>
          <w:p w14:paraId="0D78C4BF" w14:textId="77777777" w:rsidR="00563DFC" w:rsidRPr="00920104" w:rsidRDefault="00563DFC" w:rsidP="00563DFC">
            <w:pPr>
              <w:jc w:val="both"/>
              <w:rPr>
                <w:bCs/>
                <w:sz w:val="20"/>
                <w:szCs w:val="20"/>
              </w:rPr>
            </w:pPr>
            <w:r w:rsidRPr="00920104">
              <w:rPr>
                <w:bCs/>
                <w:sz w:val="20"/>
                <w:szCs w:val="20"/>
              </w:rPr>
              <w:t>5. Организация работ по нормированию труда на предприятии</w:t>
            </w:r>
          </w:p>
          <w:p w14:paraId="6D2097A5" w14:textId="77777777" w:rsidR="00563DFC" w:rsidRPr="00920104" w:rsidRDefault="00563DFC" w:rsidP="00563DFC">
            <w:pPr>
              <w:jc w:val="both"/>
              <w:rPr>
                <w:bCs/>
                <w:sz w:val="20"/>
                <w:szCs w:val="20"/>
              </w:rPr>
            </w:pPr>
            <w:r w:rsidRPr="00920104">
              <w:rPr>
                <w:bCs/>
                <w:sz w:val="20"/>
                <w:szCs w:val="20"/>
              </w:rPr>
              <w:t>6. Регистрация и учет</w:t>
            </w:r>
          </w:p>
          <w:p w14:paraId="166680FE" w14:textId="77777777" w:rsidR="00563DFC" w:rsidRPr="00920104" w:rsidRDefault="00563DFC" w:rsidP="00563DFC">
            <w:pPr>
              <w:jc w:val="both"/>
              <w:rPr>
                <w:bCs/>
                <w:sz w:val="20"/>
                <w:szCs w:val="20"/>
              </w:rPr>
            </w:pPr>
            <w:r w:rsidRPr="00920104">
              <w:rPr>
                <w:bCs/>
                <w:sz w:val="20"/>
                <w:szCs w:val="20"/>
              </w:rPr>
              <w:t>– Контроль численности</w:t>
            </w:r>
          </w:p>
          <w:p w14:paraId="756F410C" w14:textId="77777777" w:rsidR="00563DFC" w:rsidRPr="00920104" w:rsidRDefault="00563DFC" w:rsidP="00563DFC">
            <w:pPr>
              <w:jc w:val="both"/>
              <w:rPr>
                <w:bCs/>
                <w:sz w:val="20"/>
                <w:szCs w:val="20"/>
              </w:rPr>
            </w:pPr>
            <w:r w:rsidRPr="00920104">
              <w:rPr>
                <w:bCs/>
                <w:sz w:val="20"/>
                <w:szCs w:val="20"/>
              </w:rPr>
              <w:t>– Штатное расписание</w:t>
            </w:r>
          </w:p>
          <w:p w14:paraId="481F7314" w14:textId="77777777" w:rsidR="00563DFC" w:rsidRPr="00920104" w:rsidRDefault="00563DFC" w:rsidP="00563DFC">
            <w:pPr>
              <w:jc w:val="both"/>
              <w:rPr>
                <w:bCs/>
                <w:sz w:val="20"/>
                <w:szCs w:val="20"/>
              </w:rPr>
            </w:pPr>
            <w:r w:rsidRPr="00920104">
              <w:rPr>
                <w:bCs/>
                <w:sz w:val="20"/>
                <w:szCs w:val="20"/>
              </w:rPr>
              <w:t>– Трудовые споры и соглашения</w:t>
            </w:r>
          </w:p>
          <w:p w14:paraId="798E9AB5" w14:textId="77777777" w:rsidR="00563DFC" w:rsidRPr="00920104" w:rsidRDefault="00563DFC" w:rsidP="00563DFC">
            <w:pPr>
              <w:jc w:val="both"/>
              <w:rPr>
                <w:bCs/>
                <w:sz w:val="20"/>
                <w:szCs w:val="20"/>
              </w:rPr>
            </w:pPr>
            <w:r w:rsidRPr="00920104">
              <w:rPr>
                <w:bCs/>
                <w:sz w:val="20"/>
                <w:szCs w:val="20"/>
              </w:rPr>
              <w:t>– Организация учета кадров</w:t>
            </w:r>
          </w:p>
          <w:p w14:paraId="6ED206CA" w14:textId="77777777" w:rsidR="00563DFC" w:rsidRPr="00920104" w:rsidRDefault="00563DFC" w:rsidP="00563DFC">
            <w:pPr>
              <w:jc w:val="both"/>
              <w:rPr>
                <w:bCs/>
                <w:sz w:val="20"/>
                <w:szCs w:val="20"/>
              </w:rPr>
            </w:pPr>
            <w:r w:rsidRPr="00920104">
              <w:rPr>
                <w:bCs/>
                <w:sz w:val="20"/>
                <w:szCs w:val="20"/>
              </w:rPr>
              <w:t>7. Оплата труда и мотивация</w:t>
            </w:r>
          </w:p>
          <w:p w14:paraId="0A5B6919" w14:textId="77777777" w:rsidR="00563DFC" w:rsidRPr="00920104" w:rsidRDefault="00563DFC" w:rsidP="00563DFC">
            <w:pPr>
              <w:jc w:val="both"/>
              <w:rPr>
                <w:bCs/>
                <w:sz w:val="20"/>
                <w:szCs w:val="20"/>
              </w:rPr>
            </w:pPr>
            <w:r w:rsidRPr="00920104">
              <w:rPr>
                <w:bCs/>
                <w:sz w:val="20"/>
                <w:szCs w:val="20"/>
              </w:rPr>
              <w:lastRenderedPageBreak/>
              <w:t>– Система оплаты труда</w:t>
            </w:r>
          </w:p>
          <w:p w14:paraId="6FDBA558" w14:textId="77777777" w:rsidR="00563DFC" w:rsidRPr="00920104" w:rsidRDefault="00563DFC" w:rsidP="00563DFC">
            <w:pPr>
              <w:jc w:val="both"/>
              <w:rPr>
                <w:bCs/>
                <w:sz w:val="20"/>
                <w:szCs w:val="20"/>
              </w:rPr>
            </w:pPr>
            <w:r w:rsidRPr="00920104">
              <w:rPr>
                <w:bCs/>
                <w:sz w:val="20"/>
                <w:szCs w:val="20"/>
              </w:rPr>
              <w:t>– Контроль за правилами оплаты труда</w:t>
            </w:r>
          </w:p>
          <w:p w14:paraId="586302D3" w14:textId="77777777" w:rsidR="00563DFC" w:rsidRPr="00920104" w:rsidRDefault="00563DFC" w:rsidP="00920104">
            <w:pPr>
              <w:jc w:val="both"/>
              <w:rPr>
                <w:bCs/>
                <w:sz w:val="20"/>
                <w:szCs w:val="20"/>
              </w:rPr>
            </w:pPr>
            <w:r w:rsidRPr="00920104">
              <w:rPr>
                <w:bCs/>
                <w:sz w:val="20"/>
                <w:szCs w:val="20"/>
              </w:rPr>
              <w:t>8. Организация труда</w:t>
            </w:r>
          </w:p>
        </w:tc>
      </w:tr>
    </w:tbl>
    <w:p w14:paraId="119B4E72" w14:textId="77777777" w:rsidR="00563DFC" w:rsidRDefault="00563DFC" w:rsidP="00563DFC">
      <w:pPr>
        <w:jc w:val="both"/>
        <w:rPr>
          <w:bCs/>
        </w:rPr>
      </w:pPr>
    </w:p>
    <w:p w14:paraId="0E1D3320" w14:textId="77777777" w:rsidR="00563DFC" w:rsidRPr="00563DFC" w:rsidRDefault="00563DFC" w:rsidP="00920104">
      <w:pPr>
        <w:ind w:firstLine="709"/>
        <w:jc w:val="both"/>
        <w:rPr>
          <w:bCs/>
        </w:rPr>
      </w:pPr>
      <w:r w:rsidRPr="00563DFC">
        <w:rPr>
          <w:bCs/>
        </w:rPr>
        <w:t>2. Постройте комплект диаграмм для бизнес-процессов отдела</w:t>
      </w:r>
      <w:r>
        <w:rPr>
          <w:bCs/>
        </w:rPr>
        <w:t xml:space="preserve"> </w:t>
      </w:r>
      <w:r w:rsidRPr="00563DFC">
        <w:rPr>
          <w:bCs/>
        </w:rPr>
        <w:t>кадров средней организации (выполните декомпозицию до уровня, когда</w:t>
      </w:r>
      <w:r>
        <w:rPr>
          <w:bCs/>
        </w:rPr>
        <w:t xml:space="preserve"> </w:t>
      </w:r>
      <w:r w:rsidRPr="00563DFC">
        <w:rPr>
          <w:bCs/>
        </w:rPr>
        <w:t>дальнейшая детализация в нотации IDEF0 будет нецелесообразна).</w:t>
      </w:r>
    </w:p>
    <w:p w14:paraId="113EFF96" w14:textId="77777777" w:rsidR="00563DFC" w:rsidRPr="00563DFC" w:rsidRDefault="00563DFC" w:rsidP="00920104">
      <w:pPr>
        <w:ind w:firstLine="709"/>
        <w:jc w:val="both"/>
        <w:rPr>
          <w:bCs/>
        </w:rPr>
      </w:pPr>
      <w:r w:rsidRPr="00563DFC">
        <w:rPr>
          <w:bCs/>
        </w:rPr>
        <w:t>3. Создайте диаграмму верхнего уровня для процесса «Подбор и адаптация персонала» (в любой выбранной сфере деятельности).</w:t>
      </w:r>
    </w:p>
    <w:p w14:paraId="38DFD05F" w14:textId="77777777" w:rsidR="00563DFC" w:rsidRDefault="00563DFC" w:rsidP="00920104">
      <w:pPr>
        <w:ind w:firstLine="709"/>
        <w:jc w:val="both"/>
        <w:rPr>
          <w:bCs/>
        </w:rPr>
      </w:pPr>
      <w:r w:rsidRPr="00563DFC">
        <w:rPr>
          <w:bCs/>
        </w:rPr>
        <w:t xml:space="preserve">4. </w:t>
      </w:r>
      <w:r>
        <w:rPr>
          <w:bCs/>
        </w:rPr>
        <w:t>По описанию процессов отдела кадров в текстовом редакторе подготовьте таблицу по форме, приведенной ниже:</w:t>
      </w:r>
    </w:p>
    <w:tbl>
      <w:tblPr>
        <w:tblStyle w:val="a4"/>
        <w:tblW w:w="0" w:type="auto"/>
        <w:tblLook w:val="04A0" w:firstRow="1" w:lastRow="0" w:firstColumn="1" w:lastColumn="0" w:noHBand="0" w:noVBand="1"/>
      </w:tblPr>
      <w:tblGrid>
        <w:gridCol w:w="1456"/>
        <w:gridCol w:w="1456"/>
        <w:gridCol w:w="1456"/>
        <w:gridCol w:w="1457"/>
        <w:gridCol w:w="1541"/>
        <w:gridCol w:w="1373"/>
        <w:gridCol w:w="1457"/>
      </w:tblGrid>
      <w:tr w:rsidR="00563DFC" w:rsidRPr="00920104" w14:paraId="205BDA12" w14:textId="77777777" w:rsidTr="00920104">
        <w:tc>
          <w:tcPr>
            <w:tcW w:w="1456" w:type="dxa"/>
          </w:tcPr>
          <w:p w14:paraId="7D498CCC" w14:textId="77777777" w:rsidR="00563DFC" w:rsidRPr="00920104" w:rsidRDefault="00563DFC" w:rsidP="00920104">
            <w:pPr>
              <w:jc w:val="center"/>
              <w:rPr>
                <w:bCs/>
                <w:sz w:val="20"/>
                <w:szCs w:val="20"/>
              </w:rPr>
            </w:pPr>
            <w:r w:rsidRPr="00920104">
              <w:rPr>
                <w:bCs/>
                <w:sz w:val="20"/>
                <w:szCs w:val="20"/>
              </w:rPr>
              <w:t>№ Операции</w:t>
            </w:r>
          </w:p>
        </w:tc>
        <w:tc>
          <w:tcPr>
            <w:tcW w:w="1456" w:type="dxa"/>
          </w:tcPr>
          <w:p w14:paraId="09AB6879" w14:textId="77777777" w:rsidR="00563DFC" w:rsidRPr="00920104" w:rsidRDefault="00563DFC" w:rsidP="00920104">
            <w:pPr>
              <w:jc w:val="center"/>
              <w:rPr>
                <w:bCs/>
                <w:sz w:val="20"/>
                <w:szCs w:val="20"/>
              </w:rPr>
            </w:pPr>
            <w:r w:rsidRPr="00920104">
              <w:rPr>
                <w:bCs/>
                <w:sz w:val="20"/>
                <w:szCs w:val="20"/>
              </w:rPr>
              <w:t>Операция- процесс</w:t>
            </w:r>
          </w:p>
        </w:tc>
        <w:tc>
          <w:tcPr>
            <w:tcW w:w="1456" w:type="dxa"/>
          </w:tcPr>
          <w:p w14:paraId="0FD38EE6" w14:textId="77777777" w:rsidR="00563DFC" w:rsidRPr="00920104" w:rsidRDefault="00563DFC" w:rsidP="00920104">
            <w:pPr>
              <w:jc w:val="center"/>
              <w:rPr>
                <w:bCs/>
                <w:sz w:val="20"/>
                <w:szCs w:val="20"/>
              </w:rPr>
            </w:pPr>
            <w:r w:rsidRPr="00920104">
              <w:rPr>
                <w:bCs/>
                <w:sz w:val="20"/>
                <w:szCs w:val="20"/>
              </w:rPr>
              <w:t>Исполнитель процесса</w:t>
            </w:r>
          </w:p>
        </w:tc>
        <w:tc>
          <w:tcPr>
            <w:tcW w:w="1457" w:type="dxa"/>
          </w:tcPr>
          <w:p w14:paraId="421DD616" w14:textId="77777777" w:rsidR="00563DFC" w:rsidRPr="00920104" w:rsidRDefault="00563DFC" w:rsidP="00920104">
            <w:pPr>
              <w:jc w:val="center"/>
              <w:rPr>
                <w:bCs/>
                <w:sz w:val="20"/>
                <w:szCs w:val="20"/>
              </w:rPr>
            </w:pPr>
            <w:r w:rsidRPr="00920104">
              <w:rPr>
                <w:bCs/>
                <w:sz w:val="20"/>
                <w:szCs w:val="20"/>
              </w:rPr>
              <w:t>Периодичность</w:t>
            </w:r>
          </w:p>
        </w:tc>
        <w:tc>
          <w:tcPr>
            <w:tcW w:w="1541" w:type="dxa"/>
          </w:tcPr>
          <w:p w14:paraId="0DAADD3E" w14:textId="77777777" w:rsidR="00920104" w:rsidRDefault="00563DFC" w:rsidP="00920104">
            <w:pPr>
              <w:jc w:val="center"/>
              <w:rPr>
                <w:bCs/>
                <w:sz w:val="20"/>
                <w:szCs w:val="20"/>
              </w:rPr>
            </w:pPr>
            <w:r w:rsidRPr="00920104">
              <w:rPr>
                <w:bCs/>
                <w:sz w:val="20"/>
                <w:szCs w:val="20"/>
              </w:rPr>
              <w:t>Входные документы</w:t>
            </w:r>
          </w:p>
          <w:p w14:paraId="6EF63F6E" w14:textId="77777777" w:rsidR="00563DFC" w:rsidRPr="00920104" w:rsidRDefault="00563DFC" w:rsidP="00920104">
            <w:pPr>
              <w:jc w:val="center"/>
              <w:rPr>
                <w:bCs/>
                <w:sz w:val="20"/>
                <w:szCs w:val="20"/>
              </w:rPr>
            </w:pPr>
            <w:r w:rsidRPr="00920104">
              <w:rPr>
                <w:bCs/>
                <w:sz w:val="20"/>
                <w:szCs w:val="20"/>
              </w:rPr>
              <w:t xml:space="preserve"> (информация)</w:t>
            </w:r>
          </w:p>
        </w:tc>
        <w:tc>
          <w:tcPr>
            <w:tcW w:w="1373" w:type="dxa"/>
          </w:tcPr>
          <w:p w14:paraId="77EC49BB" w14:textId="77777777" w:rsidR="00563DFC" w:rsidRPr="00920104" w:rsidRDefault="00563DFC" w:rsidP="00920104">
            <w:pPr>
              <w:jc w:val="center"/>
              <w:rPr>
                <w:bCs/>
                <w:sz w:val="20"/>
                <w:szCs w:val="20"/>
              </w:rPr>
            </w:pPr>
            <w:r w:rsidRPr="00920104">
              <w:rPr>
                <w:bCs/>
                <w:sz w:val="20"/>
                <w:szCs w:val="20"/>
              </w:rPr>
              <w:t>Исходящий документ</w:t>
            </w:r>
          </w:p>
        </w:tc>
        <w:tc>
          <w:tcPr>
            <w:tcW w:w="1457" w:type="dxa"/>
          </w:tcPr>
          <w:p w14:paraId="3ED584FE" w14:textId="77777777" w:rsidR="00563DFC" w:rsidRPr="00920104" w:rsidRDefault="00563DFC" w:rsidP="00920104">
            <w:pPr>
              <w:jc w:val="center"/>
              <w:rPr>
                <w:bCs/>
                <w:sz w:val="20"/>
                <w:szCs w:val="20"/>
              </w:rPr>
            </w:pPr>
            <w:r w:rsidRPr="00920104">
              <w:rPr>
                <w:bCs/>
                <w:sz w:val="20"/>
                <w:szCs w:val="20"/>
              </w:rPr>
              <w:t>Основание</w:t>
            </w:r>
          </w:p>
        </w:tc>
      </w:tr>
      <w:tr w:rsidR="00563DFC" w:rsidRPr="00920104" w14:paraId="31B556E5" w14:textId="77777777" w:rsidTr="00920104">
        <w:tc>
          <w:tcPr>
            <w:tcW w:w="1456" w:type="dxa"/>
          </w:tcPr>
          <w:p w14:paraId="7EC99730" w14:textId="77777777" w:rsidR="00563DFC" w:rsidRPr="00920104" w:rsidRDefault="00563DFC" w:rsidP="00563DFC">
            <w:pPr>
              <w:jc w:val="both"/>
              <w:rPr>
                <w:bCs/>
                <w:sz w:val="20"/>
                <w:szCs w:val="20"/>
              </w:rPr>
            </w:pPr>
          </w:p>
        </w:tc>
        <w:tc>
          <w:tcPr>
            <w:tcW w:w="1456" w:type="dxa"/>
          </w:tcPr>
          <w:p w14:paraId="16BA048D" w14:textId="77777777" w:rsidR="00563DFC" w:rsidRPr="00920104" w:rsidRDefault="00563DFC" w:rsidP="00563DFC">
            <w:pPr>
              <w:jc w:val="both"/>
              <w:rPr>
                <w:bCs/>
                <w:sz w:val="20"/>
                <w:szCs w:val="20"/>
              </w:rPr>
            </w:pPr>
          </w:p>
        </w:tc>
        <w:tc>
          <w:tcPr>
            <w:tcW w:w="1456" w:type="dxa"/>
          </w:tcPr>
          <w:p w14:paraId="794D4F4A" w14:textId="77777777" w:rsidR="00563DFC" w:rsidRPr="00920104" w:rsidRDefault="00563DFC" w:rsidP="00563DFC">
            <w:pPr>
              <w:jc w:val="both"/>
              <w:rPr>
                <w:bCs/>
                <w:sz w:val="20"/>
                <w:szCs w:val="20"/>
              </w:rPr>
            </w:pPr>
          </w:p>
        </w:tc>
        <w:tc>
          <w:tcPr>
            <w:tcW w:w="1457" w:type="dxa"/>
          </w:tcPr>
          <w:p w14:paraId="25E7C152" w14:textId="77777777" w:rsidR="00563DFC" w:rsidRPr="00920104" w:rsidRDefault="00563DFC" w:rsidP="00563DFC">
            <w:pPr>
              <w:jc w:val="both"/>
              <w:rPr>
                <w:bCs/>
                <w:sz w:val="20"/>
                <w:szCs w:val="20"/>
              </w:rPr>
            </w:pPr>
          </w:p>
        </w:tc>
        <w:tc>
          <w:tcPr>
            <w:tcW w:w="1541" w:type="dxa"/>
          </w:tcPr>
          <w:p w14:paraId="46F02EF2" w14:textId="77777777" w:rsidR="00563DFC" w:rsidRPr="00920104" w:rsidRDefault="00563DFC" w:rsidP="00563DFC">
            <w:pPr>
              <w:jc w:val="both"/>
              <w:rPr>
                <w:bCs/>
                <w:sz w:val="20"/>
                <w:szCs w:val="20"/>
              </w:rPr>
            </w:pPr>
          </w:p>
        </w:tc>
        <w:tc>
          <w:tcPr>
            <w:tcW w:w="1373" w:type="dxa"/>
          </w:tcPr>
          <w:p w14:paraId="0745D0AF" w14:textId="77777777" w:rsidR="00563DFC" w:rsidRPr="00920104" w:rsidRDefault="00563DFC" w:rsidP="00563DFC">
            <w:pPr>
              <w:jc w:val="both"/>
              <w:rPr>
                <w:bCs/>
                <w:sz w:val="20"/>
                <w:szCs w:val="20"/>
              </w:rPr>
            </w:pPr>
          </w:p>
        </w:tc>
        <w:tc>
          <w:tcPr>
            <w:tcW w:w="1457" w:type="dxa"/>
          </w:tcPr>
          <w:p w14:paraId="1C638A17" w14:textId="77777777" w:rsidR="00563DFC" w:rsidRPr="00920104" w:rsidRDefault="00563DFC" w:rsidP="00563DFC">
            <w:pPr>
              <w:jc w:val="both"/>
              <w:rPr>
                <w:bCs/>
                <w:sz w:val="20"/>
                <w:szCs w:val="20"/>
              </w:rPr>
            </w:pPr>
          </w:p>
        </w:tc>
      </w:tr>
      <w:tr w:rsidR="00563DFC" w:rsidRPr="00920104" w14:paraId="0AA616C0" w14:textId="77777777" w:rsidTr="00920104">
        <w:tc>
          <w:tcPr>
            <w:tcW w:w="1456" w:type="dxa"/>
          </w:tcPr>
          <w:p w14:paraId="14D34E0F" w14:textId="77777777" w:rsidR="00563DFC" w:rsidRPr="00920104" w:rsidRDefault="00563DFC" w:rsidP="00563DFC">
            <w:pPr>
              <w:jc w:val="both"/>
              <w:rPr>
                <w:bCs/>
                <w:sz w:val="20"/>
                <w:szCs w:val="20"/>
              </w:rPr>
            </w:pPr>
          </w:p>
        </w:tc>
        <w:tc>
          <w:tcPr>
            <w:tcW w:w="1456" w:type="dxa"/>
          </w:tcPr>
          <w:p w14:paraId="09665824" w14:textId="77777777" w:rsidR="00563DFC" w:rsidRPr="00920104" w:rsidRDefault="00563DFC" w:rsidP="00563DFC">
            <w:pPr>
              <w:jc w:val="both"/>
              <w:rPr>
                <w:bCs/>
                <w:sz w:val="20"/>
                <w:szCs w:val="20"/>
              </w:rPr>
            </w:pPr>
          </w:p>
        </w:tc>
        <w:tc>
          <w:tcPr>
            <w:tcW w:w="1456" w:type="dxa"/>
          </w:tcPr>
          <w:p w14:paraId="36500384" w14:textId="77777777" w:rsidR="00563DFC" w:rsidRPr="00920104" w:rsidRDefault="00563DFC" w:rsidP="00563DFC">
            <w:pPr>
              <w:jc w:val="both"/>
              <w:rPr>
                <w:bCs/>
                <w:sz w:val="20"/>
                <w:szCs w:val="20"/>
              </w:rPr>
            </w:pPr>
          </w:p>
        </w:tc>
        <w:tc>
          <w:tcPr>
            <w:tcW w:w="1457" w:type="dxa"/>
          </w:tcPr>
          <w:p w14:paraId="36A3BFC3" w14:textId="77777777" w:rsidR="00563DFC" w:rsidRPr="00920104" w:rsidRDefault="00563DFC" w:rsidP="00563DFC">
            <w:pPr>
              <w:jc w:val="both"/>
              <w:rPr>
                <w:bCs/>
                <w:sz w:val="20"/>
                <w:szCs w:val="20"/>
              </w:rPr>
            </w:pPr>
          </w:p>
        </w:tc>
        <w:tc>
          <w:tcPr>
            <w:tcW w:w="1541" w:type="dxa"/>
          </w:tcPr>
          <w:p w14:paraId="43006964" w14:textId="77777777" w:rsidR="00563DFC" w:rsidRPr="00920104" w:rsidRDefault="00563DFC" w:rsidP="00563DFC">
            <w:pPr>
              <w:jc w:val="both"/>
              <w:rPr>
                <w:bCs/>
                <w:sz w:val="20"/>
                <w:szCs w:val="20"/>
              </w:rPr>
            </w:pPr>
          </w:p>
        </w:tc>
        <w:tc>
          <w:tcPr>
            <w:tcW w:w="1373" w:type="dxa"/>
          </w:tcPr>
          <w:p w14:paraId="01D7FB19" w14:textId="77777777" w:rsidR="00563DFC" w:rsidRPr="00920104" w:rsidRDefault="00563DFC" w:rsidP="00563DFC">
            <w:pPr>
              <w:jc w:val="both"/>
              <w:rPr>
                <w:bCs/>
                <w:sz w:val="20"/>
                <w:szCs w:val="20"/>
              </w:rPr>
            </w:pPr>
          </w:p>
        </w:tc>
        <w:tc>
          <w:tcPr>
            <w:tcW w:w="1457" w:type="dxa"/>
          </w:tcPr>
          <w:p w14:paraId="55C8926C" w14:textId="77777777" w:rsidR="00563DFC" w:rsidRPr="00920104" w:rsidRDefault="00563DFC" w:rsidP="00563DFC">
            <w:pPr>
              <w:jc w:val="both"/>
              <w:rPr>
                <w:bCs/>
                <w:sz w:val="20"/>
                <w:szCs w:val="20"/>
              </w:rPr>
            </w:pPr>
          </w:p>
        </w:tc>
      </w:tr>
    </w:tbl>
    <w:p w14:paraId="20C3823E" w14:textId="77777777" w:rsidR="006E551E" w:rsidRDefault="006E551E" w:rsidP="00563DFC">
      <w:pPr>
        <w:ind w:firstLine="709"/>
        <w:jc w:val="both"/>
        <w:rPr>
          <w:bCs/>
        </w:rPr>
      </w:pPr>
      <w:r>
        <w:rPr>
          <w:bCs/>
        </w:rPr>
        <w:t xml:space="preserve">5. Определите критические точки (и факторы), в которых возможно отклонение процессов управления персоналом от плановых показателей. </w:t>
      </w:r>
    </w:p>
    <w:p w14:paraId="07684ABC" w14:textId="77777777" w:rsidR="00563DFC" w:rsidRPr="00563DFC" w:rsidRDefault="006E551E" w:rsidP="00563DFC">
      <w:pPr>
        <w:ind w:firstLine="709"/>
        <w:jc w:val="both"/>
        <w:rPr>
          <w:bCs/>
        </w:rPr>
      </w:pPr>
      <w:r>
        <w:rPr>
          <w:bCs/>
        </w:rPr>
        <w:t>6. С</w:t>
      </w:r>
      <w:r w:rsidR="00563DFC" w:rsidRPr="00563DFC">
        <w:rPr>
          <w:bCs/>
        </w:rPr>
        <w:t xml:space="preserve">охраните файл в папке вашей группы под именем Ваша фамилия- </w:t>
      </w:r>
      <w:proofErr w:type="spellStart"/>
      <w:r w:rsidR="00563DFC" w:rsidRPr="00563DFC">
        <w:rPr>
          <w:bCs/>
        </w:rPr>
        <w:t>Бизнесс</w:t>
      </w:r>
      <w:proofErr w:type="spellEnd"/>
      <w:r w:rsidR="00563DFC" w:rsidRPr="00563DFC">
        <w:rPr>
          <w:bCs/>
        </w:rPr>
        <w:t>- процессы.doc</w:t>
      </w:r>
    </w:p>
    <w:p w14:paraId="4707C957" w14:textId="77777777" w:rsidR="00563DFC" w:rsidRDefault="00563DFC" w:rsidP="00563DFC">
      <w:pPr>
        <w:jc w:val="both"/>
        <w:rPr>
          <w:b/>
          <w:highlight w:val="yellow"/>
        </w:rPr>
      </w:pPr>
    </w:p>
    <w:p w14:paraId="10C3ED8B" w14:textId="77777777" w:rsidR="006E551E" w:rsidRPr="00FC733C" w:rsidRDefault="006E551E" w:rsidP="006E551E">
      <w:pPr>
        <w:jc w:val="center"/>
        <w:rPr>
          <w:i/>
        </w:rPr>
      </w:pPr>
      <w:r w:rsidRPr="00FC733C">
        <w:rPr>
          <w:i/>
        </w:rPr>
        <w:t xml:space="preserve">Образец типового варианта заданий реконструктивного уровня, </w:t>
      </w:r>
      <w:r w:rsidRPr="00FC733C">
        <w:rPr>
          <w:i/>
        </w:rPr>
        <w:br/>
        <w:t>выполняемых в рамках практической подготовки</w:t>
      </w:r>
    </w:p>
    <w:p w14:paraId="477CA64B" w14:textId="77777777" w:rsidR="006E551E" w:rsidRPr="00FC733C" w:rsidRDefault="006E551E" w:rsidP="006E551E">
      <w:pPr>
        <w:jc w:val="center"/>
        <w:rPr>
          <w:i/>
        </w:rPr>
      </w:pPr>
      <w:r w:rsidRPr="00FC733C">
        <w:rPr>
          <w:i/>
        </w:rPr>
        <w:t>(для оценки знаний, умений и навыков)</w:t>
      </w:r>
    </w:p>
    <w:p w14:paraId="140458F3" w14:textId="77777777" w:rsidR="006E551E" w:rsidRPr="00C32A2F" w:rsidRDefault="006E551E" w:rsidP="006E551E">
      <w:pPr>
        <w:jc w:val="center"/>
        <w:rPr>
          <w:i/>
          <w:sz w:val="20"/>
        </w:rPr>
      </w:pPr>
      <w:r w:rsidRPr="00202B03">
        <w:rPr>
          <w:iCs/>
        </w:rPr>
        <w:t>(</w:t>
      </w:r>
      <w:r w:rsidRPr="00202B03">
        <w:rPr>
          <w:i/>
          <w:sz w:val="20"/>
        </w:rPr>
        <w:t>трудовая функция H/0</w:t>
      </w:r>
      <w:r w:rsidR="00920104">
        <w:rPr>
          <w:i/>
          <w:sz w:val="20"/>
        </w:rPr>
        <w:t>3</w:t>
      </w:r>
      <w:r w:rsidRPr="00202B03">
        <w:rPr>
          <w:i/>
          <w:sz w:val="20"/>
        </w:rPr>
        <w:t xml:space="preserve">.7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w:t>
      </w:r>
      <w:r>
        <w:rPr>
          <w:i/>
          <w:sz w:val="20"/>
        </w:rPr>
        <w:t>д</w:t>
      </w:r>
      <w:r w:rsidRPr="006E551E">
        <w:rPr>
          <w:i/>
          <w:sz w:val="20"/>
        </w:rPr>
        <w:t>окументационное оформление результатов управления персоналом, его аудита, работы структурных подразделений</w:t>
      </w:r>
      <w:r w:rsidRPr="00C32A2F">
        <w:rPr>
          <w:i/>
          <w:sz w:val="20"/>
        </w:rPr>
        <w:t>)</w:t>
      </w:r>
    </w:p>
    <w:p w14:paraId="05D5239E" w14:textId="77777777" w:rsidR="006E551E" w:rsidRPr="00517D6B" w:rsidRDefault="006E551E" w:rsidP="006E551E">
      <w:pPr>
        <w:jc w:val="center"/>
      </w:pPr>
      <w:r w:rsidRPr="00517D6B">
        <w:t xml:space="preserve">по теме </w:t>
      </w:r>
      <w:r>
        <w:t xml:space="preserve">3.7 </w:t>
      </w:r>
      <w:r w:rsidRPr="00517D6B">
        <w:t>«</w:t>
      </w:r>
      <w:r>
        <w:rPr>
          <w:iCs/>
        </w:rPr>
        <w:t>Аудит кадровых процессов</w:t>
      </w:r>
      <w:r w:rsidRPr="00517D6B">
        <w:t>»</w:t>
      </w:r>
    </w:p>
    <w:p w14:paraId="5CC426DC" w14:textId="77777777" w:rsidR="006E551E" w:rsidRPr="00563DFC" w:rsidRDefault="006E551E" w:rsidP="006E551E">
      <w:pPr>
        <w:ind w:firstLine="540"/>
        <w:jc w:val="both"/>
        <w:rPr>
          <w:iCs/>
        </w:rPr>
      </w:pPr>
      <w:r w:rsidRPr="00563DFC">
        <w:rPr>
          <w:iCs/>
        </w:rPr>
        <w:t>Задание</w:t>
      </w:r>
      <w:r>
        <w:rPr>
          <w:iCs/>
        </w:rPr>
        <w:t>:</w:t>
      </w:r>
    </w:p>
    <w:p w14:paraId="6C13A42E" w14:textId="77777777" w:rsidR="006E551E" w:rsidRDefault="006E551E" w:rsidP="006E551E">
      <w:pPr>
        <w:ind w:firstLine="567"/>
      </w:pPr>
      <w:r w:rsidRPr="00417BCB">
        <w:t>Тема письменного практического задания: «</w:t>
      </w:r>
      <w:r>
        <w:t>Аудит кадровых процессов</w:t>
      </w:r>
      <w:r w:rsidRPr="00417BCB">
        <w:t xml:space="preserve"> в организации в (указать название конкретной организации)»</w:t>
      </w:r>
      <w:r>
        <w:t>.</w:t>
      </w:r>
    </w:p>
    <w:p w14:paraId="488E65E2" w14:textId="77777777" w:rsidR="006E551E" w:rsidRPr="00417BCB" w:rsidRDefault="006E551E" w:rsidP="006E551E">
      <w:pPr>
        <w:ind w:firstLine="709"/>
        <w:jc w:val="both"/>
      </w:pPr>
      <w:r w:rsidRPr="00417BCB">
        <w:t xml:space="preserve">Выполнение </w:t>
      </w:r>
      <w:r>
        <w:t xml:space="preserve">практического задания </w:t>
      </w:r>
      <w:r w:rsidRPr="00417BCB">
        <w:t>имеет целью формирования у студентов первоначальных системно-организованных знаний о направлениях и содержании а</w:t>
      </w:r>
      <w:r>
        <w:t>налитической</w:t>
      </w:r>
      <w:r w:rsidRPr="00417BCB">
        <w:t xml:space="preserve"> деятельности в управлении персоналом, приобретение компетенций</w:t>
      </w:r>
      <w:r>
        <w:t xml:space="preserve"> в </w:t>
      </w:r>
      <w:r w:rsidR="00920104">
        <w:t xml:space="preserve">сфере </w:t>
      </w:r>
      <w:r w:rsidR="00920104" w:rsidRPr="00417BCB">
        <w:t>аудита</w:t>
      </w:r>
      <w:r w:rsidRPr="006E551E">
        <w:t xml:space="preserve"> кадровых бизнес-процессов.</w:t>
      </w:r>
    </w:p>
    <w:p w14:paraId="19E75B9B" w14:textId="77777777" w:rsidR="006E551E" w:rsidRPr="00417BCB" w:rsidRDefault="006E551E" w:rsidP="006E551E">
      <w:pPr>
        <w:ind w:firstLine="709"/>
        <w:jc w:val="both"/>
      </w:pPr>
      <w:r w:rsidRPr="00417BCB">
        <w:t>Задание представляет собой проведени</w:t>
      </w:r>
      <w:r>
        <w:t>е</w:t>
      </w:r>
      <w:r w:rsidRPr="00417BCB">
        <w:t xml:space="preserve"> аудита </w:t>
      </w:r>
      <w:r>
        <w:t xml:space="preserve">кадровых процессов </w:t>
      </w:r>
      <w:r w:rsidRPr="00417BCB">
        <w:t>в организации, являющейся местом настоящей работы студента (или бывшего места работы), и разработку рекомендаций по их улучшению.</w:t>
      </w:r>
    </w:p>
    <w:p w14:paraId="5BB20E3E" w14:textId="77777777" w:rsidR="006E551E" w:rsidRPr="00417BCB" w:rsidRDefault="006E551E" w:rsidP="006E551E">
      <w:pPr>
        <w:ind w:firstLine="709"/>
        <w:jc w:val="both"/>
      </w:pPr>
      <w:r w:rsidRPr="00417BCB">
        <w:t xml:space="preserve">Работа по объему должна составлять 8-10 страниц печатного текста по следующему плану: </w:t>
      </w:r>
    </w:p>
    <w:p w14:paraId="58D93E8F" w14:textId="77777777" w:rsidR="006E551E" w:rsidRDefault="006E551E" w:rsidP="006E551E">
      <w:pPr>
        <w:ind w:firstLine="709"/>
        <w:jc w:val="both"/>
      </w:pPr>
      <w:r>
        <w:t xml:space="preserve">Задание должно быть выполнено письменно и защищено. Рекомендуется использовать опыт различных организаций. </w:t>
      </w:r>
    </w:p>
    <w:p w14:paraId="2141CC38" w14:textId="77777777" w:rsidR="006E551E" w:rsidRPr="00503DA3" w:rsidRDefault="006E551E" w:rsidP="006E551E">
      <w:pPr>
        <w:ind w:firstLine="709"/>
        <w:jc w:val="both"/>
      </w:pPr>
      <w:r>
        <w:t>Работа выполняется по следующему алгоритму:</w:t>
      </w:r>
    </w:p>
    <w:p w14:paraId="744432C5" w14:textId="77777777" w:rsidR="006E551E" w:rsidRPr="00417BCB" w:rsidRDefault="006E551E" w:rsidP="006E551E">
      <w:pPr>
        <w:ind w:firstLine="567"/>
      </w:pPr>
    </w:p>
    <w:p w14:paraId="775C92C5" w14:textId="77777777" w:rsidR="006E551E" w:rsidRPr="00417BCB" w:rsidRDefault="006E551E" w:rsidP="00492BE1">
      <w:pPr>
        <w:numPr>
          <w:ilvl w:val="0"/>
          <w:numId w:val="8"/>
        </w:numPr>
        <w:tabs>
          <w:tab w:val="num" w:pos="0"/>
          <w:tab w:val="left" w:pos="851"/>
        </w:tabs>
        <w:ind w:left="0" w:firstLine="709"/>
        <w:jc w:val="both"/>
        <w:rPr>
          <w:b/>
          <w:szCs w:val="20"/>
        </w:rPr>
      </w:pPr>
      <w:r w:rsidRPr="00417BCB">
        <w:rPr>
          <w:b/>
          <w:szCs w:val="20"/>
        </w:rPr>
        <w:t>Краткая характеристика организации и кадрового состава</w:t>
      </w:r>
    </w:p>
    <w:p w14:paraId="35777C4A"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 форма собственности, отраслевая принадлежность, цель и основные показатели деятельности организации; </w:t>
      </w:r>
    </w:p>
    <w:p w14:paraId="43E7EBF0"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 характеристика кадрового состава – должностной и профессионально-квалификационной структуры, общего числа работающих, числа работников по социально-демографическим показателям, образованию и др.;</w:t>
      </w:r>
    </w:p>
    <w:p w14:paraId="335333D9" w14:textId="77777777" w:rsidR="006E551E" w:rsidRPr="00417BCB" w:rsidRDefault="006E551E" w:rsidP="00492BE1">
      <w:pPr>
        <w:numPr>
          <w:ilvl w:val="1"/>
          <w:numId w:val="8"/>
        </w:numPr>
        <w:tabs>
          <w:tab w:val="num" w:pos="0"/>
          <w:tab w:val="left" w:pos="851"/>
          <w:tab w:val="left" w:pos="1134"/>
        </w:tabs>
        <w:ind w:left="0" w:firstLine="709"/>
        <w:jc w:val="both"/>
        <w:rPr>
          <w:bCs/>
          <w:szCs w:val="20"/>
        </w:rPr>
      </w:pPr>
      <w:r w:rsidRPr="00417BCB">
        <w:rPr>
          <w:bCs/>
          <w:szCs w:val="20"/>
        </w:rPr>
        <w:t xml:space="preserve">характеристика кадровой ситуации и изменения общей численности работников, текучести кадров и др. </w:t>
      </w:r>
    </w:p>
    <w:p w14:paraId="19F8E79F" w14:textId="77777777" w:rsidR="006E551E" w:rsidRPr="00417BCB" w:rsidRDefault="006E551E" w:rsidP="00492BE1">
      <w:pPr>
        <w:numPr>
          <w:ilvl w:val="0"/>
          <w:numId w:val="8"/>
        </w:numPr>
        <w:shd w:val="clear" w:color="auto" w:fill="FFFFFF"/>
        <w:jc w:val="both"/>
        <w:outlineLvl w:val="3"/>
        <w:rPr>
          <w:b/>
          <w:bCs/>
        </w:rPr>
      </w:pPr>
      <w:r w:rsidRPr="00417BCB">
        <w:rPr>
          <w:b/>
          <w:bCs/>
        </w:rPr>
        <w:t>Результаты аудита кадровых процессов в организации (на выбор)</w:t>
      </w:r>
    </w:p>
    <w:p w14:paraId="7CDA85CA" w14:textId="77777777" w:rsidR="006E551E" w:rsidRPr="00417BCB" w:rsidRDefault="006E551E" w:rsidP="006E551E">
      <w:pPr>
        <w:shd w:val="clear" w:color="auto" w:fill="FFFFFF"/>
        <w:ind w:firstLine="709"/>
        <w:jc w:val="both"/>
        <w:outlineLvl w:val="3"/>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7"/>
        <w:gridCol w:w="7291"/>
      </w:tblGrid>
      <w:tr w:rsidR="006E551E" w:rsidRPr="00920104" w14:paraId="50C8C395" w14:textId="77777777" w:rsidTr="00920104">
        <w:tc>
          <w:tcPr>
            <w:tcW w:w="2907" w:type="dxa"/>
            <w:shd w:val="clear" w:color="auto" w:fill="auto"/>
            <w:tcMar>
              <w:top w:w="75" w:type="dxa"/>
              <w:left w:w="150" w:type="dxa"/>
              <w:bottom w:w="75" w:type="dxa"/>
              <w:right w:w="150" w:type="dxa"/>
            </w:tcMar>
            <w:hideMark/>
          </w:tcPr>
          <w:p w14:paraId="664B9E13" w14:textId="77777777" w:rsidR="006E551E" w:rsidRPr="00920104" w:rsidRDefault="006E551E" w:rsidP="005254AC">
            <w:pPr>
              <w:jc w:val="center"/>
              <w:rPr>
                <w:color w:val="000000"/>
                <w:sz w:val="20"/>
                <w:szCs w:val="20"/>
              </w:rPr>
            </w:pPr>
            <w:r w:rsidRPr="00920104">
              <w:rPr>
                <w:b/>
                <w:bCs/>
                <w:color w:val="000000"/>
                <w:sz w:val="20"/>
                <w:szCs w:val="20"/>
              </w:rPr>
              <w:t>Кадровые процессы</w:t>
            </w:r>
          </w:p>
        </w:tc>
        <w:tc>
          <w:tcPr>
            <w:tcW w:w="7291" w:type="dxa"/>
            <w:shd w:val="clear" w:color="auto" w:fill="auto"/>
            <w:tcMar>
              <w:top w:w="75" w:type="dxa"/>
              <w:left w:w="150" w:type="dxa"/>
              <w:bottom w:w="75" w:type="dxa"/>
              <w:right w:w="150" w:type="dxa"/>
            </w:tcMar>
            <w:hideMark/>
          </w:tcPr>
          <w:p w14:paraId="7DFC3D4E" w14:textId="77777777" w:rsidR="006E551E" w:rsidRPr="00920104" w:rsidRDefault="006E551E" w:rsidP="005254AC">
            <w:pPr>
              <w:jc w:val="center"/>
              <w:rPr>
                <w:color w:val="000000"/>
                <w:sz w:val="20"/>
                <w:szCs w:val="20"/>
              </w:rPr>
            </w:pPr>
            <w:r w:rsidRPr="00920104">
              <w:rPr>
                <w:b/>
                <w:bCs/>
                <w:color w:val="000000"/>
                <w:sz w:val="20"/>
                <w:szCs w:val="20"/>
              </w:rPr>
              <w:t>Содержание аудита кадровых процессов</w:t>
            </w:r>
          </w:p>
        </w:tc>
      </w:tr>
      <w:tr w:rsidR="006E551E" w:rsidRPr="00920104" w14:paraId="6EEEFF47" w14:textId="77777777" w:rsidTr="00920104">
        <w:tc>
          <w:tcPr>
            <w:tcW w:w="2907" w:type="dxa"/>
            <w:shd w:val="clear" w:color="auto" w:fill="auto"/>
            <w:tcMar>
              <w:top w:w="75" w:type="dxa"/>
              <w:left w:w="150" w:type="dxa"/>
              <w:bottom w:w="75" w:type="dxa"/>
              <w:right w:w="150" w:type="dxa"/>
            </w:tcMar>
            <w:hideMark/>
          </w:tcPr>
          <w:p w14:paraId="41041AD9" w14:textId="77777777" w:rsidR="006E551E" w:rsidRPr="00920104" w:rsidRDefault="006E551E" w:rsidP="005254AC">
            <w:pPr>
              <w:rPr>
                <w:color w:val="000000"/>
                <w:sz w:val="20"/>
                <w:szCs w:val="20"/>
              </w:rPr>
            </w:pPr>
            <w:r w:rsidRPr="00920104">
              <w:rPr>
                <w:color w:val="000000"/>
                <w:sz w:val="20"/>
                <w:szCs w:val="20"/>
              </w:rPr>
              <w:lastRenderedPageBreak/>
              <w:t>Набор персонала (планирование численности, подбор, отбор)</w:t>
            </w:r>
          </w:p>
        </w:tc>
        <w:tc>
          <w:tcPr>
            <w:tcW w:w="7291" w:type="dxa"/>
            <w:shd w:val="clear" w:color="auto" w:fill="auto"/>
            <w:tcMar>
              <w:top w:w="75" w:type="dxa"/>
              <w:left w:w="150" w:type="dxa"/>
              <w:bottom w:w="75" w:type="dxa"/>
              <w:right w:w="150" w:type="dxa"/>
            </w:tcMar>
            <w:hideMark/>
          </w:tcPr>
          <w:p w14:paraId="5586CA00" w14:textId="77777777" w:rsidR="006E551E" w:rsidRPr="00920104" w:rsidRDefault="006E551E" w:rsidP="005254AC">
            <w:pPr>
              <w:jc w:val="both"/>
              <w:rPr>
                <w:color w:val="000000"/>
                <w:sz w:val="20"/>
                <w:szCs w:val="20"/>
              </w:rPr>
            </w:pPr>
            <w:r w:rsidRPr="00920104">
              <w:rPr>
                <w:color w:val="000000"/>
                <w:sz w:val="20"/>
                <w:szCs w:val="20"/>
              </w:rPr>
              <w:t>Оценка перспектив внутренних и внешних источников привлечения персонала с точки зрения актуальной ситуации и стратегии развития организации</w:t>
            </w:r>
          </w:p>
          <w:p w14:paraId="2F0053AB" w14:textId="77777777" w:rsidR="006E551E" w:rsidRPr="00920104" w:rsidRDefault="006E551E" w:rsidP="005254AC">
            <w:pPr>
              <w:jc w:val="both"/>
              <w:rPr>
                <w:color w:val="000000"/>
                <w:sz w:val="20"/>
                <w:szCs w:val="20"/>
              </w:rPr>
            </w:pPr>
            <w:r w:rsidRPr="00920104">
              <w:rPr>
                <w:color w:val="000000"/>
                <w:sz w:val="20"/>
                <w:szCs w:val="20"/>
              </w:rPr>
              <w:t xml:space="preserve">Оценка адекватности предлагаемых к использованию методов набора с точки зрения требований к персоналу, кадровой стратегии и тактике организации </w:t>
            </w:r>
          </w:p>
          <w:p w14:paraId="3A968FA7" w14:textId="77777777" w:rsidR="006E551E" w:rsidRPr="00920104" w:rsidRDefault="006E551E" w:rsidP="005254AC">
            <w:pPr>
              <w:jc w:val="both"/>
              <w:rPr>
                <w:color w:val="000000"/>
                <w:sz w:val="20"/>
                <w:szCs w:val="20"/>
              </w:rPr>
            </w:pPr>
            <w:r w:rsidRPr="00920104">
              <w:rPr>
                <w:color w:val="000000"/>
                <w:sz w:val="20"/>
                <w:szCs w:val="20"/>
              </w:rPr>
              <w:t>Оценка результативности оценочных процедур</w:t>
            </w:r>
          </w:p>
          <w:p w14:paraId="3D11CCEA" w14:textId="77777777" w:rsidR="006E551E" w:rsidRPr="00920104" w:rsidRDefault="006E551E" w:rsidP="005254AC">
            <w:pPr>
              <w:jc w:val="both"/>
              <w:rPr>
                <w:color w:val="000000"/>
                <w:sz w:val="20"/>
                <w:szCs w:val="20"/>
              </w:rPr>
            </w:pPr>
            <w:r w:rsidRPr="00920104">
              <w:rPr>
                <w:color w:val="000000"/>
                <w:sz w:val="20"/>
                <w:szCs w:val="20"/>
              </w:rPr>
              <w:t>Анализ изменений кадрового потенциала организации</w:t>
            </w:r>
          </w:p>
        </w:tc>
      </w:tr>
      <w:tr w:rsidR="006E551E" w:rsidRPr="00920104" w14:paraId="41F4213B" w14:textId="77777777" w:rsidTr="00920104">
        <w:tc>
          <w:tcPr>
            <w:tcW w:w="2907" w:type="dxa"/>
            <w:shd w:val="clear" w:color="auto" w:fill="auto"/>
            <w:tcMar>
              <w:top w:w="75" w:type="dxa"/>
              <w:left w:w="150" w:type="dxa"/>
              <w:bottom w:w="75" w:type="dxa"/>
              <w:right w:w="150" w:type="dxa"/>
            </w:tcMar>
            <w:hideMark/>
          </w:tcPr>
          <w:p w14:paraId="61C43190" w14:textId="77777777" w:rsidR="006E551E" w:rsidRPr="00920104" w:rsidRDefault="006E551E" w:rsidP="005254AC">
            <w:pPr>
              <w:rPr>
                <w:color w:val="000000"/>
                <w:sz w:val="20"/>
                <w:szCs w:val="20"/>
              </w:rPr>
            </w:pPr>
            <w:r w:rsidRPr="00920104">
              <w:rPr>
                <w:color w:val="000000"/>
                <w:sz w:val="20"/>
                <w:szCs w:val="20"/>
              </w:rPr>
              <w:t>Кадровое делопроизводство</w:t>
            </w:r>
          </w:p>
        </w:tc>
        <w:tc>
          <w:tcPr>
            <w:tcW w:w="7291" w:type="dxa"/>
            <w:shd w:val="clear" w:color="auto" w:fill="auto"/>
            <w:tcMar>
              <w:top w:w="75" w:type="dxa"/>
              <w:left w:w="150" w:type="dxa"/>
              <w:bottom w:w="75" w:type="dxa"/>
              <w:right w:w="150" w:type="dxa"/>
            </w:tcMar>
            <w:hideMark/>
          </w:tcPr>
          <w:p w14:paraId="3EAE5B5F" w14:textId="77777777" w:rsidR="006E551E" w:rsidRPr="00920104" w:rsidRDefault="006E551E" w:rsidP="005254AC">
            <w:pPr>
              <w:jc w:val="both"/>
              <w:rPr>
                <w:color w:val="000000"/>
                <w:sz w:val="20"/>
                <w:szCs w:val="20"/>
              </w:rPr>
            </w:pPr>
            <w:r w:rsidRPr="00920104">
              <w:rPr>
                <w:color w:val="000000"/>
                <w:sz w:val="20"/>
                <w:szCs w:val="20"/>
              </w:rPr>
              <w:t>Анализ и оценка организации кадрового учета и документации на соответствие требованиям законодательства</w:t>
            </w:r>
          </w:p>
        </w:tc>
      </w:tr>
      <w:tr w:rsidR="006E551E" w:rsidRPr="00920104" w14:paraId="28E90B35" w14:textId="77777777" w:rsidTr="00920104">
        <w:trPr>
          <w:trHeight w:val="628"/>
        </w:trPr>
        <w:tc>
          <w:tcPr>
            <w:tcW w:w="2907" w:type="dxa"/>
            <w:shd w:val="clear" w:color="auto" w:fill="auto"/>
            <w:tcMar>
              <w:top w:w="75" w:type="dxa"/>
              <w:left w:w="150" w:type="dxa"/>
              <w:bottom w:w="75" w:type="dxa"/>
              <w:right w:w="150" w:type="dxa"/>
            </w:tcMar>
            <w:hideMark/>
          </w:tcPr>
          <w:p w14:paraId="4DABA67B" w14:textId="77777777" w:rsidR="006E551E" w:rsidRPr="00920104" w:rsidRDefault="006E551E" w:rsidP="005254AC">
            <w:pPr>
              <w:rPr>
                <w:color w:val="000000"/>
                <w:sz w:val="20"/>
                <w:szCs w:val="20"/>
              </w:rPr>
            </w:pPr>
            <w:r w:rsidRPr="00920104">
              <w:rPr>
                <w:color w:val="000000"/>
                <w:sz w:val="20"/>
                <w:szCs w:val="20"/>
              </w:rPr>
              <w:t xml:space="preserve">Обучение персонал </w:t>
            </w:r>
          </w:p>
        </w:tc>
        <w:tc>
          <w:tcPr>
            <w:tcW w:w="7291" w:type="dxa"/>
            <w:shd w:val="clear" w:color="auto" w:fill="auto"/>
            <w:tcMar>
              <w:top w:w="75" w:type="dxa"/>
              <w:left w:w="150" w:type="dxa"/>
              <w:bottom w:w="75" w:type="dxa"/>
              <w:right w:w="150" w:type="dxa"/>
            </w:tcMar>
            <w:hideMark/>
          </w:tcPr>
          <w:p w14:paraId="4D1E928D" w14:textId="77777777" w:rsidR="006E551E" w:rsidRPr="00920104" w:rsidRDefault="006E551E" w:rsidP="005254AC">
            <w:pPr>
              <w:jc w:val="both"/>
              <w:rPr>
                <w:color w:val="000000"/>
                <w:sz w:val="20"/>
                <w:szCs w:val="20"/>
              </w:rPr>
            </w:pPr>
            <w:r w:rsidRPr="00920104">
              <w:rPr>
                <w:color w:val="000000"/>
                <w:sz w:val="20"/>
                <w:szCs w:val="20"/>
              </w:rPr>
              <w:t>Оценка программ с точки зрения эффективности обучения, практической ориентированности, формирования мотивации к труду, создания благоприятной атмосферы в рабочих группах</w:t>
            </w:r>
          </w:p>
        </w:tc>
      </w:tr>
      <w:tr w:rsidR="006E551E" w:rsidRPr="00920104" w14:paraId="111FDD05" w14:textId="77777777" w:rsidTr="00920104">
        <w:tc>
          <w:tcPr>
            <w:tcW w:w="2907" w:type="dxa"/>
            <w:shd w:val="clear" w:color="auto" w:fill="auto"/>
            <w:tcMar>
              <w:top w:w="75" w:type="dxa"/>
              <w:left w:w="150" w:type="dxa"/>
              <w:bottom w:w="75" w:type="dxa"/>
              <w:right w:w="150" w:type="dxa"/>
            </w:tcMar>
          </w:tcPr>
          <w:p w14:paraId="0F5FBDE2" w14:textId="77777777" w:rsidR="006E551E" w:rsidRPr="00920104" w:rsidRDefault="006E551E" w:rsidP="005254AC">
            <w:pPr>
              <w:rPr>
                <w:color w:val="000000"/>
                <w:sz w:val="20"/>
                <w:szCs w:val="20"/>
              </w:rPr>
            </w:pPr>
            <w:r w:rsidRPr="00920104">
              <w:rPr>
                <w:color w:val="000000"/>
                <w:sz w:val="20"/>
                <w:szCs w:val="20"/>
              </w:rPr>
              <w:t>Мотивация и стимулирование</w:t>
            </w:r>
          </w:p>
          <w:p w14:paraId="67044178" w14:textId="77777777" w:rsidR="006E551E" w:rsidRPr="00920104" w:rsidRDefault="006E551E" w:rsidP="005254AC">
            <w:pPr>
              <w:rPr>
                <w:color w:val="000000"/>
                <w:sz w:val="20"/>
                <w:szCs w:val="20"/>
              </w:rPr>
            </w:pPr>
            <w:r w:rsidRPr="00920104">
              <w:rPr>
                <w:color w:val="000000"/>
                <w:sz w:val="20"/>
                <w:szCs w:val="20"/>
              </w:rPr>
              <w:t>труда</w:t>
            </w:r>
          </w:p>
        </w:tc>
        <w:tc>
          <w:tcPr>
            <w:tcW w:w="7291" w:type="dxa"/>
            <w:shd w:val="clear" w:color="auto" w:fill="auto"/>
            <w:tcMar>
              <w:top w:w="75" w:type="dxa"/>
              <w:left w:w="150" w:type="dxa"/>
              <w:bottom w:w="75" w:type="dxa"/>
              <w:right w:w="150" w:type="dxa"/>
            </w:tcMar>
          </w:tcPr>
          <w:p w14:paraId="2950858B" w14:textId="77777777" w:rsidR="006E551E" w:rsidRPr="00920104" w:rsidRDefault="006E551E" w:rsidP="005254AC">
            <w:pPr>
              <w:jc w:val="both"/>
              <w:rPr>
                <w:color w:val="000000"/>
                <w:sz w:val="20"/>
                <w:szCs w:val="20"/>
              </w:rPr>
            </w:pPr>
            <w:r w:rsidRPr="00920104">
              <w:rPr>
                <w:color w:val="000000"/>
                <w:sz w:val="20"/>
                <w:szCs w:val="20"/>
              </w:rPr>
              <w:t>Анализ и оценка системы оплаты труда, дополнительного вознаграждения с точки зрения соответствия законодательству и мотивации работников</w:t>
            </w:r>
          </w:p>
        </w:tc>
      </w:tr>
      <w:tr w:rsidR="006E551E" w:rsidRPr="00920104" w14:paraId="40A2EB6A" w14:textId="77777777" w:rsidTr="00920104">
        <w:tc>
          <w:tcPr>
            <w:tcW w:w="2907" w:type="dxa"/>
            <w:shd w:val="clear" w:color="auto" w:fill="auto"/>
            <w:tcMar>
              <w:top w:w="75" w:type="dxa"/>
              <w:left w:w="150" w:type="dxa"/>
              <w:bottom w:w="75" w:type="dxa"/>
              <w:right w:w="150" w:type="dxa"/>
            </w:tcMar>
          </w:tcPr>
          <w:p w14:paraId="0E6ED326" w14:textId="77777777" w:rsidR="006E551E" w:rsidRPr="00920104" w:rsidRDefault="006E551E" w:rsidP="005254AC">
            <w:pPr>
              <w:rPr>
                <w:color w:val="000000"/>
                <w:sz w:val="20"/>
                <w:szCs w:val="20"/>
              </w:rPr>
            </w:pPr>
            <w:r w:rsidRPr="00920104">
              <w:rPr>
                <w:color w:val="000000"/>
                <w:sz w:val="20"/>
                <w:szCs w:val="20"/>
              </w:rPr>
              <w:t>Оценка трудовой деятельности</w:t>
            </w:r>
          </w:p>
        </w:tc>
        <w:tc>
          <w:tcPr>
            <w:tcW w:w="7291" w:type="dxa"/>
            <w:shd w:val="clear" w:color="auto" w:fill="auto"/>
            <w:tcMar>
              <w:top w:w="75" w:type="dxa"/>
              <w:left w:w="150" w:type="dxa"/>
              <w:bottom w:w="75" w:type="dxa"/>
              <w:right w:w="150" w:type="dxa"/>
            </w:tcMar>
          </w:tcPr>
          <w:p w14:paraId="4CA71379" w14:textId="77777777" w:rsidR="006E551E" w:rsidRPr="00920104" w:rsidRDefault="006E551E" w:rsidP="005254AC">
            <w:pPr>
              <w:jc w:val="both"/>
              <w:rPr>
                <w:color w:val="000000"/>
                <w:sz w:val="20"/>
                <w:szCs w:val="20"/>
              </w:rPr>
            </w:pPr>
            <w:r w:rsidRPr="00920104">
              <w:rPr>
                <w:color w:val="000000"/>
                <w:sz w:val="20"/>
                <w:szCs w:val="20"/>
              </w:rPr>
              <w:t>Оценка результативности применяемых методов</w:t>
            </w:r>
          </w:p>
        </w:tc>
      </w:tr>
    </w:tbl>
    <w:p w14:paraId="452E0EE9" w14:textId="77777777" w:rsidR="006E551E" w:rsidRDefault="006E551E" w:rsidP="00563DFC">
      <w:pPr>
        <w:jc w:val="both"/>
        <w:rPr>
          <w:iCs/>
        </w:rPr>
      </w:pPr>
    </w:p>
    <w:p w14:paraId="12FECC7A" w14:textId="77777777" w:rsidR="00FE4E6E" w:rsidRDefault="00920104" w:rsidP="00D855B9">
      <w:pPr>
        <w:jc w:val="center"/>
        <w:rPr>
          <w:b/>
          <w:bCs/>
        </w:rPr>
      </w:pPr>
      <w:r>
        <w:rPr>
          <w:b/>
        </w:rPr>
        <w:t xml:space="preserve">3.3 </w:t>
      </w:r>
      <w:r w:rsidRPr="00C747B3">
        <w:rPr>
          <w:b/>
        </w:rPr>
        <w:t>Типовые</w:t>
      </w:r>
      <w:r w:rsidR="00D855B9">
        <w:rPr>
          <w:b/>
          <w:bCs/>
        </w:rPr>
        <w:t xml:space="preserve"> тестовые задания</w:t>
      </w:r>
    </w:p>
    <w:p w14:paraId="53F710E7" w14:textId="77777777" w:rsidR="00694E97" w:rsidRDefault="00694E97" w:rsidP="00D855B9">
      <w:pPr>
        <w:tabs>
          <w:tab w:val="left" w:leader="underscore" w:pos="9365"/>
        </w:tabs>
        <w:ind w:firstLine="709"/>
        <w:jc w:val="both"/>
        <w:rPr>
          <w:lang w:eastAsia="en-US"/>
        </w:rPr>
      </w:pPr>
    </w:p>
    <w:p w14:paraId="4B4DCA1B" w14:textId="77777777" w:rsidR="00BB21BC" w:rsidRPr="00D855B9" w:rsidRDefault="00BB21BC" w:rsidP="00BB21BC">
      <w:pPr>
        <w:widowControl w:val="0"/>
        <w:ind w:firstLine="720"/>
        <w:jc w:val="both"/>
      </w:pPr>
      <w:r w:rsidRPr="00D855B9">
        <w:t xml:space="preserve">Тесты формируются из фонда тестовых заданий по дисциплине. </w:t>
      </w:r>
    </w:p>
    <w:p w14:paraId="024F3FEF" w14:textId="77777777" w:rsidR="00BB21BC" w:rsidRPr="00D855B9" w:rsidRDefault="00BB21BC" w:rsidP="00BB21B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5546A4C" w14:textId="77777777" w:rsidR="00BB21BC" w:rsidRPr="00D855B9" w:rsidRDefault="00BB21BC" w:rsidP="00BB21B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27EC17A" w14:textId="77777777" w:rsidR="00BB21BC" w:rsidRPr="00D855B9" w:rsidRDefault="00BB21BC" w:rsidP="00BB21B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3D123F6" w14:textId="77777777" w:rsidR="00BB21BC" w:rsidRPr="00D855B9" w:rsidRDefault="00BB21BC" w:rsidP="00BB21BC">
      <w:pPr>
        <w:ind w:firstLine="709"/>
        <w:jc w:val="both"/>
        <w:rPr>
          <w:b/>
          <w:bCs/>
          <w:iCs/>
          <w:lang w:eastAsia="en-US"/>
        </w:rPr>
      </w:pPr>
      <w:r w:rsidRPr="00D855B9">
        <w:rPr>
          <w:b/>
          <w:bCs/>
          <w:iCs/>
          <w:lang w:eastAsia="en-US"/>
        </w:rPr>
        <w:t>Типы тестовых заданий:</w:t>
      </w:r>
    </w:p>
    <w:p w14:paraId="195D6884" w14:textId="77777777" w:rsidR="00BB21BC" w:rsidRPr="00D855B9" w:rsidRDefault="00BB21BC" w:rsidP="00BB21B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2F7F59C2" w14:textId="77777777" w:rsidR="00BB21BC" w:rsidRPr="00D855B9" w:rsidRDefault="00BB21BC" w:rsidP="00BB21BC">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3A33E18" w14:textId="77777777" w:rsidR="00D855B9" w:rsidRPr="00BB21BC" w:rsidRDefault="00D855B9" w:rsidP="00C5732D">
      <w:pPr>
        <w:pStyle w:val="1"/>
        <w:spacing w:before="0" w:after="0"/>
        <w:jc w:val="center"/>
        <w:rPr>
          <w:rFonts w:ascii="Times New Roman" w:hAnsi="Times New Roman"/>
          <w:sz w:val="24"/>
          <w:szCs w:val="24"/>
        </w:rPr>
      </w:pPr>
      <w:r w:rsidRPr="00BB21BC">
        <w:rPr>
          <w:rFonts w:ascii="Times New Roman" w:hAnsi="Times New Roman"/>
          <w:sz w:val="24"/>
          <w:szCs w:val="24"/>
        </w:rPr>
        <w:t xml:space="preserve">Структура тестовых материалов по дисциплине </w:t>
      </w:r>
    </w:p>
    <w:p w14:paraId="6891F7A8" w14:textId="77777777" w:rsidR="00D855B9" w:rsidRPr="00694E97" w:rsidRDefault="00D855B9" w:rsidP="00C5732D">
      <w:pPr>
        <w:pStyle w:val="1"/>
        <w:spacing w:before="0" w:after="0"/>
        <w:jc w:val="center"/>
        <w:rPr>
          <w:rFonts w:ascii="Times New Roman" w:hAnsi="Times New Roman"/>
          <w:sz w:val="24"/>
          <w:szCs w:val="24"/>
        </w:rPr>
      </w:pPr>
      <w:r w:rsidRPr="00BB21BC">
        <w:rPr>
          <w:rFonts w:ascii="Times New Roman" w:hAnsi="Times New Roman"/>
          <w:sz w:val="24"/>
          <w:szCs w:val="24"/>
        </w:rPr>
        <w:t>«</w:t>
      </w:r>
      <w:r w:rsidR="001B0C02" w:rsidRPr="001B0C02">
        <w:rPr>
          <w:rFonts w:ascii="Times New Roman" w:hAnsi="Times New Roman"/>
          <w:sz w:val="24"/>
          <w:szCs w:val="24"/>
        </w:rPr>
        <w:t>Стандартизация и документационное обеспечение управления персоналом</w:t>
      </w:r>
      <w:r w:rsidRPr="00BB21BC">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3456"/>
        <w:gridCol w:w="2109"/>
        <w:gridCol w:w="1784"/>
        <w:gridCol w:w="1248"/>
      </w:tblGrid>
      <w:tr w:rsidR="00694E97" w:rsidRPr="00B00F0D" w14:paraId="2B1104CC" w14:textId="77777777" w:rsidTr="00521D22">
        <w:trPr>
          <w:tblHeader/>
        </w:trPr>
        <w:tc>
          <w:tcPr>
            <w:tcW w:w="784" w:type="pct"/>
            <w:shd w:val="clear" w:color="auto" w:fill="auto"/>
            <w:vAlign w:val="center"/>
          </w:tcPr>
          <w:p w14:paraId="42D6D92C" w14:textId="77777777" w:rsidR="00694E97" w:rsidRPr="00B00F0D" w:rsidRDefault="00694E97" w:rsidP="001570B8">
            <w:pPr>
              <w:jc w:val="center"/>
              <w:rPr>
                <w:sz w:val="20"/>
                <w:szCs w:val="20"/>
              </w:rPr>
            </w:pPr>
            <w:r w:rsidRPr="00B00F0D">
              <w:rPr>
                <w:rFonts w:eastAsia="Calibri"/>
                <w:sz w:val="20"/>
                <w:szCs w:val="20"/>
                <w:lang w:eastAsia="en-US"/>
              </w:rPr>
              <w:t>Индикатор достижения компетенции</w:t>
            </w:r>
          </w:p>
        </w:tc>
        <w:tc>
          <w:tcPr>
            <w:tcW w:w="1695" w:type="pct"/>
            <w:shd w:val="clear" w:color="auto" w:fill="auto"/>
            <w:vAlign w:val="center"/>
          </w:tcPr>
          <w:p w14:paraId="47565177" w14:textId="77777777" w:rsidR="00694E97" w:rsidRPr="00B00F0D" w:rsidRDefault="00694E97" w:rsidP="001570B8">
            <w:pPr>
              <w:jc w:val="center"/>
              <w:rPr>
                <w:sz w:val="20"/>
                <w:szCs w:val="20"/>
              </w:rPr>
            </w:pPr>
            <w:r w:rsidRPr="00B00F0D">
              <w:rPr>
                <w:sz w:val="20"/>
                <w:szCs w:val="20"/>
              </w:rPr>
              <w:t>Тема</w:t>
            </w:r>
          </w:p>
          <w:p w14:paraId="55800BF5" w14:textId="77777777" w:rsidR="00694E97" w:rsidRPr="00B00F0D" w:rsidRDefault="00694E97" w:rsidP="001570B8">
            <w:pPr>
              <w:jc w:val="center"/>
              <w:rPr>
                <w:sz w:val="20"/>
                <w:szCs w:val="20"/>
              </w:rPr>
            </w:pPr>
            <w:r w:rsidRPr="00B00F0D">
              <w:rPr>
                <w:sz w:val="20"/>
                <w:szCs w:val="20"/>
              </w:rPr>
              <w:t>в соответствии с РПД/РПП</w:t>
            </w:r>
          </w:p>
          <w:p w14:paraId="2C57AC04" w14:textId="77777777" w:rsidR="00694E97" w:rsidRPr="00B00F0D" w:rsidRDefault="00694E97" w:rsidP="001570B8">
            <w:pPr>
              <w:jc w:val="center"/>
              <w:rPr>
                <w:b/>
                <w:sz w:val="20"/>
                <w:szCs w:val="20"/>
                <w:vertAlign w:val="superscript"/>
              </w:rPr>
            </w:pPr>
            <w:r w:rsidRPr="00B00F0D">
              <w:rPr>
                <w:sz w:val="20"/>
                <w:szCs w:val="20"/>
              </w:rPr>
              <w:t xml:space="preserve">(с </w:t>
            </w:r>
            <w:proofErr w:type="gramStart"/>
            <w:r w:rsidRPr="00B00F0D">
              <w:rPr>
                <w:sz w:val="20"/>
                <w:szCs w:val="20"/>
              </w:rPr>
              <w:t>соответствующим  номером</w:t>
            </w:r>
            <w:proofErr w:type="gramEnd"/>
            <w:r w:rsidRPr="00B00F0D">
              <w:rPr>
                <w:sz w:val="20"/>
                <w:szCs w:val="20"/>
              </w:rPr>
              <w:t>)</w:t>
            </w:r>
          </w:p>
          <w:p w14:paraId="3A6EF284" w14:textId="77777777" w:rsidR="00694E97" w:rsidRPr="00B00F0D" w:rsidRDefault="00694E97" w:rsidP="001570B8">
            <w:pPr>
              <w:jc w:val="center"/>
              <w:rPr>
                <w:sz w:val="20"/>
                <w:szCs w:val="20"/>
              </w:rPr>
            </w:pPr>
          </w:p>
        </w:tc>
        <w:tc>
          <w:tcPr>
            <w:tcW w:w="1034" w:type="pct"/>
            <w:vAlign w:val="center"/>
          </w:tcPr>
          <w:p w14:paraId="4D5A7C5B" w14:textId="77777777" w:rsidR="00694E97" w:rsidRPr="00B00F0D" w:rsidRDefault="00694E97" w:rsidP="001570B8">
            <w:pPr>
              <w:jc w:val="center"/>
              <w:rPr>
                <w:sz w:val="20"/>
                <w:szCs w:val="20"/>
              </w:rPr>
            </w:pPr>
            <w:r w:rsidRPr="00CF67E2">
              <w:rPr>
                <w:sz w:val="20"/>
                <w:szCs w:val="20"/>
              </w:rPr>
              <w:t>Содержательный элемент</w:t>
            </w:r>
          </w:p>
        </w:tc>
        <w:tc>
          <w:tcPr>
            <w:tcW w:w="875" w:type="pct"/>
            <w:shd w:val="clear" w:color="auto" w:fill="auto"/>
            <w:vAlign w:val="center"/>
          </w:tcPr>
          <w:p w14:paraId="23619710" w14:textId="77777777" w:rsidR="00694E97" w:rsidRPr="00B00F0D" w:rsidRDefault="00694E97" w:rsidP="001570B8">
            <w:pPr>
              <w:jc w:val="center"/>
              <w:rPr>
                <w:sz w:val="20"/>
                <w:szCs w:val="20"/>
              </w:rPr>
            </w:pPr>
            <w:r w:rsidRPr="00B00F0D">
              <w:rPr>
                <w:sz w:val="20"/>
                <w:szCs w:val="20"/>
              </w:rPr>
              <w:t>Характеристика содержательного элемента</w:t>
            </w:r>
          </w:p>
        </w:tc>
        <w:tc>
          <w:tcPr>
            <w:tcW w:w="612" w:type="pct"/>
            <w:shd w:val="clear" w:color="auto" w:fill="auto"/>
            <w:vAlign w:val="center"/>
          </w:tcPr>
          <w:p w14:paraId="71ECF8C8" w14:textId="77777777" w:rsidR="00694E97" w:rsidRPr="00B00F0D" w:rsidRDefault="00694E97" w:rsidP="001570B8">
            <w:pPr>
              <w:jc w:val="center"/>
              <w:rPr>
                <w:sz w:val="20"/>
                <w:szCs w:val="20"/>
              </w:rPr>
            </w:pPr>
            <w:r w:rsidRPr="00B00F0D">
              <w:rPr>
                <w:sz w:val="20"/>
                <w:szCs w:val="20"/>
              </w:rPr>
              <w:t>Количество тестовых заданий, типы ТЗ</w:t>
            </w:r>
          </w:p>
        </w:tc>
      </w:tr>
      <w:tr w:rsidR="00B00F0D" w:rsidRPr="00B00F0D" w14:paraId="3F8B6A03" w14:textId="77777777" w:rsidTr="005254AC">
        <w:trPr>
          <w:trHeight w:val="420"/>
        </w:trPr>
        <w:tc>
          <w:tcPr>
            <w:tcW w:w="784" w:type="pct"/>
            <w:vMerge w:val="restart"/>
            <w:shd w:val="clear" w:color="auto" w:fill="auto"/>
            <w:vAlign w:val="center"/>
          </w:tcPr>
          <w:p w14:paraId="46F1CE91" w14:textId="77777777" w:rsidR="00B00F0D" w:rsidRPr="00B00F0D" w:rsidRDefault="00B00F0D" w:rsidP="00FC733C">
            <w:pPr>
              <w:widowControl w:val="0"/>
              <w:autoSpaceDE w:val="0"/>
              <w:autoSpaceDN w:val="0"/>
              <w:adjustRightInd w:val="0"/>
              <w:jc w:val="both"/>
              <w:rPr>
                <w:bCs/>
                <w:sz w:val="20"/>
                <w:szCs w:val="20"/>
              </w:rPr>
            </w:pPr>
            <w:proofErr w:type="gramStart"/>
            <w:r w:rsidRPr="00B00F0D">
              <w:rPr>
                <w:bCs/>
                <w:sz w:val="20"/>
                <w:szCs w:val="20"/>
              </w:rPr>
              <w:t>ПК-2.3.1</w:t>
            </w:r>
            <w:proofErr w:type="gramEnd"/>
            <w:r w:rsidRPr="00B00F0D">
              <w:rPr>
                <w:bCs/>
                <w:sz w:val="20"/>
                <w:szCs w:val="20"/>
              </w:rPr>
              <w:t xml:space="preserve"> Контролирует и анализирует процессы социального и бизнес-управления организацией</w:t>
            </w:r>
          </w:p>
          <w:p w14:paraId="458E5CF4" w14:textId="77777777" w:rsidR="00B00F0D" w:rsidRDefault="00B00F0D" w:rsidP="00B00F0D">
            <w:pPr>
              <w:rPr>
                <w:bCs/>
                <w:sz w:val="20"/>
                <w:szCs w:val="20"/>
              </w:rPr>
            </w:pPr>
          </w:p>
          <w:p w14:paraId="0190D309" w14:textId="77777777" w:rsidR="00B00F0D" w:rsidRPr="00B00F0D" w:rsidRDefault="00B00F0D" w:rsidP="00B00F0D">
            <w:pPr>
              <w:rPr>
                <w:bCs/>
                <w:sz w:val="20"/>
                <w:szCs w:val="20"/>
              </w:rPr>
            </w:pPr>
          </w:p>
        </w:tc>
        <w:tc>
          <w:tcPr>
            <w:tcW w:w="1695" w:type="pct"/>
            <w:vMerge w:val="restart"/>
            <w:shd w:val="clear" w:color="auto" w:fill="auto"/>
          </w:tcPr>
          <w:p w14:paraId="2BFCC44E" w14:textId="77777777" w:rsidR="00B00F0D" w:rsidRPr="00B00F0D" w:rsidRDefault="00B00F0D" w:rsidP="00B00F0D">
            <w:pPr>
              <w:rPr>
                <w:sz w:val="20"/>
                <w:szCs w:val="20"/>
                <w:highlight w:val="magenta"/>
              </w:rPr>
            </w:pPr>
            <w:r w:rsidRPr="00B00F0D">
              <w:rPr>
                <w:sz w:val="20"/>
                <w:szCs w:val="20"/>
              </w:rPr>
              <w:t>1.1 Основные понятия и определения HR- бизнес-процессов, задачи, информационное обеспечение и инструментарий администрирования HR- процессов</w:t>
            </w:r>
          </w:p>
          <w:p w14:paraId="1B03BB7B" w14:textId="77777777" w:rsidR="00B00F0D" w:rsidRPr="00B00F0D" w:rsidRDefault="00B00F0D" w:rsidP="00B00F0D">
            <w:pPr>
              <w:rPr>
                <w:sz w:val="20"/>
                <w:szCs w:val="20"/>
                <w:highlight w:val="magenta"/>
              </w:rPr>
            </w:pPr>
          </w:p>
        </w:tc>
        <w:tc>
          <w:tcPr>
            <w:tcW w:w="1034" w:type="pct"/>
            <w:vMerge w:val="restart"/>
            <w:vAlign w:val="center"/>
          </w:tcPr>
          <w:p w14:paraId="793C262C" w14:textId="77777777" w:rsidR="00B00F0D" w:rsidRPr="00CF67E2" w:rsidRDefault="00CF67E2" w:rsidP="00CF67E2">
            <w:pPr>
              <w:rPr>
                <w:sz w:val="20"/>
                <w:szCs w:val="20"/>
              </w:rPr>
            </w:pPr>
            <w:r w:rsidRPr="00CF67E2">
              <w:rPr>
                <w:sz w:val="20"/>
                <w:szCs w:val="20"/>
              </w:rPr>
              <w:t>Сущность администрирования HR- процессов.</w:t>
            </w:r>
          </w:p>
        </w:tc>
        <w:tc>
          <w:tcPr>
            <w:tcW w:w="875" w:type="pct"/>
            <w:shd w:val="clear" w:color="auto" w:fill="auto"/>
            <w:vAlign w:val="center"/>
          </w:tcPr>
          <w:p w14:paraId="13916F4B" w14:textId="77777777" w:rsidR="00B00F0D" w:rsidRPr="00F82445" w:rsidRDefault="00B00F0D" w:rsidP="0002013E">
            <w:pPr>
              <w:rPr>
                <w:sz w:val="20"/>
                <w:szCs w:val="20"/>
              </w:rPr>
            </w:pPr>
            <w:r w:rsidRPr="00F82445">
              <w:rPr>
                <w:sz w:val="20"/>
                <w:szCs w:val="20"/>
              </w:rPr>
              <w:t>Знание</w:t>
            </w:r>
          </w:p>
        </w:tc>
        <w:tc>
          <w:tcPr>
            <w:tcW w:w="612" w:type="pct"/>
            <w:shd w:val="clear" w:color="auto" w:fill="auto"/>
            <w:vAlign w:val="center"/>
          </w:tcPr>
          <w:p w14:paraId="4D675182" w14:textId="77777777" w:rsidR="00B00F0D" w:rsidRPr="00F82445" w:rsidRDefault="00B71DFB" w:rsidP="00B00F0D">
            <w:pPr>
              <w:rPr>
                <w:sz w:val="20"/>
                <w:szCs w:val="20"/>
              </w:rPr>
            </w:pPr>
            <w:r>
              <w:rPr>
                <w:sz w:val="20"/>
                <w:szCs w:val="20"/>
              </w:rPr>
              <w:t>1</w:t>
            </w:r>
            <w:r w:rsidR="00B00F0D" w:rsidRPr="00F82445">
              <w:rPr>
                <w:sz w:val="20"/>
                <w:szCs w:val="20"/>
              </w:rPr>
              <w:t xml:space="preserve"> – ОТЗ</w:t>
            </w:r>
          </w:p>
          <w:p w14:paraId="0FAECA16" w14:textId="77777777" w:rsidR="00B00F0D" w:rsidRPr="00F82445" w:rsidRDefault="00B71DFB" w:rsidP="00B00F0D">
            <w:pPr>
              <w:rPr>
                <w:sz w:val="20"/>
                <w:szCs w:val="20"/>
              </w:rPr>
            </w:pPr>
            <w:r>
              <w:rPr>
                <w:sz w:val="20"/>
                <w:szCs w:val="20"/>
              </w:rPr>
              <w:t>1</w:t>
            </w:r>
            <w:r w:rsidR="00B00F0D" w:rsidRPr="00F82445">
              <w:rPr>
                <w:sz w:val="20"/>
                <w:szCs w:val="20"/>
              </w:rPr>
              <w:t xml:space="preserve"> – ЗТЗ</w:t>
            </w:r>
          </w:p>
        </w:tc>
      </w:tr>
      <w:tr w:rsidR="00B71DFB" w:rsidRPr="00B00F0D" w14:paraId="746E357C" w14:textId="77777777" w:rsidTr="005254AC">
        <w:trPr>
          <w:trHeight w:val="420"/>
        </w:trPr>
        <w:tc>
          <w:tcPr>
            <w:tcW w:w="784" w:type="pct"/>
            <w:vMerge/>
            <w:shd w:val="clear" w:color="auto" w:fill="auto"/>
            <w:vAlign w:val="center"/>
          </w:tcPr>
          <w:p w14:paraId="626EBB85"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D1CD3A1" w14:textId="77777777" w:rsidR="00B71DFB" w:rsidRPr="00B00F0D" w:rsidRDefault="00B71DFB" w:rsidP="00B71DFB">
            <w:pPr>
              <w:rPr>
                <w:sz w:val="20"/>
                <w:szCs w:val="20"/>
              </w:rPr>
            </w:pPr>
          </w:p>
        </w:tc>
        <w:tc>
          <w:tcPr>
            <w:tcW w:w="1034" w:type="pct"/>
            <w:vMerge/>
            <w:vAlign w:val="center"/>
          </w:tcPr>
          <w:p w14:paraId="65EF9A0F" w14:textId="77777777" w:rsidR="00B71DFB" w:rsidRPr="00F82445" w:rsidRDefault="00B71DFB" w:rsidP="00B71DFB">
            <w:pPr>
              <w:rPr>
                <w:sz w:val="20"/>
                <w:szCs w:val="20"/>
              </w:rPr>
            </w:pPr>
          </w:p>
        </w:tc>
        <w:tc>
          <w:tcPr>
            <w:tcW w:w="875" w:type="pct"/>
            <w:shd w:val="clear" w:color="auto" w:fill="auto"/>
            <w:vAlign w:val="center"/>
          </w:tcPr>
          <w:p w14:paraId="33F611B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02131C7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2369E9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EF0208B" w14:textId="77777777" w:rsidTr="005254AC">
        <w:trPr>
          <w:trHeight w:val="420"/>
        </w:trPr>
        <w:tc>
          <w:tcPr>
            <w:tcW w:w="784" w:type="pct"/>
            <w:vMerge/>
            <w:shd w:val="clear" w:color="auto" w:fill="auto"/>
            <w:vAlign w:val="center"/>
          </w:tcPr>
          <w:p w14:paraId="4306BCD9"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7487B2C3" w14:textId="77777777" w:rsidR="00B71DFB" w:rsidRPr="00B00F0D" w:rsidRDefault="00B71DFB" w:rsidP="00B71DFB">
            <w:pPr>
              <w:rPr>
                <w:sz w:val="20"/>
                <w:szCs w:val="20"/>
              </w:rPr>
            </w:pPr>
          </w:p>
        </w:tc>
        <w:tc>
          <w:tcPr>
            <w:tcW w:w="1034" w:type="pct"/>
            <w:vMerge/>
            <w:vAlign w:val="center"/>
          </w:tcPr>
          <w:p w14:paraId="14E1CC31" w14:textId="77777777" w:rsidR="00B71DFB" w:rsidRPr="00F82445" w:rsidRDefault="00B71DFB" w:rsidP="00B71DFB">
            <w:pPr>
              <w:rPr>
                <w:sz w:val="20"/>
                <w:szCs w:val="20"/>
              </w:rPr>
            </w:pPr>
          </w:p>
        </w:tc>
        <w:tc>
          <w:tcPr>
            <w:tcW w:w="875" w:type="pct"/>
            <w:shd w:val="clear" w:color="auto" w:fill="auto"/>
            <w:vAlign w:val="center"/>
          </w:tcPr>
          <w:p w14:paraId="35633643"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A25869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CA988C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5CFCCC6" w14:textId="77777777" w:rsidTr="005254AC">
        <w:trPr>
          <w:trHeight w:val="330"/>
        </w:trPr>
        <w:tc>
          <w:tcPr>
            <w:tcW w:w="784" w:type="pct"/>
            <w:vMerge/>
            <w:shd w:val="clear" w:color="auto" w:fill="auto"/>
            <w:vAlign w:val="center"/>
          </w:tcPr>
          <w:p w14:paraId="7D1D3275"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6425BB05" w14:textId="77777777" w:rsidR="00B71DFB" w:rsidRPr="00B00F0D" w:rsidRDefault="00B71DFB" w:rsidP="00B71DFB">
            <w:pPr>
              <w:rPr>
                <w:sz w:val="20"/>
                <w:szCs w:val="20"/>
                <w:highlight w:val="magenta"/>
              </w:rPr>
            </w:pPr>
          </w:p>
        </w:tc>
        <w:tc>
          <w:tcPr>
            <w:tcW w:w="1034" w:type="pct"/>
            <w:vMerge w:val="restart"/>
            <w:vAlign w:val="center"/>
          </w:tcPr>
          <w:p w14:paraId="1684AD39" w14:textId="77777777" w:rsidR="00B71DFB" w:rsidRPr="00CF67E2" w:rsidRDefault="00B71DFB" w:rsidP="00B71DFB">
            <w:pPr>
              <w:rPr>
                <w:sz w:val="20"/>
                <w:szCs w:val="20"/>
              </w:rPr>
            </w:pPr>
            <w:r w:rsidRPr="00CF67E2">
              <w:rPr>
                <w:sz w:val="20"/>
                <w:szCs w:val="20"/>
              </w:rPr>
              <w:t>Задачи администрирования HR- процессов.</w:t>
            </w:r>
          </w:p>
          <w:p w14:paraId="7AF62797" w14:textId="77777777" w:rsidR="00B71DFB" w:rsidRPr="00F82445" w:rsidRDefault="00B71DFB" w:rsidP="00B71DFB">
            <w:pPr>
              <w:rPr>
                <w:sz w:val="20"/>
                <w:szCs w:val="20"/>
              </w:rPr>
            </w:pPr>
          </w:p>
        </w:tc>
        <w:tc>
          <w:tcPr>
            <w:tcW w:w="875" w:type="pct"/>
            <w:shd w:val="clear" w:color="auto" w:fill="auto"/>
            <w:vAlign w:val="center"/>
          </w:tcPr>
          <w:p w14:paraId="5059BB6C"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tcPr>
          <w:p w14:paraId="1D7809E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120E3CC"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3B020DE" w14:textId="77777777" w:rsidTr="005254AC">
        <w:trPr>
          <w:trHeight w:val="330"/>
        </w:trPr>
        <w:tc>
          <w:tcPr>
            <w:tcW w:w="784" w:type="pct"/>
            <w:vMerge/>
            <w:shd w:val="clear" w:color="auto" w:fill="auto"/>
            <w:vAlign w:val="center"/>
          </w:tcPr>
          <w:p w14:paraId="0FEF7C3C"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717DB507" w14:textId="77777777" w:rsidR="00B71DFB" w:rsidRPr="00B00F0D" w:rsidRDefault="00B71DFB" w:rsidP="00B71DFB">
            <w:pPr>
              <w:rPr>
                <w:sz w:val="20"/>
                <w:szCs w:val="20"/>
                <w:highlight w:val="magenta"/>
              </w:rPr>
            </w:pPr>
          </w:p>
        </w:tc>
        <w:tc>
          <w:tcPr>
            <w:tcW w:w="1034" w:type="pct"/>
            <w:vMerge/>
            <w:vAlign w:val="center"/>
          </w:tcPr>
          <w:p w14:paraId="7E96C653" w14:textId="77777777" w:rsidR="00B71DFB" w:rsidRPr="00F82445" w:rsidRDefault="00B71DFB" w:rsidP="00B71DFB">
            <w:pPr>
              <w:rPr>
                <w:sz w:val="20"/>
                <w:szCs w:val="20"/>
              </w:rPr>
            </w:pPr>
          </w:p>
        </w:tc>
        <w:tc>
          <w:tcPr>
            <w:tcW w:w="875" w:type="pct"/>
            <w:shd w:val="clear" w:color="auto" w:fill="auto"/>
            <w:vAlign w:val="center"/>
          </w:tcPr>
          <w:p w14:paraId="794356D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276827BD"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1C9543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B074CD3" w14:textId="77777777" w:rsidTr="005254AC">
        <w:trPr>
          <w:trHeight w:val="330"/>
        </w:trPr>
        <w:tc>
          <w:tcPr>
            <w:tcW w:w="784" w:type="pct"/>
            <w:vMerge/>
            <w:shd w:val="clear" w:color="auto" w:fill="auto"/>
            <w:vAlign w:val="center"/>
          </w:tcPr>
          <w:p w14:paraId="16E98D30"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18DA282E" w14:textId="77777777" w:rsidR="00B71DFB" w:rsidRPr="00B00F0D" w:rsidRDefault="00B71DFB" w:rsidP="00B71DFB">
            <w:pPr>
              <w:rPr>
                <w:sz w:val="20"/>
                <w:szCs w:val="20"/>
                <w:highlight w:val="magenta"/>
              </w:rPr>
            </w:pPr>
          </w:p>
        </w:tc>
        <w:tc>
          <w:tcPr>
            <w:tcW w:w="1034" w:type="pct"/>
            <w:vMerge/>
            <w:vAlign w:val="center"/>
          </w:tcPr>
          <w:p w14:paraId="044439F7" w14:textId="77777777" w:rsidR="00B71DFB" w:rsidRPr="00F82445" w:rsidRDefault="00B71DFB" w:rsidP="00B71DFB">
            <w:pPr>
              <w:rPr>
                <w:sz w:val="20"/>
                <w:szCs w:val="20"/>
              </w:rPr>
            </w:pPr>
          </w:p>
        </w:tc>
        <w:tc>
          <w:tcPr>
            <w:tcW w:w="875" w:type="pct"/>
            <w:shd w:val="clear" w:color="auto" w:fill="auto"/>
            <w:vAlign w:val="center"/>
          </w:tcPr>
          <w:p w14:paraId="4870769F"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1D838CF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AC3224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4CF4F6E" w14:textId="77777777" w:rsidTr="005254AC">
        <w:trPr>
          <w:trHeight w:val="450"/>
        </w:trPr>
        <w:tc>
          <w:tcPr>
            <w:tcW w:w="784" w:type="pct"/>
            <w:vMerge/>
            <w:shd w:val="clear" w:color="auto" w:fill="auto"/>
            <w:vAlign w:val="center"/>
          </w:tcPr>
          <w:p w14:paraId="321AE942"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D736211" w14:textId="77777777" w:rsidR="00B71DFB" w:rsidRPr="00B00F0D" w:rsidRDefault="00B71DFB" w:rsidP="00B71DFB">
            <w:pPr>
              <w:rPr>
                <w:sz w:val="20"/>
                <w:szCs w:val="20"/>
                <w:highlight w:val="magenta"/>
              </w:rPr>
            </w:pPr>
          </w:p>
        </w:tc>
        <w:tc>
          <w:tcPr>
            <w:tcW w:w="1034" w:type="pct"/>
            <w:vMerge w:val="restart"/>
            <w:vAlign w:val="center"/>
          </w:tcPr>
          <w:p w14:paraId="5E85FEE4" w14:textId="77777777" w:rsidR="00B71DFB" w:rsidRPr="00F82445" w:rsidRDefault="00B71DFB" w:rsidP="00B71DFB">
            <w:pPr>
              <w:rPr>
                <w:sz w:val="20"/>
                <w:szCs w:val="20"/>
              </w:rPr>
            </w:pPr>
            <w:r w:rsidRPr="00CF67E2">
              <w:rPr>
                <w:sz w:val="20"/>
                <w:szCs w:val="20"/>
              </w:rPr>
              <w:t>Инструментарий администрирования HR- процессов.</w:t>
            </w:r>
          </w:p>
        </w:tc>
        <w:tc>
          <w:tcPr>
            <w:tcW w:w="875" w:type="pct"/>
            <w:shd w:val="clear" w:color="auto" w:fill="auto"/>
            <w:vAlign w:val="center"/>
          </w:tcPr>
          <w:p w14:paraId="55904D10"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1BE94FA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0A1A8A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4A56A8E" w14:textId="77777777" w:rsidTr="005254AC">
        <w:trPr>
          <w:trHeight w:val="345"/>
        </w:trPr>
        <w:tc>
          <w:tcPr>
            <w:tcW w:w="784" w:type="pct"/>
            <w:vMerge/>
            <w:shd w:val="clear" w:color="auto" w:fill="auto"/>
            <w:vAlign w:val="center"/>
          </w:tcPr>
          <w:p w14:paraId="1026FD1D"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2C90652" w14:textId="77777777" w:rsidR="00B71DFB" w:rsidRPr="00B00F0D" w:rsidRDefault="00B71DFB" w:rsidP="00B71DFB">
            <w:pPr>
              <w:rPr>
                <w:sz w:val="20"/>
                <w:szCs w:val="20"/>
                <w:highlight w:val="magenta"/>
              </w:rPr>
            </w:pPr>
          </w:p>
        </w:tc>
        <w:tc>
          <w:tcPr>
            <w:tcW w:w="1034" w:type="pct"/>
            <w:vMerge/>
            <w:vAlign w:val="center"/>
          </w:tcPr>
          <w:p w14:paraId="350447E3" w14:textId="77777777" w:rsidR="00B71DFB" w:rsidRPr="00F82445" w:rsidRDefault="00B71DFB" w:rsidP="00B71DFB">
            <w:pPr>
              <w:rPr>
                <w:sz w:val="20"/>
                <w:szCs w:val="20"/>
              </w:rPr>
            </w:pPr>
          </w:p>
        </w:tc>
        <w:tc>
          <w:tcPr>
            <w:tcW w:w="875" w:type="pct"/>
            <w:shd w:val="clear" w:color="auto" w:fill="auto"/>
            <w:vAlign w:val="center"/>
          </w:tcPr>
          <w:p w14:paraId="0046AFF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32D9BB8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5FAE16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F85D281" w14:textId="77777777" w:rsidTr="005254AC">
        <w:trPr>
          <w:trHeight w:val="555"/>
        </w:trPr>
        <w:tc>
          <w:tcPr>
            <w:tcW w:w="784" w:type="pct"/>
            <w:vMerge/>
            <w:shd w:val="clear" w:color="auto" w:fill="auto"/>
            <w:vAlign w:val="center"/>
          </w:tcPr>
          <w:p w14:paraId="38F5B063" w14:textId="77777777" w:rsidR="00B71DFB" w:rsidRPr="00B00F0D" w:rsidRDefault="00B71DFB" w:rsidP="00B71DFB">
            <w:pPr>
              <w:widowControl w:val="0"/>
              <w:autoSpaceDE w:val="0"/>
              <w:autoSpaceDN w:val="0"/>
              <w:adjustRightInd w:val="0"/>
              <w:jc w:val="center"/>
              <w:rPr>
                <w:bCs/>
                <w:sz w:val="20"/>
                <w:szCs w:val="20"/>
              </w:rPr>
            </w:pPr>
          </w:p>
        </w:tc>
        <w:tc>
          <w:tcPr>
            <w:tcW w:w="1695" w:type="pct"/>
            <w:vMerge/>
            <w:shd w:val="clear" w:color="auto" w:fill="auto"/>
          </w:tcPr>
          <w:p w14:paraId="447CA7E5" w14:textId="77777777" w:rsidR="00B71DFB" w:rsidRPr="00B00F0D" w:rsidRDefault="00B71DFB" w:rsidP="00B71DFB">
            <w:pPr>
              <w:rPr>
                <w:sz w:val="20"/>
                <w:szCs w:val="20"/>
                <w:highlight w:val="magenta"/>
              </w:rPr>
            </w:pPr>
          </w:p>
        </w:tc>
        <w:tc>
          <w:tcPr>
            <w:tcW w:w="1034" w:type="pct"/>
            <w:vMerge/>
            <w:vAlign w:val="center"/>
          </w:tcPr>
          <w:p w14:paraId="7D41E58A" w14:textId="77777777" w:rsidR="00B71DFB" w:rsidRPr="00F82445" w:rsidRDefault="00B71DFB" w:rsidP="00B71DFB">
            <w:pPr>
              <w:rPr>
                <w:sz w:val="20"/>
                <w:szCs w:val="20"/>
              </w:rPr>
            </w:pPr>
          </w:p>
        </w:tc>
        <w:tc>
          <w:tcPr>
            <w:tcW w:w="875" w:type="pct"/>
            <w:shd w:val="clear" w:color="auto" w:fill="auto"/>
            <w:vAlign w:val="center"/>
          </w:tcPr>
          <w:p w14:paraId="640FC7CE"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4C71209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AFC639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13A7ED2" w14:textId="77777777" w:rsidTr="005254AC">
        <w:trPr>
          <w:trHeight w:val="228"/>
        </w:trPr>
        <w:tc>
          <w:tcPr>
            <w:tcW w:w="784" w:type="pct"/>
            <w:vMerge/>
            <w:shd w:val="clear" w:color="auto" w:fill="auto"/>
            <w:vAlign w:val="center"/>
          </w:tcPr>
          <w:p w14:paraId="3BE9643F" w14:textId="77777777" w:rsidR="00B71DFB" w:rsidRPr="00B00F0D" w:rsidRDefault="00B71DFB" w:rsidP="00B71DFB">
            <w:pPr>
              <w:rPr>
                <w:sz w:val="20"/>
                <w:szCs w:val="20"/>
              </w:rPr>
            </w:pPr>
          </w:p>
        </w:tc>
        <w:tc>
          <w:tcPr>
            <w:tcW w:w="1695" w:type="pct"/>
            <w:vMerge w:val="restart"/>
            <w:shd w:val="clear" w:color="auto" w:fill="auto"/>
          </w:tcPr>
          <w:p w14:paraId="03B7A65F" w14:textId="77777777" w:rsidR="00B71DFB" w:rsidRPr="00B00F0D" w:rsidRDefault="00B71DFB" w:rsidP="00B71DFB">
            <w:pPr>
              <w:rPr>
                <w:sz w:val="20"/>
                <w:szCs w:val="20"/>
                <w:highlight w:val="magenta"/>
              </w:rPr>
            </w:pPr>
            <w:r w:rsidRPr="00B00F0D">
              <w:rPr>
                <w:sz w:val="20"/>
                <w:szCs w:val="20"/>
              </w:rPr>
              <w:t>1.2 Организация системы администрирования HR-процессов. Виды кадрового администрирования</w:t>
            </w:r>
          </w:p>
          <w:p w14:paraId="37764A0D" w14:textId="77777777" w:rsidR="00B71DFB" w:rsidRPr="00B00F0D" w:rsidRDefault="00B71DFB" w:rsidP="00B71DFB">
            <w:pPr>
              <w:rPr>
                <w:sz w:val="20"/>
                <w:szCs w:val="20"/>
                <w:highlight w:val="magenta"/>
              </w:rPr>
            </w:pPr>
          </w:p>
        </w:tc>
        <w:tc>
          <w:tcPr>
            <w:tcW w:w="1034" w:type="pct"/>
            <w:vMerge w:val="restart"/>
            <w:vAlign w:val="center"/>
          </w:tcPr>
          <w:p w14:paraId="5003AFC3" w14:textId="77777777" w:rsidR="00B71DFB" w:rsidRPr="00316B3F" w:rsidRDefault="00B71DFB" w:rsidP="00B71DFB">
            <w:pPr>
              <w:rPr>
                <w:sz w:val="20"/>
                <w:szCs w:val="20"/>
              </w:rPr>
            </w:pPr>
            <w:r w:rsidRPr="00316B3F">
              <w:rPr>
                <w:sz w:val="20"/>
                <w:szCs w:val="20"/>
              </w:rPr>
              <w:t>Основные элементы системы администрирования HR-процессов.</w:t>
            </w:r>
          </w:p>
          <w:p w14:paraId="387A99EA" w14:textId="77777777" w:rsidR="00B71DFB" w:rsidRPr="00F82445" w:rsidRDefault="00B71DFB" w:rsidP="00B71DFB">
            <w:pPr>
              <w:rPr>
                <w:sz w:val="20"/>
                <w:szCs w:val="20"/>
              </w:rPr>
            </w:pPr>
          </w:p>
        </w:tc>
        <w:tc>
          <w:tcPr>
            <w:tcW w:w="875" w:type="pct"/>
            <w:shd w:val="clear" w:color="auto" w:fill="auto"/>
            <w:vAlign w:val="center"/>
          </w:tcPr>
          <w:p w14:paraId="526F8A30"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1C1527A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29F3829"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2693100" w14:textId="77777777" w:rsidTr="005254AC">
        <w:trPr>
          <w:trHeight w:val="330"/>
        </w:trPr>
        <w:tc>
          <w:tcPr>
            <w:tcW w:w="784" w:type="pct"/>
            <w:vMerge/>
            <w:shd w:val="clear" w:color="auto" w:fill="auto"/>
            <w:vAlign w:val="center"/>
          </w:tcPr>
          <w:p w14:paraId="1C2016EF" w14:textId="77777777" w:rsidR="00B71DFB" w:rsidRPr="00B00F0D" w:rsidRDefault="00B71DFB" w:rsidP="00B71DFB">
            <w:pPr>
              <w:rPr>
                <w:sz w:val="20"/>
                <w:szCs w:val="20"/>
              </w:rPr>
            </w:pPr>
          </w:p>
        </w:tc>
        <w:tc>
          <w:tcPr>
            <w:tcW w:w="1695" w:type="pct"/>
            <w:vMerge/>
            <w:shd w:val="clear" w:color="auto" w:fill="auto"/>
          </w:tcPr>
          <w:p w14:paraId="161C7DBB" w14:textId="77777777" w:rsidR="00B71DFB" w:rsidRPr="00B00F0D" w:rsidRDefault="00B71DFB" w:rsidP="00B71DFB">
            <w:pPr>
              <w:rPr>
                <w:sz w:val="20"/>
                <w:szCs w:val="20"/>
              </w:rPr>
            </w:pPr>
          </w:p>
        </w:tc>
        <w:tc>
          <w:tcPr>
            <w:tcW w:w="1034" w:type="pct"/>
            <w:vMerge/>
            <w:vAlign w:val="center"/>
          </w:tcPr>
          <w:p w14:paraId="5E103D88" w14:textId="77777777" w:rsidR="00B71DFB" w:rsidRPr="00F82445" w:rsidRDefault="00B71DFB" w:rsidP="00B71DFB">
            <w:pPr>
              <w:rPr>
                <w:sz w:val="20"/>
                <w:szCs w:val="20"/>
              </w:rPr>
            </w:pPr>
          </w:p>
        </w:tc>
        <w:tc>
          <w:tcPr>
            <w:tcW w:w="875" w:type="pct"/>
            <w:shd w:val="clear" w:color="auto" w:fill="auto"/>
            <w:vAlign w:val="center"/>
          </w:tcPr>
          <w:p w14:paraId="30157900"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42CFD2B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9D4590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5C888460" w14:textId="77777777" w:rsidTr="005254AC">
        <w:trPr>
          <w:trHeight w:val="240"/>
        </w:trPr>
        <w:tc>
          <w:tcPr>
            <w:tcW w:w="784" w:type="pct"/>
            <w:vMerge/>
            <w:shd w:val="clear" w:color="auto" w:fill="auto"/>
            <w:vAlign w:val="center"/>
          </w:tcPr>
          <w:p w14:paraId="38898858" w14:textId="77777777" w:rsidR="00B71DFB" w:rsidRPr="00B00F0D" w:rsidRDefault="00B71DFB" w:rsidP="00B71DFB">
            <w:pPr>
              <w:rPr>
                <w:sz w:val="20"/>
                <w:szCs w:val="20"/>
              </w:rPr>
            </w:pPr>
          </w:p>
        </w:tc>
        <w:tc>
          <w:tcPr>
            <w:tcW w:w="1695" w:type="pct"/>
            <w:vMerge/>
            <w:shd w:val="clear" w:color="auto" w:fill="auto"/>
          </w:tcPr>
          <w:p w14:paraId="0F406C6B" w14:textId="77777777" w:rsidR="00B71DFB" w:rsidRPr="00B00F0D" w:rsidRDefault="00B71DFB" w:rsidP="00B71DFB">
            <w:pPr>
              <w:rPr>
                <w:sz w:val="20"/>
                <w:szCs w:val="20"/>
              </w:rPr>
            </w:pPr>
          </w:p>
        </w:tc>
        <w:tc>
          <w:tcPr>
            <w:tcW w:w="1034" w:type="pct"/>
            <w:vMerge/>
            <w:vAlign w:val="center"/>
          </w:tcPr>
          <w:p w14:paraId="358BED2F" w14:textId="77777777" w:rsidR="00B71DFB" w:rsidRPr="00F82445" w:rsidRDefault="00B71DFB" w:rsidP="00B71DFB">
            <w:pPr>
              <w:rPr>
                <w:sz w:val="20"/>
                <w:szCs w:val="20"/>
              </w:rPr>
            </w:pPr>
          </w:p>
        </w:tc>
        <w:tc>
          <w:tcPr>
            <w:tcW w:w="875" w:type="pct"/>
            <w:shd w:val="clear" w:color="auto" w:fill="auto"/>
            <w:vAlign w:val="center"/>
          </w:tcPr>
          <w:p w14:paraId="5416F346"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0F7F9E0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DDEEF2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835807D" w14:textId="77777777" w:rsidTr="005254AC">
        <w:trPr>
          <w:trHeight w:val="435"/>
        </w:trPr>
        <w:tc>
          <w:tcPr>
            <w:tcW w:w="784" w:type="pct"/>
            <w:vMerge/>
            <w:shd w:val="clear" w:color="auto" w:fill="auto"/>
            <w:vAlign w:val="center"/>
          </w:tcPr>
          <w:p w14:paraId="7C4B4A56" w14:textId="77777777" w:rsidR="00B71DFB" w:rsidRPr="00B00F0D" w:rsidRDefault="00B71DFB" w:rsidP="00B71DFB">
            <w:pPr>
              <w:rPr>
                <w:sz w:val="20"/>
                <w:szCs w:val="20"/>
              </w:rPr>
            </w:pPr>
          </w:p>
        </w:tc>
        <w:tc>
          <w:tcPr>
            <w:tcW w:w="1695" w:type="pct"/>
            <w:vMerge/>
            <w:shd w:val="clear" w:color="auto" w:fill="auto"/>
          </w:tcPr>
          <w:p w14:paraId="6F6FC1EC" w14:textId="77777777" w:rsidR="00B71DFB" w:rsidRPr="00B00F0D" w:rsidRDefault="00B71DFB" w:rsidP="00B71DFB">
            <w:pPr>
              <w:rPr>
                <w:sz w:val="20"/>
                <w:szCs w:val="20"/>
              </w:rPr>
            </w:pPr>
          </w:p>
        </w:tc>
        <w:tc>
          <w:tcPr>
            <w:tcW w:w="1034" w:type="pct"/>
            <w:vMerge w:val="restart"/>
            <w:vAlign w:val="center"/>
          </w:tcPr>
          <w:p w14:paraId="2D6F5E2A" w14:textId="77777777" w:rsidR="00B71DFB" w:rsidRPr="00316B3F" w:rsidRDefault="00B71DFB" w:rsidP="00B71DFB">
            <w:pPr>
              <w:rPr>
                <w:sz w:val="20"/>
                <w:szCs w:val="20"/>
              </w:rPr>
            </w:pPr>
            <w:r w:rsidRPr="00316B3F">
              <w:rPr>
                <w:sz w:val="20"/>
                <w:szCs w:val="20"/>
              </w:rPr>
              <w:t>Виды HR-процессов</w:t>
            </w:r>
          </w:p>
          <w:p w14:paraId="247C4C99" w14:textId="77777777" w:rsidR="00B71DFB" w:rsidRPr="00F82445" w:rsidRDefault="00B71DFB" w:rsidP="00B71DFB">
            <w:pPr>
              <w:rPr>
                <w:sz w:val="20"/>
                <w:szCs w:val="20"/>
              </w:rPr>
            </w:pPr>
          </w:p>
        </w:tc>
        <w:tc>
          <w:tcPr>
            <w:tcW w:w="875" w:type="pct"/>
            <w:shd w:val="clear" w:color="auto" w:fill="auto"/>
            <w:vAlign w:val="center"/>
          </w:tcPr>
          <w:p w14:paraId="4F934D2B"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61043E5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AD77F2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15AC234" w14:textId="77777777" w:rsidTr="005254AC">
        <w:trPr>
          <w:trHeight w:val="435"/>
        </w:trPr>
        <w:tc>
          <w:tcPr>
            <w:tcW w:w="784" w:type="pct"/>
            <w:vMerge/>
            <w:shd w:val="clear" w:color="auto" w:fill="auto"/>
            <w:vAlign w:val="center"/>
          </w:tcPr>
          <w:p w14:paraId="778F115A" w14:textId="77777777" w:rsidR="00B71DFB" w:rsidRPr="00B00F0D" w:rsidRDefault="00B71DFB" w:rsidP="00B71DFB">
            <w:pPr>
              <w:rPr>
                <w:sz w:val="20"/>
                <w:szCs w:val="20"/>
              </w:rPr>
            </w:pPr>
          </w:p>
        </w:tc>
        <w:tc>
          <w:tcPr>
            <w:tcW w:w="1695" w:type="pct"/>
            <w:vMerge/>
            <w:shd w:val="clear" w:color="auto" w:fill="auto"/>
          </w:tcPr>
          <w:p w14:paraId="469990A6" w14:textId="77777777" w:rsidR="00B71DFB" w:rsidRPr="00B00F0D" w:rsidRDefault="00B71DFB" w:rsidP="00B71DFB">
            <w:pPr>
              <w:rPr>
                <w:sz w:val="20"/>
                <w:szCs w:val="20"/>
              </w:rPr>
            </w:pPr>
          </w:p>
        </w:tc>
        <w:tc>
          <w:tcPr>
            <w:tcW w:w="1034" w:type="pct"/>
            <w:vMerge/>
            <w:vAlign w:val="center"/>
          </w:tcPr>
          <w:p w14:paraId="0C4EF9F6" w14:textId="77777777" w:rsidR="00B71DFB" w:rsidRPr="00F82445" w:rsidRDefault="00B71DFB" w:rsidP="00B71DFB">
            <w:pPr>
              <w:rPr>
                <w:sz w:val="20"/>
                <w:szCs w:val="20"/>
              </w:rPr>
            </w:pPr>
          </w:p>
        </w:tc>
        <w:tc>
          <w:tcPr>
            <w:tcW w:w="875" w:type="pct"/>
            <w:shd w:val="clear" w:color="auto" w:fill="auto"/>
            <w:vAlign w:val="center"/>
          </w:tcPr>
          <w:p w14:paraId="4CD81B0C"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9927C8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3C0AA8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AE40584" w14:textId="77777777" w:rsidTr="005254AC">
        <w:trPr>
          <w:trHeight w:val="435"/>
        </w:trPr>
        <w:tc>
          <w:tcPr>
            <w:tcW w:w="784" w:type="pct"/>
            <w:vMerge/>
            <w:shd w:val="clear" w:color="auto" w:fill="auto"/>
            <w:vAlign w:val="center"/>
          </w:tcPr>
          <w:p w14:paraId="01D91179" w14:textId="77777777" w:rsidR="00B71DFB" w:rsidRPr="00B00F0D" w:rsidRDefault="00B71DFB" w:rsidP="00B71DFB">
            <w:pPr>
              <w:rPr>
                <w:sz w:val="20"/>
                <w:szCs w:val="20"/>
              </w:rPr>
            </w:pPr>
          </w:p>
        </w:tc>
        <w:tc>
          <w:tcPr>
            <w:tcW w:w="1695" w:type="pct"/>
            <w:vMerge/>
            <w:shd w:val="clear" w:color="auto" w:fill="auto"/>
          </w:tcPr>
          <w:p w14:paraId="7F7FF47E" w14:textId="77777777" w:rsidR="00B71DFB" w:rsidRPr="00B00F0D" w:rsidRDefault="00B71DFB" w:rsidP="00B71DFB">
            <w:pPr>
              <w:rPr>
                <w:sz w:val="20"/>
                <w:szCs w:val="20"/>
              </w:rPr>
            </w:pPr>
          </w:p>
        </w:tc>
        <w:tc>
          <w:tcPr>
            <w:tcW w:w="1034" w:type="pct"/>
            <w:vMerge/>
            <w:vAlign w:val="center"/>
          </w:tcPr>
          <w:p w14:paraId="6AD3860D" w14:textId="77777777" w:rsidR="00B71DFB" w:rsidRPr="00F82445" w:rsidRDefault="00B71DFB" w:rsidP="00B71DFB">
            <w:pPr>
              <w:rPr>
                <w:sz w:val="20"/>
                <w:szCs w:val="20"/>
              </w:rPr>
            </w:pPr>
          </w:p>
        </w:tc>
        <w:tc>
          <w:tcPr>
            <w:tcW w:w="875" w:type="pct"/>
            <w:shd w:val="clear" w:color="auto" w:fill="auto"/>
            <w:vAlign w:val="center"/>
          </w:tcPr>
          <w:p w14:paraId="4FCA9071"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2914124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20EBFE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6074A6A" w14:textId="77777777" w:rsidTr="00316B3F">
        <w:trPr>
          <w:trHeight w:val="47"/>
        </w:trPr>
        <w:tc>
          <w:tcPr>
            <w:tcW w:w="784" w:type="pct"/>
            <w:vMerge/>
            <w:shd w:val="clear" w:color="auto" w:fill="auto"/>
            <w:vAlign w:val="center"/>
          </w:tcPr>
          <w:p w14:paraId="68B44636" w14:textId="77777777" w:rsidR="00B71DFB" w:rsidRPr="00B00F0D" w:rsidRDefault="00B71DFB" w:rsidP="00B71DFB">
            <w:pPr>
              <w:rPr>
                <w:sz w:val="20"/>
                <w:szCs w:val="20"/>
              </w:rPr>
            </w:pPr>
          </w:p>
        </w:tc>
        <w:tc>
          <w:tcPr>
            <w:tcW w:w="1695" w:type="pct"/>
            <w:vMerge/>
            <w:shd w:val="clear" w:color="auto" w:fill="auto"/>
          </w:tcPr>
          <w:p w14:paraId="66F66B5C" w14:textId="77777777" w:rsidR="00B71DFB" w:rsidRPr="00B00F0D" w:rsidRDefault="00B71DFB" w:rsidP="00B71DFB">
            <w:pPr>
              <w:rPr>
                <w:sz w:val="20"/>
                <w:szCs w:val="20"/>
              </w:rPr>
            </w:pPr>
          </w:p>
        </w:tc>
        <w:tc>
          <w:tcPr>
            <w:tcW w:w="1034" w:type="pct"/>
            <w:vMerge w:val="restart"/>
            <w:vAlign w:val="center"/>
          </w:tcPr>
          <w:p w14:paraId="16818C9B" w14:textId="77777777" w:rsidR="00B71DFB" w:rsidRPr="00316B3F" w:rsidRDefault="00B71DFB" w:rsidP="00B71DFB">
            <w:pPr>
              <w:rPr>
                <w:sz w:val="20"/>
                <w:szCs w:val="20"/>
              </w:rPr>
            </w:pPr>
            <w:r w:rsidRPr="00316B3F">
              <w:rPr>
                <w:sz w:val="20"/>
                <w:szCs w:val="20"/>
              </w:rPr>
              <w:t>Виды кадрового администрирования</w:t>
            </w:r>
          </w:p>
          <w:p w14:paraId="02FBC42B" w14:textId="77777777" w:rsidR="00B71DFB" w:rsidRPr="00F82445" w:rsidRDefault="00B71DFB" w:rsidP="00B71DFB">
            <w:pPr>
              <w:rPr>
                <w:sz w:val="20"/>
                <w:szCs w:val="20"/>
              </w:rPr>
            </w:pPr>
          </w:p>
        </w:tc>
        <w:tc>
          <w:tcPr>
            <w:tcW w:w="875" w:type="pct"/>
            <w:shd w:val="clear" w:color="auto" w:fill="auto"/>
            <w:vAlign w:val="center"/>
          </w:tcPr>
          <w:p w14:paraId="0FA15F65"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3CD55AE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00CCC5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782195B" w14:textId="77777777" w:rsidTr="005254AC">
        <w:trPr>
          <w:trHeight w:val="435"/>
        </w:trPr>
        <w:tc>
          <w:tcPr>
            <w:tcW w:w="784" w:type="pct"/>
            <w:vMerge/>
            <w:shd w:val="clear" w:color="auto" w:fill="auto"/>
            <w:vAlign w:val="center"/>
          </w:tcPr>
          <w:p w14:paraId="40BEC28A" w14:textId="77777777" w:rsidR="00B71DFB" w:rsidRPr="00B00F0D" w:rsidRDefault="00B71DFB" w:rsidP="00B71DFB">
            <w:pPr>
              <w:rPr>
                <w:sz w:val="20"/>
                <w:szCs w:val="20"/>
              </w:rPr>
            </w:pPr>
          </w:p>
        </w:tc>
        <w:tc>
          <w:tcPr>
            <w:tcW w:w="1695" w:type="pct"/>
            <w:vMerge/>
            <w:shd w:val="clear" w:color="auto" w:fill="auto"/>
          </w:tcPr>
          <w:p w14:paraId="7139EF89" w14:textId="77777777" w:rsidR="00B71DFB" w:rsidRPr="00B00F0D" w:rsidRDefault="00B71DFB" w:rsidP="00B71DFB">
            <w:pPr>
              <w:rPr>
                <w:sz w:val="20"/>
                <w:szCs w:val="20"/>
              </w:rPr>
            </w:pPr>
          </w:p>
        </w:tc>
        <w:tc>
          <w:tcPr>
            <w:tcW w:w="1034" w:type="pct"/>
            <w:vMerge/>
            <w:vAlign w:val="center"/>
          </w:tcPr>
          <w:p w14:paraId="56A75EF1" w14:textId="77777777" w:rsidR="00B71DFB" w:rsidRPr="00F82445" w:rsidRDefault="00B71DFB" w:rsidP="00B71DFB">
            <w:pPr>
              <w:rPr>
                <w:sz w:val="20"/>
                <w:szCs w:val="20"/>
              </w:rPr>
            </w:pPr>
          </w:p>
        </w:tc>
        <w:tc>
          <w:tcPr>
            <w:tcW w:w="875" w:type="pct"/>
            <w:shd w:val="clear" w:color="auto" w:fill="auto"/>
            <w:vAlign w:val="center"/>
          </w:tcPr>
          <w:p w14:paraId="6DF22D46"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7EBFBB9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C8C255D"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88672AD" w14:textId="77777777" w:rsidTr="005254AC">
        <w:trPr>
          <w:trHeight w:val="450"/>
        </w:trPr>
        <w:tc>
          <w:tcPr>
            <w:tcW w:w="784" w:type="pct"/>
            <w:vMerge/>
            <w:shd w:val="clear" w:color="auto" w:fill="auto"/>
            <w:vAlign w:val="center"/>
          </w:tcPr>
          <w:p w14:paraId="65139737" w14:textId="77777777" w:rsidR="00B71DFB" w:rsidRPr="00B00F0D" w:rsidRDefault="00B71DFB" w:rsidP="00B71DFB">
            <w:pPr>
              <w:rPr>
                <w:sz w:val="20"/>
                <w:szCs w:val="20"/>
              </w:rPr>
            </w:pPr>
          </w:p>
        </w:tc>
        <w:tc>
          <w:tcPr>
            <w:tcW w:w="1695" w:type="pct"/>
            <w:vMerge/>
            <w:shd w:val="clear" w:color="auto" w:fill="auto"/>
          </w:tcPr>
          <w:p w14:paraId="3B9D0D0C" w14:textId="77777777" w:rsidR="00B71DFB" w:rsidRPr="00B00F0D" w:rsidRDefault="00B71DFB" w:rsidP="00B71DFB">
            <w:pPr>
              <w:rPr>
                <w:sz w:val="20"/>
                <w:szCs w:val="20"/>
              </w:rPr>
            </w:pPr>
          </w:p>
        </w:tc>
        <w:tc>
          <w:tcPr>
            <w:tcW w:w="1034" w:type="pct"/>
            <w:vMerge/>
            <w:vAlign w:val="center"/>
          </w:tcPr>
          <w:p w14:paraId="130A46B3" w14:textId="77777777" w:rsidR="00B71DFB" w:rsidRPr="00F82445" w:rsidRDefault="00B71DFB" w:rsidP="00B71DFB">
            <w:pPr>
              <w:rPr>
                <w:sz w:val="20"/>
                <w:szCs w:val="20"/>
              </w:rPr>
            </w:pPr>
          </w:p>
        </w:tc>
        <w:tc>
          <w:tcPr>
            <w:tcW w:w="875" w:type="pct"/>
            <w:shd w:val="clear" w:color="auto" w:fill="auto"/>
            <w:vAlign w:val="center"/>
          </w:tcPr>
          <w:p w14:paraId="0C47037E"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B5DB0A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44F7D4A"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77A7DDE" w14:textId="77777777" w:rsidTr="005254AC">
        <w:trPr>
          <w:trHeight w:val="480"/>
        </w:trPr>
        <w:tc>
          <w:tcPr>
            <w:tcW w:w="784" w:type="pct"/>
            <w:vMerge/>
            <w:shd w:val="clear" w:color="auto" w:fill="auto"/>
            <w:vAlign w:val="center"/>
          </w:tcPr>
          <w:p w14:paraId="48EA14D0" w14:textId="77777777" w:rsidR="00B71DFB" w:rsidRPr="00B00F0D" w:rsidRDefault="00B71DFB" w:rsidP="00B71DFB">
            <w:pPr>
              <w:rPr>
                <w:sz w:val="20"/>
                <w:szCs w:val="20"/>
              </w:rPr>
            </w:pPr>
          </w:p>
        </w:tc>
        <w:tc>
          <w:tcPr>
            <w:tcW w:w="1695" w:type="pct"/>
            <w:vMerge w:val="restart"/>
            <w:shd w:val="clear" w:color="auto" w:fill="auto"/>
          </w:tcPr>
          <w:p w14:paraId="572D51B8" w14:textId="77777777" w:rsidR="00B71DFB" w:rsidRPr="00B00F0D" w:rsidRDefault="00B71DFB" w:rsidP="00B71DFB">
            <w:pPr>
              <w:rPr>
                <w:sz w:val="20"/>
                <w:szCs w:val="20"/>
              </w:rPr>
            </w:pPr>
            <w:r w:rsidRPr="00B00F0D">
              <w:rPr>
                <w:sz w:val="20"/>
                <w:szCs w:val="20"/>
              </w:rPr>
              <w:t>1.3 Кадровое обеспечение администрирования HR-процессов - профессия/ профессиональный стандарт</w:t>
            </w:r>
          </w:p>
          <w:p w14:paraId="00A4D7BD" w14:textId="77777777" w:rsidR="00B71DFB" w:rsidRPr="00B00F0D" w:rsidRDefault="00B71DFB" w:rsidP="00B71DFB">
            <w:pPr>
              <w:rPr>
                <w:sz w:val="20"/>
                <w:szCs w:val="20"/>
              </w:rPr>
            </w:pPr>
          </w:p>
        </w:tc>
        <w:tc>
          <w:tcPr>
            <w:tcW w:w="1034" w:type="pct"/>
            <w:vMerge w:val="restart"/>
            <w:vAlign w:val="center"/>
          </w:tcPr>
          <w:p w14:paraId="4EF5239C" w14:textId="77777777" w:rsidR="00B71DFB" w:rsidRPr="00F82445" w:rsidRDefault="00B71DFB" w:rsidP="00B71DFB">
            <w:pPr>
              <w:rPr>
                <w:sz w:val="20"/>
                <w:szCs w:val="20"/>
              </w:rPr>
            </w:pPr>
            <w:r w:rsidRPr="00316B3F">
              <w:rPr>
                <w:sz w:val="20"/>
                <w:szCs w:val="20"/>
              </w:rPr>
              <w:t>Администрирование HR-процессов как кадровая функция.</w:t>
            </w:r>
          </w:p>
        </w:tc>
        <w:tc>
          <w:tcPr>
            <w:tcW w:w="875" w:type="pct"/>
            <w:shd w:val="clear" w:color="auto" w:fill="auto"/>
            <w:vAlign w:val="center"/>
          </w:tcPr>
          <w:p w14:paraId="2D63E91F"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6CF31A35" w14:textId="77777777" w:rsidR="00B71DFB" w:rsidRPr="00F82445" w:rsidRDefault="00B71DFB" w:rsidP="00B71DFB">
            <w:pPr>
              <w:rPr>
                <w:sz w:val="20"/>
                <w:szCs w:val="20"/>
              </w:rPr>
            </w:pPr>
            <w:r w:rsidRPr="00F82445">
              <w:rPr>
                <w:sz w:val="20"/>
                <w:szCs w:val="20"/>
              </w:rPr>
              <w:t>2 – ОТЗ</w:t>
            </w:r>
          </w:p>
          <w:p w14:paraId="45415C30" w14:textId="77777777" w:rsidR="00B71DFB" w:rsidRPr="00F82445" w:rsidRDefault="00B71DFB" w:rsidP="00B71DFB">
            <w:pPr>
              <w:rPr>
                <w:sz w:val="20"/>
                <w:szCs w:val="20"/>
              </w:rPr>
            </w:pPr>
            <w:r w:rsidRPr="00F82445">
              <w:rPr>
                <w:sz w:val="20"/>
                <w:szCs w:val="20"/>
              </w:rPr>
              <w:t>2 – ЗТЗ</w:t>
            </w:r>
          </w:p>
        </w:tc>
      </w:tr>
      <w:tr w:rsidR="00B71DFB" w:rsidRPr="00B00F0D" w14:paraId="527AD65A" w14:textId="77777777" w:rsidTr="005254AC">
        <w:trPr>
          <w:trHeight w:val="480"/>
        </w:trPr>
        <w:tc>
          <w:tcPr>
            <w:tcW w:w="784" w:type="pct"/>
            <w:vMerge/>
            <w:shd w:val="clear" w:color="auto" w:fill="auto"/>
            <w:vAlign w:val="center"/>
          </w:tcPr>
          <w:p w14:paraId="313BA516" w14:textId="77777777" w:rsidR="00B71DFB" w:rsidRPr="00B00F0D" w:rsidRDefault="00B71DFB" w:rsidP="00B71DFB">
            <w:pPr>
              <w:rPr>
                <w:sz w:val="20"/>
                <w:szCs w:val="20"/>
              </w:rPr>
            </w:pPr>
          </w:p>
        </w:tc>
        <w:tc>
          <w:tcPr>
            <w:tcW w:w="1695" w:type="pct"/>
            <w:vMerge/>
            <w:shd w:val="clear" w:color="auto" w:fill="auto"/>
          </w:tcPr>
          <w:p w14:paraId="58390526" w14:textId="77777777" w:rsidR="00B71DFB" w:rsidRPr="00B00F0D" w:rsidRDefault="00B71DFB" w:rsidP="00B71DFB">
            <w:pPr>
              <w:rPr>
                <w:sz w:val="20"/>
                <w:szCs w:val="20"/>
              </w:rPr>
            </w:pPr>
          </w:p>
        </w:tc>
        <w:tc>
          <w:tcPr>
            <w:tcW w:w="1034" w:type="pct"/>
            <w:vMerge/>
            <w:vAlign w:val="center"/>
          </w:tcPr>
          <w:p w14:paraId="1E875993" w14:textId="77777777" w:rsidR="00B71DFB" w:rsidRPr="00316B3F" w:rsidRDefault="00B71DFB" w:rsidP="00B71DFB">
            <w:pPr>
              <w:rPr>
                <w:sz w:val="20"/>
                <w:szCs w:val="20"/>
              </w:rPr>
            </w:pPr>
          </w:p>
        </w:tc>
        <w:tc>
          <w:tcPr>
            <w:tcW w:w="875" w:type="pct"/>
            <w:shd w:val="clear" w:color="auto" w:fill="auto"/>
            <w:vAlign w:val="center"/>
          </w:tcPr>
          <w:p w14:paraId="49841CE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6C5625E8" w14:textId="77777777" w:rsidR="00B71DFB" w:rsidRPr="00F82445" w:rsidRDefault="00B71DFB" w:rsidP="00B71DFB">
            <w:pPr>
              <w:rPr>
                <w:sz w:val="20"/>
                <w:szCs w:val="20"/>
              </w:rPr>
            </w:pPr>
            <w:r w:rsidRPr="00F82445">
              <w:rPr>
                <w:sz w:val="20"/>
                <w:szCs w:val="20"/>
              </w:rPr>
              <w:t>2 – ОТЗ</w:t>
            </w:r>
          </w:p>
          <w:p w14:paraId="3FF91A82" w14:textId="77777777" w:rsidR="00B71DFB" w:rsidRPr="00F82445" w:rsidRDefault="00B71DFB" w:rsidP="00B71DFB">
            <w:pPr>
              <w:rPr>
                <w:sz w:val="20"/>
                <w:szCs w:val="20"/>
              </w:rPr>
            </w:pPr>
            <w:r w:rsidRPr="00F82445">
              <w:rPr>
                <w:sz w:val="20"/>
                <w:szCs w:val="20"/>
              </w:rPr>
              <w:t>2 – ЗТЗ</w:t>
            </w:r>
          </w:p>
        </w:tc>
      </w:tr>
      <w:tr w:rsidR="00B71DFB" w:rsidRPr="00B00F0D" w14:paraId="136E8D1E" w14:textId="77777777" w:rsidTr="005254AC">
        <w:trPr>
          <w:trHeight w:val="333"/>
        </w:trPr>
        <w:tc>
          <w:tcPr>
            <w:tcW w:w="784" w:type="pct"/>
            <w:vMerge/>
            <w:shd w:val="clear" w:color="auto" w:fill="auto"/>
            <w:vAlign w:val="center"/>
          </w:tcPr>
          <w:p w14:paraId="4D7E0E77" w14:textId="77777777" w:rsidR="00B71DFB" w:rsidRPr="00B00F0D" w:rsidRDefault="00B71DFB" w:rsidP="00B71DFB">
            <w:pPr>
              <w:rPr>
                <w:sz w:val="20"/>
                <w:szCs w:val="20"/>
              </w:rPr>
            </w:pPr>
          </w:p>
        </w:tc>
        <w:tc>
          <w:tcPr>
            <w:tcW w:w="1695" w:type="pct"/>
            <w:vMerge/>
            <w:shd w:val="clear" w:color="auto" w:fill="auto"/>
          </w:tcPr>
          <w:p w14:paraId="77FDC7EA" w14:textId="77777777" w:rsidR="00B71DFB" w:rsidRPr="00B00F0D" w:rsidRDefault="00B71DFB" w:rsidP="00B71DFB">
            <w:pPr>
              <w:rPr>
                <w:sz w:val="20"/>
                <w:szCs w:val="20"/>
              </w:rPr>
            </w:pPr>
          </w:p>
        </w:tc>
        <w:tc>
          <w:tcPr>
            <w:tcW w:w="1034" w:type="pct"/>
            <w:vMerge/>
            <w:vAlign w:val="center"/>
          </w:tcPr>
          <w:p w14:paraId="5DEB504C" w14:textId="77777777" w:rsidR="00B71DFB" w:rsidRPr="00F82445" w:rsidRDefault="00B71DFB" w:rsidP="00B71DFB">
            <w:pPr>
              <w:rPr>
                <w:sz w:val="20"/>
                <w:szCs w:val="20"/>
              </w:rPr>
            </w:pPr>
          </w:p>
        </w:tc>
        <w:tc>
          <w:tcPr>
            <w:tcW w:w="875" w:type="pct"/>
            <w:shd w:val="clear" w:color="auto" w:fill="auto"/>
            <w:vAlign w:val="center"/>
          </w:tcPr>
          <w:p w14:paraId="277449DB"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3420CA8" w14:textId="77777777" w:rsidR="00B71DFB" w:rsidRPr="00F82445" w:rsidRDefault="00B71DFB" w:rsidP="00B71DFB">
            <w:pPr>
              <w:rPr>
                <w:sz w:val="20"/>
                <w:szCs w:val="20"/>
              </w:rPr>
            </w:pPr>
            <w:r w:rsidRPr="00F82445">
              <w:rPr>
                <w:sz w:val="20"/>
                <w:szCs w:val="20"/>
              </w:rPr>
              <w:t>2 – ОТЗ</w:t>
            </w:r>
          </w:p>
          <w:p w14:paraId="07EC686B" w14:textId="77777777" w:rsidR="00B71DFB" w:rsidRPr="00F82445" w:rsidRDefault="00B71DFB" w:rsidP="00B71DFB">
            <w:pPr>
              <w:rPr>
                <w:sz w:val="20"/>
                <w:szCs w:val="20"/>
              </w:rPr>
            </w:pPr>
            <w:r w:rsidRPr="00F82445">
              <w:rPr>
                <w:sz w:val="20"/>
                <w:szCs w:val="20"/>
              </w:rPr>
              <w:t>2 – ЗТЗ</w:t>
            </w:r>
          </w:p>
        </w:tc>
      </w:tr>
      <w:tr w:rsidR="00B71DFB" w:rsidRPr="00B00F0D" w14:paraId="488287B6" w14:textId="77777777" w:rsidTr="005254AC">
        <w:trPr>
          <w:trHeight w:val="345"/>
        </w:trPr>
        <w:tc>
          <w:tcPr>
            <w:tcW w:w="784" w:type="pct"/>
            <w:vMerge/>
            <w:shd w:val="clear" w:color="auto" w:fill="auto"/>
            <w:vAlign w:val="center"/>
          </w:tcPr>
          <w:p w14:paraId="13286CE0" w14:textId="77777777" w:rsidR="00B71DFB" w:rsidRPr="00B00F0D" w:rsidRDefault="00B71DFB" w:rsidP="00B71DFB">
            <w:pPr>
              <w:rPr>
                <w:sz w:val="20"/>
                <w:szCs w:val="20"/>
              </w:rPr>
            </w:pPr>
          </w:p>
        </w:tc>
        <w:tc>
          <w:tcPr>
            <w:tcW w:w="1695" w:type="pct"/>
            <w:vMerge/>
            <w:shd w:val="clear" w:color="auto" w:fill="auto"/>
          </w:tcPr>
          <w:p w14:paraId="10E590F7" w14:textId="77777777" w:rsidR="00B71DFB" w:rsidRPr="00B00F0D" w:rsidRDefault="00B71DFB" w:rsidP="00B71DFB">
            <w:pPr>
              <w:rPr>
                <w:sz w:val="20"/>
                <w:szCs w:val="20"/>
              </w:rPr>
            </w:pPr>
          </w:p>
        </w:tc>
        <w:tc>
          <w:tcPr>
            <w:tcW w:w="1034" w:type="pct"/>
            <w:vMerge w:val="restart"/>
            <w:vAlign w:val="center"/>
          </w:tcPr>
          <w:p w14:paraId="51F70110" w14:textId="77777777" w:rsidR="00B71DFB" w:rsidRPr="00F82445" w:rsidRDefault="00B71DFB" w:rsidP="00B71DFB">
            <w:pPr>
              <w:rPr>
                <w:sz w:val="20"/>
                <w:szCs w:val="20"/>
              </w:rPr>
            </w:pPr>
            <w:r w:rsidRPr="00316B3F">
              <w:rPr>
                <w:sz w:val="20"/>
                <w:szCs w:val="20"/>
              </w:rPr>
              <w:t>Особенности профессионального стандарта в сфере управления персоналом.</w:t>
            </w:r>
          </w:p>
        </w:tc>
        <w:tc>
          <w:tcPr>
            <w:tcW w:w="875" w:type="pct"/>
            <w:shd w:val="clear" w:color="auto" w:fill="auto"/>
            <w:vAlign w:val="center"/>
          </w:tcPr>
          <w:p w14:paraId="0BF09889"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28186B74" w14:textId="77777777" w:rsidR="00B71DFB" w:rsidRPr="00F82445" w:rsidRDefault="00B71DFB" w:rsidP="00B71DFB">
            <w:pPr>
              <w:rPr>
                <w:sz w:val="20"/>
                <w:szCs w:val="20"/>
              </w:rPr>
            </w:pPr>
            <w:r w:rsidRPr="00F82445">
              <w:rPr>
                <w:sz w:val="20"/>
                <w:szCs w:val="20"/>
              </w:rPr>
              <w:t>2 – ОТЗ</w:t>
            </w:r>
          </w:p>
          <w:p w14:paraId="4BDF1702" w14:textId="77777777" w:rsidR="00B71DFB" w:rsidRPr="00F82445" w:rsidRDefault="00B71DFB" w:rsidP="00B71DFB">
            <w:pPr>
              <w:rPr>
                <w:sz w:val="20"/>
                <w:szCs w:val="20"/>
              </w:rPr>
            </w:pPr>
            <w:r w:rsidRPr="00F82445">
              <w:rPr>
                <w:sz w:val="20"/>
                <w:szCs w:val="20"/>
              </w:rPr>
              <w:t>2 – ЗТЗ</w:t>
            </w:r>
          </w:p>
        </w:tc>
      </w:tr>
      <w:tr w:rsidR="00B71DFB" w:rsidRPr="00B00F0D" w14:paraId="25BE9167" w14:textId="77777777" w:rsidTr="005254AC">
        <w:trPr>
          <w:trHeight w:val="345"/>
        </w:trPr>
        <w:tc>
          <w:tcPr>
            <w:tcW w:w="784" w:type="pct"/>
            <w:vMerge/>
            <w:shd w:val="clear" w:color="auto" w:fill="auto"/>
            <w:vAlign w:val="center"/>
          </w:tcPr>
          <w:p w14:paraId="529D1EBE" w14:textId="77777777" w:rsidR="00B71DFB" w:rsidRPr="00B00F0D" w:rsidRDefault="00B71DFB" w:rsidP="00B71DFB">
            <w:pPr>
              <w:rPr>
                <w:sz w:val="20"/>
                <w:szCs w:val="20"/>
              </w:rPr>
            </w:pPr>
          </w:p>
        </w:tc>
        <w:tc>
          <w:tcPr>
            <w:tcW w:w="1695" w:type="pct"/>
            <w:vMerge/>
            <w:shd w:val="clear" w:color="auto" w:fill="auto"/>
          </w:tcPr>
          <w:p w14:paraId="70B13FC1" w14:textId="77777777" w:rsidR="00B71DFB" w:rsidRPr="00B00F0D" w:rsidRDefault="00B71DFB" w:rsidP="00B71DFB">
            <w:pPr>
              <w:rPr>
                <w:sz w:val="20"/>
                <w:szCs w:val="20"/>
              </w:rPr>
            </w:pPr>
          </w:p>
        </w:tc>
        <w:tc>
          <w:tcPr>
            <w:tcW w:w="1034" w:type="pct"/>
            <w:vMerge/>
            <w:vAlign w:val="center"/>
          </w:tcPr>
          <w:p w14:paraId="5AE7BC0F" w14:textId="77777777" w:rsidR="00B71DFB" w:rsidRPr="00316B3F" w:rsidRDefault="00B71DFB" w:rsidP="00B71DFB">
            <w:pPr>
              <w:rPr>
                <w:sz w:val="20"/>
                <w:szCs w:val="20"/>
              </w:rPr>
            </w:pPr>
          </w:p>
        </w:tc>
        <w:tc>
          <w:tcPr>
            <w:tcW w:w="875" w:type="pct"/>
            <w:shd w:val="clear" w:color="auto" w:fill="auto"/>
            <w:vAlign w:val="center"/>
          </w:tcPr>
          <w:p w14:paraId="0726697D"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67A9924F" w14:textId="77777777" w:rsidR="00B71DFB" w:rsidRPr="00F82445" w:rsidRDefault="00B71DFB" w:rsidP="00B71DFB">
            <w:pPr>
              <w:rPr>
                <w:sz w:val="20"/>
                <w:szCs w:val="20"/>
              </w:rPr>
            </w:pPr>
            <w:r w:rsidRPr="00F82445">
              <w:rPr>
                <w:sz w:val="20"/>
                <w:szCs w:val="20"/>
              </w:rPr>
              <w:t>2 – ОТЗ</w:t>
            </w:r>
          </w:p>
          <w:p w14:paraId="6F5EDFDA" w14:textId="77777777" w:rsidR="00B71DFB" w:rsidRPr="00F82445" w:rsidRDefault="00B71DFB" w:rsidP="00B71DFB">
            <w:pPr>
              <w:rPr>
                <w:sz w:val="20"/>
                <w:szCs w:val="20"/>
              </w:rPr>
            </w:pPr>
            <w:r w:rsidRPr="00F82445">
              <w:rPr>
                <w:sz w:val="20"/>
                <w:szCs w:val="20"/>
              </w:rPr>
              <w:t>2 – ЗТЗ</w:t>
            </w:r>
          </w:p>
        </w:tc>
      </w:tr>
      <w:tr w:rsidR="00B71DFB" w:rsidRPr="00B00F0D" w14:paraId="5AB38C88" w14:textId="77777777" w:rsidTr="005254AC">
        <w:trPr>
          <w:trHeight w:val="345"/>
        </w:trPr>
        <w:tc>
          <w:tcPr>
            <w:tcW w:w="784" w:type="pct"/>
            <w:vMerge/>
            <w:shd w:val="clear" w:color="auto" w:fill="auto"/>
            <w:vAlign w:val="center"/>
          </w:tcPr>
          <w:p w14:paraId="1ADCE2C7" w14:textId="77777777" w:rsidR="00B71DFB" w:rsidRPr="00B00F0D" w:rsidRDefault="00B71DFB" w:rsidP="00B71DFB">
            <w:pPr>
              <w:rPr>
                <w:sz w:val="20"/>
                <w:szCs w:val="20"/>
              </w:rPr>
            </w:pPr>
          </w:p>
        </w:tc>
        <w:tc>
          <w:tcPr>
            <w:tcW w:w="1695" w:type="pct"/>
            <w:vMerge/>
            <w:shd w:val="clear" w:color="auto" w:fill="auto"/>
          </w:tcPr>
          <w:p w14:paraId="26F4B546" w14:textId="77777777" w:rsidR="00B71DFB" w:rsidRPr="00B00F0D" w:rsidRDefault="00B71DFB" w:rsidP="00B71DFB">
            <w:pPr>
              <w:rPr>
                <w:sz w:val="20"/>
                <w:szCs w:val="20"/>
              </w:rPr>
            </w:pPr>
          </w:p>
        </w:tc>
        <w:tc>
          <w:tcPr>
            <w:tcW w:w="1034" w:type="pct"/>
            <w:vMerge/>
            <w:vAlign w:val="center"/>
          </w:tcPr>
          <w:p w14:paraId="14DB1520" w14:textId="77777777" w:rsidR="00B71DFB" w:rsidRPr="00316B3F" w:rsidRDefault="00B71DFB" w:rsidP="00B71DFB">
            <w:pPr>
              <w:rPr>
                <w:sz w:val="20"/>
                <w:szCs w:val="20"/>
              </w:rPr>
            </w:pPr>
          </w:p>
        </w:tc>
        <w:tc>
          <w:tcPr>
            <w:tcW w:w="875" w:type="pct"/>
            <w:shd w:val="clear" w:color="auto" w:fill="auto"/>
            <w:vAlign w:val="center"/>
          </w:tcPr>
          <w:p w14:paraId="33C6262C"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53B32CA4" w14:textId="77777777" w:rsidR="00B71DFB" w:rsidRPr="00F82445" w:rsidRDefault="00B71DFB" w:rsidP="00B71DFB">
            <w:pPr>
              <w:rPr>
                <w:sz w:val="20"/>
                <w:szCs w:val="20"/>
              </w:rPr>
            </w:pPr>
            <w:r w:rsidRPr="00F82445">
              <w:rPr>
                <w:sz w:val="20"/>
                <w:szCs w:val="20"/>
              </w:rPr>
              <w:t>2 – ОТЗ</w:t>
            </w:r>
          </w:p>
          <w:p w14:paraId="1BC4746F" w14:textId="77777777" w:rsidR="00B71DFB" w:rsidRPr="00F82445" w:rsidRDefault="00B71DFB" w:rsidP="00B71DFB">
            <w:pPr>
              <w:rPr>
                <w:sz w:val="20"/>
                <w:szCs w:val="20"/>
              </w:rPr>
            </w:pPr>
            <w:r w:rsidRPr="00F82445">
              <w:rPr>
                <w:sz w:val="20"/>
                <w:szCs w:val="20"/>
              </w:rPr>
              <w:t>2 – ЗТЗ</w:t>
            </w:r>
          </w:p>
        </w:tc>
      </w:tr>
      <w:tr w:rsidR="00B71DFB" w:rsidRPr="00B00F0D" w14:paraId="5DACBFCE" w14:textId="77777777" w:rsidTr="005254AC">
        <w:trPr>
          <w:trHeight w:val="429"/>
        </w:trPr>
        <w:tc>
          <w:tcPr>
            <w:tcW w:w="784" w:type="pct"/>
            <w:vMerge/>
            <w:shd w:val="clear" w:color="auto" w:fill="auto"/>
            <w:vAlign w:val="center"/>
          </w:tcPr>
          <w:p w14:paraId="35231ED0" w14:textId="77777777" w:rsidR="00B71DFB" w:rsidRPr="00B00F0D" w:rsidRDefault="00B71DFB" w:rsidP="00B71DFB">
            <w:pPr>
              <w:rPr>
                <w:sz w:val="20"/>
                <w:szCs w:val="20"/>
              </w:rPr>
            </w:pPr>
          </w:p>
        </w:tc>
        <w:tc>
          <w:tcPr>
            <w:tcW w:w="1695" w:type="pct"/>
            <w:vMerge/>
            <w:shd w:val="clear" w:color="auto" w:fill="auto"/>
          </w:tcPr>
          <w:p w14:paraId="1F61F080" w14:textId="77777777" w:rsidR="00B71DFB" w:rsidRPr="00B00F0D" w:rsidRDefault="00B71DFB" w:rsidP="00B71DFB">
            <w:pPr>
              <w:rPr>
                <w:sz w:val="20"/>
                <w:szCs w:val="20"/>
              </w:rPr>
            </w:pPr>
          </w:p>
        </w:tc>
        <w:tc>
          <w:tcPr>
            <w:tcW w:w="1034" w:type="pct"/>
            <w:vMerge w:val="restart"/>
            <w:vAlign w:val="center"/>
          </w:tcPr>
          <w:p w14:paraId="0B54174D" w14:textId="77777777" w:rsidR="00B71DFB" w:rsidRPr="00316B3F" w:rsidRDefault="00B71DFB" w:rsidP="00B71DFB">
            <w:pPr>
              <w:rPr>
                <w:sz w:val="20"/>
                <w:szCs w:val="20"/>
              </w:rPr>
            </w:pPr>
            <w:r w:rsidRPr="00316B3F">
              <w:rPr>
                <w:sz w:val="20"/>
                <w:szCs w:val="20"/>
              </w:rPr>
              <w:t xml:space="preserve">Распределение трудовых функций администратора HR-процессов. </w:t>
            </w:r>
          </w:p>
          <w:p w14:paraId="340E8C50" w14:textId="77777777" w:rsidR="00B71DFB" w:rsidRPr="00F82445" w:rsidRDefault="00B71DFB" w:rsidP="00B71DFB">
            <w:pPr>
              <w:rPr>
                <w:sz w:val="20"/>
                <w:szCs w:val="20"/>
              </w:rPr>
            </w:pPr>
          </w:p>
        </w:tc>
        <w:tc>
          <w:tcPr>
            <w:tcW w:w="875" w:type="pct"/>
            <w:shd w:val="clear" w:color="auto" w:fill="auto"/>
            <w:vAlign w:val="center"/>
          </w:tcPr>
          <w:p w14:paraId="2D299A67" w14:textId="77777777" w:rsidR="00B71DFB" w:rsidRPr="00F82445" w:rsidRDefault="00B71DFB" w:rsidP="0002013E">
            <w:pPr>
              <w:rPr>
                <w:sz w:val="20"/>
                <w:szCs w:val="20"/>
              </w:rPr>
            </w:pPr>
            <w:r w:rsidRPr="00F82445">
              <w:rPr>
                <w:sz w:val="20"/>
                <w:szCs w:val="20"/>
              </w:rPr>
              <w:t>Знание</w:t>
            </w:r>
          </w:p>
        </w:tc>
        <w:tc>
          <w:tcPr>
            <w:tcW w:w="612" w:type="pct"/>
            <w:shd w:val="clear" w:color="auto" w:fill="auto"/>
            <w:vAlign w:val="center"/>
          </w:tcPr>
          <w:p w14:paraId="301523E1" w14:textId="77777777" w:rsidR="00B71DFB" w:rsidRPr="00F82445" w:rsidRDefault="00B71DFB" w:rsidP="00B71DFB">
            <w:pPr>
              <w:rPr>
                <w:sz w:val="20"/>
                <w:szCs w:val="20"/>
              </w:rPr>
            </w:pPr>
            <w:r w:rsidRPr="00F82445">
              <w:rPr>
                <w:sz w:val="20"/>
                <w:szCs w:val="20"/>
              </w:rPr>
              <w:t>2 – ОТЗ</w:t>
            </w:r>
          </w:p>
          <w:p w14:paraId="360E4D00" w14:textId="77777777" w:rsidR="00B71DFB" w:rsidRPr="00F82445" w:rsidRDefault="00B71DFB" w:rsidP="00B71DFB">
            <w:pPr>
              <w:rPr>
                <w:sz w:val="20"/>
                <w:szCs w:val="20"/>
              </w:rPr>
            </w:pPr>
            <w:r w:rsidRPr="00F82445">
              <w:rPr>
                <w:sz w:val="20"/>
                <w:szCs w:val="20"/>
              </w:rPr>
              <w:t>2 – ЗТЗ</w:t>
            </w:r>
          </w:p>
        </w:tc>
      </w:tr>
      <w:tr w:rsidR="00B71DFB" w:rsidRPr="00B00F0D" w14:paraId="3F203F93" w14:textId="77777777" w:rsidTr="005254AC">
        <w:trPr>
          <w:trHeight w:val="429"/>
        </w:trPr>
        <w:tc>
          <w:tcPr>
            <w:tcW w:w="784" w:type="pct"/>
            <w:vMerge/>
            <w:shd w:val="clear" w:color="auto" w:fill="auto"/>
            <w:vAlign w:val="center"/>
          </w:tcPr>
          <w:p w14:paraId="474734A0" w14:textId="77777777" w:rsidR="00B71DFB" w:rsidRPr="00B00F0D" w:rsidRDefault="00B71DFB" w:rsidP="00B71DFB">
            <w:pPr>
              <w:rPr>
                <w:sz w:val="20"/>
                <w:szCs w:val="20"/>
              </w:rPr>
            </w:pPr>
          </w:p>
        </w:tc>
        <w:tc>
          <w:tcPr>
            <w:tcW w:w="1695" w:type="pct"/>
            <w:vMerge/>
            <w:shd w:val="clear" w:color="auto" w:fill="auto"/>
          </w:tcPr>
          <w:p w14:paraId="11BAC275" w14:textId="77777777" w:rsidR="00B71DFB" w:rsidRPr="00B00F0D" w:rsidRDefault="00B71DFB" w:rsidP="00B71DFB">
            <w:pPr>
              <w:rPr>
                <w:sz w:val="20"/>
                <w:szCs w:val="20"/>
              </w:rPr>
            </w:pPr>
          </w:p>
        </w:tc>
        <w:tc>
          <w:tcPr>
            <w:tcW w:w="1034" w:type="pct"/>
            <w:vMerge/>
            <w:vAlign w:val="center"/>
          </w:tcPr>
          <w:p w14:paraId="44C2BE4C" w14:textId="77777777" w:rsidR="00B71DFB" w:rsidRPr="00316B3F" w:rsidRDefault="00B71DFB" w:rsidP="00B71DFB">
            <w:pPr>
              <w:rPr>
                <w:sz w:val="20"/>
                <w:szCs w:val="20"/>
              </w:rPr>
            </w:pPr>
          </w:p>
        </w:tc>
        <w:tc>
          <w:tcPr>
            <w:tcW w:w="875" w:type="pct"/>
            <w:shd w:val="clear" w:color="auto" w:fill="auto"/>
            <w:vAlign w:val="center"/>
          </w:tcPr>
          <w:p w14:paraId="7E0B417F"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0DCA7D1" w14:textId="77777777" w:rsidR="00B71DFB" w:rsidRPr="00F82445" w:rsidRDefault="00B71DFB" w:rsidP="00B71DFB">
            <w:pPr>
              <w:rPr>
                <w:sz w:val="20"/>
                <w:szCs w:val="20"/>
              </w:rPr>
            </w:pPr>
            <w:r w:rsidRPr="00F82445">
              <w:rPr>
                <w:sz w:val="20"/>
                <w:szCs w:val="20"/>
              </w:rPr>
              <w:t>2 – ОТЗ</w:t>
            </w:r>
          </w:p>
          <w:p w14:paraId="7C1EA802" w14:textId="77777777" w:rsidR="00B71DFB" w:rsidRPr="00F82445" w:rsidRDefault="00B71DFB" w:rsidP="00B71DFB">
            <w:pPr>
              <w:rPr>
                <w:sz w:val="20"/>
                <w:szCs w:val="20"/>
              </w:rPr>
            </w:pPr>
            <w:r w:rsidRPr="00F82445">
              <w:rPr>
                <w:sz w:val="20"/>
                <w:szCs w:val="20"/>
              </w:rPr>
              <w:t>2 – ЗТЗ</w:t>
            </w:r>
          </w:p>
        </w:tc>
      </w:tr>
      <w:tr w:rsidR="00B71DFB" w:rsidRPr="00B00F0D" w14:paraId="7C829426" w14:textId="77777777" w:rsidTr="00CF67E2">
        <w:trPr>
          <w:trHeight w:val="433"/>
        </w:trPr>
        <w:tc>
          <w:tcPr>
            <w:tcW w:w="784" w:type="pct"/>
            <w:vMerge/>
            <w:shd w:val="clear" w:color="auto" w:fill="auto"/>
            <w:vAlign w:val="center"/>
          </w:tcPr>
          <w:p w14:paraId="5333C524" w14:textId="77777777" w:rsidR="00B71DFB" w:rsidRPr="00B00F0D" w:rsidRDefault="00B71DFB" w:rsidP="00B71DFB">
            <w:pPr>
              <w:rPr>
                <w:sz w:val="20"/>
                <w:szCs w:val="20"/>
              </w:rPr>
            </w:pPr>
          </w:p>
        </w:tc>
        <w:tc>
          <w:tcPr>
            <w:tcW w:w="1695" w:type="pct"/>
            <w:vMerge/>
            <w:shd w:val="clear" w:color="auto" w:fill="auto"/>
          </w:tcPr>
          <w:p w14:paraId="041ECEA6" w14:textId="77777777" w:rsidR="00B71DFB" w:rsidRPr="00B00F0D" w:rsidRDefault="00B71DFB" w:rsidP="00B71DFB">
            <w:pPr>
              <w:rPr>
                <w:sz w:val="20"/>
                <w:szCs w:val="20"/>
              </w:rPr>
            </w:pPr>
          </w:p>
        </w:tc>
        <w:tc>
          <w:tcPr>
            <w:tcW w:w="1034" w:type="pct"/>
            <w:vMerge/>
            <w:vAlign w:val="center"/>
          </w:tcPr>
          <w:p w14:paraId="2CEA5E3E" w14:textId="77777777" w:rsidR="00B71DFB" w:rsidRPr="00F82445" w:rsidRDefault="00B71DFB" w:rsidP="00B71DFB">
            <w:pPr>
              <w:rPr>
                <w:sz w:val="20"/>
                <w:szCs w:val="20"/>
              </w:rPr>
            </w:pPr>
          </w:p>
        </w:tc>
        <w:tc>
          <w:tcPr>
            <w:tcW w:w="875" w:type="pct"/>
            <w:shd w:val="clear" w:color="auto" w:fill="auto"/>
            <w:vAlign w:val="center"/>
          </w:tcPr>
          <w:p w14:paraId="362E433F"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27D68FBF" w14:textId="77777777" w:rsidR="00B71DFB" w:rsidRPr="00F82445" w:rsidRDefault="00B71DFB" w:rsidP="00B71DFB">
            <w:pPr>
              <w:rPr>
                <w:sz w:val="20"/>
                <w:szCs w:val="20"/>
              </w:rPr>
            </w:pPr>
            <w:r w:rsidRPr="00F82445">
              <w:rPr>
                <w:sz w:val="20"/>
                <w:szCs w:val="20"/>
              </w:rPr>
              <w:t>2 – ОТЗ</w:t>
            </w:r>
          </w:p>
          <w:p w14:paraId="6D554D47" w14:textId="77777777" w:rsidR="00B71DFB" w:rsidRPr="00F82445" w:rsidRDefault="00B71DFB" w:rsidP="00B71DFB">
            <w:pPr>
              <w:rPr>
                <w:sz w:val="20"/>
                <w:szCs w:val="20"/>
              </w:rPr>
            </w:pPr>
            <w:r w:rsidRPr="00F82445">
              <w:rPr>
                <w:sz w:val="20"/>
                <w:szCs w:val="20"/>
              </w:rPr>
              <w:t>2 – ЗТЗ</w:t>
            </w:r>
          </w:p>
        </w:tc>
      </w:tr>
      <w:tr w:rsidR="00B71DFB" w:rsidRPr="00B00F0D" w14:paraId="5FDB0D75" w14:textId="77777777" w:rsidTr="00CF67E2">
        <w:trPr>
          <w:trHeight w:val="329"/>
        </w:trPr>
        <w:tc>
          <w:tcPr>
            <w:tcW w:w="784" w:type="pct"/>
            <w:vMerge/>
            <w:shd w:val="clear" w:color="auto" w:fill="auto"/>
            <w:vAlign w:val="center"/>
          </w:tcPr>
          <w:p w14:paraId="387A83A5" w14:textId="77777777" w:rsidR="00B71DFB" w:rsidRPr="00B00F0D" w:rsidRDefault="00B71DFB" w:rsidP="00B71DFB">
            <w:pPr>
              <w:rPr>
                <w:sz w:val="20"/>
                <w:szCs w:val="20"/>
              </w:rPr>
            </w:pPr>
          </w:p>
        </w:tc>
        <w:tc>
          <w:tcPr>
            <w:tcW w:w="1695" w:type="pct"/>
            <w:vMerge w:val="restart"/>
            <w:shd w:val="clear" w:color="auto" w:fill="auto"/>
          </w:tcPr>
          <w:p w14:paraId="4F1924EF" w14:textId="77777777" w:rsidR="00B71DFB" w:rsidRPr="00B00F0D" w:rsidRDefault="00B71DFB" w:rsidP="00B71DFB">
            <w:pPr>
              <w:rPr>
                <w:sz w:val="20"/>
                <w:szCs w:val="20"/>
              </w:rPr>
            </w:pPr>
            <w:r w:rsidRPr="00B00F0D">
              <w:rPr>
                <w:sz w:val="20"/>
                <w:szCs w:val="20"/>
              </w:rPr>
              <w:t>1.4 Управление персоналом в СМК (системе менеджмента качества)- ИСО 9000:2000</w:t>
            </w:r>
          </w:p>
        </w:tc>
        <w:tc>
          <w:tcPr>
            <w:tcW w:w="1034" w:type="pct"/>
            <w:vMerge w:val="restart"/>
            <w:vAlign w:val="center"/>
          </w:tcPr>
          <w:p w14:paraId="12AAD66B" w14:textId="77777777" w:rsidR="00B71DFB" w:rsidRPr="00CF67E2" w:rsidRDefault="00B71DFB" w:rsidP="00B71DFB">
            <w:pPr>
              <w:rPr>
                <w:sz w:val="20"/>
                <w:szCs w:val="20"/>
              </w:rPr>
            </w:pPr>
            <w:r>
              <w:rPr>
                <w:sz w:val="20"/>
                <w:szCs w:val="20"/>
              </w:rPr>
              <w:t xml:space="preserve">Понятие менеджмента качества </w:t>
            </w:r>
            <w:proofErr w:type="gramStart"/>
            <w:r>
              <w:rPr>
                <w:sz w:val="20"/>
                <w:szCs w:val="20"/>
              </w:rPr>
              <w:t>в  сфере</w:t>
            </w:r>
            <w:proofErr w:type="gramEnd"/>
            <w:r>
              <w:rPr>
                <w:sz w:val="20"/>
                <w:szCs w:val="20"/>
              </w:rPr>
              <w:t xml:space="preserve"> управления персоналом</w:t>
            </w:r>
          </w:p>
        </w:tc>
        <w:tc>
          <w:tcPr>
            <w:tcW w:w="875" w:type="pct"/>
            <w:shd w:val="clear" w:color="auto" w:fill="auto"/>
            <w:vAlign w:val="center"/>
          </w:tcPr>
          <w:p w14:paraId="3EF0886F" w14:textId="77777777" w:rsidR="00B71DFB" w:rsidRPr="00B00F0D" w:rsidRDefault="00B71DFB" w:rsidP="00B71DFB">
            <w:pPr>
              <w:rPr>
                <w:sz w:val="20"/>
                <w:szCs w:val="20"/>
                <w:highlight w:val="red"/>
              </w:rPr>
            </w:pPr>
            <w:r w:rsidRPr="00F82445">
              <w:rPr>
                <w:sz w:val="20"/>
                <w:szCs w:val="20"/>
              </w:rPr>
              <w:t>Знание</w:t>
            </w:r>
          </w:p>
        </w:tc>
        <w:tc>
          <w:tcPr>
            <w:tcW w:w="612" w:type="pct"/>
            <w:shd w:val="clear" w:color="auto" w:fill="auto"/>
            <w:vAlign w:val="center"/>
          </w:tcPr>
          <w:p w14:paraId="2CAEE1B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C151532"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0C37003D" w14:textId="77777777" w:rsidTr="005254AC">
        <w:trPr>
          <w:trHeight w:val="509"/>
        </w:trPr>
        <w:tc>
          <w:tcPr>
            <w:tcW w:w="784" w:type="pct"/>
            <w:vMerge/>
            <w:shd w:val="clear" w:color="auto" w:fill="auto"/>
            <w:vAlign w:val="center"/>
          </w:tcPr>
          <w:p w14:paraId="71A029BA" w14:textId="77777777" w:rsidR="00B71DFB" w:rsidRPr="00B00F0D" w:rsidRDefault="00B71DFB" w:rsidP="00B71DFB">
            <w:pPr>
              <w:rPr>
                <w:sz w:val="20"/>
                <w:szCs w:val="20"/>
              </w:rPr>
            </w:pPr>
          </w:p>
        </w:tc>
        <w:tc>
          <w:tcPr>
            <w:tcW w:w="1695" w:type="pct"/>
            <w:vMerge/>
            <w:shd w:val="clear" w:color="auto" w:fill="auto"/>
          </w:tcPr>
          <w:p w14:paraId="286DB7D0" w14:textId="77777777" w:rsidR="00B71DFB" w:rsidRPr="00B00F0D" w:rsidRDefault="00B71DFB" w:rsidP="00B71DFB">
            <w:pPr>
              <w:rPr>
                <w:sz w:val="20"/>
                <w:szCs w:val="20"/>
              </w:rPr>
            </w:pPr>
          </w:p>
        </w:tc>
        <w:tc>
          <w:tcPr>
            <w:tcW w:w="1034" w:type="pct"/>
            <w:vMerge/>
            <w:vAlign w:val="center"/>
          </w:tcPr>
          <w:p w14:paraId="14316821" w14:textId="77777777" w:rsidR="00B71DFB" w:rsidRDefault="00B71DFB" w:rsidP="00B71DFB">
            <w:pPr>
              <w:rPr>
                <w:sz w:val="20"/>
                <w:szCs w:val="20"/>
              </w:rPr>
            </w:pPr>
          </w:p>
        </w:tc>
        <w:tc>
          <w:tcPr>
            <w:tcW w:w="875" w:type="pct"/>
            <w:shd w:val="clear" w:color="auto" w:fill="auto"/>
            <w:vAlign w:val="center"/>
          </w:tcPr>
          <w:p w14:paraId="46746AFE" w14:textId="77777777" w:rsidR="00B71DFB" w:rsidRPr="00B00F0D" w:rsidRDefault="00B71DFB" w:rsidP="00B71DFB">
            <w:pPr>
              <w:rPr>
                <w:sz w:val="20"/>
                <w:szCs w:val="20"/>
                <w:highlight w:val="red"/>
              </w:rPr>
            </w:pPr>
            <w:r w:rsidRPr="00F82445">
              <w:rPr>
                <w:sz w:val="20"/>
                <w:szCs w:val="20"/>
              </w:rPr>
              <w:t>Умения</w:t>
            </w:r>
          </w:p>
        </w:tc>
        <w:tc>
          <w:tcPr>
            <w:tcW w:w="612" w:type="pct"/>
            <w:shd w:val="clear" w:color="auto" w:fill="auto"/>
          </w:tcPr>
          <w:p w14:paraId="7B39642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C4B3EA"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369C1656" w14:textId="77777777" w:rsidTr="00CF67E2">
        <w:trPr>
          <w:trHeight w:val="548"/>
        </w:trPr>
        <w:tc>
          <w:tcPr>
            <w:tcW w:w="784" w:type="pct"/>
            <w:vMerge/>
            <w:shd w:val="clear" w:color="auto" w:fill="auto"/>
            <w:vAlign w:val="center"/>
          </w:tcPr>
          <w:p w14:paraId="3510CAAD" w14:textId="77777777" w:rsidR="00B71DFB" w:rsidRPr="00B00F0D" w:rsidRDefault="00B71DFB" w:rsidP="00B71DFB">
            <w:pPr>
              <w:rPr>
                <w:sz w:val="20"/>
                <w:szCs w:val="20"/>
              </w:rPr>
            </w:pPr>
          </w:p>
        </w:tc>
        <w:tc>
          <w:tcPr>
            <w:tcW w:w="1695" w:type="pct"/>
            <w:vMerge/>
            <w:shd w:val="clear" w:color="auto" w:fill="auto"/>
          </w:tcPr>
          <w:p w14:paraId="603C1042" w14:textId="77777777" w:rsidR="00B71DFB" w:rsidRPr="00B00F0D" w:rsidRDefault="00B71DFB" w:rsidP="00B71DFB">
            <w:pPr>
              <w:rPr>
                <w:sz w:val="20"/>
                <w:szCs w:val="20"/>
              </w:rPr>
            </w:pPr>
          </w:p>
        </w:tc>
        <w:tc>
          <w:tcPr>
            <w:tcW w:w="1034" w:type="pct"/>
            <w:vMerge/>
            <w:vAlign w:val="center"/>
          </w:tcPr>
          <w:p w14:paraId="7B48A3C4" w14:textId="77777777" w:rsidR="00B71DFB" w:rsidRDefault="00B71DFB" w:rsidP="00B71DFB">
            <w:pPr>
              <w:rPr>
                <w:sz w:val="20"/>
                <w:szCs w:val="20"/>
              </w:rPr>
            </w:pPr>
          </w:p>
        </w:tc>
        <w:tc>
          <w:tcPr>
            <w:tcW w:w="875" w:type="pct"/>
            <w:shd w:val="clear" w:color="auto" w:fill="auto"/>
            <w:vAlign w:val="center"/>
          </w:tcPr>
          <w:p w14:paraId="2CBF96B5" w14:textId="77777777" w:rsidR="00B71DFB" w:rsidRPr="00B00F0D" w:rsidRDefault="00B71DFB" w:rsidP="00B71DFB">
            <w:pPr>
              <w:rPr>
                <w:sz w:val="20"/>
                <w:szCs w:val="20"/>
                <w:highlight w:val="red"/>
              </w:rPr>
            </w:pPr>
            <w:r w:rsidRPr="00F82445">
              <w:rPr>
                <w:sz w:val="20"/>
                <w:szCs w:val="20"/>
              </w:rPr>
              <w:t>Действия</w:t>
            </w:r>
          </w:p>
        </w:tc>
        <w:tc>
          <w:tcPr>
            <w:tcW w:w="612" w:type="pct"/>
            <w:shd w:val="clear" w:color="auto" w:fill="auto"/>
            <w:vAlign w:val="center"/>
          </w:tcPr>
          <w:p w14:paraId="4D05650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00F3F6"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67AC4DE2" w14:textId="77777777" w:rsidTr="005254AC">
        <w:trPr>
          <w:trHeight w:val="444"/>
        </w:trPr>
        <w:tc>
          <w:tcPr>
            <w:tcW w:w="784" w:type="pct"/>
            <w:vMerge/>
            <w:shd w:val="clear" w:color="auto" w:fill="auto"/>
            <w:vAlign w:val="center"/>
          </w:tcPr>
          <w:p w14:paraId="1D119F49" w14:textId="77777777" w:rsidR="00B71DFB" w:rsidRPr="00B00F0D" w:rsidRDefault="00B71DFB" w:rsidP="00B71DFB">
            <w:pPr>
              <w:rPr>
                <w:sz w:val="20"/>
                <w:szCs w:val="20"/>
              </w:rPr>
            </w:pPr>
          </w:p>
        </w:tc>
        <w:tc>
          <w:tcPr>
            <w:tcW w:w="1695" w:type="pct"/>
            <w:vMerge/>
            <w:shd w:val="clear" w:color="auto" w:fill="auto"/>
          </w:tcPr>
          <w:p w14:paraId="48187648" w14:textId="77777777" w:rsidR="00B71DFB" w:rsidRPr="00B00F0D" w:rsidRDefault="00B71DFB" w:rsidP="00B71DFB">
            <w:pPr>
              <w:rPr>
                <w:sz w:val="20"/>
                <w:szCs w:val="20"/>
              </w:rPr>
            </w:pPr>
          </w:p>
        </w:tc>
        <w:tc>
          <w:tcPr>
            <w:tcW w:w="1034" w:type="pct"/>
            <w:vMerge w:val="restart"/>
            <w:vAlign w:val="center"/>
          </w:tcPr>
          <w:p w14:paraId="6D7E7BEC" w14:textId="77777777" w:rsidR="00B71DFB" w:rsidRPr="00B00F0D" w:rsidRDefault="00B71DFB" w:rsidP="00B71DFB">
            <w:pPr>
              <w:rPr>
                <w:sz w:val="20"/>
                <w:szCs w:val="20"/>
                <w:highlight w:val="red"/>
              </w:rPr>
            </w:pPr>
            <w:r>
              <w:rPr>
                <w:sz w:val="20"/>
                <w:szCs w:val="20"/>
              </w:rPr>
              <w:t>П</w:t>
            </w:r>
            <w:r w:rsidRPr="00CF67E2">
              <w:rPr>
                <w:sz w:val="20"/>
                <w:szCs w:val="20"/>
              </w:rPr>
              <w:t>оследовательность (этапы) действия организации в рамках СМК</w:t>
            </w:r>
          </w:p>
        </w:tc>
        <w:tc>
          <w:tcPr>
            <w:tcW w:w="875" w:type="pct"/>
            <w:shd w:val="clear" w:color="auto" w:fill="auto"/>
            <w:vAlign w:val="center"/>
          </w:tcPr>
          <w:p w14:paraId="28650FC9" w14:textId="77777777" w:rsidR="00B71DFB" w:rsidRPr="00B00F0D" w:rsidRDefault="00B71DFB" w:rsidP="00B71DFB">
            <w:pPr>
              <w:rPr>
                <w:sz w:val="20"/>
                <w:szCs w:val="20"/>
                <w:highlight w:val="red"/>
              </w:rPr>
            </w:pPr>
            <w:r w:rsidRPr="00F82445">
              <w:rPr>
                <w:sz w:val="20"/>
                <w:szCs w:val="20"/>
              </w:rPr>
              <w:t>Знание</w:t>
            </w:r>
          </w:p>
        </w:tc>
        <w:tc>
          <w:tcPr>
            <w:tcW w:w="612" w:type="pct"/>
            <w:shd w:val="clear" w:color="auto" w:fill="auto"/>
          </w:tcPr>
          <w:p w14:paraId="481B600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D3F7D07"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0D586BFC" w14:textId="77777777" w:rsidTr="00CF67E2">
        <w:trPr>
          <w:trHeight w:val="409"/>
        </w:trPr>
        <w:tc>
          <w:tcPr>
            <w:tcW w:w="784" w:type="pct"/>
            <w:vMerge/>
            <w:shd w:val="clear" w:color="auto" w:fill="auto"/>
            <w:vAlign w:val="center"/>
          </w:tcPr>
          <w:p w14:paraId="5834B6DC" w14:textId="77777777" w:rsidR="00B71DFB" w:rsidRPr="00B00F0D" w:rsidRDefault="00B71DFB" w:rsidP="00B71DFB">
            <w:pPr>
              <w:rPr>
                <w:sz w:val="20"/>
                <w:szCs w:val="20"/>
              </w:rPr>
            </w:pPr>
          </w:p>
        </w:tc>
        <w:tc>
          <w:tcPr>
            <w:tcW w:w="1695" w:type="pct"/>
            <w:vMerge/>
            <w:shd w:val="clear" w:color="auto" w:fill="auto"/>
          </w:tcPr>
          <w:p w14:paraId="7957F501" w14:textId="77777777" w:rsidR="00B71DFB" w:rsidRPr="00B00F0D" w:rsidRDefault="00B71DFB" w:rsidP="00B71DFB">
            <w:pPr>
              <w:rPr>
                <w:sz w:val="20"/>
                <w:szCs w:val="20"/>
              </w:rPr>
            </w:pPr>
          </w:p>
        </w:tc>
        <w:tc>
          <w:tcPr>
            <w:tcW w:w="1034" w:type="pct"/>
            <w:vMerge/>
            <w:vAlign w:val="center"/>
          </w:tcPr>
          <w:p w14:paraId="3E5F1476" w14:textId="77777777" w:rsidR="00B71DFB" w:rsidRDefault="00B71DFB" w:rsidP="00B71DFB">
            <w:pPr>
              <w:rPr>
                <w:sz w:val="20"/>
                <w:szCs w:val="20"/>
              </w:rPr>
            </w:pPr>
          </w:p>
        </w:tc>
        <w:tc>
          <w:tcPr>
            <w:tcW w:w="875" w:type="pct"/>
            <w:shd w:val="clear" w:color="auto" w:fill="auto"/>
            <w:vAlign w:val="center"/>
          </w:tcPr>
          <w:p w14:paraId="60A0B853" w14:textId="77777777" w:rsidR="00B71DFB" w:rsidRPr="00B00F0D" w:rsidRDefault="00B71DFB" w:rsidP="00B71DFB">
            <w:pPr>
              <w:rPr>
                <w:sz w:val="20"/>
                <w:szCs w:val="20"/>
                <w:highlight w:val="red"/>
              </w:rPr>
            </w:pPr>
            <w:r w:rsidRPr="00F82445">
              <w:rPr>
                <w:sz w:val="20"/>
                <w:szCs w:val="20"/>
              </w:rPr>
              <w:t>Умения</w:t>
            </w:r>
          </w:p>
        </w:tc>
        <w:tc>
          <w:tcPr>
            <w:tcW w:w="612" w:type="pct"/>
            <w:shd w:val="clear" w:color="auto" w:fill="auto"/>
            <w:vAlign w:val="center"/>
          </w:tcPr>
          <w:p w14:paraId="10CC309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47165BB"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68D35E46" w14:textId="77777777" w:rsidTr="005254AC">
        <w:trPr>
          <w:trHeight w:val="374"/>
        </w:trPr>
        <w:tc>
          <w:tcPr>
            <w:tcW w:w="784" w:type="pct"/>
            <w:vMerge/>
            <w:shd w:val="clear" w:color="auto" w:fill="auto"/>
            <w:vAlign w:val="center"/>
          </w:tcPr>
          <w:p w14:paraId="14336D1B" w14:textId="77777777" w:rsidR="00B71DFB" w:rsidRPr="00B00F0D" w:rsidRDefault="00B71DFB" w:rsidP="00B71DFB">
            <w:pPr>
              <w:rPr>
                <w:sz w:val="20"/>
                <w:szCs w:val="20"/>
              </w:rPr>
            </w:pPr>
          </w:p>
        </w:tc>
        <w:tc>
          <w:tcPr>
            <w:tcW w:w="1695" w:type="pct"/>
            <w:vMerge/>
            <w:shd w:val="clear" w:color="auto" w:fill="auto"/>
          </w:tcPr>
          <w:p w14:paraId="13ED4E06" w14:textId="77777777" w:rsidR="00B71DFB" w:rsidRPr="00B00F0D" w:rsidRDefault="00B71DFB" w:rsidP="00B71DFB">
            <w:pPr>
              <w:rPr>
                <w:sz w:val="20"/>
                <w:szCs w:val="20"/>
              </w:rPr>
            </w:pPr>
          </w:p>
        </w:tc>
        <w:tc>
          <w:tcPr>
            <w:tcW w:w="1034" w:type="pct"/>
            <w:vMerge/>
            <w:vAlign w:val="center"/>
          </w:tcPr>
          <w:p w14:paraId="11D6EBEA" w14:textId="77777777" w:rsidR="00B71DFB" w:rsidRDefault="00B71DFB" w:rsidP="00B71DFB">
            <w:pPr>
              <w:rPr>
                <w:sz w:val="20"/>
                <w:szCs w:val="20"/>
              </w:rPr>
            </w:pPr>
          </w:p>
        </w:tc>
        <w:tc>
          <w:tcPr>
            <w:tcW w:w="875" w:type="pct"/>
            <w:shd w:val="clear" w:color="auto" w:fill="auto"/>
            <w:vAlign w:val="center"/>
          </w:tcPr>
          <w:p w14:paraId="7D25182A" w14:textId="77777777" w:rsidR="00B71DFB" w:rsidRPr="00B00F0D" w:rsidRDefault="00B71DFB" w:rsidP="00B71DFB">
            <w:pPr>
              <w:rPr>
                <w:sz w:val="20"/>
                <w:szCs w:val="20"/>
                <w:highlight w:val="red"/>
              </w:rPr>
            </w:pPr>
            <w:r w:rsidRPr="00F82445">
              <w:rPr>
                <w:sz w:val="20"/>
                <w:szCs w:val="20"/>
              </w:rPr>
              <w:t>Действия</w:t>
            </w:r>
          </w:p>
        </w:tc>
        <w:tc>
          <w:tcPr>
            <w:tcW w:w="612" w:type="pct"/>
            <w:shd w:val="clear" w:color="auto" w:fill="auto"/>
          </w:tcPr>
          <w:p w14:paraId="131D1140"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D2B7FD1" w14:textId="77777777" w:rsidR="00B71DFB" w:rsidRPr="00B00F0D" w:rsidRDefault="00B71DFB" w:rsidP="00B71DFB">
            <w:pPr>
              <w:rPr>
                <w:sz w:val="20"/>
                <w:szCs w:val="20"/>
                <w:highlight w:val="red"/>
              </w:rPr>
            </w:pPr>
            <w:r>
              <w:rPr>
                <w:sz w:val="20"/>
                <w:szCs w:val="20"/>
              </w:rPr>
              <w:t>1</w:t>
            </w:r>
            <w:r w:rsidRPr="00F82445">
              <w:rPr>
                <w:sz w:val="20"/>
                <w:szCs w:val="20"/>
              </w:rPr>
              <w:t xml:space="preserve"> – ЗТЗ</w:t>
            </w:r>
          </w:p>
        </w:tc>
      </w:tr>
      <w:tr w:rsidR="00B71DFB" w:rsidRPr="00B00F0D" w14:paraId="2040F292" w14:textId="77777777" w:rsidTr="00CF67E2">
        <w:trPr>
          <w:trHeight w:val="374"/>
        </w:trPr>
        <w:tc>
          <w:tcPr>
            <w:tcW w:w="784" w:type="pct"/>
            <w:vMerge/>
            <w:shd w:val="clear" w:color="auto" w:fill="auto"/>
            <w:vAlign w:val="center"/>
          </w:tcPr>
          <w:p w14:paraId="0FD48C1C" w14:textId="77777777" w:rsidR="00B71DFB" w:rsidRPr="00B00F0D" w:rsidRDefault="00B71DFB" w:rsidP="00B71DFB">
            <w:pPr>
              <w:rPr>
                <w:sz w:val="20"/>
                <w:szCs w:val="20"/>
              </w:rPr>
            </w:pPr>
          </w:p>
        </w:tc>
        <w:tc>
          <w:tcPr>
            <w:tcW w:w="1695" w:type="pct"/>
            <w:vMerge/>
            <w:shd w:val="clear" w:color="auto" w:fill="auto"/>
          </w:tcPr>
          <w:p w14:paraId="680FB821" w14:textId="77777777" w:rsidR="00B71DFB" w:rsidRPr="00B00F0D" w:rsidRDefault="00B71DFB" w:rsidP="00B71DFB">
            <w:pPr>
              <w:rPr>
                <w:sz w:val="20"/>
                <w:szCs w:val="20"/>
              </w:rPr>
            </w:pPr>
          </w:p>
        </w:tc>
        <w:tc>
          <w:tcPr>
            <w:tcW w:w="1034" w:type="pct"/>
            <w:vMerge w:val="restart"/>
            <w:vAlign w:val="center"/>
          </w:tcPr>
          <w:p w14:paraId="3E17BF67" w14:textId="77777777" w:rsidR="00B71DFB" w:rsidRDefault="00B71DFB" w:rsidP="00B71DFB">
            <w:pPr>
              <w:rPr>
                <w:sz w:val="20"/>
                <w:szCs w:val="20"/>
              </w:rPr>
            </w:pPr>
            <w:r>
              <w:rPr>
                <w:sz w:val="20"/>
                <w:szCs w:val="20"/>
              </w:rPr>
              <w:t>Управление бизнес- процессами в рамках СМК</w:t>
            </w:r>
          </w:p>
        </w:tc>
        <w:tc>
          <w:tcPr>
            <w:tcW w:w="875" w:type="pct"/>
            <w:shd w:val="clear" w:color="auto" w:fill="auto"/>
            <w:vAlign w:val="center"/>
          </w:tcPr>
          <w:p w14:paraId="30169E19"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6EBBEA17"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3A10595C"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B71DFB" w:rsidRPr="00B00F0D" w14:paraId="2D19819E" w14:textId="77777777" w:rsidTr="005254AC">
        <w:trPr>
          <w:trHeight w:val="374"/>
        </w:trPr>
        <w:tc>
          <w:tcPr>
            <w:tcW w:w="784" w:type="pct"/>
            <w:vMerge/>
            <w:shd w:val="clear" w:color="auto" w:fill="auto"/>
            <w:vAlign w:val="center"/>
          </w:tcPr>
          <w:p w14:paraId="76A67DD6" w14:textId="77777777" w:rsidR="00B71DFB" w:rsidRPr="00B00F0D" w:rsidRDefault="00B71DFB" w:rsidP="00B71DFB">
            <w:pPr>
              <w:rPr>
                <w:sz w:val="20"/>
                <w:szCs w:val="20"/>
              </w:rPr>
            </w:pPr>
          </w:p>
        </w:tc>
        <w:tc>
          <w:tcPr>
            <w:tcW w:w="1695" w:type="pct"/>
            <w:vMerge/>
            <w:shd w:val="clear" w:color="auto" w:fill="auto"/>
          </w:tcPr>
          <w:p w14:paraId="6C3680C9" w14:textId="77777777" w:rsidR="00B71DFB" w:rsidRPr="00B00F0D" w:rsidRDefault="00B71DFB" w:rsidP="00B71DFB">
            <w:pPr>
              <w:rPr>
                <w:sz w:val="20"/>
                <w:szCs w:val="20"/>
              </w:rPr>
            </w:pPr>
          </w:p>
        </w:tc>
        <w:tc>
          <w:tcPr>
            <w:tcW w:w="1034" w:type="pct"/>
            <w:vMerge/>
            <w:vAlign w:val="center"/>
          </w:tcPr>
          <w:p w14:paraId="01F79D94" w14:textId="77777777" w:rsidR="00B71DFB" w:rsidRDefault="00B71DFB" w:rsidP="00B71DFB">
            <w:pPr>
              <w:rPr>
                <w:sz w:val="20"/>
                <w:szCs w:val="20"/>
              </w:rPr>
            </w:pPr>
          </w:p>
        </w:tc>
        <w:tc>
          <w:tcPr>
            <w:tcW w:w="875" w:type="pct"/>
            <w:shd w:val="clear" w:color="auto" w:fill="auto"/>
            <w:vAlign w:val="center"/>
          </w:tcPr>
          <w:p w14:paraId="1364E24D"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204A6BE9"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621A7C25"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B71DFB" w:rsidRPr="00B00F0D" w14:paraId="7E54F18C" w14:textId="77777777" w:rsidTr="00CF67E2">
        <w:trPr>
          <w:trHeight w:val="399"/>
        </w:trPr>
        <w:tc>
          <w:tcPr>
            <w:tcW w:w="784" w:type="pct"/>
            <w:vMerge/>
            <w:shd w:val="clear" w:color="auto" w:fill="auto"/>
            <w:vAlign w:val="center"/>
          </w:tcPr>
          <w:p w14:paraId="468E4CA3" w14:textId="77777777" w:rsidR="00B71DFB" w:rsidRPr="00B00F0D" w:rsidRDefault="00B71DFB" w:rsidP="00B71DFB">
            <w:pPr>
              <w:rPr>
                <w:sz w:val="20"/>
                <w:szCs w:val="20"/>
              </w:rPr>
            </w:pPr>
          </w:p>
        </w:tc>
        <w:tc>
          <w:tcPr>
            <w:tcW w:w="1695" w:type="pct"/>
            <w:vMerge/>
            <w:shd w:val="clear" w:color="auto" w:fill="auto"/>
          </w:tcPr>
          <w:p w14:paraId="5C1ED291" w14:textId="77777777" w:rsidR="00B71DFB" w:rsidRPr="00B00F0D" w:rsidRDefault="00B71DFB" w:rsidP="00B71DFB">
            <w:pPr>
              <w:rPr>
                <w:sz w:val="20"/>
                <w:szCs w:val="20"/>
              </w:rPr>
            </w:pPr>
          </w:p>
        </w:tc>
        <w:tc>
          <w:tcPr>
            <w:tcW w:w="1034" w:type="pct"/>
            <w:vMerge/>
            <w:vAlign w:val="center"/>
          </w:tcPr>
          <w:p w14:paraId="2580FE36" w14:textId="77777777" w:rsidR="00B71DFB" w:rsidRPr="00F82445" w:rsidRDefault="00B71DFB" w:rsidP="00B71DFB">
            <w:pPr>
              <w:rPr>
                <w:sz w:val="20"/>
                <w:szCs w:val="20"/>
              </w:rPr>
            </w:pPr>
          </w:p>
        </w:tc>
        <w:tc>
          <w:tcPr>
            <w:tcW w:w="875" w:type="pct"/>
            <w:shd w:val="clear" w:color="auto" w:fill="auto"/>
            <w:vAlign w:val="center"/>
          </w:tcPr>
          <w:p w14:paraId="60A528EB"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3B1FAE44" w14:textId="77777777" w:rsidR="00B71DFB" w:rsidRPr="00F82445" w:rsidRDefault="00B71DFB" w:rsidP="00B71DFB">
            <w:pPr>
              <w:rPr>
                <w:sz w:val="20"/>
                <w:szCs w:val="20"/>
              </w:rPr>
            </w:pPr>
            <w:r>
              <w:rPr>
                <w:sz w:val="20"/>
                <w:szCs w:val="20"/>
              </w:rPr>
              <w:t>2</w:t>
            </w:r>
            <w:r w:rsidRPr="00F82445">
              <w:rPr>
                <w:sz w:val="20"/>
                <w:szCs w:val="20"/>
              </w:rPr>
              <w:t xml:space="preserve"> – ОТЗ</w:t>
            </w:r>
          </w:p>
          <w:p w14:paraId="496D39F3" w14:textId="77777777" w:rsidR="00B71DFB" w:rsidRPr="00F82445" w:rsidRDefault="00B71DFB" w:rsidP="00B71DFB">
            <w:pPr>
              <w:rPr>
                <w:sz w:val="20"/>
                <w:szCs w:val="20"/>
              </w:rPr>
            </w:pPr>
            <w:r>
              <w:rPr>
                <w:sz w:val="20"/>
                <w:szCs w:val="20"/>
              </w:rPr>
              <w:t>2</w:t>
            </w:r>
            <w:r w:rsidRPr="00F82445">
              <w:rPr>
                <w:sz w:val="20"/>
                <w:szCs w:val="20"/>
              </w:rPr>
              <w:t xml:space="preserve"> – ЗТЗ</w:t>
            </w:r>
          </w:p>
        </w:tc>
      </w:tr>
      <w:tr w:rsidR="0098443E" w:rsidRPr="00B00F0D" w14:paraId="52E29A30" w14:textId="77777777" w:rsidTr="005254AC">
        <w:trPr>
          <w:trHeight w:val="320"/>
        </w:trPr>
        <w:tc>
          <w:tcPr>
            <w:tcW w:w="784" w:type="pct"/>
            <w:vMerge w:val="restart"/>
            <w:shd w:val="clear" w:color="auto" w:fill="auto"/>
            <w:vAlign w:val="center"/>
          </w:tcPr>
          <w:p w14:paraId="1BC372A2" w14:textId="77777777" w:rsidR="0098443E" w:rsidRPr="00B00F0D" w:rsidRDefault="0098443E" w:rsidP="00FC733C">
            <w:pPr>
              <w:widowControl w:val="0"/>
              <w:autoSpaceDE w:val="0"/>
              <w:autoSpaceDN w:val="0"/>
              <w:adjustRightInd w:val="0"/>
              <w:jc w:val="both"/>
              <w:rPr>
                <w:bCs/>
                <w:sz w:val="20"/>
                <w:szCs w:val="20"/>
              </w:rPr>
            </w:pPr>
            <w:proofErr w:type="gramStart"/>
            <w:r w:rsidRPr="00B00F0D">
              <w:rPr>
                <w:bCs/>
                <w:sz w:val="20"/>
                <w:szCs w:val="20"/>
              </w:rPr>
              <w:t>ПК-2.3.1</w:t>
            </w:r>
            <w:proofErr w:type="gramEnd"/>
            <w:r w:rsidRPr="00B00F0D">
              <w:rPr>
                <w:bCs/>
                <w:sz w:val="20"/>
                <w:szCs w:val="20"/>
              </w:rPr>
              <w:t xml:space="preserve"> Контролирует и анализирует процессы социального и бизнес-управления организацией</w:t>
            </w:r>
          </w:p>
          <w:p w14:paraId="3411848C" w14:textId="77777777" w:rsidR="0098443E" w:rsidRPr="00B00F0D" w:rsidRDefault="0098443E" w:rsidP="00FC733C">
            <w:pPr>
              <w:widowControl w:val="0"/>
              <w:autoSpaceDE w:val="0"/>
              <w:autoSpaceDN w:val="0"/>
              <w:adjustRightInd w:val="0"/>
              <w:jc w:val="both"/>
              <w:rPr>
                <w:sz w:val="20"/>
                <w:szCs w:val="20"/>
              </w:rPr>
            </w:pPr>
            <w:r w:rsidRPr="00B00F0D">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tcPr>
          <w:p w14:paraId="1F16C494" w14:textId="77777777" w:rsidR="0098443E" w:rsidRPr="00B00F0D" w:rsidRDefault="0098443E" w:rsidP="0098443E">
            <w:pPr>
              <w:rPr>
                <w:sz w:val="20"/>
                <w:szCs w:val="20"/>
              </w:rPr>
            </w:pPr>
            <w:r w:rsidRPr="00B00F0D">
              <w:rPr>
                <w:sz w:val="20"/>
                <w:szCs w:val="20"/>
              </w:rPr>
              <w:t xml:space="preserve">2.1 Методика проведения обследования бизнес-процессов компании </w:t>
            </w:r>
          </w:p>
          <w:p w14:paraId="478033D0" w14:textId="77777777" w:rsidR="0098443E" w:rsidRPr="00B00F0D" w:rsidRDefault="0098443E" w:rsidP="0098443E">
            <w:pPr>
              <w:rPr>
                <w:sz w:val="20"/>
                <w:szCs w:val="20"/>
              </w:rPr>
            </w:pPr>
            <w:r w:rsidRPr="00B00F0D">
              <w:rPr>
                <w:sz w:val="20"/>
                <w:szCs w:val="20"/>
              </w:rPr>
              <w:t xml:space="preserve"> </w:t>
            </w:r>
          </w:p>
        </w:tc>
        <w:tc>
          <w:tcPr>
            <w:tcW w:w="1034" w:type="pct"/>
            <w:vMerge w:val="restart"/>
            <w:vAlign w:val="center"/>
          </w:tcPr>
          <w:p w14:paraId="1C50886F" w14:textId="77777777" w:rsidR="00F82445" w:rsidRPr="00F82445" w:rsidRDefault="00316B3F" w:rsidP="00F82445">
            <w:pPr>
              <w:ind w:left="-66"/>
              <w:jc w:val="both"/>
              <w:rPr>
                <w:sz w:val="20"/>
                <w:szCs w:val="20"/>
              </w:rPr>
            </w:pPr>
            <w:r>
              <w:rPr>
                <w:sz w:val="20"/>
                <w:szCs w:val="20"/>
              </w:rPr>
              <w:t>М</w:t>
            </w:r>
            <w:r w:rsidR="00F82445" w:rsidRPr="00F82445">
              <w:rPr>
                <w:sz w:val="20"/>
                <w:szCs w:val="20"/>
              </w:rPr>
              <w:t>етод</w:t>
            </w:r>
            <w:r>
              <w:rPr>
                <w:sz w:val="20"/>
                <w:szCs w:val="20"/>
              </w:rPr>
              <w:t>ы</w:t>
            </w:r>
            <w:r w:rsidR="00F82445" w:rsidRPr="00F82445">
              <w:rPr>
                <w:sz w:val="20"/>
                <w:szCs w:val="20"/>
              </w:rPr>
              <w:t xml:space="preserve"> для сбора данных и информации о бизнес-процессе</w:t>
            </w:r>
          </w:p>
          <w:p w14:paraId="588EC3F1" w14:textId="77777777" w:rsidR="0098443E" w:rsidRPr="00F82445" w:rsidRDefault="0098443E" w:rsidP="00316B3F">
            <w:pPr>
              <w:ind w:left="-66"/>
              <w:jc w:val="both"/>
              <w:rPr>
                <w:sz w:val="20"/>
                <w:szCs w:val="20"/>
              </w:rPr>
            </w:pPr>
          </w:p>
        </w:tc>
        <w:tc>
          <w:tcPr>
            <w:tcW w:w="875" w:type="pct"/>
            <w:shd w:val="clear" w:color="auto" w:fill="auto"/>
            <w:vAlign w:val="center"/>
          </w:tcPr>
          <w:p w14:paraId="77FFE889"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2F88D6DE" w14:textId="77777777" w:rsidR="0098443E" w:rsidRPr="00F82445" w:rsidRDefault="0098443E" w:rsidP="0098443E">
            <w:pPr>
              <w:rPr>
                <w:sz w:val="20"/>
                <w:szCs w:val="20"/>
              </w:rPr>
            </w:pPr>
            <w:r w:rsidRPr="00F82445">
              <w:rPr>
                <w:sz w:val="20"/>
                <w:szCs w:val="20"/>
              </w:rPr>
              <w:t>2 – ОТЗ</w:t>
            </w:r>
          </w:p>
          <w:p w14:paraId="2FA7C94F" w14:textId="77777777" w:rsidR="0098443E" w:rsidRPr="00F82445" w:rsidRDefault="0098443E" w:rsidP="0098443E">
            <w:pPr>
              <w:rPr>
                <w:sz w:val="20"/>
                <w:szCs w:val="20"/>
              </w:rPr>
            </w:pPr>
            <w:r w:rsidRPr="00F82445">
              <w:rPr>
                <w:sz w:val="20"/>
                <w:szCs w:val="20"/>
              </w:rPr>
              <w:t>2 – ЗТЗ</w:t>
            </w:r>
          </w:p>
        </w:tc>
      </w:tr>
      <w:tr w:rsidR="0098443E" w:rsidRPr="00B00F0D" w14:paraId="52C4CE72" w14:textId="77777777" w:rsidTr="005254AC">
        <w:trPr>
          <w:trHeight w:val="270"/>
        </w:trPr>
        <w:tc>
          <w:tcPr>
            <w:tcW w:w="784" w:type="pct"/>
            <w:vMerge/>
            <w:shd w:val="clear" w:color="auto" w:fill="auto"/>
            <w:vAlign w:val="center"/>
          </w:tcPr>
          <w:p w14:paraId="5A421002" w14:textId="77777777" w:rsidR="0098443E" w:rsidRPr="00B00F0D" w:rsidRDefault="0098443E" w:rsidP="0098443E">
            <w:pPr>
              <w:widowControl w:val="0"/>
              <w:autoSpaceDE w:val="0"/>
              <w:autoSpaceDN w:val="0"/>
              <w:adjustRightInd w:val="0"/>
              <w:jc w:val="center"/>
              <w:rPr>
                <w:bCs/>
                <w:sz w:val="20"/>
                <w:szCs w:val="20"/>
              </w:rPr>
            </w:pPr>
          </w:p>
        </w:tc>
        <w:tc>
          <w:tcPr>
            <w:tcW w:w="1695" w:type="pct"/>
            <w:vMerge/>
            <w:shd w:val="clear" w:color="auto" w:fill="auto"/>
          </w:tcPr>
          <w:p w14:paraId="336CFE22" w14:textId="77777777" w:rsidR="0098443E" w:rsidRPr="00B00F0D" w:rsidRDefault="0098443E" w:rsidP="0098443E">
            <w:pPr>
              <w:rPr>
                <w:sz w:val="20"/>
                <w:szCs w:val="20"/>
              </w:rPr>
            </w:pPr>
          </w:p>
        </w:tc>
        <w:tc>
          <w:tcPr>
            <w:tcW w:w="1034" w:type="pct"/>
            <w:vMerge/>
            <w:vAlign w:val="center"/>
          </w:tcPr>
          <w:p w14:paraId="775E3D48" w14:textId="77777777" w:rsidR="0098443E" w:rsidRPr="00F82445" w:rsidRDefault="0098443E" w:rsidP="0098443E">
            <w:pPr>
              <w:rPr>
                <w:sz w:val="20"/>
                <w:szCs w:val="20"/>
              </w:rPr>
            </w:pPr>
          </w:p>
        </w:tc>
        <w:tc>
          <w:tcPr>
            <w:tcW w:w="875" w:type="pct"/>
            <w:shd w:val="clear" w:color="auto" w:fill="auto"/>
            <w:vAlign w:val="center"/>
          </w:tcPr>
          <w:p w14:paraId="7561F8AD"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A8DF910" w14:textId="77777777" w:rsidR="0098443E" w:rsidRPr="00F82445" w:rsidRDefault="0098443E" w:rsidP="0098443E">
            <w:pPr>
              <w:rPr>
                <w:sz w:val="20"/>
                <w:szCs w:val="20"/>
              </w:rPr>
            </w:pPr>
            <w:r w:rsidRPr="00F82445">
              <w:rPr>
                <w:sz w:val="20"/>
                <w:szCs w:val="20"/>
              </w:rPr>
              <w:t>2 – ОТЗ</w:t>
            </w:r>
          </w:p>
          <w:p w14:paraId="4398AA29" w14:textId="77777777" w:rsidR="0098443E" w:rsidRPr="00F82445" w:rsidRDefault="0098443E" w:rsidP="0098443E">
            <w:pPr>
              <w:rPr>
                <w:sz w:val="20"/>
                <w:szCs w:val="20"/>
              </w:rPr>
            </w:pPr>
            <w:r w:rsidRPr="00F82445">
              <w:rPr>
                <w:sz w:val="20"/>
                <w:szCs w:val="20"/>
              </w:rPr>
              <w:t>2 – ЗТЗ</w:t>
            </w:r>
          </w:p>
        </w:tc>
      </w:tr>
      <w:tr w:rsidR="0098443E" w:rsidRPr="00B00F0D" w14:paraId="7DC29DC1" w14:textId="77777777" w:rsidTr="005254AC">
        <w:trPr>
          <w:trHeight w:val="300"/>
        </w:trPr>
        <w:tc>
          <w:tcPr>
            <w:tcW w:w="784" w:type="pct"/>
            <w:vMerge/>
            <w:shd w:val="clear" w:color="auto" w:fill="auto"/>
            <w:vAlign w:val="center"/>
          </w:tcPr>
          <w:p w14:paraId="6330C64D" w14:textId="77777777" w:rsidR="0098443E" w:rsidRPr="00B00F0D" w:rsidRDefault="0098443E" w:rsidP="0098443E">
            <w:pPr>
              <w:widowControl w:val="0"/>
              <w:autoSpaceDE w:val="0"/>
              <w:autoSpaceDN w:val="0"/>
              <w:adjustRightInd w:val="0"/>
              <w:jc w:val="center"/>
              <w:rPr>
                <w:bCs/>
                <w:sz w:val="20"/>
                <w:szCs w:val="20"/>
              </w:rPr>
            </w:pPr>
          </w:p>
        </w:tc>
        <w:tc>
          <w:tcPr>
            <w:tcW w:w="1695" w:type="pct"/>
            <w:vMerge/>
            <w:shd w:val="clear" w:color="auto" w:fill="auto"/>
          </w:tcPr>
          <w:p w14:paraId="61345E79" w14:textId="77777777" w:rsidR="0098443E" w:rsidRPr="00B00F0D" w:rsidRDefault="0098443E" w:rsidP="0098443E">
            <w:pPr>
              <w:rPr>
                <w:sz w:val="20"/>
                <w:szCs w:val="20"/>
              </w:rPr>
            </w:pPr>
          </w:p>
        </w:tc>
        <w:tc>
          <w:tcPr>
            <w:tcW w:w="1034" w:type="pct"/>
            <w:vMerge/>
            <w:vAlign w:val="center"/>
          </w:tcPr>
          <w:p w14:paraId="31193461" w14:textId="77777777" w:rsidR="0098443E" w:rsidRPr="00F82445" w:rsidRDefault="0098443E" w:rsidP="0098443E">
            <w:pPr>
              <w:rPr>
                <w:sz w:val="20"/>
                <w:szCs w:val="20"/>
              </w:rPr>
            </w:pPr>
          </w:p>
        </w:tc>
        <w:tc>
          <w:tcPr>
            <w:tcW w:w="875" w:type="pct"/>
            <w:shd w:val="clear" w:color="auto" w:fill="auto"/>
            <w:vAlign w:val="center"/>
          </w:tcPr>
          <w:p w14:paraId="2EFB40B6"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7EE46ED" w14:textId="77777777" w:rsidR="0098443E" w:rsidRPr="00F82445" w:rsidRDefault="0098443E" w:rsidP="0098443E">
            <w:pPr>
              <w:rPr>
                <w:sz w:val="20"/>
                <w:szCs w:val="20"/>
              </w:rPr>
            </w:pPr>
            <w:r w:rsidRPr="00F82445">
              <w:rPr>
                <w:sz w:val="20"/>
                <w:szCs w:val="20"/>
              </w:rPr>
              <w:t>2 – ОТЗ</w:t>
            </w:r>
          </w:p>
          <w:p w14:paraId="0B23F6E0" w14:textId="77777777" w:rsidR="0098443E" w:rsidRPr="00F82445" w:rsidRDefault="0098443E" w:rsidP="0098443E">
            <w:pPr>
              <w:rPr>
                <w:sz w:val="20"/>
                <w:szCs w:val="20"/>
              </w:rPr>
            </w:pPr>
            <w:r w:rsidRPr="00F82445">
              <w:rPr>
                <w:sz w:val="20"/>
                <w:szCs w:val="20"/>
              </w:rPr>
              <w:t>2 – ЗТЗ</w:t>
            </w:r>
          </w:p>
        </w:tc>
      </w:tr>
      <w:tr w:rsidR="0098443E" w:rsidRPr="00B00F0D" w14:paraId="2114B018" w14:textId="77777777" w:rsidTr="005254AC">
        <w:trPr>
          <w:trHeight w:val="315"/>
        </w:trPr>
        <w:tc>
          <w:tcPr>
            <w:tcW w:w="784" w:type="pct"/>
            <w:vMerge/>
            <w:shd w:val="clear" w:color="auto" w:fill="auto"/>
            <w:vAlign w:val="center"/>
          </w:tcPr>
          <w:p w14:paraId="2E2ADFAA" w14:textId="77777777" w:rsidR="0098443E" w:rsidRPr="00B00F0D" w:rsidRDefault="0098443E" w:rsidP="0098443E">
            <w:pPr>
              <w:rPr>
                <w:sz w:val="20"/>
                <w:szCs w:val="20"/>
              </w:rPr>
            </w:pPr>
          </w:p>
        </w:tc>
        <w:tc>
          <w:tcPr>
            <w:tcW w:w="1695" w:type="pct"/>
            <w:vMerge/>
            <w:shd w:val="clear" w:color="auto" w:fill="auto"/>
          </w:tcPr>
          <w:p w14:paraId="3DD33BA0" w14:textId="77777777" w:rsidR="0098443E" w:rsidRPr="00B00F0D" w:rsidRDefault="0098443E" w:rsidP="0098443E">
            <w:pPr>
              <w:rPr>
                <w:sz w:val="20"/>
                <w:szCs w:val="20"/>
              </w:rPr>
            </w:pPr>
          </w:p>
        </w:tc>
        <w:tc>
          <w:tcPr>
            <w:tcW w:w="1034" w:type="pct"/>
            <w:vMerge w:val="restart"/>
            <w:vAlign w:val="center"/>
          </w:tcPr>
          <w:p w14:paraId="6BA32BCF" w14:textId="77777777" w:rsidR="0098443E" w:rsidRPr="00F82445" w:rsidRDefault="00316B3F" w:rsidP="00316B3F">
            <w:pPr>
              <w:ind w:left="-66"/>
              <w:jc w:val="both"/>
              <w:rPr>
                <w:sz w:val="20"/>
                <w:szCs w:val="20"/>
              </w:rPr>
            </w:pPr>
            <w:r>
              <w:rPr>
                <w:sz w:val="20"/>
                <w:szCs w:val="20"/>
              </w:rPr>
              <w:t>О</w:t>
            </w:r>
            <w:r w:rsidRPr="00F82445">
              <w:rPr>
                <w:sz w:val="20"/>
                <w:szCs w:val="20"/>
              </w:rPr>
              <w:t>рганиз</w:t>
            </w:r>
            <w:r>
              <w:rPr>
                <w:sz w:val="20"/>
                <w:szCs w:val="20"/>
              </w:rPr>
              <w:t>ация</w:t>
            </w:r>
            <w:r w:rsidRPr="00F82445">
              <w:rPr>
                <w:sz w:val="20"/>
                <w:szCs w:val="20"/>
              </w:rPr>
              <w:t xml:space="preserve"> работ</w:t>
            </w:r>
            <w:r>
              <w:rPr>
                <w:sz w:val="20"/>
                <w:szCs w:val="20"/>
              </w:rPr>
              <w:t>ы</w:t>
            </w:r>
            <w:r w:rsidRPr="00F82445">
              <w:rPr>
                <w:sz w:val="20"/>
                <w:szCs w:val="20"/>
              </w:rPr>
              <w:t xml:space="preserve"> по сбору информации о бизнес-процессах</w:t>
            </w:r>
          </w:p>
        </w:tc>
        <w:tc>
          <w:tcPr>
            <w:tcW w:w="875" w:type="pct"/>
            <w:shd w:val="clear" w:color="auto" w:fill="auto"/>
            <w:vAlign w:val="center"/>
          </w:tcPr>
          <w:p w14:paraId="6DD4975D"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0FBFABAC" w14:textId="77777777" w:rsidR="0098443E" w:rsidRPr="00F82445" w:rsidRDefault="0098443E" w:rsidP="0098443E">
            <w:pPr>
              <w:rPr>
                <w:sz w:val="20"/>
                <w:szCs w:val="20"/>
              </w:rPr>
            </w:pPr>
            <w:r w:rsidRPr="00F82445">
              <w:rPr>
                <w:sz w:val="20"/>
                <w:szCs w:val="20"/>
              </w:rPr>
              <w:t>2 – ОТЗ</w:t>
            </w:r>
          </w:p>
          <w:p w14:paraId="472993B7" w14:textId="77777777" w:rsidR="0098443E" w:rsidRPr="00F82445" w:rsidRDefault="0098443E" w:rsidP="0098443E">
            <w:pPr>
              <w:rPr>
                <w:sz w:val="20"/>
                <w:szCs w:val="20"/>
              </w:rPr>
            </w:pPr>
            <w:r w:rsidRPr="00F82445">
              <w:rPr>
                <w:sz w:val="20"/>
                <w:szCs w:val="20"/>
              </w:rPr>
              <w:t>2 – ЗТЗ</w:t>
            </w:r>
          </w:p>
        </w:tc>
      </w:tr>
      <w:tr w:rsidR="0098443E" w:rsidRPr="00B00F0D" w14:paraId="19AF017E" w14:textId="77777777" w:rsidTr="005254AC">
        <w:trPr>
          <w:trHeight w:val="390"/>
        </w:trPr>
        <w:tc>
          <w:tcPr>
            <w:tcW w:w="784" w:type="pct"/>
            <w:vMerge/>
            <w:shd w:val="clear" w:color="auto" w:fill="auto"/>
            <w:vAlign w:val="center"/>
          </w:tcPr>
          <w:p w14:paraId="31B44FAD" w14:textId="77777777" w:rsidR="0098443E" w:rsidRPr="00B00F0D" w:rsidRDefault="0098443E" w:rsidP="0098443E">
            <w:pPr>
              <w:rPr>
                <w:sz w:val="20"/>
                <w:szCs w:val="20"/>
              </w:rPr>
            </w:pPr>
          </w:p>
        </w:tc>
        <w:tc>
          <w:tcPr>
            <w:tcW w:w="1695" w:type="pct"/>
            <w:vMerge/>
            <w:shd w:val="clear" w:color="auto" w:fill="auto"/>
          </w:tcPr>
          <w:p w14:paraId="6D617A35" w14:textId="77777777" w:rsidR="0098443E" w:rsidRPr="00B00F0D" w:rsidRDefault="0098443E" w:rsidP="0098443E">
            <w:pPr>
              <w:rPr>
                <w:sz w:val="20"/>
                <w:szCs w:val="20"/>
              </w:rPr>
            </w:pPr>
          </w:p>
        </w:tc>
        <w:tc>
          <w:tcPr>
            <w:tcW w:w="1034" w:type="pct"/>
            <w:vMerge/>
            <w:vAlign w:val="center"/>
          </w:tcPr>
          <w:p w14:paraId="4F9A45B4" w14:textId="77777777" w:rsidR="0098443E" w:rsidRPr="00F82445" w:rsidRDefault="0098443E" w:rsidP="0098443E">
            <w:pPr>
              <w:rPr>
                <w:sz w:val="20"/>
                <w:szCs w:val="20"/>
              </w:rPr>
            </w:pPr>
          </w:p>
        </w:tc>
        <w:tc>
          <w:tcPr>
            <w:tcW w:w="875" w:type="pct"/>
            <w:shd w:val="clear" w:color="auto" w:fill="auto"/>
            <w:vAlign w:val="center"/>
          </w:tcPr>
          <w:p w14:paraId="6C70ED5E"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34F2D54" w14:textId="77777777" w:rsidR="0098443E" w:rsidRPr="00F82445" w:rsidRDefault="0098443E" w:rsidP="0098443E">
            <w:pPr>
              <w:rPr>
                <w:sz w:val="20"/>
                <w:szCs w:val="20"/>
              </w:rPr>
            </w:pPr>
            <w:r w:rsidRPr="00F82445">
              <w:rPr>
                <w:sz w:val="20"/>
                <w:szCs w:val="20"/>
              </w:rPr>
              <w:t>2 – ОТЗ</w:t>
            </w:r>
          </w:p>
          <w:p w14:paraId="4F8AC4DC" w14:textId="77777777" w:rsidR="0098443E" w:rsidRPr="00F82445" w:rsidRDefault="0098443E" w:rsidP="0098443E">
            <w:pPr>
              <w:rPr>
                <w:sz w:val="20"/>
                <w:szCs w:val="20"/>
              </w:rPr>
            </w:pPr>
            <w:r w:rsidRPr="00F82445">
              <w:rPr>
                <w:sz w:val="20"/>
                <w:szCs w:val="20"/>
              </w:rPr>
              <w:t>2 – ЗТЗ</w:t>
            </w:r>
          </w:p>
        </w:tc>
      </w:tr>
      <w:tr w:rsidR="0098443E" w:rsidRPr="00B00F0D" w14:paraId="5E1832BB" w14:textId="77777777" w:rsidTr="005254AC">
        <w:trPr>
          <w:trHeight w:val="420"/>
        </w:trPr>
        <w:tc>
          <w:tcPr>
            <w:tcW w:w="784" w:type="pct"/>
            <w:vMerge/>
            <w:shd w:val="clear" w:color="auto" w:fill="auto"/>
            <w:vAlign w:val="center"/>
          </w:tcPr>
          <w:p w14:paraId="69D902E2" w14:textId="77777777" w:rsidR="0098443E" w:rsidRPr="00B00F0D" w:rsidRDefault="0098443E" w:rsidP="0098443E">
            <w:pPr>
              <w:rPr>
                <w:sz w:val="20"/>
                <w:szCs w:val="20"/>
              </w:rPr>
            </w:pPr>
          </w:p>
        </w:tc>
        <w:tc>
          <w:tcPr>
            <w:tcW w:w="1695" w:type="pct"/>
            <w:vMerge/>
            <w:shd w:val="clear" w:color="auto" w:fill="auto"/>
          </w:tcPr>
          <w:p w14:paraId="45507636" w14:textId="77777777" w:rsidR="0098443E" w:rsidRPr="00B00F0D" w:rsidRDefault="0098443E" w:rsidP="0098443E">
            <w:pPr>
              <w:rPr>
                <w:sz w:val="20"/>
                <w:szCs w:val="20"/>
              </w:rPr>
            </w:pPr>
          </w:p>
        </w:tc>
        <w:tc>
          <w:tcPr>
            <w:tcW w:w="1034" w:type="pct"/>
            <w:vMerge/>
            <w:vAlign w:val="center"/>
          </w:tcPr>
          <w:p w14:paraId="3AD3D4DA" w14:textId="77777777" w:rsidR="0098443E" w:rsidRPr="00F82445" w:rsidRDefault="0098443E" w:rsidP="0098443E">
            <w:pPr>
              <w:rPr>
                <w:sz w:val="20"/>
                <w:szCs w:val="20"/>
              </w:rPr>
            </w:pPr>
          </w:p>
        </w:tc>
        <w:tc>
          <w:tcPr>
            <w:tcW w:w="875" w:type="pct"/>
            <w:shd w:val="clear" w:color="auto" w:fill="auto"/>
            <w:vAlign w:val="center"/>
          </w:tcPr>
          <w:p w14:paraId="6B9983DD"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B6498DD" w14:textId="77777777" w:rsidR="0098443E" w:rsidRPr="00F82445" w:rsidRDefault="0098443E" w:rsidP="0098443E">
            <w:pPr>
              <w:rPr>
                <w:sz w:val="20"/>
                <w:szCs w:val="20"/>
              </w:rPr>
            </w:pPr>
            <w:r w:rsidRPr="00F82445">
              <w:rPr>
                <w:sz w:val="20"/>
                <w:szCs w:val="20"/>
              </w:rPr>
              <w:t>2 – ОТЗ</w:t>
            </w:r>
          </w:p>
          <w:p w14:paraId="5D493F8F" w14:textId="77777777" w:rsidR="0098443E" w:rsidRPr="00F82445" w:rsidRDefault="0098443E" w:rsidP="0098443E">
            <w:pPr>
              <w:rPr>
                <w:sz w:val="20"/>
                <w:szCs w:val="20"/>
              </w:rPr>
            </w:pPr>
            <w:r w:rsidRPr="00F82445">
              <w:rPr>
                <w:sz w:val="20"/>
                <w:szCs w:val="20"/>
              </w:rPr>
              <w:t>2 – ЗТЗ</w:t>
            </w:r>
          </w:p>
        </w:tc>
      </w:tr>
      <w:tr w:rsidR="00316B3F" w:rsidRPr="00B00F0D" w14:paraId="5A9D9FD3" w14:textId="77777777" w:rsidTr="005254AC">
        <w:trPr>
          <w:trHeight w:val="420"/>
        </w:trPr>
        <w:tc>
          <w:tcPr>
            <w:tcW w:w="784" w:type="pct"/>
            <w:vMerge/>
            <w:shd w:val="clear" w:color="auto" w:fill="auto"/>
            <w:vAlign w:val="center"/>
          </w:tcPr>
          <w:p w14:paraId="615F0B58" w14:textId="77777777" w:rsidR="00316B3F" w:rsidRPr="00B00F0D" w:rsidRDefault="00316B3F" w:rsidP="00316B3F">
            <w:pPr>
              <w:rPr>
                <w:sz w:val="20"/>
                <w:szCs w:val="20"/>
              </w:rPr>
            </w:pPr>
          </w:p>
        </w:tc>
        <w:tc>
          <w:tcPr>
            <w:tcW w:w="1695" w:type="pct"/>
            <w:vMerge/>
            <w:shd w:val="clear" w:color="auto" w:fill="auto"/>
          </w:tcPr>
          <w:p w14:paraId="16431FE3" w14:textId="77777777" w:rsidR="00316B3F" w:rsidRPr="00B00F0D" w:rsidRDefault="00316B3F" w:rsidP="00316B3F">
            <w:pPr>
              <w:rPr>
                <w:sz w:val="20"/>
                <w:szCs w:val="20"/>
              </w:rPr>
            </w:pPr>
          </w:p>
        </w:tc>
        <w:tc>
          <w:tcPr>
            <w:tcW w:w="1034" w:type="pct"/>
            <w:vMerge w:val="restart"/>
            <w:vAlign w:val="center"/>
          </w:tcPr>
          <w:p w14:paraId="282B170A" w14:textId="77777777" w:rsidR="00316B3F" w:rsidRPr="00F82445" w:rsidRDefault="00316B3F" w:rsidP="00316B3F">
            <w:pPr>
              <w:rPr>
                <w:sz w:val="20"/>
                <w:szCs w:val="20"/>
              </w:rPr>
            </w:pPr>
            <w:r>
              <w:rPr>
                <w:sz w:val="20"/>
                <w:szCs w:val="20"/>
              </w:rPr>
              <w:t>О</w:t>
            </w:r>
            <w:r w:rsidRPr="00F82445">
              <w:rPr>
                <w:sz w:val="20"/>
                <w:szCs w:val="20"/>
              </w:rPr>
              <w:t>форм</w:t>
            </w:r>
            <w:r>
              <w:rPr>
                <w:sz w:val="20"/>
                <w:szCs w:val="20"/>
              </w:rPr>
              <w:t>ление</w:t>
            </w:r>
            <w:r w:rsidRPr="00F82445">
              <w:rPr>
                <w:sz w:val="20"/>
                <w:szCs w:val="20"/>
              </w:rPr>
              <w:t xml:space="preserve"> отчетн</w:t>
            </w:r>
            <w:r>
              <w:rPr>
                <w:sz w:val="20"/>
                <w:szCs w:val="20"/>
              </w:rPr>
              <w:t>ой</w:t>
            </w:r>
            <w:r w:rsidRPr="00F82445">
              <w:rPr>
                <w:sz w:val="20"/>
                <w:szCs w:val="20"/>
              </w:rPr>
              <w:t xml:space="preserve"> документаци</w:t>
            </w:r>
            <w:r>
              <w:rPr>
                <w:sz w:val="20"/>
                <w:szCs w:val="20"/>
              </w:rPr>
              <w:t>и</w:t>
            </w:r>
            <w:r w:rsidRPr="00F82445">
              <w:rPr>
                <w:sz w:val="20"/>
                <w:szCs w:val="20"/>
              </w:rPr>
              <w:t xml:space="preserve"> по результатам выявления знаний о бизнес-процессах</w:t>
            </w:r>
          </w:p>
        </w:tc>
        <w:tc>
          <w:tcPr>
            <w:tcW w:w="875" w:type="pct"/>
            <w:shd w:val="clear" w:color="auto" w:fill="auto"/>
            <w:vAlign w:val="center"/>
          </w:tcPr>
          <w:p w14:paraId="181FB0BA" w14:textId="77777777" w:rsidR="00316B3F" w:rsidRPr="00F82445" w:rsidRDefault="00316B3F" w:rsidP="00316B3F">
            <w:pPr>
              <w:rPr>
                <w:sz w:val="20"/>
                <w:szCs w:val="20"/>
              </w:rPr>
            </w:pPr>
            <w:r w:rsidRPr="00F82445">
              <w:rPr>
                <w:sz w:val="20"/>
                <w:szCs w:val="20"/>
              </w:rPr>
              <w:t>Знание</w:t>
            </w:r>
          </w:p>
        </w:tc>
        <w:tc>
          <w:tcPr>
            <w:tcW w:w="612" w:type="pct"/>
            <w:shd w:val="clear" w:color="auto" w:fill="auto"/>
            <w:vAlign w:val="center"/>
          </w:tcPr>
          <w:p w14:paraId="12CB9E19" w14:textId="77777777" w:rsidR="00316B3F" w:rsidRPr="00F82445" w:rsidRDefault="00316B3F" w:rsidP="00316B3F">
            <w:pPr>
              <w:rPr>
                <w:sz w:val="20"/>
                <w:szCs w:val="20"/>
              </w:rPr>
            </w:pPr>
            <w:r w:rsidRPr="00F82445">
              <w:rPr>
                <w:sz w:val="20"/>
                <w:szCs w:val="20"/>
              </w:rPr>
              <w:t>2 – ОТЗ</w:t>
            </w:r>
          </w:p>
          <w:p w14:paraId="287CE659" w14:textId="77777777" w:rsidR="00316B3F" w:rsidRPr="00F82445" w:rsidRDefault="00316B3F" w:rsidP="00316B3F">
            <w:pPr>
              <w:rPr>
                <w:sz w:val="20"/>
                <w:szCs w:val="20"/>
              </w:rPr>
            </w:pPr>
            <w:r w:rsidRPr="00F82445">
              <w:rPr>
                <w:sz w:val="20"/>
                <w:szCs w:val="20"/>
              </w:rPr>
              <w:t>2 – ЗТЗ</w:t>
            </w:r>
          </w:p>
        </w:tc>
      </w:tr>
      <w:tr w:rsidR="00316B3F" w:rsidRPr="00B00F0D" w14:paraId="35509D17" w14:textId="77777777" w:rsidTr="005254AC">
        <w:trPr>
          <w:trHeight w:val="420"/>
        </w:trPr>
        <w:tc>
          <w:tcPr>
            <w:tcW w:w="784" w:type="pct"/>
            <w:vMerge/>
            <w:shd w:val="clear" w:color="auto" w:fill="auto"/>
            <w:vAlign w:val="center"/>
          </w:tcPr>
          <w:p w14:paraId="6C094408" w14:textId="77777777" w:rsidR="00316B3F" w:rsidRPr="00B00F0D" w:rsidRDefault="00316B3F" w:rsidP="00316B3F">
            <w:pPr>
              <w:rPr>
                <w:sz w:val="20"/>
                <w:szCs w:val="20"/>
              </w:rPr>
            </w:pPr>
          </w:p>
        </w:tc>
        <w:tc>
          <w:tcPr>
            <w:tcW w:w="1695" w:type="pct"/>
            <w:vMerge/>
            <w:shd w:val="clear" w:color="auto" w:fill="auto"/>
          </w:tcPr>
          <w:p w14:paraId="3A83D3B4" w14:textId="77777777" w:rsidR="00316B3F" w:rsidRPr="00B00F0D" w:rsidRDefault="00316B3F" w:rsidP="00316B3F">
            <w:pPr>
              <w:rPr>
                <w:sz w:val="20"/>
                <w:szCs w:val="20"/>
              </w:rPr>
            </w:pPr>
          </w:p>
        </w:tc>
        <w:tc>
          <w:tcPr>
            <w:tcW w:w="1034" w:type="pct"/>
            <w:vMerge/>
            <w:vAlign w:val="center"/>
          </w:tcPr>
          <w:p w14:paraId="6E5D7056" w14:textId="77777777" w:rsidR="00316B3F" w:rsidRPr="00F82445" w:rsidRDefault="00316B3F" w:rsidP="00316B3F">
            <w:pPr>
              <w:rPr>
                <w:sz w:val="20"/>
                <w:szCs w:val="20"/>
              </w:rPr>
            </w:pPr>
          </w:p>
        </w:tc>
        <w:tc>
          <w:tcPr>
            <w:tcW w:w="875" w:type="pct"/>
            <w:shd w:val="clear" w:color="auto" w:fill="auto"/>
            <w:vAlign w:val="center"/>
          </w:tcPr>
          <w:p w14:paraId="11AB8C2E" w14:textId="77777777" w:rsidR="00316B3F" w:rsidRPr="00F82445" w:rsidRDefault="00316B3F" w:rsidP="00316B3F">
            <w:pPr>
              <w:rPr>
                <w:sz w:val="20"/>
                <w:szCs w:val="20"/>
              </w:rPr>
            </w:pPr>
            <w:r w:rsidRPr="00F82445">
              <w:rPr>
                <w:sz w:val="20"/>
                <w:szCs w:val="20"/>
              </w:rPr>
              <w:t>Умения</w:t>
            </w:r>
          </w:p>
        </w:tc>
        <w:tc>
          <w:tcPr>
            <w:tcW w:w="612" w:type="pct"/>
            <w:shd w:val="clear" w:color="auto" w:fill="auto"/>
            <w:vAlign w:val="center"/>
          </w:tcPr>
          <w:p w14:paraId="7D2D7AC7" w14:textId="77777777" w:rsidR="00316B3F" w:rsidRPr="00F82445" w:rsidRDefault="00316B3F" w:rsidP="00316B3F">
            <w:pPr>
              <w:rPr>
                <w:sz w:val="20"/>
                <w:szCs w:val="20"/>
              </w:rPr>
            </w:pPr>
            <w:r w:rsidRPr="00F82445">
              <w:rPr>
                <w:sz w:val="20"/>
                <w:szCs w:val="20"/>
              </w:rPr>
              <w:t>2 – ОТЗ</w:t>
            </w:r>
          </w:p>
          <w:p w14:paraId="54CC1BBA" w14:textId="77777777" w:rsidR="00316B3F" w:rsidRPr="00F82445" w:rsidRDefault="00316B3F" w:rsidP="00316B3F">
            <w:pPr>
              <w:rPr>
                <w:sz w:val="20"/>
                <w:szCs w:val="20"/>
              </w:rPr>
            </w:pPr>
            <w:r w:rsidRPr="00F82445">
              <w:rPr>
                <w:sz w:val="20"/>
                <w:szCs w:val="20"/>
              </w:rPr>
              <w:t>2 – ЗТЗ</w:t>
            </w:r>
          </w:p>
        </w:tc>
      </w:tr>
      <w:tr w:rsidR="00316B3F" w:rsidRPr="00B00F0D" w14:paraId="0CAB0B2B" w14:textId="77777777" w:rsidTr="005254AC">
        <w:trPr>
          <w:trHeight w:val="128"/>
        </w:trPr>
        <w:tc>
          <w:tcPr>
            <w:tcW w:w="784" w:type="pct"/>
            <w:vMerge/>
            <w:shd w:val="clear" w:color="auto" w:fill="auto"/>
            <w:vAlign w:val="center"/>
          </w:tcPr>
          <w:p w14:paraId="70A7521F" w14:textId="77777777" w:rsidR="00316B3F" w:rsidRPr="00B00F0D" w:rsidRDefault="00316B3F" w:rsidP="00316B3F">
            <w:pPr>
              <w:rPr>
                <w:sz w:val="20"/>
                <w:szCs w:val="20"/>
              </w:rPr>
            </w:pPr>
          </w:p>
        </w:tc>
        <w:tc>
          <w:tcPr>
            <w:tcW w:w="1695" w:type="pct"/>
            <w:vMerge/>
            <w:shd w:val="clear" w:color="auto" w:fill="auto"/>
          </w:tcPr>
          <w:p w14:paraId="5E065623" w14:textId="77777777" w:rsidR="00316B3F" w:rsidRPr="00B00F0D" w:rsidRDefault="00316B3F" w:rsidP="00316B3F">
            <w:pPr>
              <w:rPr>
                <w:sz w:val="20"/>
                <w:szCs w:val="20"/>
              </w:rPr>
            </w:pPr>
          </w:p>
        </w:tc>
        <w:tc>
          <w:tcPr>
            <w:tcW w:w="1034" w:type="pct"/>
            <w:vMerge/>
            <w:vAlign w:val="center"/>
          </w:tcPr>
          <w:p w14:paraId="342365B1" w14:textId="77777777" w:rsidR="00316B3F" w:rsidRPr="00F82445" w:rsidRDefault="00316B3F" w:rsidP="00316B3F">
            <w:pPr>
              <w:rPr>
                <w:sz w:val="20"/>
                <w:szCs w:val="20"/>
              </w:rPr>
            </w:pPr>
          </w:p>
        </w:tc>
        <w:tc>
          <w:tcPr>
            <w:tcW w:w="875" w:type="pct"/>
            <w:shd w:val="clear" w:color="auto" w:fill="auto"/>
            <w:vAlign w:val="center"/>
          </w:tcPr>
          <w:p w14:paraId="4D00FD22" w14:textId="77777777" w:rsidR="00316B3F" w:rsidRPr="00F82445" w:rsidRDefault="00316B3F" w:rsidP="00316B3F">
            <w:pPr>
              <w:rPr>
                <w:sz w:val="20"/>
                <w:szCs w:val="20"/>
              </w:rPr>
            </w:pPr>
            <w:r w:rsidRPr="00F82445">
              <w:rPr>
                <w:sz w:val="20"/>
                <w:szCs w:val="20"/>
              </w:rPr>
              <w:t>Действия</w:t>
            </w:r>
          </w:p>
        </w:tc>
        <w:tc>
          <w:tcPr>
            <w:tcW w:w="612" w:type="pct"/>
            <w:shd w:val="clear" w:color="auto" w:fill="auto"/>
            <w:vAlign w:val="center"/>
          </w:tcPr>
          <w:p w14:paraId="39FBE648" w14:textId="77777777" w:rsidR="00316B3F" w:rsidRPr="00F82445" w:rsidRDefault="00316B3F" w:rsidP="00316B3F">
            <w:pPr>
              <w:rPr>
                <w:sz w:val="20"/>
                <w:szCs w:val="20"/>
              </w:rPr>
            </w:pPr>
            <w:r w:rsidRPr="00F82445">
              <w:rPr>
                <w:sz w:val="20"/>
                <w:szCs w:val="20"/>
              </w:rPr>
              <w:t>2 – ОТЗ</w:t>
            </w:r>
          </w:p>
          <w:p w14:paraId="0FBE2556" w14:textId="77777777" w:rsidR="00316B3F" w:rsidRPr="00F82445" w:rsidRDefault="00316B3F" w:rsidP="00316B3F">
            <w:pPr>
              <w:rPr>
                <w:sz w:val="20"/>
                <w:szCs w:val="20"/>
              </w:rPr>
            </w:pPr>
            <w:r w:rsidRPr="00F82445">
              <w:rPr>
                <w:sz w:val="20"/>
                <w:szCs w:val="20"/>
              </w:rPr>
              <w:t>2 – ЗТЗ</w:t>
            </w:r>
          </w:p>
        </w:tc>
      </w:tr>
      <w:tr w:rsidR="0098443E" w:rsidRPr="00B00F0D" w14:paraId="0BC729D9" w14:textId="77777777" w:rsidTr="005254AC">
        <w:trPr>
          <w:trHeight w:val="207"/>
        </w:trPr>
        <w:tc>
          <w:tcPr>
            <w:tcW w:w="784" w:type="pct"/>
            <w:vMerge/>
            <w:shd w:val="clear" w:color="auto" w:fill="auto"/>
            <w:vAlign w:val="center"/>
          </w:tcPr>
          <w:p w14:paraId="18D82992" w14:textId="77777777" w:rsidR="0098443E" w:rsidRPr="00B00F0D" w:rsidRDefault="0098443E" w:rsidP="0098443E">
            <w:pPr>
              <w:jc w:val="center"/>
              <w:rPr>
                <w:sz w:val="20"/>
                <w:szCs w:val="20"/>
              </w:rPr>
            </w:pPr>
          </w:p>
        </w:tc>
        <w:tc>
          <w:tcPr>
            <w:tcW w:w="1695" w:type="pct"/>
            <w:vMerge w:val="restart"/>
            <w:shd w:val="clear" w:color="auto" w:fill="auto"/>
          </w:tcPr>
          <w:p w14:paraId="37BF7B50" w14:textId="77777777" w:rsidR="0098443E" w:rsidRPr="00B00F0D" w:rsidRDefault="0098443E" w:rsidP="0098443E">
            <w:pPr>
              <w:rPr>
                <w:sz w:val="20"/>
                <w:szCs w:val="20"/>
              </w:rPr>
            </w:pPr>
            <w:r w:rsidRPr="00B00F0D">
              <w:rPr>
                <w:sz w:val="20"/>
                <w:szCs w:val="20"/>
              </w:rPr>
              <w:t xml:space="preserve">2.2 Алгоритм диагностики проблемных бизнес-процессов компании  </w:t>
            </w:r>
          </w:p>
          <w:p w14:paraId="47EA8B85" w14:textId="77777777" w:rsidR="0098443E" w:rsidRPr="00B00F0D" w:rsidRDefault="0098443E" w:rsidP="0098443E">
            <w:pPr>
              <w:rPr>
                <w:sz w:val="20"/>
                <w:szCs w:val="20"/>
              </w:rPr>
            </w:pPr>
            <w:r w:rsidRPr="00B00F0D">
              <w:rPr>
                <w:sz w:val="20"/>
                <w:szCs w:val="20"/>
              </w:rPr>
              <w:t xml:space="preserve"> </w:t>
            </w:r>
          </w:p>
        </w:tc>
        <w:tc>
          <w:tcPr>
            <w:tcW w:w="1034" w:type="pct"/>
            <w:vMerge w:val="restart"/>
            <w:vAlign w:val="center"/>
          </w:tcPr>
          <w:p w14:paraId="0BF756E5" w14:textId="77777777" w:rsidR="0098443E" w:rsidRPr="00F82445" w:rsidRDefault="00277879" w:rsidP="0098443E">
            <w:pPr>
              <w:rPr>
                <w:sz w:val="20"/>
                <w:szCs w:val="20"/>
              </w:rPr>
            </w:pPr>
            <w:r>
              <w:rPr>
                <w:sz w:val="20"/>
                <w:szCs w:val="20"/>
              </w:rPr>
              <w:t>Алгоритм диагностики</w:t>
            </w:r>
          </w:p>
        </w:tc>
        <w:tc>
          <w:tcPr>
            <w:tcW w:w="875" w:type="pct"/>
            <w:shd w:val="clear" w:color="auto" w:fill="auto"/>
            <w:vAlign w:val="center"/>
          </w:tcPr>
          <w:p w14:paraId="2ACD400C"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1F1ED052" w14:textId="77777777" w:rsidR="0098443E" w:rsidRPr="00F82445" w:rsidRDefault="0098443E" w:rsidP="0098443E">
            <w:pPr>
              <w:rPr>
                <w:sz w:val="20"/>
                <w:szCs w:val="20"/>
              </w:rPr>
            </w:pPr>
            <w:r w:rsidRPr="00F82445">
              <w:rPr>
                <w:sz w:val="20"/>
                <w:szCs w:val="20"/>
              </w:rPr>
              <w:t>2 – ОТЗ</w:t>
            </w:r>
          </w:p>
          <w:p w14:paraId="7C2AA9F6" w14:textId="77777777" w:rsidR="0098443E" w:rsidRPr="00F82445" w:rsidRDefault="0098443E" w:rsidP="0098443E">
            <w:pPr>
              <w:rPr>
                <w:sz w:val="20"/>
                <w:szCs w:val="20"/>
              </w:rPr>
            </w:pPr>
            <w:r w:rsidRPr="00F82445">
              <w:rPr>
                <w:sz w:val="20"/>
                <w:szCs w:val="20"/>
              </w:rPr>
              <w:t>2 – ЗТЗ</w:t>
            </w:r>
          </w:p>
        </w:tc>
      </w:tr>
      <w:tr w:rsidR="0098443E" w:rsidRPr="00B00F0D" w14:paraId="32B388EA" w14:textId="77777777" w:rsidTr="005254AC">
        <w:trPr>
          <w:trHeight w:val="150"/>
        </w:trPr>
        <w:tc>
          <w:tcPr>
            <w:tcW w:w="784" w:type="pct"/>
            <w:vMerge/>
            <w:shd w:val="clear" w:color="auto" w:fill="auto"/>
            <w:vAlign w:val="center"/>
          </w:tcPr>
          <w:p w14:paraId="729D1776" w14:textId="77777777" w:rsidR="0098443E" w:rsidRPr="00B00F0D" w:rsidRDefault="0098443E" w:rsidP="0098443E">
            <w:pPr>
              <w:jc w:val="center"/>
              <w:rPr>
                <w:sz w:val="20"/>
                <w:szCs w:val="20"/>
              </w:rPr>
            </w:pPr>
          </w:p>
        </w:tc>
        <w:tc>
          <w:tcPr>
            <w:tcW w:w="1695" w:type="pct"/>
            <w:vMerge/>
            <w:shd w:val="clear" w:color="auto" w:fill="auto"/>
          </w:tcPr>
          <w:p w14:paraId="0F99FB76" w14:textId="77777777" w:rsidR="0098443E" w:rsidRPr="00B00F0D" w:rsidRDefault="0098443E" w:rsidP="0098443E">
            <w:pPr>
              <w:rPr>
                <w:color w:val="000000"/>
                <w:sz w:val="20"/>
                <w:szCs w:val="20"/>
              </w:rPr>
            </w:pPr>
          </w:p>
        </w:tc>
        <w:tc>
          <w:tcPr>
            <w:tcW w:w="1034" w:type="pct"/>
            <w:vMerge/>
            <w:vAlign w:val="center"/>
          </w:tcPr>
          <w:p w14:paraId="21509F6F" w14:textId="77777777" w:rsidR="0098443E" w:rsidRPr="00F82445" w:rsidRDefault="0098443E" w:rsidP="0098443E">
            <w:pPr>
              <w:rPr>
                <w:sz w:val="20"/>
                <w:szCs w:val="20"/>
              </w:rPr>
            </w:pPr>
          </w:p>
        </w:tc>
        <w:tc>
          <w:tcPr>
            <w:tcW w:w="875" w:type="pct"/>
            <w:shd w:val="clear" w:color="auto" w:fill="auto"/>
            <w:vAlign w:val="center"/>
          </w:tcPr>
          <w:p w14:paraId="2D011654"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1DC2666A" w14:textId="77777777" w:rsidR="0098443E" w:rsidRPr="00F82445" w:rsidRDefault="0098443E" w:rsidP="0098443E">
            <w:pPr>
              <w:rPr>
                <w:sz w:val="20"/>
                <w:szCs w:val="20"/>
              </w:rPr>
            </w:pPr>
            <w:r w:rsidRPr="00F82445">
              <w:rPr>
                <w:sz w:val="20"/>
                <w:szCs w:val="20"/>
              </w:rPr>
              <w:t>2 – ОТЗ</w:t>
            </w:r>
          </w:p>
          <w:p w14:paraId="45DFB870" w14:textId="77777777" w:rsidR="0098443E" w:rsidRPr="00F82445" w:rsidRDefault="0098443E" w:rsidP="0098443E">
            <w:pPr>
              <w:rPr>
                <w:sz w:val="20"/>
                <w:szCs w:val="20"/>
              </w:rPr>
            </w:pPr>
            <w:r w:rsidRPr="00F82445">
              <w:rPr>
                <w:sz w:val="20"/>
                <w:szCs w:val="20"/>
              </w:rPr>
              <w:t>2 – ЗТЗ</w:t>
            </w:r>
          </w:p>
        </w:tc>
      </w:tr>
      <w:tr w:rsidR="0098443E" w:rsidRPr="00B00F0D" w14:paraId="13C05489" w14:textId="77777777" w:rsidTr="005254AC">
        <w:trPr>
          <w:trHeight w:val="165"/>
        </w:trPr>
        <w:tc>
          <w:tcPr>
            <w:tcW w:w="784" w:type="pct"/>
            <w:vMerge/>
            <w:shd w:val="clear" w:color="auto" w:fill="auto"/>
            <w:vAlign w:val="center"/>
          </w:tcPr>
          <w:p w14:paraId="2C9845E3" w14:textId="77777777" w:rsidR="0098443E" w:rsidRPr="00B00F0D" w:rsidRDefault="0098443E" w:rsidP="0098443E">
            <w:pPr>
              <w:jc w:val="center"/>
              <w:rPr>
                <w:sz w:val="20"/>
                <w:szCs w:val="20"/>
              </w:rPr>
            </w:pPr>
          </w:p>
        </w:tc>
        <w:tc>
          <w:tcPr>
            <w:tcW w:w="1695" w:type="pct"/>
            <w:vMerge/>
            <w:shd w:val="clear" w:color="auto" w:fill="auto"/>
          </w:tcPr>
          <w:p w14:paraId="68BDD6E0" w14:textId="77777777" w:rsidR="0098443E" w:rsidRPr="00B00F0D" w:rsidRDefault="0098443E" w:rsidP="0098443E">
            <w:pPr>
              <w:rPr>
                <w:color w:val="000000"/>
                <w:sz w:val="20"/>
                <w:szCs w:val="20"/>
              </w:rPr>
            </w:pPr>
          </w:p>
        </w:tc>
        <w:tc>
          <w:tcPr>
            <w:tcW w:w="1034" w:type="pct"/>
            <w:vMerge/>
            <w:vAlign w:val="center"/>
          </w:tcPr>
          <w:p w14:paraId="55E93F2B" w14:textId="77777777" w:rsidR="0098443E" w:rsidRPr="00F82445" w:rsidRDefault="0098443E" w:rsidP="0098443E">
            <w:pPr>
              <w:rPr>
                <w:sz w:val="20"/>
                <w:szCs w:val="20"/>
              </w:rPr>
            </w:pPr>
          </w:p>
        </w:tc>
        <w:tc>
          <w:tcPr>
            <w:tcW w:w="875" w:type="pct"/>
            <w:shd w:val="clear" w:color="auto" w:fill="auto"/>
            <w:vAlign w:val="center"/>
          </w:tcPr>
          <w:p w14:paraId="70292EC2"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76F3B605" w14:textId="77777777" w:rsidR="0098443E" w:rsidRPr="00F82445" w:rsidRDefault="0098443E" w:rsidP="0098443E">
            <w:pPr>
              <w:rPr>
                <w:sz w:val="20"/>
                <w:szCs w:val="20"/>
              </w:rPr>
            </w:pPr>
            <w:r w:rsidRPr="00F82445">
              <w:rPr>
                <w:sz w:val="20"/>
                <w:szCs w:val="20"/>
              </w:rPr>
              <w:t>2 – ОТЗ</w:t>
            </w:r>
          </w:p>
          <w:p w14:paraId="7E9ACD3B" w14:textId="77777777" w:rsidR="0098443E" w:rsidRPr="00F82445" w:rsidRDefault="0098443E" w:rsidP="0098443E">
            <w:pPr>
              <w:rPr>
                <w:sz w:val="20"/>
                <w:szCs w:val="20"/>
              </w:rPr>
            </w:pPr>
            <w:r w:rsidRPr="00F82445">
              <w:rPr>
                <w:sz w:val="20"/>
                <w:szCs w:val="20"/>
              </w:rPr>
              <w:t>2 – ЗТЗ</w:t>
            </w:r>
          </w:p>
        </w:tc>
      </w:tr>
      <w:tr w:rsidR="0098443E" w:rsidRPr="00B00F0D" w14:paraId="785CF7EE" w14:textId="77777777" w:rsidTr="005254AC">
        <w:trPr>
          <w:trHeight w:val="237"/>
        </w:trPr>
        <w:tc>
          <w:tcPr>
            <w:tcW w:w="784" w:type="pct"/>
            <w:vMerge/>
            <w:shd w:val="clear" w:color="auto" w:fill="auto"/>
            <w:vAlign w:val="center"/>
          </w:tcPr>
          <w:p w14:paraId="5477C83C" w14:textId="77777777" w:rsidR="0098443E" w:rsidRPr="00B00F0D" w:rsidRDefault="0098443E" w:rsidP="0098443E">
            <w:pPr>
              <w:jc w:val="center"/>
              <w:rPr>
                <w:sz w:val="20"/>
                <w:szCs w:val="20"/>
              </w:rPr>
            </w:pPr>
          </w:p>
        </w:tc>
        <w:tc>
          <w:tcPr>
            <w:tcW w:w="1695" w:type="pct"/>
            <w:vMerge/>
            <w:shd w:val="clear" w:color="auto" w:fill="auto"/>
          </w:tcPr>
          <w:p w14:paraId="1249960B" w14:textId="77777777" w:rsidR="0098443E" w:rsidRPr="00B00F0D" w:rsidRDefault="0098443E" w:rsidP="0098443E">
            <w:pPr>
              <w:rPr>
                <w:color w:val="000000"/>
                <w:sz w:val="20"/>
                <w:szCs w:val="20"/>
              </w:rPr>
            </w:pPr>
          </w:p>
        </w:tc>
        <w:tc>
          <w:tcPr>
            <w:tcW w:w="1034" w:type="pct"/>
            <w:vMerge w:val="restart"/>
            <w:vAlign w:val="center"/>
          </w:tcPr>
          <w:p w14:paraId="2C0DDB38" w14:textId="77777777" w:rsidR="0098443E" w:rsidRPr="00F82445" w:rsidRDefault="00277879" w:rsidP="0098443E">
            <w:pPr>
              <w:rPr>
                <w:sz w:val="20"/>
                <w:szCs w:val="20"/>
              </w:rPr>
            </w:pPr>
            <w:r>
              <w:rPr>
                <w:sz w:val="20"/>
                <w:szCs w:val="20"/>
              </w:rPr>
              <w:t>Выявление проблемных бизнес-процессов</w:t>
            </w:r>
          </w:p>
        </w:tc>
        <w:tc>
          <w:tcPr>
            <w:tcW w:w="875" w:type="pct"/>
            <w:shd w:val="clear" w:color="auto" w:fill="auto"/>
            <w:vAlign w:val="center"/>
          </w:tcPr>
          <w:p w14:paraId="2A9FC82A"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4ECEBE69" w14:textId="77777777" w:rsidR="0098443E" w:rsidRPr="00F82445" w:rsidRDefault="0098443E" w:rsidP="0098443E">
            <w:pPr>
              <w:rPr>
                <w:sz w:val="20"/>
                <w:szCs w:val="20"/>
              </w:rPr>
            </w:pPr>
            <w:r w:rsidRPr="00F82445">
              <w:rPr>
                <w:sz w:val="20"/>
                <w:szCs w:val="20"/>
              </w:rPr>
              <w:t>2 – ОТЗ</w:t>
            </w:r>
          </w:p>
          <w:p w14:paraId="6C6BA319" w14:textId="77777777" w:rsidR="0098443E" w:rsidRPr="00F82445" w:rsidRDefault="0098443E" w:rsidP="0098443E">
            <w:pPr>
              <w:rPr>
                <w:sz w:val="20"/>
                <w:szCs w:val="20"/>
              </w:rPr>
            </w:pPr>
            <w:r w:rsidRPr="00F82445">
              <w:rPr>
                <w:sz w:val="20"/>
                <w:szCs w:val="20"/>
              </w:rPr>
              <w:t>2 – ЗТЗ</w:t>
            </w:r>
          </w:p>
        </w:tc>
      </w:tr>
      <w:tr w:rsidR="0098443E" w:rsidRPr="00B00F0D" w14:paraId="642B31A7" w14:textId="77777777" w:rsidTr="005254AC">
        <w:trPr>
          <w:trHeight w:val="165"/>
        </w:trPr>
        <w:tc>
          <w:tcPr>
            <w:tcW w:w="784" w:type="pct"/>
            <w:vMerge/>
            <w:shd w:val="clear" w:color="auto" w:fill="auto"/>
            <w:vAlign w:val="center"/>
          </w:tcPr>
          <w:p w14:paraId="21A05D6C" w14:textId="77777777" w:rsidR="0098443E" w:rsidRPr="00B00F0D" w:rsidRDefault="0098443E" w:rsidP="0098443E">
            <w:pPr>
              <w:jc w:val="center"/>
              <w:rPr>
                <w:sz w:val="20"/>
                <w:szCs w:val="20"/>
              </w:rPr>
            </w:pPr>
          </w:p>
        </w:tc>
        <w:tc>
          <w:tcPr>
            <w:tcW w:w="1695" w:type="pct"/>
            <w:vMerge/>
            <w:shd w:val="clear" w:color="auto" w:fill="auto"/>
          </w:tcPr>
          <w:p w14:paraId="202CCABC" w14:textId="77777777" w:rsidR="0098443E" w:rsidRPr="00B00F0D" w:rsidRDefault="0098443E" w:rsidP="0098443E">
            <w:pPr>
              <w:rPr>
                <w:color w:val="000000"/>
                <w:sz w:val="20"/>
                <w:szCs w:val="20"/>
              </w:rPr>
            </w:pPr>
          </w:p>
        </w:tc>
        <w:tc>
          <w:tcPr>
            <w:tcW w:w="1034" w:type="pct"/>
            <w:vMerge/>
            <w:vAlign w:val="center"/>
          </w:tcPr>
          <w:p w14:paraId="716A413F" w14:textId="77777777" w:rsidR="0098443E" w:rsidRPr="00F82445" w:rsidRDefault="0098443E" w:rsidP="0098443E">
            <w:pPr>
              <w:rPr>
                <w:sz w:val="20"/>
                <w:szCs w:val="20"/>
              </w:rPr>
            </w:pPr>
          </w:p>
        </w:tc>
        <w:tc>
          <w:tcPr>
            <w:tcW w:w="875" w:type="pct"/>
            <w:shd w:val="clear" w:color="auto" w:fill="auto"/>
            <w:vAlign w:val="center"/>
          </w:tcPr>
          <w:p w14:paraId="1455FB83"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419E7A2D" w14:textId="77777777" w:rsidR="0098443E" w:rsidRPr="00F82445" w:rsidRDefault="0098443E" w:rsidP="0098443E">
            <w:pPr>
              <w:rPr>
                <w:sz w:val="20"/>
                <w:szCs w:val="20"/>
              </w:rPr>
            </w:pPr>
            <w:r w:rsidRPr="00F82445">
              <w:rPr>
                <w:sz w:val="20"/>
                <w:szCs w:val="20"/>
              </w:rPr>
              <w:t>2 – ОТЗ</w:t>
            </w:r>
          </w:p>
          <w:p w14:paraId="77C1E2EA" w14:textId="77777777" w:rsidR="0098443E" w:rsidRPr="00F82445" w:rsidRDefault="0098443E" w:rsidP="0098443E">
            <w:pPr>
              <w:rPr>
                <w:sz w:val="20"/>
                <w:szCs w:val="20"/>
              </w:rPr>
            </w:pPr>
            <w:r w:rsidRPr="00F82445">
              <w:rPr>
                <w:sz w:val="20"/>
                <w:szCs w:val="20"/>
              </w:rPr>
              <w:t>2 – ЗТЗ</w:t>
            </w:r>
          </w:p>
        </w:tc>
      </w:tr>
      <w:tr w:rsidR="0098443E" w:rsidRPr="00B00F0D" w14:paraId="57293A60" w14:textId="77777777" w:rsidTr="005254AC">
        <w:trPr>
          <w:trHeight w:val="120"/>
        </w:trPr>
        <w:tc>
          <w:tcPr>
            <w:tcW w:w="784" w:type="pct"/>
            <w:vMerge/>
            <w:shd w:val="clear" w:color="auto" w:fill="auto"/>
            <w:vAlign w:val="center"/>
          </w:tcPr>
          <w:p w14:paraId="681CBD3D" w14:textId="77777777" w:rsidR="0098443E" w:rsidRPr="00B00F0D" w:rsidRDefault="0098443E" w:rsidP="0098443E">
            <w:pPr>
              <w:jc w:val="center"/>
              <w:rPr>
                <w:sz w:val="20"/>
                <w:szCs w:val="20"/>
              </w:rPr>
            </w:pPr>
          </w:p>
        </w:tc>
        <w:tc>
          <w:tcPr>
            <w:tcW w:w="1695" w:type="pct"/>
            <w:vMerge/>
            <w:shd w:val="clear" w:color="auto" w:fill="auto"/>
          </w:tcPr>
          <w:p w14:paraId="3194CABE" w14:textId="77777777" w:rsidR="0098443E" w:rsidRPr="00B00F0D" w:rsidRDefault="0098443E" w:rsidP="0098443E">
            <w:pPr>
              <w:rPr>
                <w:color w:val="000000"/>
                <w:sz w:val="20"/>
                <w:szCs w:val="20"/>
              </w:rPr>
            </w:pPr>
          </w:p>
        </w:tc>
        <w:tc>
          <w:tcPr>
            <w:tcW w:w="1034" w:type="pct"/>
            <w:vMerge/>
            <w:vAlign w:val="center"/>
          </w:tcPr>
          <w:p w14:paraId="34329EFC" w14:textId="77777777" w:rsidR="0098443E" w:rsidRPr="00F82445" w:rsidRDefault="0098443E" w:rsidP="0098443E">
            <w:pPr>
              <w:rPr>
                <w:sz w:val="20"/>
                <w:szCs w:val="20"/>
              </w:rPr>
            </w:pPr>
          </w:p>
        </w:tc>
        <w:tc>
          <w:tcPr>
            <w:tcW w:w="875" w:type="pct"/>
            <w:shd w:val="clear" w:color="auto" w:fill="auto"/>
            <w:vAlign w:val="center"/>
          </w:tcPr>
          <w:p w14:paraId="1509F9B9"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3ABDEF52" w14:textId="77777777" w:rsidR="0098443E" w:rsidRPr="00F82445" w:rsidRDefault="0098443E" w:rsidP="0098443E">
            <w:pPr>
              <w:rPr>
                <w:sz w:val="20"/>
                <w:szCs w:val="20"/>
              </w:rPr>
            </w:pPr>
            <w:r w:rsidRPr="00F82445">
              <w:rPr>
                <w:sz w:val="20"/>
                <w:szCs w:val="20"/>
              </w:rPr>
              <w:t>2 – ОТЗ</w:t>
            </w:r>
          </w:p>
          <w:p w14:paraId="2392F0B6" w14:textId="77777777" w:rsidR="0098443E" w:rsidRPr="00F82445" w:rsidRDefault="0098443E" w:rsidP="0098443E">
            <w:pPr>
              <w:rPr>
                <w:sz w:val="20"/>
                <w:szCs w:val="20"/>
              </w:rPr>
            </w:pPr>
            <w:r w:rsidRPr="00F82445">
              <w:rPr>
                <w:sz w:val="20"/>
                <w:szCs w:val="20"/>
              </w:rPr>
              <w:t>2 – ЗТЗ</w:t>
            </w:r>
          </w:p>
        </w:tc>
      </w:tr>
      <w:tr w:rsidR="0098443E" w:rsidRPr="00B00F0D" w14:paraId="742437B0" w14:textId="77777777" w:rsidTr="005254AC">
        <w:trPr>
          <w:trHeight w:val="258"/>
        </w:trPr>
        <w:tc>
          <w:tcPr>
            <w:tcW w:w="784" w:type="pct"/>
            <w:vMerge/>
            <w:shd w:val="clear" w:color="auto" w:fill="auto"/>
            <w:vAlign w:val="center"/>
          </w:tcPr>
          <w:p w14:paraId="63B160EB" w14:textId="77777777" w:rsidR="0098443E" w:rsidRPr="00B00F0D" w:rsidRDefault="0098443E" w:rsidP="0098443E">
            <w:pPr>
              <w:jc w:val="center"/>
              <w:rPr>
                <w:sz w:val="20"/>
                <w:szCs w:val="20"/>
              </w:rPr>
            </w:pPr>
          </w:p>
        </w:tc>
        <w:tc>
          <w:tcPr>
            <w:tcW w:w="1695" w:type="pct"/>
            <w:vMerge/>
            <w:shd w:val="clear" w:color="auto" w:fill="auto"/>
          </w:tcPr>
          <w:p w14:paraId="26E014BA" w14:textId="77777777" w:rsidR="0098443E" w:rsidRPr="00B00F0D" w:rsidRDefault="0098443E" w:rsidP="0098443E">
            <w:pPr>
              <w:rPr>
                <w:color w:val="000000"/>
                <w:sz w:val="20"/>
                <w:szCs w:val="20"/>
              </w:rPr>
            </w:pPr>
          </w:p>
        </w:tc>
        <w:tc>
          <w:tcPr>
            <w:tcW w:w="1034" w:type="pct"/>
            <w:vMerge w:val="restart"/>
            <w:vAlign w:val="center"/>
          </w:tcPr>
          <w:p w14:paraId="7D87F8FC" w14:textId="77777777" w:rsidR="0098443E" w:rsidRPr="00F82445" w:rsidRDefault="00277879" w:rsidP="0098443E">
            <w:pPr>
              <w:rPr>
                <w:sz w:val="20"/>
                <w:szCs w:val="20"/>
              </w:rPr>
            </w:pPr>
            <w:r>
              <w:rPr>
                <w:sz w:val="20"/>
                <w:szCs w:val="20"/>
              </w:rPr>
              <w:t>Факторы, влияющие на бизнес-процессы</w:t>
            </w:r>
          </w:p>
        </w:tc>
        <w:tc>
          <w:tcPr>
            <w:tcW w:w="875" w:type="pct"/>
            <w:shd w:val="clear" w:color="auto" w:fill="auto"/>
            <w:vAlign w:val="center"/>
          </w:tcPr>
          <w:p w14:paraId="6467DE72" w14:textId="77777777" w:rsidR="0098443E" w:rsidRPr="00F82445" w:rsidRDefault="0098443E" w:rsidP="0098443E">
            <w:pPr>
              <w:rPr>
                <w:sz w:val="20"/>
                <w:szCs w:val="20"/>
              </w:rPr>
            </w:pPr>
            <w:r w:rsidRPr="00F82445">
              <w:rPr>
                <w:sz w:val="20"/>
                <w:szCs w:val="20"/>
              </w:rPr>
              <w:t>Знание</w:t>
            </w:r>
          </w:p>
        </w:tc>
        <w:tc>
          <w:tcPr>
            <w:tcW w:w="612" w:type="pct"/>
            <w:shd w:val="clear" w:color="auto" w:fill="auto"/>
            <w:vAlign w:val="center"/>
          </w:tcPr>
          <w:p w14:paraId="7FCDA1D6" w14:textId="77777777" w:rsidR="0098443E" w:rsidRPr="00F82445" w:rsidRDefault="0098443E" w:rsidP="0098443E">
            <w:pPr>
              <w:rPr>
                <w:sz w:val="20"/>
                <w:szCs w:val="20"/>
              </w:rPr>
            </w:pPr>
            <w:r w:rsidRPr="00F82445">
              <w:rPr>
                <w:sz w:val="20"/>
                <w:szCs w:val="20"/>
              </w:rPr>
              <w:t>2 – ОТЗ</w:t>
            </w:r>
          </w:p>
          <w:p w14:paraId="0EC69A90" w14:textId="77777777" w:rsidR="0098443E" w:rsidRPr="00F82445" w:rsidRDefault="0098443E" w:rsidP="0098443E">
            <w:pPr>
              <w:rPr>
                <w:sz w:val="20"/>
                <w:szCs w:val="20"/>
              </w:rPr>
            </w:pPr>
            <w:r w:rsidRPr="00F82445">
              <w:rPr>
                <w:sz w:val="20"/>
                <w:szCs w:val="20"/>
              </w:rPr>
              <w:t>2 – ЗТЗ</w:t>
            </w:r>
          </w:p>
        </w:tc>
      </w:tr>
      <w:tr w:rsidR="0098443E" w:rsidRPr="00B00F0D" w14:paraId="28D3DCF2" w14:textId="77777777" w:rsidTr="005254AC">
        <w:trPr>
          <w:trHeight w:val="390"/>
        </w:trPr>
        <w:tc>
          <w:tcPr>
            <w:tcW w:w="784" w:type="pct"/>
            <w:vMerge/>
            <w:shd w:val="clear" w:color="auto" w:fill="auto"/>
            <w:vAlign w:val="center"/>
          </w:tcPr>
          <w:p w14:paraId="2C794FAD" w14:textId="77777777" w:rsidR="0098443E" w:rsidRPr="00B00F0D" w:rsidRDefault="0098443E" w:rsidP="0098443E">
            <w:pPr>
              <w:jc w:val="center"/>
              <w:rPr>
                <w:sz w:val="20"/>
                <w:szCs w:val="20"/>
              </w:rPr>
            </w:pPr>
          </w:p>
        </w:tc>
        <w:tc>
          <w:tcPr>
            <w:tcW w:w="1695" w:type="pct"/>
            <w:vMerge/>
            <w:shd w:val="clear" w:color="auto" w:fill="auto"/>
          </w:tcPr>
          <w:p w14:paraId="44F279B0" w14:textId="77777777" w:rsidR="0098443E" w:rsidRPr="00B00F0D" w:rsidRDefault="0098443E" w:rsidP="0098443E">
            <w:pPr>
              <w:rPr>
                <w:color w:val="000000"/>
                <w:sz w:val="20"/>
                <w:szCs w:val="20"/>
              </w:rPr>
            </w:pPr>
          </w:p>
        </w:tc>
        <w:tc>
          <w:tcPr>
            <w:tcW w:w="1034" w:type="pct"/>
            <w:vMerge/>
            <w:vAlign w:val="center"/>
          </w:tcPr>
          <w:p w14:paraId="2533269C" w14:textId="77777777" w:rsidR="0098443E" w:rsidRPr="00F82445" w:rsidRDefault="0098443E" w:rsidP="0098443E">
            <w:pPr>
              <w:rPr>
                <w:sz w:val="20"/>
                <w:szCs w:val="20"/>
              </w:rPr>
            </w:pPr>
          </w:p>
        </w:tc>
        <w:tc>
          <w:tcPr>
            <w:tcW w:w="875" w:type="pct"/>
            <w:shd w:val="clear" w:color="auto" w:fill="auto"/>
            <w:vAlign w:val="center"/>
          </w:tcPr>
          <w:p w14:paraId="365D0810" w14:textId="77777777" w:rsidR="0098443E" w:rsidRPr="00F82445" w:rsidRDefault="0098443E" w:rsidP="0098443E">
            <w:pPr>
              <w:rPr>
                <w:sz w:val="20"/>
                <w:szCs w:val="20"/>
              </w:rPr>
            </w:pPr>
            <w:r w:rsidRPr="00F82445">
              <w:rPr>
                <w:sz w:val="20"/>
                <w:szCs w:val="20"/>
              </w:rPr>
              <w:t>Умения</w:t>
            </w:r>
          </w:p>
        </w:tc>
        <w:tc>
          <w:tcPr>
            <w:tcW w:w="612" w:type="pct"/>
            <w:shd w:val="clear" w:color="auto" w:fill="auto"/>
            <w:vAlign w:val="center"/>
          </w:tcPr>
          <w:p w14:paraId="2A0B1C0A" w14:textId="77777777" w:rsidR="0098443E" w:rsidRPr="00F82445" w:rsidRDefault="0098443E" w:rsidP="0098443E">
            <w:pPr>
              <w:rPr>
                <w:sz w:val="20"/>
                <w:szCs w:val="20"/>
              </w:rPr>
            </w:pPr>
            <w:r w:rsidRPr="00F82445">
              <w:rPr>
                <w:sz w:val="20"/>
                <w:szCs w:val="20"/>
              </w:rPr>
              <w:t>2 – ОТЗ</w:t>
            </w:r>
          </w:p>
          <w:p w14:paraId="073F7764" w14:textId="77777777" w:rsidR="0098443E" w:rsidRPr="00F82445" w:rsidRDefault="0098443E" w:rsidP="0098443E">
            <w:pPr>
              <w:rPr>
                <w:sz w:val="20"/>
                <w:szCs w:val="20"/>
              </w:rPr>
            </w:pPr>
            <w:r w:rsidRPr="00F82445">
              <w:rPr>
                <w:sz w:val="20"/>
                <w:szCs w:val="20"/>
              </w:rPr>
              <w:t>2 – ЗТЗ</w:t>
            </w:r>
          </w:p>
        </w:tc>
      </w:tr>
      <w:tr w:rsidR="0098443E" w:rsidRPr="00B00F0D" w14:paraId="1C03BF2F" w14:textId="77777777" w:rsidTr="005254AC">
        <w:trPr>
          <w:trHeight w:val="150"/>
        </w:trPr>
        <w:tc>
          <w:tcPr>
            <w:tcW w:w="784" w:type="pct"/>
            <w:vMerge/>
            <w:shd w:val="clear" w:color="auto" w:fill="auto"/>
            <w:vAlign w:val="center"/>
          </w:tcPr>
          <w:p w14:paraId="62CFEA6E" w14:textId="77777777" w:rsidR="0098443E" w:rsidRPr="00B00F0D" w:rsidRDefault="0098443E" w:rsidP="0098443E">
            <w:pPr>
              <w:jc w:val="center"/>
              <w:rPr>
                <w:sz w:val="20"/>
                <w:szCs w:val="20"/>
              </w:rPr>
            </w:pPr>
          </w:p>
        </w:tc>
        <w:tc>
          <w:tcPr>
            <w:tcW w:w="1695" w:type="pct"/>
            <w:vMerge/>
            <w:shd w:val="clear" w:color="auto" w:fill="auto"/>
          </w:tcPr>
          <w:p w14:paraId="5D6178D8" w14:textId="77777777" w:rsidR="0098443E" w:rsidRPr="00B00F0D" w:rsidRDefault="0098443E" w:rsidP="0098443E">
            <w:pPr>
              <w:rPr>
                <w:color w:val="000000"/>
                <w:sz w:val="20"/>
                <w:szCs w:val="20"/>
              </w:rPr>
            </w:pPr>
          </w:p>
        </w:tc>
        <w:tc>
          <w:tcPr>
            <w:tcW w:w="1034" w:type="pct"/>
            <w:vMerge/>
            <w:vAlign w:val="center"/>
          </w:tcPr>
          <w:p w14:paraId="7F65CC1C" w14:textId="77777777" w:rsidR="0098443E" w:rsidRPr="00F82445" w:rsidRDefault="0098443E" w:rsidP="0098443E">
            <w:pPr>
              <w:rPr>
                <w:sz w:val="20"/>
                <w:szCs w:val="20"/>
              </w:rPr>
            </w:pPr>
          </w:p>
        </w:tc>
        <w:tc>
          <w:tcPr>
            <w:tcW w:w="875" w:type="pct"/>
            <w:shd w:val="clear" w:color="auto" w:fill="auto"/>
            <w:vAlign w:val="center"/>
          </w:tcPr>
          <w:p w14:paraId="7F543F9C" w14:textId="77777777" w:rsidR="0098443E" w:rsidRPr="00F82445" w:rsidRDefault="0098443E" w:rsidP="0098443E">
            <w:pPr>
              <w:rPr>
                <w:sz w:val="20"/>
                <w:szCs w:val="20"/>
              </w:rPr>
            </w:pPr>
            <w:r w:rsidRPr="00F82445">
              <w:rPr>
                <w:sz w:val="20"/>
                <w:szCs w:val="20"/>
              </w:rPr>
              <w:t>Действия</w:t>
            </w:r>
          </w:p>
        </w:tc>
        <w:tc>
          <w:tcPr>
            <w:tcW w:w="612" w:type="pct"/>
            <w:shd w:val="clear" w:color="auto" w:fill="auto"/>
            <w:vAlign w:val="center"/>
          </w:tcPr>
          <w:p w14:paraId="5E19442C" w14:textId="77777777" w:rsidR="0098443E" w:rsidRPr="00F82445" w:rsidRDefault="0098443E" w:rsidP="0098443E">
            <w:pPr>
              <w:rPr>
                <w:sz w:val="20"/>
                <w:szCs w:val="20"/>
              </w:rPr>
            </w:pPr>
            <w:r w:rsidRPr="00F82445">
              <w:rPr>
                <w:sz w:val="20"/>
                <w:szCs w:val="20"/>
              </w:rPr>
              <w:t>2 – ОТЗ</w:t>
            </w:r>
          </w:p>
          <w:p w14:paraId="0A59399C" w14:textId="77777777" w:rsidR="0098443E" w:rsidRPr="00F82445" w:rsidRDefault="0098443E" w:rsidP="0098443E">
            <w:pPr>
              <w:rPr>
                <w:sz w:val="20"/>
                <w:szCs w:val="20"/>
              </w:rPr>
            </w:pPr>
            <w:r w:rsidRPr="00F82445">
              <w:rPr>
                <w:sz w:val="20"/>
                <w:szCs w:val="20"/>
              </w:rPr>
              <w:t>2 – ЗТЗ</w:t>
            </w:r>
          </w:p>
        </w:tc>
      </w:tr>
      <w:tr w:rsidR="00B71DFB" w:rsidRPr="00B00F0D" w14:paraId="1E16F237" w14:textId="77777777" w:rsidTr="005254AC">
        <w:trPr>
          <w:trHeight w:val="225"/>
        </w:trPr>
        <w:tc>
          <w:tcPr>
            <w:tcW w:w="784" w:type="pct"/>
            <w:vMerge/>
            <w:shd w:val="clear" w:color="auto" w:fill="auto"/>
            <w:vAlign w:val="center"/>
          </w:tcPr>
          <w:p w14:paraId="56CA39AD" w14:textId="77777777" w:rsidR="00B71DFB" w:rsidRPr="00B00F0D" w:rsidRDefault="00B71DFB" w:rsidP="00B71DFB">
            <w:pPr>
              <w:jc w:val="center"/>
              <w:rPr>
                <w:sz w:val="20"/>
                <w:szCs w:val="20"/>
              </w:rPr>
            </w:pPr>
          </w:p>
        </w:tc>
        <w:tc>
          <w:tcPr>
            <w:tcW w:w="1695" w:type="pct"/>
            <w:vMerge w:val="restart"/>
            <w:shd w:val="clear" w:color="auto" w:fill="auto"/>
          </w:tcPr>
          <w:p w14:paraId="27138641" w14:textId="77777777" w:rsidR="00B71DFB" w:rsidRPr="00B00F0D" w:rsidRDefault="00B71DFB" w:rsidP="00B71DFB">
            <w:pPr>
              <w:rPr>
                <w:sz w:val="20"/>
                <w:szCs w:val="20"/>
              </w:rPr>
            </w:pPr>
            <w:r w:rsidRPr="00B00F0D">
              <w:rPr>
                <w:sz w:val="20"/>
                <w:szCs w:val="20"/>
              </w:rPr>
              <w:t>2.3 Документирование и моделирование бизнес-процессов</w:t>
            </w:r>
          </w:p>
          <w:p w14:paraId="33122E60" w14:textId="77777777" w:rsidR="00B71DFB" w:rsidRPr="00B00F0D" w:rsidRDefault="00B71DFB" w:rsidP="00B71DFB">
            <w:pPr>
              <w:rPr>
                <w:sz w:val="20"/>
                <w:szCs w:val="20"/>
              </w:rPr>
            </w:pPr>
          </w:p>
        </w:tc>
        <w:tc>
          <w:tcPr>
            <w:tcW w:w="1034" w:type="pct"/>
            <w:vMerge w:val="restart"/>
            <w:vAlign w:val="center"/>
          </w:tcPr>
          <w:p w14:paraId="5B89ECA5" w14:textId="77777777" w:rsidR="00B71DFB" w:rsidRPr="00F82445" w:rsidRDefault="00B71DFB" w:rsidP="00B71DFB">
            <w:pPr>
              <w:rPr>
                <w:sz w:val="20"/>
                <w:szCs w:val="20"/>
              </w:rPr>
            </w:pPr>
            <w:r w:rsidRPr="00277879">
              <w:rPr>
                <w:sz w:val="20"/>
                <w:szCs w:val="20"/>
              </w:rPr>
              <w:t xml:space="preserve">Методология моделирования бизнес-процессов (Business Process </w:t>
            </w:r>
            <w:proofErr w:type="spellStart"/>
            <w:r w:rsidRPr="00277879">
              <w:rPr>
                <w:sz w:val="20"/>
                <w:szCs w:val="20"/>
              </w:rPr>
              <w:t>Modeling</w:t>
            </w:r>
            <w:proofErr w:type="spellEnd"/>
            <w:r w:rsidRPr="00277879">
              <w:rPr>
                <w:sz w:val="20"/>
                <w:szCs w:val="20"/>
              </w:rPr>
              <w:t>)</w:t>
            </w:r>
          </w:p>
        </w:tc>
        <w:tc>
          <w:tcPr>
            <w:tcW w:w="875" w:type="pct"/>
            <w:shd w:val="clear" w:color="auto" w:fill="auto"/>
            <w:vAlign w:val="center"/>
          </w:tcPr>
          <w:p w14:paraId="554852A0"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5296B86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B2D90BF"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6D14126" w14:textId="77777777" w:rsidTr="005254AC">
        <w:trPr>
          <w:trHeight w:val="195"/>
        </w:trPr>
        <w:tc>
          <w:tcPr>
            <w:tcW w:w="784" w:type="pct"/>
            <w:vMerge/>
            <w:shd w:val="clear" w:color="auto" w:fill="auto"/>
            <w:vAlign w:val="center"/>
          </w:tcPr>
          <w:p w14:paraId="7156E126" w14:textId="77777777" w:rsidR="00B71DFB" w:rsidRPr="00B00F0D" w:rsidRDefault="00B71DFB" w:rsidP="00B71DFB">
            <w:pPr>
              <w:jc w:val="center"/>
              <w:rPr>
                <w:sz w:val="20"/>
                <w:szCs w:val="20"/>
              </w:rPr>
            </w:pPr>
          </w:p>
        </w:tc>
        <w:tc>
          <w:tcPr>
            <w:tcW w:w="1695" w:type="pct"/>
            <w:vMerge/>
            <w:shd w:val="clear" w:color="auto" w:fill="auto"/>
          </w:tcPr>
          <w:p w14:paraId="2D085F59" w14:textId="77777777" w:rsidR="00B71DFB" w:rsidRPr="00B00F0D" w:rsidRDefault="00B71DFB" w:rsidP="00B71DFB">
            <w:pPr>
              <w:rPr>
                <w:sz w:val="20"/>
                <w:szCs w:val="20"/>
              </w:rPr>
            </w:pPr>
          </w:p>
        </w:tc>
        <w:tc>
          <w:tcPr>
            <w:tcW w:w="1034" w:type="pct"/>
            <w:vMerge/>
            <w:vAlign w:val="center"/>
          </w:tcPr>
          <w:p w14:paraId="353EAC94" w14:textId="77777777" w:rsidR="00B71DFB" w:rsidRPr="00F82445" w:rsidRDefault="00B71DFB" w:rsidP="00B71DFB">
            <w:pPr>
              <w:rPr>
                <w:sz w:val="20"/>
                <w:szCs w:val="20"/>
              </w:rPr>
            </w:pPr>
          </w:p>
        </w:tc>
        <w:tc>
          <w:tcPr>
            <w:tcW w:w="875" w:type="pct"/>
            <w:shd w:val="clear" w:color="auto" w:fill="auto"/>
            <w:vAlign w:val="center"/>
          </w:tcPr>
          <w:p w14:paraId="406F7C0A"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0FF6500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769899D"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9270919" w14:textId="77777777" w:rsidTr="005254AC">
        <w:trPr>
          <w:trHeight w:val="105"/>
        </w:trPr>
        <w:tc>
          <w:tcPr>
            <w:tcW w:w="784" w:type="pct"/>
            <w:vMerge/>
            <w:shd w:val="clear" w:color="auto" w:fill="auto"/>
            <w:vAlign w:val="center"/>
          </w:tcPr>
          <w:p w14:paraId="44BD250C" w14:textId="77777777" w:rsidR="00B71DFB" w:rsidRPr="00B00F0D" w:rsidRDefault="00B71DFB" w:rsidP="00B71DFB">
            <w:pPr>
              <w:jc w:val="center"/>
              <w:rPr>
                <w:sz w:val="20"/>
                <w:szCs w:val="20"/>
              </w:rPr>
            </w:pPr>
          </w:p>
        </w:tc>
        <w:tc>
          <w:tcPr>
            <w:tcW w:w="1695" w:type="pct"/>
            <w:vMerge/>
            <w:shd w:val="clear" w:color="auto" w:fill="auto"/>
          </w:tcPr>
          <w:p w14:paraId="274319D3" w14:textId="77777777" w:rsidR="00B71DFB" w:rsidRPr="00B00F0D" w:rsidRDefault="00B71DFB" w:rsidP="00B71DFB">
            <w:pPr>
              <w:rPr>
                <w:sz w:val="20"/>
                <w:szCs w:val="20"/>
              </w:rPr>
            </w:pPr>
          </w:p>
        </w:tc>
        <w:tc>
          <w:tcPr>
            <w:tcW w:w="1034" w:type="pct"/>
            <w:vMerge/>
            <w:vAlign w:val="center"/>
          </w:tcPr>
          <w:p w14:paraId="54426CAC" w14:textId="77777777" w:rsidR="00B71DFB" w:rsidRPr="00F82445" w:rsidRDefault="00B71DFB" w:rsidP="00B71DFB">
            <w:pPr>
              <w:rPr>
                <w:sz w:val="20"/>
                <w:szCs w:val="20"/>
              </w:rPr>
            </w:pPr>
          </w:p>
        </w:tc>
        <w:tc>
          <w:tcPr>
            <w:tcW w:w="875" w:type="pct"/>
            <w:shd w:val="clear" w:color="auto" w:fill="auto"/>
            <w:vAlign w:val="center"/>
          </w:tcPr>
          <w:p w14:paraId="134FE518"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7B147EB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C4D363F"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D667972" w14:textId="77777777" w:rsidTr="005254AC">
        <w:trPr>
          <w:trHeight w:val="183"/>
        </w:trPr>
        <w:tc>
          <w:tcPr>
            <w:tcW w:w="784" w:type="pct"/>
            <w:vMerge/>
            <w:shd w:val="clear" w:color="auto" w:fill="auto"/>
            <w:vAlign w:val="center"/>
          </w:tcPr>
          <w:p w14:paraId="0994C161" w14:textId="77777777" w:rsidR="00B71DFB" w:rsidRPr="00B00F0D" w:rsidRDefault="00B71DFB" w:rsidP="00B71DFB">
            <w:pPr>
              <w:jc w:val="center"/>
              <w:rPr>
                <w:sz w:val="20"/>
                <w:szCs w:val="20"/>
              </w:rPr>
            </w:pPr>
          </w:p>
        </w:tc>
        <w:tc>
          <w:tcPr>
            <w:tcW w:w="1695" w:type="pct"/>
            <w:vMerge/>
            <w:shd w:val="clear" w:color="auto" w:fill="auto"/>
          </w:tcPr>
          <w:p w14:paraId="2ACB49AE" w14:textId="77777777" w:rsidR="00B71DFB" w:rsidRPr="00B00F0D" w:rsidRDefault="00B71DFB" w:rsidP="00B71DFB">
            <w:pPr>
              <w:rPr>
                <w:sz w:val="20"/>
                <w:szCs w:val="20"/>
              </w:rPr>
            </w:pPr>
          </w:p>
        </w:tc>
        <w:tc>
          <w:tcPr>
            <w:tcW w:w="1034" w:type="pct"/>
            <w:vMerge w:val="restart"/>
            <w:vAlign w:val="center"/>
          </w:tcPr>
          <w:p w14:paraId="53D66ED4" w14:textId="77777777" w:rsidR="00B71DFB" w:rsidRPr="00F82445" w:rsidRDefault="00B71DFB" w:rsidP="00B71DFB">
            <w:pPr>
              <w:rPr>
                <w:sz w:val="20"/>
                <w:szCs w:val="20"/>
              </w:rPr>
            </w:pPr>
            <w:r>
              <w:rPr>
                <w:sz w:val="20"/>
                <w:szCs w:val="20"/>
              </w:rPr>
              <w:t>П</w:t>
            </w:r>
            <w:r w:rsidRPr="00277879">
              <w:rPr>
                <w:sz w:val="20"/>
                <w:szCs w:val="20"/>
              </w:rPr>
              <w:t>ринцип</w:t>
            </w:r>
            <w:r>
              <w:rPr>
                <w:sz w:val="20"/>
                <w:szCs w:val="20"/>
              </w:rPr>
              <w:t>ы</w:t>
            </w:r>
            <w:r w:rsidRPr="00277879">
              <w:rPr>
                <w:sz w:val="20"/>
                <w:szCs w:val="20"/>
              </w:rPr>
              <w:t xml:space="preserve"> построения моделей</w:t>
            </w:r>
            <w:r>
              <w:rPr>
                <w:rFonts w:ascii="Arial" w:hAnsi="Arial" w:cs="Arial"/>
                <w:b/>
                <w:bCs/>
                <w:color w:val="202124"/>
                <w:shd w:val="clear" w:color="auto" w:fill="FFFFFF"/>
              </w:rPr>
              <w:t> </w:t>
            </w:r>
            <w:r>
              <w:rPr>
                <w:sz w:val="20"/>
                <w:szCs w:val="20"/>
              </w:rPr>
              <w:t xml:space="preserve"> </w:t>
            </w:r>
          </w:p>
        </w:tc>
        <w:tc>
          <w:tcPr>
            <w:tcW w:w="875" w:type="pct"/>
            <w:shd w:val="clear" w:color="auto" w:fill="auto"/>
            <w:vAlign w:val="center"/>
          </w:tcPr>
          <w:p w14:paraId="646693F4"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4E46E8C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15D2523"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2A20D97" w14:textId="77777777" w:rsidTr="005254AC">
        <w:trPr>
          <w:trHeight w:val="330"/>
        </w:trPr>
        <w:tc>
          <w:tcPr>
            <w:tcW w:w="784" w:type="pct"/>
            <w:vMerge/>
            <w:shd w:val="clear" w:color="auto" w:fill="auto"/>
            <w:vAlign w:val="center"/>
          </w:tcPr>
          <w:p w14:paraId="1F4DDA11" w14:textId="77777777" w:rsidR="00B71DFB" w:rsidRPr="00B00F0D" w:rsidRDefault="00B71DFB" w:rsidP="00B71DFB">
            <w:pPr>
              <w:jc w:val="center"/>
              <w:rPr>
                <w:sz w:val="20"/>
                <w:szCs w:val="20"/>
              </w:rPr>
            </w:pPr>
          </w:p>
        </w:tc>
        <w:tc>
          <w:tcPr>
            <w:tcW w:w="1695" w:type="pct"/>
            <w:vMerge/>
            <w:shd w:val="clear" w:color="auto" w:fill="auto"/>
          </w:tcPr>
          <w:p w14:paraId="08B374E1" w14:textId="77777777" w:rsidR="00B71DFB" w:rsidRPr="00B00F0D" w:rsidRDefault="00B71DFB" w:rsidP="00B71DFB">
            <w:pPr>
              <w:rPr>
                <w:sz w:val="20"/>
                <w:szCs w:val="20"/>
              </w:rPr>
            </w:pPr>
          </w:p>
        </w:tc>
        <w:tc>
          <w:tcPr>
            <w:tcW w:w="1034" w:type="pct"/>
            <w:vMerge/>
            <w:vAlign w:val="center"/>
          </w:tcPr>
          <w:p w14:paraId="67977FC7" w14:textId="77777777" w:rsidR="00B71DFB" w:rsidRPr="00F82445" w:rsidRDefault="00B71DFB" w:rsidP="00B71DFB">
            <w:pPr>
              <w:rPr>
                <w:sz w:val="20"/>
                <w:szCs w:val="20"/>
              </w:rPr>
            </w:pPr>
          </w:p>
        </w:tc>
        <w:tc>
          <w:tcPr>
            <w:tcW w:w="875" w:type="pct"/>
            <w:shd w:val="clear" w:color="auto" w:fill="auto"/>
            <w:vAlign w:val="center"/>
          </w:tcPr>
          <w:p w14:paraId="3A0DDD4B"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40EF64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AF275E8"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5E5825F" w14:textId="77777777" w:rsidTr="005254AC">
        <w:trPr>
          <w:trHeight w:val="285"/>
        </w:trPr>
        <w:tc>
          <w:tcPr>
            <w:tcW w:w="784" w:type="pct"/>
            <w:vMerge/>
            <w:shd w:val="clear" w:color="auto" w:fill="auto"/>
            <w:vAlign w:val="center"/>
          </w:tcPr>
          <w:p w14:paraId="1DF01833" w14:textId="77777777" w:rsidR="00B71DFB" w:rsidRPr="00B00F0D" w:rsidRDefault="00B71DFB" w:rsidP="00B71DFB">
            <w:pPr>
              <w:jc w:val="center"/>
              <w:rPr>
                <w:sz w:val="20"/>
                <w:szCs w:val="20"/>
              </w:rPr>
            </w:pPr>
          </w:p>
        </w:tc>
        <w:tc>
          <w:tcPr>
            <w:tcW w:w="1695" w:type="pct"/>
            <w:vMerge/>
            <w:shd w:val="clear" w:color="auto" w:fill="auto"/>
          </w:tcPr>
          <w:p w14:paraId="1EDD14CE" w14:textId="77777777" w:rsidR="00B71DFB" w:rsidRPr="00B00F0D" w:rsidRDefault="00B71DFB" w:rsidP="00B71DFB">
            <w:pPr>
              <w:rPr>
                <w:sz w:val="20"/>
                <w:szCs w:val="20"/>
              </w:rPr>
            </w:pPr>
          </w:p>
        </w:tc>
        <w:tc>
          <w:tcPr>
            <w:tcW w:w="1034" w:type="pct"/>
            <w:vMerge/>
            <w:vAlign w:val="center"/>
          </w:tcPr>
          <w:p w14:paraId="2273D6C3" w14:textId="77777777" w:rsidR="00B71DFB" w:rsidRPr="00F82445" w:rsidRDefault="00B71DFB" w:rsidP="00B71DFB">
            <w:pPr>
              <w:rPr>
                <w:sz w:val="20"/>
                <w:szCs w:val="20"/>
              </w:rPr>
            </w:pPr>
          </w:p>
        </w:tc>
        <w:tc>
          <w:tcPr>
            <w:tcW w:w="875" w:type="pct"/>
            <w:shd w:val="clear" w:color="auto" w:fill="auto"/>
            <w:vAlign w:val="center"/>
          </w:tcPr>
          <w:p w14:paraId="5102CBF5"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73575D0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998CC60" w14:textId="77777777" w:rsidR="00B71DFB" w:rsidRPr="00F82445" w:rsidRDefault="00B71DFB" w:rsidP="00B71DFB">
            <w:pPr>
              <w:rPr>
                <w:sz w:val="20"/>
                <w:szCs w:val="20"/>
              </w:rPr>
            </w:pPr>
            <w:r>
              <w:rPr>
                <w:sz w:val="20"/>
                <w:szCs w:val="20"/>
              </w:rPr>
              <w:lastRenderedPageBreak/>
              <w:t>1</w:t>
            </w:r>
            <w:r w:rsidRPr="00F82445">
              <w:rPr>
                <w:sz w:val="20"/>
                <w:szCs w:val="20"/>
              </w:rPr>
              <w:t xml:space="preserve"> – ЗТЗ</w:t>
            </w:r>
          </w:p>
        </w:tc>
      </w:tr>
      <w:tr w:rsidR="00B71DFB" w:rsidRPr="00B00F0D" w14:paraId="3C0FC107" w14:textId="77777777" w:rsidTr="005254AC">
        <w:trPr>
          <w:trHeight w:val="177"/>
        </w:trPr>
        <w:tc>
          <w:tcPr>
            <w:tcW w:w="784" w:type="pct"/>
            <w:vMerge/>
            <w:shd w:val="clear" w:color="auto" w:fill="auto"/>
            <w:vAlign w:val="center"/>
          </w:tcPr>
          <w:p w14:paraId="00C76E54" w14:textId="77777777" w:rsidR="00B71DFB" w:rsidRPr="00B00F0D" w:rsidRDefault="00B71DFB" w:rsidP="00B71DFB">
            <w:pPr>
              <w:jc w:val="center"/>
              <w:rPr>
                <w:sz w:val="20"/>
                <w:szCs w:val="20"/>
              </w:rPr>
            </w:pPr>
          </w:p>
        </w:tc>
        <w:tc>
          <w:tcPr>
            <w:tcW w:w="1695" w:type="pct"/>
            <w:vMerge/>
            <w:shd w:val="clear" w:color="auto" w:fill="auto"/>
          </w:tcPr>
          <w:p w14:paraId="7DE02AB5" w14:textId="77777777" w:rsidR="00B71DFB" w:rsidRPr="00B00F0D" w:rsidRDefault="00B71DFB" w:rsidP="00B71DFB">
            <w:pPr>
              <w:rPr>
                <w:sz w:val="20"/>
                <w:szCs w:val="20"/>
              </w:rPr>
            </w:pPr>
          </w:p>
        </w:tc>
        <w:tc>
          <w:tcPr>
            <w:tcW w:w="1034" w:type="pct"/>
            <w:vMerge w:val="restart"/>
            <w:vAlign w:val="center"/>
          </w:tcPr>
          <w:p w14:paraId="1BD369AD" w14:textId="77777777" w:rsidR="00B71DFB" w:rsidRPr="00F82445" w:rsidRDefault="00B71DFB" w:rsidP="00B71DFB">
            <w:pPr>
              <w:rPr>
                <w:sz w:val="20"/>
                <w:szCs w:val="20"/>
              </w:rPr>
            </w:pPr>
            <w:r>
              <w:rPr>
                <w:sz w:val="20"/>
                <w:szCs w:val="20"/>
              </w:rPr>
              <w:t xml:space="preserve">Документирование </w:t>
            </w:r>
            <w:r w:rsidRPr="00277879">
              <w:rPr>
                <w:sz w:val="20"/>
                <w:szCs w:val="20"/>
              </w:rPr>
              <w:t>бизнес-процессов</w:t>
            </w:r>
          </w:p>
        </w:tc>
        <w:tc>
          <w:tcPr>
            <w:tcW w:w="875" w:type="pct"/>
            <w:shd w:val="clear" w:color="auto" w:fill="auto"/>
            <w:vAlign w:val="center"/>
          </w:tcPr>
          <w:p w14:paraId="1889E3E6"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7CF89E0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8D4856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6A08A4E" w14:textId="77777777" w:rsidTr="005254AC">
        <w:trPr>
          <w:trHeight w:val="165"/>
        </w:trPr>
        <w:tc>
          <w:tcPr>
            <w:tcW w:w="784" w:type="pct"/>
            <w:vMerge/>
            <w:shd w:val="clear" w:color="auto" w:fill="auto"/>
            <w:vAlign w:val="center"/>
          </w:tcPr>
          <w:p w14:paraId="436CEAE1" w14:textId="77777777" w:rsidR="00B71DFB" w:rsidRPr="00B00F0D" w:rsidRDefault="00B71DFB" w:rsidP="00B71DFB">
            <w:pPr>
              <w:jc w:val="center"/>
              <w:rPr>
                <w:sz w:val="20"/>
                <w:szCs w:val="20"/>
              </w:rPr>
            </w:pPr>
          </w:p>
        </w:tc>
        <w:tc>
          <w:tcPr>
            <w:tcW w:w="1695" w:type="pct"/>
            <w:vMerge/>
            <w:shd w:val="clear" w:color="auto" w:fill="auto"/>
          </w:tcPr>
          <w:p w14:paraId="447BA290" w14:textId="77777777" w:rsidR="00B71DFB" w:rsidRPr="00B00F0D" w:rsidRDefault="00B71DFB" w:rsidP="00B71DFB">
            <w:pPr>
              <w:rPr>
                <w:sz w:val="20"/>
                <w:szCs w:val="20"/>
              </w:rPr>
            </w:pPr>
          </w:p>
        </w:tc>
        <w:tc>
          <w:tcPr>
            <w:tcW w:w="1034" w:type="pct"/>
            <w:vMerge/>
            <w:vAlign w:val="center"/>
          </w:tcPr>
          <w:p w14:paraId="56184C92" w14:textId="77777777" w:rsidR="00B71DFB" w:rsidRPr="00F82445" w:rsidRDefault="00B71DFB" w:rsidP="00B71DFB">
            <w:pPr>
              <w:rPr>
                <w:sz w:val="20"/>
                <w:szCs w:val="20"/>
              </w:rPr>
            </w:pPr>
          </w:p>
        </w:tc>
        <w:tc>
          <w:tcPr>
            <w:tcW w:w="875" w:type="pct"/>
            <w:shd w:val="clear" w:color="auto" w:fill="auto"/>
            <w:vAlign w:val="center"/>
          </w:tcPr>
          <w:p w14:paraId="7D3E6A35"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5E7D660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BC0985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E6A769D" w14:textId="77777777" w:rsidTr="005254AC">
        <w:trPr>
          <w:trHeight w:val="180"/>
        </w:trPr>
        <w:tc>
          <w:tcPr>
            <w:tcW w:w="784" w:type="pct"/>
            <w:vMerge/>
            <w:shd w:val="clear" w:color="auto" w:fill="auto"/>
            <w:vAlign w:val="center"/>
          </w:tcPr>
          <w:p w14:paraId="07E6D098" w14:textId="77777777" w:rsidR="00B71DFB" w:rsidRPr="00B00F0D" w:rsidRDefault="00B71DFB" w:rsidP="00B71DFB">
            <w:pPr>
              <w:jc w:val="center"/>
              <w:rPr>
                <w:sz w:val="20"/>
                <w:szCs w:val="20"/>
              </w:rPr>
            </w:pPr>
          </w:p>
        </w:tc>
        <w:tc>
          <w:tcPr>
            <w:tcW w:w="1695" w:type="pct"/>
            <w:vMerge/>
            <w:shd w:val="clear" w:color="auto" w:fill="auto"/>
          </w:tcPr>
          <w:p w14:paraId="3CDD0D3E" w14:textId="77777777" w:rsidR="00B71DFB" w:rsidRPr="00B00F0D" w:rsidRDefault="00B71DFB" w:rsidP="00B71DFB">
            <w:pPr>
              <w:rPr>
                <w:sz w:val="20"/>
                <w:szCs w:val="20"/>
              </w:rPr>
            </w:pPr>
          </w:p>
        </w:tc>
        <w:tc>
          <w:tcPr>
            <w:tcW w:w="1034" w:type="pct"/>
            <w:vMerge/>
            <w:vAlign w:val="center"/>
          </w:tcPr>
          <w:p w14:paraId="0751DBF1" w14:textId="77777777" w:rsidR="00B71DFB" w:rsidRPr="00F82445" w:rsidRDefault="00B71DFB" w:rsidP="00B71DFB">
            <w:pPr>
              <w:rPr>
                <w:sz w:val="20"/>
                <w:szCs w:val="20"/>
              </w:rPr>
            </w:pPr>
          </w:p>
        </w:tc>
        <w:tc>
          <w:tcPr>
            <w:tcW w:w="875" w:type="pct"/>
            <w:shd w:val="clear" w:color="auto" w:fill="auto"/>
            <w:vAlign w:val="center"/>
          </w:tcPr>
          <w:p w14:paraId="6A6F6CE9"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4FB227F8"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0B44291"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1493C519" w14:textId="77777777" w:rsidTr="005254AC">
        <w:trPr>
          <w:trHeight w:val="126"/>
        </w:trPr>
        <w:tc>
          <w:tcPr>
            <w:tcW w:w="784" w:type="pct"/>
            <w:vMerge/>
            <w:shd w:val="clear" w:color="auto" w:fill="auto"/>
          </w:tcPr>
          <w:p w14:paraId="755538E1" w14:textId="77777777" w:rsidR="00B71DFB" w:rsidRPr="00B00F0D" w:rsidRDefault="00B71DFB" w:rsidP="00B71DFB">
            <w:pPr>
              <w:jc w:val="both"/>
              <w:rPr>
                <w:sz w:val="20"/>
                <w:szCs w:val="20"/>
              </w:rPr>
            </w:pPr>
          </w:p>
        </w:tc>
        <w:tc>
          <w:tcPr>
            <w:tcW w:w="1695" w:type="pct"/>
            <w:vMerge w:val="restart"/>
            <w:shd w:val="clear" w:color="auto" w:fill="auto"/>
          </w:tcPr>
          <w:p w14:paraId="6173FEE5" w14:textId="77777777" w:rsidR="00B71DFB" w:rsidRPr="00B00F0D" w:rsidRDefault="00B71DFB" w:rsidP="00B71DFB">
            <w:pPr>
              <w:rPr>
                <w:sz w:val="20"/>
                <w:szCs w:val="20"/>
              </w:rPr>
            </w:pPr>
            <w:r w:rsidRPr="00B00F0D">
              <w:rPr>
                <w:sz w:val="20"/>
                <w:szCs w:val="20"/>
              </w:rPr>
              <w:t>2.4 Бизнес-процессы HR-департамента, их аналитика</w:t>
            </w:r>
          </w:p>
          <w:p w14:paraId="3A066FAF" w14:textId="77777777" w:rsidR="00B71DFB" w:rsidRPr="00B00F0D" w:rsidRDefault="00B71DFB" w:rsidP="00B71DFB">
            <w:pPr>
              <w:rPr>
                <w:sz w:val="20"/>
                <w:szCs w:val="20"/>
              </w:rPr>
            </w:pPr>
          </w:p>
        </w:tc>
        <w:tc>
          <w:tcPr>
            <w:tcW w:w="1034" w:type="pct"/>
            <w:vMerge w:val="restart"/>
            <w:vAlign w:val="center"/>
          </w:tcPr>
          <w:p w14:paraId="23F753E8" w14:textId="77777777" w:rsidR="00B71DFB" w:rsidRPr="00F82445" w:rsidRDefault="00B71DFB" w:rsidP="00B71DFB">
            <w:pPr>
              <w:rPr>
                <w:sz w:val="20"/>
                <w:szCs w:val="20"/>
              </w:rPr>
            </w:pPr>
            <w:r>
              <w:rPr>
                <w:sz w:val="20"/>
                <w:szCs w:val="20"/>
              </w:rPr>
              <w:t xml:space="preserve">Стандартизация и типология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625AC21F"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4ED60D1B"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4C1A99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705CA94E" w14:textId="77777777" w:rsidTr="005254AC">
        <w:trPr>
          <w:trHeight w:val="135"/>
        </w:trPr>
        <w:tc>
          <w:tcPr>
            <w:tcW w:w="784" w:type="pct"/>
            <w:vMerge/>
            <w:shd w:val="clear" w:color="auto" w:fill="auto"/>
          </w:tcPr>
          <w:p w14:paraId="03FD0F40" w14:textId="77777777" w:rsidR="00B71DFB" w:rsidRPr="00B00F0D" w:rsidRDefault="00B71DFB" w:rsidP="00B71DFB">
            <w:pPr>
              <w:jc w:val="both"/>
              <w:rPr>
                <w:sz w:val="20"/>
                <w:szCs w:val="20"/>
              </w:rPr>
            </w:pPr>
          </w:p>
        </w:tc>
        <w:tc>
          <w:tcPr>
            <w:tcW w:w="1695" w:type="pct"/>
            <w:vMerge/>
            <w:shd w:val="clear" w:color="auto" w:fill="auto"/>
          </w:tcPr>
          <w:p w14:paraId="1E3EC273" w14:textId="77777777" w:rsidR="00B71DFB" w:rsidRPr="00B00F0D" w:rsidRDefault="00B71DFB" w:rsidP="00B71DFB">
            <w:pPr>
              <w:jc w:val="both"/>
              <w:rPr>
                <w:sz w:val="20"/>
                <w:szCs w:val="20"/>
              </w:rPr>
            </w:pPr>
          </w:p>
        </w:tc>
        <w:tc>
          <w:tcPr>
            <w:tcW w:w="1034" w:type="pct"/>
            <w:vMerge/>
            <w:vAlign w:val="center"/>
          </w:tcPr>
          <w:p w14:paraId="68B67218" w14:textId="77777777" w:rsidR="00B71DFB" w:rsidRPr="00F82445" w:rsidRDefault="00B71DFB" w:rsidP="00B71DFB">
            <w:pPr>
              <w:rPr>
                <w:sz w:val="20"/>
                <w:szCs w:val="20"/>
              </w:rPr>
            </w:pPr>
          </w:p>
        </w:tc>
        <w:tc>
          <w:tcPr>
            <w:tcW w:w="875" w:type="pct"/>
            <w:shd w:val="clear" w:color="auto" w:fill="auto"/>
            <w:vAlign w:val="center"/>
          </w:tcPr>
          <w:p w14:paraId="3A43E506"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59B5FD02"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5B809CC"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866C82F" w14:textId="77777777" w:rsidTr="005254AC">
        <w:trPr>
          <w:trHeight w:val="126"/>
        </w:trPr>
        <w:tc>
          <w:tcPr>
            <w:tcW w:w="784" w:type="pct"/>
            <w:vMerge/>
            <w:shd w:val="clear" w:color="auto" w:fill="auto"/>
          </w:tcPr>
          <w:p w14:paraId="2DD7F924" w14:textId="77777777" w:rsidR="00B71DFB" w:rsidRPr="00B00F0D" w:rsidRDefault="00B71DFB" w:rsidP="00B71DFB">
            <w:pPr>
              <w:jc w:val="both"/>
              <w:rPr>
                <w:sz w:val="20"/>
                <w:szCs w:val="20"/>
              </w:rPr>
            </w:pPr>
          </w:p>
        </w:tc>
        <w:tc>
          <w:tcPr>
            <w:tcW w:w="1695" w:type="pct"/>
            <w:vMerge/>
            <w:shd w:val="clear" w:color="auto" w:fill="auto"/>
          </w:tcPr>
          <w:p w14:paraId="517DB1D2" w14:textId="77777777" w:rsidR="00B71DFB" w:rsidRPr="00B00F0D" w:rsidRDefault="00B71DFB" w:rsidP="00B71DFB">
            <w:pPr>
              <w:jc w:val="both"/>
              <w:rPr>
                <w:sz w:val="20"/>
                <w:szCs w:val="20"/>
              </w:rPr>
            </w:pPr>
          </w:p>
        </w:tc>
        <w:tc>
          <w:tcPr>
            <w:tcW w:w="1034" w:type="pct"/>
            <w:vMerge/>
            <w:vAlign w:val="center"/>
          </w:tcPr>
          <w:p w14:paraId="5E1B93AA" w14:textId="77777777" w:rsidR="00B71DFB" w:rsidRPr="00F82445" w:rsidRDefault="00B71DFB" w:rsidP="00B71DFB">
            <w:pPr>
              <w:rPr>
                <w:sz w:val="20"/>
                <w:szCs w:val="20"/>
              </w:rPr>
            </w:pPr>
          </w:p>
        </w:tc>
        <w:tc>
          <w:tcPr>
            <w:tcW w:w="875" w:type="pct"/>
            <w:shd w:val="clear" w:color="auto" w:fill="auto"/>
            <w:vAlign w:val="center"/>
          </w:tcPr>
          <w:p w14:paraId="62FCBA72"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4899184"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CA03038"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D05DCE3" w14:textId="77777777" w:rsidTr="005254AC">
        <w:trPr>
          <w:trHeight w:val="126"/>
        </w:trPr>
        <w:tc>
          <w:tcPr>
            <w:tcW w:w="784" w:type="pct"/>
            <w:vMerge/>
            <w:shd w:val="clear" w:color="auto" w:fill="auto"/>
          </w:tcPr>
          <w:p w14:paraId="0A1A8606" w14:textId="77777777" w:rsidR="00B71DFB" w:rsidRPr="00B00F0D" w:rsidRDefault="00B71DFB" w:rsidP="00B71DFB">
            <w:pPr>
              <w:jc w:val="both"/>
              <w:rPr>
                <w:sz w:val="20"/>
                <w:szCs w:val="20"/>
              </w:rPr>
            </w:pPr>
          </w:p>
        </w:tc>
        <w:tc>
          <w:tcPr>
            <w:tcW w:w="1695" w:type="pct"/>
            <w:vMerge/>
            <w:shd w:val="clear" w:color="auto" w:fill="auto"/>
          </w:tcPr>
          <w:p w14:paraId="36944A94" w14:textId="77777777" w:rsidR="00B71DFB" w:rsidRPr="00B00F0D" w:rsidRDefault="00B71DFB" w:rsidP="00B71DFB">
            <w:pPr>
              <w:jc w:val="both"/>
              <w:rPr>
                <w:sz w:val="20"/>
                <w:szCs w:val="20"/>
              </w:rPr>
            </w:pPr>
          </w:p>
        </w:tc>
        <w:tc>
          <w:tcPr>
            <w:tcW w:w="1034" w:type="pct"/>
            <w:vMerge w:val="restart"/>
            <w:vAlign w:val="center"/>
          </w:tcPr>
          <w:p w14:paraId="71FDE4A8" w14:textId="77777777" w:rsidR="00B71DFB" w:rsidRPr="00F82445" w:rsidRDefault="00B71DFB" w:rsidP="00B71DFB">
            <w:pPr>
              <w:rPr>
                <w:sz w:val="20"/>
                <w:szCs w:val="20"/>
              </w:rPr>
            </w:pPr>
            <w:r>
              <w:rPr>
                <w:sz w:val="20"/>
                <w:szCs w:val="20"/>
              </w:rPr>
              <w:t xml:space="preserve">Основные подходы к анализу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3439F984"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2F2619C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3B8363E"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3190F0D1" w14:textId="77777777" w:rsidTr="005254AC">
        <w:trPr>
          <w:trHeight w:val="111"/>
        </w:trPr>
        <w:tc>
          <w:tcPr>
            <w:tcW w:w="784" w:type="pct"/>
            <w:vMerge/>
            <w:shd w:val="clear" w:color="auto" w:fill="auto"/>
          </w:tcPr>
          <w:p w14:paraId="54F7CDAD" w14:textId="77777777" w:rsidR="00B71DFB" w:rsidRPr="00B00F0D" w:rsidRDefault="00B71DFB" w:rsidP="00B71DFB">
            <w:pPr>
              <w:jc w:val="both"/>
              <w:rPr>
                <w:sz w:val="20"/>
                <w:szCs w:val="20"/>
              </w:rPr>
            </w:pPr>
          </w:p>
        </w:tc>
        <w:tc>
          <w:tcPr>
            <w:tcW w:w="1695" w:type="pct"/>
            <w:vMerge/>
            <w:shd w:val="clear" w:color="auto" w:fill="auto"/>
          </w:tcPr>
          <w:p w14:paraId="419A3E30" w14:textId="77777777" w:rsidR="00B71DFB" w:rsidRPr="00B00F0D" w:rsidRDefault="00B71DFB" w:rsidP="00B71DFB">
            <w:pPr>
              <w:jc w:val="both"/>
              <w:rPr>
                <w:sz w:val="20"/>
                <w:szCs w:val="20"/>
              </w:rPr>
            </w:pPr>
          </w:p>
        </w:tc>
        <w:tc>
          <w:tcPr>
            <w:tcW w:w="1034" w:type="pct"/>
            <w:vMerge/>
            <w:vAlign w:val="center"/>
          </w:tcPr>
          <w:p w14:paraId="55509732" w14:textId="77777777" w:rsidR="00B71DFB" w:rsidRPr="00F82445" w:rsidRDefault="00B71DFB" w:rsidP="00B71DFB">
            <w:pPr>
              <w:rPr>
                <w:sz w:val="20"/>
                <w:szCs w:val="20"/>
              </w:rPr>
            </w:pPr>
          </w:p>
        </w:tc>
        <w:tc>
          <w:tcPr>
            <w:tcW w:w="875" w:type="pct"/>
            <w:shd w:val="clear" w:color="auto" w:fill="auto"/>
            <w:vAlign w:val="center"/>
          </w:tcPr>
          <w:p w14:paraId="0FC53840"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1C0BB5FC"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08514A02"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6C740572" w14:textId="77777777" w:rsidTr="005254AC">
        <w:trPr>
          <w:trHeight w:val="150"/>
        </w:trPr>
        <w:tc>
          <w:tcPr>
            <w:tcW w:w="784" w:type="pct"/>
            <w:vMerge/>
            <w:shd w:val="clear" w:color="auto" w:fill="auto"/>
          </w:tcPr>
          <w:p w14:paraId="20733D59" w14:textId="77777777" w:rsidR="00B71DFB" w:rsidRPr="00B00F0D" w:rsidRDefault="00B71DFB" w:rsidP="00B71DFB">
            <w:pPr>
              <w:jc w:val="both"/>
              <w:rPr>
                <w:sz w:val="20"/>
                <w:szCs w:val="20"/>
              </w:rPr>
            </w:pPr>
          </w:p>
        </w:tc>
        <w:tc>
          <w:tcPr>
            <w:tcW w:w="1695" w:type="pct"/>
            <w:vMerge/>
            <w:shd w:val="clear" w:color="auto" w:fill="auto"/>
          </w:tcPr>
          <w:p w14:paraId="00053463" w14:textId="77777777" w:rsidR="00B71DFB" w:rsidRPr="00B00F0D" w:rsidRDefault="00B71DFB" w:rsidP="00B71DFB">
            <w:pPr>
              <w:jc w:val="both"/>
              <w:rPr>
                <w:sz w:val="20"/>
                <w:szCs w:val="20"/>
              </w:rPr>
            </w:pPr>
          </w:p>
        </w:tc>
        <w:tc>
          <w:tcPr>
            <w:tcW w:w="1034" w:type="pct"/>
            <w:vMerge/>
            <w:vAlign w:val="center"/>
          </w:tcPr>
          <w:p w14:paraId="62B75E27" w14:textId="77777777" w:rsidR="00B71DFB" w:rsidRPr="00F82445" w:rsidRDefault="00B71DFB" w:rsidP="00B71DFB">
            <w:pPr>
              <w:rPr>
                <w:sz w:val="20"/>
                <w:szCs w:val="20"/>
              </w:rPr>
            </w:pPr>
          </w:p>
        </w:tc>
        <w:tc>
          <w:tcPr>
            <w:tcW w:w="875" w:type="pct"/>
            <w:shd w:val="clear" w:color="auto" w:fill="auto"/>
            <w:vAlign w:val="center"/>
          </w:tcPr>
          <w:p w14:paraId="2FA3F41C"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3FD893C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2A9858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12391F7" w14:textId="77777777" w:rsidTr="005254AC">
        <w:trPr>
          <w:trHeight w:val="135"/>
        </w:trPr>
        <w:tc>
          <w:tcPr>
            <w:tcW w:w="784" w:type="pct"/>
            <w:vMerge/>
            <w:shd w:val="clear" w:color="auto" w:fill="auto"/>
          </w:tcPr>
          <w:p w14:paraId="3A01E737" w14:textId="77777777" w:rsidR="00B71DFB" w:rsidRPr="00B00F0D" w:rsidRDefault="00B71DFB" w:rsidP="00B71DFB">
            <w:pPr>
              <w:jc w:val="both"/>
              <w:rPr>
                <w:sz w:val="20"/>
                <w:szCs w:val="20"/>
              </w:rPr>
            </w:pPr>
          </w:p>
        </w:tc>
        <w:tc>
          <w:tcPr>
            <w:tcW w:w="1695" w:type="pct"/>
            <w:vMerge/>
            <w:shd w:val="clear" w:color="auto" w:fill="auto"/>
          </w:tcPr>
          <w:p w14:paraId="76100C1C" w14:textId="77777777" w:rsidR="00B71DFB" w:rsidRPr="00B00F0D" w:rsidRDefault="00B71DFB" w:rsidP="00B71DFB">
            <w:pPr>
              <w:jc w:val="both"/>
              <w:rPr>
                <w:sz w:val="20"/>
                <w:szCs w:val="20"/>
              </w:rPr>
            </w:pPr>
          </w:p>
        </w:tc>
        <w:tc>
          <w:tcPr>
            <w:tcW w:w="1034" w:type="pct"/>
            <w:vMerge w:val="restart"/>
            <w:vAlign w:val="center"/>
          </w:tcPr>
          <w:p w14:paraId="60AD73EC" w14:textId="77777777" w:rsidR="00B71DFB" w:rsidRPr="00F82445" w:rsidRDefault="00B71DFB" w:rsidP="00B71DFB">
            <w:pPr>
              <w:rPr>
                <w:sz w:val="20"/>
                <w:szCs w:val="20"/>
              </w:rPr>
            </w:pPr>
            <w:r>
              <w:rPr>
                <w:sz w:val="20"/>
                <w:szCs w:val="20"/>
              </w:rPr>
              <w:t xml:space="preserve">Критерии эффективности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79451858"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6AC3F2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A3E3FD4"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2B0C746D" w14:textId="77777777" w:rsidTr="005254AC">
        <w:trPr>
          <w:trHeight w:val="96"/>
        </w:trPr>
        <w:tc>
          <w:tcPr>
            <w:tcW w:w="784" w:type="pct"/>
            <w:vMerge/>
            <w:shd w:val="clear" w:color="auto" w:fill="auto"/>
          </w:tcPr>
          <w:p w14:paraId="0CA38494" w14:textId="77777777" w:rsidR="00B71DFB" w:rsidRPr="00B00F0D" w:rsidRDefault="00B71DFB" w:rsidP="00B71DFB">
            <w:pPr>
              <w:jc w:val="both"/>
              <w:rPr>
                <w:sz w:val="20"/>
                <w:szCs w:val="20"/>
              </w:rPr>
            </w:pPr>
          </w:p>
        </w:tc>
        <w:tc>
          <w:tcPr>
            <w:tcW w:w="1695" w:type="pct"/>
            <w:vMerge/>
            <w:shd w:val="clear" w:color="auto" w:fill="auto"/>
          </w:tcPr>
          <w:p w14:paraId="7821DF0E" w14:textId="77777777" w:rsidR="00B71DFB" w:rsidRPr="00B00F0D" w:rsidRDefault="00B71DFB" w:rsidP="00B71DFB">
            <w:pPr>
              <w:jc w:val="both"/>
              <w:rPr>
                <w:sz w:val="20"/>
                <w:szCs w:val="20"/>
              </w:rPr>
            </w:pPr>
          </w:p>
        </w:tc>
        <w:tc>
          <w:tcPr>
            <w:tcW w:w="1034" w:type="pct"/>
            <w:vMerge/>
            <w:vAlign w:val="center"/>
          </w:tcPr>
          <w:p w14:paraId="46770C41" w14:textId="77777777" w:rsidR="00B71DFB" w:rsidRPr="00F82445" w:rsidRDefault="00B71DFB" w:rsidP="00B71DFB">
            <w:pPr>
              <w:rPr>
                <w:sz w:val="20"/>
                <w:szCs w:val="20"/>
              </w:rPr>
            </w:pPr>
          </w:p>
        </w:tc>
        <w:tc>
          <w:tcPr>
            <w:tcW w:w="875" w:type="pct"/>
            <w:shd w:val="clear" w:color="auto" w:fill="auto"/>
            <w:vAlign w:val="center"/>
          </w:tcPr>
          <w:p w14:paraId="601DF04E"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7798C03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3A13F78B"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0C8C13D3" w14:textId="77777777" w:rsidTr="005254AC">
        <w:trPr>
          <w:trHeight w:val="165"/>
        </w:trPr>
        <w:tc>
          <w:tcPr>
            <w:tcW w:w="784" w:type="pct"/>
            <w:vMerge/>
            <w:shd w:val="clear" w:color="auto" w:fill="auto"/>
          </w:tcPr>
          <w:p w14:paraId="17DB46C7" w14:textId="77777777" w:rsidR="00B71DFB" w:rsidRPr="00B00F0D" w:rsidRDefault="00B71DFB" w:rsidP="00B71DFB">
            <w:pPr>
              <w:jc w:val="both"/>
              <w:rPr>
                <w:sz w:val="20"/>
                <w:szCs w:val="20"/>
              </w:rPr>
            </w:pPr>
          </w:p>
        </w:tc>
        <w:tc>
          <w:tcPr>
            <w:tcW w:w="1695" w:type="pct"/>
            <w:vMerge/>
            <w:shd w:val="clear" w:color="auto" w:fill="auto"/>
          </w:tcPr>
          <w:p w14:paraId="5236F737" w14:textId="77777777" w:rsidR="00B71DFB" w:rsidRPr="00B00F0D" w:rsidRDefault="00B71DFB" w:rsidP="00B71DFB">
            <w:pPr>
              <w:jc w:val="both"/>
              <w:rPr>
                <w:sz w:val="20"/>
                <w:szCs w:val="20"/>
              </w:rPr>
            </w:pPr>
          </w:p>
        </w:tc>
        <w:tc>
          <w:tcPr>
            <w:tcW w:w="1034" w:type="pct"/>
            <w:vMerge/>
            <w:vAlign w:val="center"/>
          </w:tcPr>
          <w:p w14:paraId="21B6D84B" w14:textId="77777777" w:rsidR="00B71DFB" w:rsidRPr="00F82445" w:rsidRDefault="00B71DFB" w:rsidP="00B71DFB">
            <w:pPr>
              <w:rPr>
                <w:sz w:val="20"/>
                <w:szCs w:val="20"/>
              </w:rPr>
            </w:pPr>
          </w:p>
        </w:tc>
        <w:tc>
          <w:tcPr>
            <w:tcW w:w="875" w:type="pct"/>
            <w:shd w:val="clear" w:color="auto" w:fill="auto"/>
            <w:vAlign w:val="center"/>
          </w:tcPr>
          <w:p w14:paraId="7E946A84"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1EC74FC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F4C48A7" w14:textId="77777777" w:rsidR="00B71DFB" w:rsidRPr="00F82445" w:rsidRDefault="00B71DFB" w:rsidP="00B71DFB">
            <w:pPr>
              <w:rPr>
                <w:sz w:val="20"/>
                <w:szCs w:val="20"/>
              </w:rPr>
            </w:pPr>
            <w:r>
              <w:rPr>
                <w:sz w:val="20"/>
                <w:szCs w:val="20"/>
              </w:rPr>
              <w:t>1</w:t>
            </w:r>
            <w:r w:rsidRPr="00F82445">
              <w:rPr>
                <w:sz w:val="20"/>
                <w:szCs w:val="20"/>
              </w:rPr>
              <w:t xml:space="preserve"> – ЗТЗ</w:t>
            </w:r>
          </w:p>
        </w:tc>
      </w:tr>
      <w:tr w:rsidR="00B71DFB" w:rsidRPr="00B00F0D" w14:paraId="458800D8" w14:textId="77777777" w:rsidTr="005254AC">
        <w:trPr>
          <w:trHeight w:val="126"/>
        </w:trPr>
        <w:tc>
          <w:tcPr>
            <w:tcW w:w="784" w:type="pct"/>
            <w:vMerge/>
            <w:shd w:val="clear" w:color="auto" w:fill="auto"/>
          </w:tcPr>
          <w:p w14:paraId="74E1415E" w14:textId="77777777" w:rsidR="00B71DFB" w:rsidRPr="00B00F0D" w:rsidRDefault="00B71DFB" w:rsidP="00B71DFB">
            <w:pPr>
              <w:jc w:val="both"/>
              <w:rPr>
                <w:sz w:val="20"/>
                <w:szCs w:val="20"/>
              </w:rPr>
            </w:pPr>
          </w:p>
        </w:tc>
        <w:tc>
          <w:tcPr>
            <w:tcW w:w="1695" w:type="pct"/>
            <w:vMerge w:val="restart"/>
            <w:shd w:val="clear" w:color="auto" w:fill="auto"/>
          </w:tcPr>
          <w:p w14:paraId="0095AA70" w14:textId="77777777" w:rsidR="00B71DFB" w:rsidRPr="00B00F0D" w:rsidRDefault="00B71DFB" w:rsidP="00B71DFB">
            <w:pPr>
              <w:jc w:val="both"/>
              <w:rPr>
                <w:sz w:val="20"/>
                <w:szCs w:val="20"/>
              </w:rPr>
            </w:pPr>
            <w:r w:rsidRPr="00B00F0D">
              <w:rPr>
                <w:sz w:val="20"/>
                <w:szCs w:val="20"/>
              </w:rPr>
              <w:t>2.5 HR-метрики и HR-</w:t>
            </w:r>
            <w:proofErr w:type="spellStart"/>
            <w:r w:rsidRPr="00B00F0D">
              <w:rPr>
                <w:sz w:val="20"/>
                <w:szCs w:val="20"/>
              </w:rPr>
              <w:t>Dashboard</w:t>
            </w:r>
            <w:proofErr w:type="spellEnd"/>
            <w:r w:rsidRPr="00B00F0D">
              <w:rPr>
                <w:sz w:val="20"/>
                <w:szCs w:val="20"/>
              </w:rPr>
              <w:t xml:space="preserve"> в управлении персоналом</w:t>
            </w:r>
          </w:p>
        </w:tc>
        <w:tc>
          <w:tcPr>
            <w:tcW w:w="1034" w:type="pct"/>
            <w:vMerge w:val="restart"/>
            <w:vAlign w:val="center"/>
          </w:tcPr>
          <w:p w14:paraId="08B844C3" w14:textId="77777777" w:rsidR="00B71DFB" w:rsidRPr="00F82445" w:rsidRDefault="00B71DFB" w:rsidP="00B71DFB">
            <w:pPr>
              <w:rPr>
                <w:sz w:val="20"/>
                <w:szCs w:val="20"/>
              </w:rPr>
            </w:pPr>
            <w:r w:rsidRPr="007D5D16">
              <w:rPr>
                <w:sz w:val="20"/>
                <w:szCs w:val="20"/>
              </w:rPr>
              <w:t>Метрики кадровых процессов</w:t>
            </w:r>
            <w:r w:rsidRPr="007D5D16">
              <w:rPr>
                <w:sz w:val="20"/>
                <w:szCs w:val="20"/>
              </w:rPr>
              <w:tab/>
            </w:r>
          </w:p>
          <w:p w14:paraId="2032978D" w14:textId="77777777" w:rsidR="00B71DFB" w:rsidRPr="00F82445" w:rsidRDefault="00B71DFB" w:rsidP="00B71DFB">
            <w:pPr>
              <w:rPr>
                <w:sz w:val="20"/>
                <w:szCs w:val="20"/>
              </w:rPr>
            </w:pPr>
          </w:p>
        </w:tc>
        <w:tc>
          <w:tcPr>
            <w:tcW w:w="875" w:type="pct"/>
            <w:shd w:val="clear" w:color="auto" w:fill="auto"/>
            <w:vAlign w:val="center"/>
          </w:tcPr>
          <w:p w14:paraId="4FECCFBB"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4AEA1069"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10847BA4"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00DCB33A" w14:textId="77777777" w:rsidTr="005254AC">
        <w:trPr>
          <w:trHeight w:val="150"/>
        </w:trPr>
        <w:tc>
          <w:tcPr>
            <w:tcW w:w="784" w:type="pct"/>
            <w:vMerge/>
            <w:shd w:val="clear" w:color="auto" w:fill="auto"/>
          </w:tcPr>
          <w:p w14:paraId="0D953623" w14:textId="77777777" w:rsidR="00B71DFB" w:rsidRPr="00B00F0D" w:rsidRDefault="00B71DFB" w:rsidP="00B71DFB">
            <w:pPr>
              <w:jc w:val="both"/>
              <w:rPr>
                <w:sz w:val="20"/>
                <w:szCs w:val="20"/>
              </w:rPr>
            </w:pPr>
          </w:p>
        </w:tc>
        <w:tc>
          <w:tcPr>
            <w:tcW w:w="1695" w:type="pct"/>
            <w:vMerge/>
            <w:shd w:val="clear" w:color="auto" w:fill="auto"/>
            <w:vAlign w:val="center"/>
          </w:tcPr>
          <w:p w14:paraId="304AA41F" w14:textId="77777777" w:rsidR="00B71DFB" w:rsidRPr="00B00F0D" w:rsidRDefault="00B71DFB" w:rsidP="00B71DFB">
            <w:pPr>
              <w:jc w:val="both"/>
              <w:rPr>
                <w:sz w:val="20"/>
                <w:szCs w:val="20"/>
              </w:rPr>
            </w:pPr>
          </w:p>
        </w:tc>
        <w:tc>
          <w:tcPr>
            <w:tcW w:w="1034" w:type="pct"/>
            <w:vMerge/>
            <w:vAlign w:val="center"/>
          </w:tcPr>
          <w:p w14:paraId="3A871713" w14:textId="77777777" w:rsidR="00B71DFB" w:rsidRPr="00F82445" w:rsidRDefault="00B71DFB" w:rsidP="00B71DFB">
            <w:pPr>
              <w:rPr>
                <w:sz w:val="20"/>
                <w:szCs w:val="20"/>
              </w:rPr>
            </w:pPr>
          </w:p>
        </w:tc>
        <w:tc>
          <w:tcPr>
            <w:tcW w:w="875" w:type="pct"/>
            <w:shd w:val="clear" w:color="auto" w:fill="auto"/>
            <w:vAlign w:val="center"/>
          </w:tcPr>
          <w:p w14:paraId="6B8CF743"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tcPr>
          <w:p w14:paraId="19F6AA7F"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6F78602"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53FE10C3" w14:textId="77777777" w:rsidTr="00521D22">
        <w:trPr>
          <w:trHeight w:val="111"/>
        </w:trPr>
        <w:tc>
          <w:tcPr>
            <w:tcW w:w="784" w:type="pct"/>
            <w:vMerge/>
            <w:shd w:val="clear" w:color="auto" w:fill="auto"/>
          </w:tcPr>
          <w:p w14:paraId="2DD469E6" w14:textId="77777777" w:rsidR="00B71DFB" w:rsidRPr="00B00F0D" w:rsidRDefault="00B71DFB" w:rsidP="00B71DFB">
            <w:pPr>
              <w:jc w:val="both"/>
              <w:rPr>
                <w:sz w:val="20"/>
                <w:szCs w:val="20"/>
              </w:rPr>
            </w:pPr>
          </w:p>
        </w:tc>
        <w:tc>
          <w:tcPr>
            <w:tcW w:w="1695" w:type="pct"/>
            <w:vMerge/>
            <w:shd w:val="clear" w:color="auto" w:fill="auto"/>
            <w:vAlign w:val="center"/>
          </w:tcPr>
          <w:p w14:paraId="48EF6E61" w14:textId="77777777" w:rsidR="00B71DFB" w:rsidRPr="00B00F0D" w:rsidRDefault="00B71DFB" w:rsidP="00B71DFB">
            <w:pPr>
              <w:jc w:val="both"/>
              <w:rPr>
                <w:sz w:val="20"/>
                <w:szCs w:val="20"/>
              </w:rPr>
            </w:pPr>
          </w:p>
        </w:tc>
        <w:tc>
          <w:tcPr>
            <w:tcW w:w="1034" w:type="pct"/>
            <w:vMerge/>
            <w:vAlign w:val="center"/>
          </w:tcPr>
          <w:p w14:paraId="246A4BB4" w14:textId="77777777" w:rsidR="00B71DFB" w:rsidRPr="00F82445" w:rsidRDefault="00B71DFB" w:rsidP="00B71DFB">
            <w:pPr>
              <w:rPr>
                <w:sz w:val="20"/>
                <w:szCs w:val="20"/>
              </w:rPr>
            </w:pPr>
          </w:p>
        </w:tc>
        <w:tc>
          <w:tcPr>
            <w:tcW w:w="875" w:type="pct"/>
            <w:shd w:val="clear" w:color="auto" w:fill="auto"/>
            <w:vAlign w:val="center"/>
          </w:tcPr>
          <w:p w14:paraId="1CE70D10"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vAlign w:val="center"/>
          </w:tcPr>
          <w:p w14:paraId="66ECDC07"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27C1E1BE"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7CE8C8AF" w14:textId="77777777" w:rsidTr="005254AC">
        <w:trPr>
          <w:trHeight w:val="148"/>
        </w:trPr>
        <w:tc>
          <w:tcPr>
            <w:tcW w:w="784" w:type="pct"/>
            <w:vMerge/>
            <w:shd w:val="clear" w:color="auto" w:fill="auto"/>
          </w:tcPr>
          <w:p w14:paraId="54D5E167" w14:textId="77777777" w:rsidR="00B71DFB" w:rsidRPr="00B00F0D" w:rsidRDefault="00B71DFB" w:rsidP="00B71DFB">
            <w:pPr>
              <w:jc w:val="both"/>
              <w:rPr>
                <w:sz w:val="20"/>
                <w:szCs w:val="20"/>
              </w:rPr>
            </w:pPr>
          </w:p>
        </w:tc>
        <w:tc>
          <w:tcPr>
            <w:tcW w:w="1695" w:type="pct"/>
            <w:vMerge/>
            <w:shd w:val="clear" w:color="auto" w:fill="auto"/>
            <w:vAlign w:val="center"/>
          </w:tcPr>
          <w:p w14:paraId="2C352115" w14:textId="77777777" w:rsidR="00B71DFB" w:rsidRPr="00B00F0D" w:rsidRDefault="00B71DFB" w:rsidP="00B71DFB">
            <w:pPr>
              <w:jc w:val="both"/>
              <w:rPr>
                <w:sz w:val="20"/>
                <w:szCs w:val="20"/>
              </w:rPr>
            </w:pPr>
          </w:p>
        </w:tc>
        <w:tc>
          <w:tcPr>
            <w:tcW w:w="1034" w:type="pct"/>
            <w:vMerge w:val="restart"/>
            <w:vAlign w:val="center"/>
          </w:tcPr>
          <w:p w14:paraId="0D42F55A" w14:textId="77777777" w:rsidR="00B71DFB" w:rsidRPr="00F82445" w:rsidRDefault="00B71DFB" w:rsidP="00B71DFB">
            <w:pPr>
              <w:rPr>
                <w:sz w:val="20"/>
                <w:szCs w:val="20"/>
              </w:rPr>
            </w:pPr>
            <w:r w:rsidRPr="00B00F0D">
              <w:rPr>
                <w:sz w:val="20"/>
                <w:szCs w:val="20"/>
              </w:rPr>
              <w:t>HR-</w:t>
            </w:r>
            <w:proofErr w:type="spellStart"/>
            <w:r w:rsidRPr="00B00F0D">
              <w:rPr>
                <w:sz w:val="20"/>
                <w:szCs w:val="20"/>
              </w:rPr>
              <w:t>Dashboard</w:t>
            </w:r>
            <w:proofErr w:type="spellEnd"/>
            <w:r w:rsidRPr="00B00F0D">
              <w:rPr>
                <w:sz w:val="20"/>
                <w:szCs w:val="20"/>
              </w:rPr>
              <w:t xml:space="preserve"> в управлении персоналом</w:t>
            </w:r>
          </w:p>
        </w:tc>
        <w:tc>
          <w:tcPr>
            <w:tcW w:w="875" w:type="pct"/>
            <w:shd w:val="clear" w:color="auto" w:fill="auto"/>
            <w:vAlign w:val="center"/>
          </w:tcPr>
          <w:p w14:paraId="5CCB458D"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tcPr>
          <w:p w14:paraId="7D38137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B5026AE"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26E07B8A" w14:textId="77777777" w:rsidTr="00521D22">
        <w:trPr>
          <w:trHeight w:val="165"/>
        </w:trPr>
        <w:tc>
          <w:tcPr>
            <w:tcW w:w="784" w:type="pct"/>
            <w:vMerge/>
            <w:shd w:val="clear" w:color="auto" w:fill="auto"/>
          </w:tcPr>
          <w:p w14:paraId="0967DBF0" w14:textId="77777777" w:rsidR="00B71DFB" w:rsidRPr="00B00F0D" w:rsidRDefault="00B71DFB" w:rsidP="00B71DFB">
            <w:pPr>
              <w:jc w:val="both"/>
              <w:rPr>
                <w:sz w:val="20"/>
                <w:szCs w:val="20"/>
              </w:rPr>
            </w:pPr>
          </w:p>
        </w:tc>
        <w:tc>
          <w:tcPr>
            <w:tcW w:w="1695" w:type="pct"/>
            <w:vMerge/>
            <w:shd w:val="clear" w:color="auto" w:fill="auto"/>
            <w:vAlign w:val="center"/>
          </w:tcPr>
          <w:p w14:paraId="706D2B20" w14:textId="77777777" w:rsidR="00B71DFB" w:rsidRPr="00B00F0D" w:rsidRDefault="00B71DFB" w:rsidP="00B71DFB">
            <w:pPr>
              <w:jc w:val="both"/>
              <w:rPr>
                <w:sz w:val="20"/>
                <w:szCs w:val="20"/>
              </w:rPr>
            </w:pPr>
          </w:p>
        </w:tc>
        <w:tc>
          <w:tcPr>
            <w:tcW w:w="1034" w:type="pct"/>
            <w:vMerge/>
            <w:vAlign w:val="center"/>
          </w:tcPr>
          <w:p w14:paraId="271C5985" w14:textId="77777777" w:rsidR="00B71DFB" w:rsidRPr="00F82445" w:rsidRDefault="00B71DFB" w:rsidP="00B71DFB">
            <w:pPr>
              <w:rPr>
                <w:sz w:val="20"/>
                <w:szCs w:val="20"/>
              </w:rPr>
            </w:pPr>
          </w:p>
        </w:tc>
        <w:tc>
          <w:tcPr>
            <w:tcW w:w="875" w:type="pct"/>
            <w:shd w:val="clear" w:color="auto" w:fill="auto"/>
            <w:vAlign w:val="center"/>
          </w:tcPr>
          <w:p w14:paraId="05A31691" w14:textId="77777777" w:rsidR="00B71DFB" w:rsidRPr="00F82445" w:rsidRDefault="00B71DFB" w:rsidP="00B71DFB">
            <w:pPr>
              <w:rPr>
                <w:sz w:val="20"/>
                <w:szCs w:val="20"/>
              </w:rPr>
            </w:pPr>
            <w:r w:rsidRPr="00F82445">
              <w:rPr>
                <w:sz w:val="20"/>
                <w:szCs w:val="20"/>
              </w:rPr>
              <w:t>Умения</w:t>
            </w:r>
          </w:p>
        </w:tc>
        <w:tc>
          <w:tcPr>
            <w:tcW w:w="612" w:type="pct"/>
            <w:shd w:val="clear" w:color="auto" w:fill="auto"/>
            <w:vAlign w:val="center"/>
          </w:tcPr>
          <w:p w14:paraId="5CA56495"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01092E7"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60E359CB" w14:textId="77777777" w:rsidTr="005254AC">
        <w:trPr>
          <w:trHeight w:val="439"/>
        </w:trPr>
        <w:tc>
          <w:tcPr>
            <w:tcW w:w="784" w:type="pct"/>
            <w:vMerge/>
            <w:shd w:val="clear" w:color="auto" w:fill="auto"/>
          </w:tcPr>
          <w:p w14:paraId="0CF02BE3" w14:textId="77777777" w:rsidR="00B71DFB" w:rsidRPr="00B00F0D" w:rsidRDefault="00B71DFB" w:rsidP="00B71DFB">
            <w:pPr>
              <w:jc w:val="both"/>
              <w:rPr>
                <w:sz w:val="20"/>
                <w:szCs w:val="20"/>
              </w:rPr>
            </w:pPr>
          </w:p>
        </w:tc>
        <w:tc>
          <w:tcPr>
            <w:tcW w:w="1695" w:type="pct"/>
            <w:vMerge/>
            <w:shd w:val="clear" w:color="auto" w:fill="auto"/>
            <w:vAlign w:val="center"/>
          </w:tcPr>
          <w:p w14:paraId="74D05344" w14:textId="77777777" w:rsidR="00B71DFB" w:rsidRPr="00B00F0D" w:rsidRDefault="00B71DFB" w:rsidP="00B71DFB">
            <w:pPr>
              <w:jc w:val="both"/>
              <w:rPr>
                <w:sz w:val="20"/>
                <w:szCs w:val="20"/>
              </w:rPr>
            </w:pPr>
          </w:p>
        </w:tc>
        <w:tc>
          <w:tcPr>
            <w:tcW w:w="1034" w:type="pct"/>
            <w:vMerge/>
            <w:vAlign w:val="center"/>
          </w:tcPr>
          <w:p w14:paraId="7717538E" w14:textId="77777777" w:rsidR="00B71DFB" w:rsidRPr="00F82445" w:rsidRDefault="00B71DFB" w:rsidP="00B71DFB">
            <w:pPr>
              <w:rPr>
                <w:sz w:val="20"/>
                <w:szCs w:val="20"/>
              </w:rPr>
            </w:pPr>
          </w:p>
        </w:tc>
        <w:tc>
          <w:tcPr>
            <w:tcW w:w="875" w:type="pct"/>
            <w:shd w:val="clear" w:color="auto" w:fill="auto"/>
            <w:vAlign w:val="center"/>
          </w:tcPr>
          <w:p w14:paraId="54ED7887" w14:textId="77777777" w:rsidR="00B71DFB" w:rsidRPr="00F82445" w:rsidRDefault="00B71DFB" w:rsidP="00B71DFB">
            <w:pPr>
              <w:rPr>
                <w:sz w:val="20"/>
                <w:szCs w:val="20"/>
              </w:rPr>
            </w:pPr>
            <w:r w:rsidRPr="00F82445">
              <w:rPr>
                <w:sz w:val="20"/>
                <w:szCs w:val="20"/>
              </w:rPr>
              <w:t>Действия</w:t>
            </w:r>
          </w:p>
        </w:tc>
        <w:tc>
          <w:tcPr>
            <w:tcW w:w="612" w:type="pct"/>
            <w:shd w:val="clear" w:color="auto" w:fill="auto"/>
          </w:tcPr>
          <w:p w14:paraId="3535BC51"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69865121"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4C1438B4" w14:textId="77777777" w:rsidTr="00521D22">
        <w:trPr>
          <w:trHeight w:val="255"/>
        </w:trPr>
        <w:tc>
          <w:tcPr>
            <w:tcW w:w="784" w:type="pct"/>
            <w:vMerge/>
            <w:shd w:val="clear" w:color="auto" w:fill="auto"/>
          </w:tcPr>
          <w:p w14:paraId="0CF8B5CA" w14:textId="77777777" w:rsidR="00B71DFB" w:rsidRPr="00B00F0D" w:rsidRDefault="00B71DFB" w:rsidP="00B71DFB">
            <w:pPr>
              <w:jc w:val="both"/>
              <w:rPr>
                <w:sz w:val="20"/>
                <w:szCs w:val="20"/>
              </w:rPr>
            </w:pPr>
          </w:p>
        </w:tc>
        <w:tc>
          <w:tcPr>
            <w:tcW w:w="1695" w:type="pct"/>
            <w:vMerge/>
            <w:shd w:val="clear" w:color="auto" w:fill="auto"/>
            <w:vAlign w:val="center"/>
          </w:tcPr>
          <w:p w14:paraId="3C62AF38" w14:textId="77777777" w:rsidR="00B71DFB" w:rsidRPr="00B00F0D" w:rsidRDefault="00B71DFB" w:rsidP="00B71DFB">
            <w:pPr>
              <w:jc w:val="both"/>
              <w:rPr>
                <w:sz w:val="20"/>
                <w:szCs w:val="20"/>
              </w:rPr>
            </w:pPr>
          </w:p>
        </w:tc>
        <w:tc>
          <w:tcPr>
            <w:tcW w:w="1034" w:type="pct"/>
            <w:vMerge w:val="restart"/>
            <w:vAlign w:val="center"/>
          </w:tcPr>
          <w:p w14:paraId="30E8D0F6" w14:textId="77777777" w:rsidR="00B71DFB" w:rsidRPr="00F82445" w:rsidRDefault="00B71DFB" w:rsidP="00B71DFB">
            <w:pPr>
              <w:rPr>
                <w:sz w:val="20"/>
                <w:szCs w:val="20"/>
              </w:rPr>
            </w:pPr>
            <w:r>
              <w:rPr>
                <w:sz w:val="20"/>
                <w:szCs w:val="20"/>
              </w:rPr>
              <w:t xml:space="preserve">Автоматизация и визуализация показателей </w:t>
            </w:r>
            <w:r w:rsidRPr="00B00F0D">
              <w:rPr>
                <w:sz w:val="20"/>
                <w:szCs w:val="20"/>
              </w:rPr>
              <w:t>процесс</w:t>
            </w:r>
            <w:r>
              <w:rPr>
                <w:sz w:val="20"/>
                <w:szCs w:val="20"/>
              </w:rPr>
              <w:t xml:space="preserve">ов </w:t>
            </w:r>
            <w:r w:rsidRPr="00B00F0D">
              <w:rPr>
                <w:sz w:val="20"/>
                <w:szCs w:val="20"/>
              </w:rPr>
              <w:t>HR-департамента</w:t>
            </w:r>
          </w:p>
        </w:tc>
        <w:tc>
          <w:tcPr>
            <w:tcW w:w="875" w:type="pct"/>
            <w:shd w:val="clear" w:color="auto" w:fill="auto"/>
            <w:vAlign w:val="center"/>
          </w:tcPr>
          <w:p w14:paraId="6EA52A22" w14:textId="77777777" w:rsidR="00B71DFB" w:rsidRPr="00F82445" w:rsidRDefault="00B71DFB" w:rsidP="00B71DFB">
            <w:pPr>
              <w:rPr>
                <w:sz w:val="20"/>
                <w:szCs w:val="20"/>
              </w:rPr>
            </w:pPr>
            <w:r w:rsidRPr="00F82445">
              <w:rPr>
                <w:sz w:val="20"/>
                <w:szCs w:val="20"/>
              </w:rPr>
              <w:t>Знание</w:t>
            </w:r>
          </w:p>
        </w:tc>
        <w:tc>
          <w:tcPr>
            <w:tcW w:w="612" w:type="pct"/>
            <w:shd w:val="clear" w:color="auto" w:fill="auto"/>
            <w:vAlign w:val="center"/>
          </w:tcPr>
          <w:p w14:paraId="514E401A"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41FE190F"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148B9AF6" w14:textId="77777777" w:rsidTr="005254AC">
        <w:trPr>
          <w:trHeight w:val="70"/>
        </w:trPr>
        <w:tc>
          <w:tcPr>
            <w:tcW w:w="784" w:type="pct"/>
            <w:vMerge/>
            <w:shd w:val="clear" w:color="auto" w:fill="auto"/>
          </w:tcPr>
          <w:p w14:paraId="3ED02C94" w14:textId="77777777" w:rsidR="00B71DFB" w:rsidRPr="00B00F0D" w:rsidRDefault="00B71DFB" w:rsidP="00B71DFB">
            <w:pPr>
              <w:jc w:val="both"/>
              <w:rPr>
                <w:sz w:val="20"/>
                <w:szCs w:val="20"/>
              </w:rPr>
            </w:pPr>
          </w:p>
        </w:tc>
        <w:tc>
          <w:tcPr>
            <w:tcW w:w="1695" w:type="pct"/>
            <w:vMerge/>
            <w:shd w:val="clear" w:color="auto" w:fill="auto"/>
            <w:vAlign w:val="center"/>
          </w:tcPr>
          <w:p w14:paraId="534B05C7" w14:textId="77777777" w:rsidR="00B71DFB" w:rsidRPr="00B00F0D" w:rsidRDefault="00B71DFB" w:rsidP="00B71DFB">
            <w:pPr>
              <w:jc w:val="both"/>
              <w:rPr>
                <w:sz w:val="20"/>
                <w:szCs w:val="20"/>
              </w:rPr>
            </w:pPr>
          </w:p>
        </w:tc>
        <w:tc>
          <w:tcPr>
            <w:tcW w:w="1034" w:type="pct"/>
            <w:vMerge/>
          </w:tcPr>
          <w:p w14:paraId="00297F3C" w14:textId="77777777" w:rsidR="00B71DFB" w:rsidRPr="00F82445" w:rsidRDefault="00B71DFB" w:rsidP="00B71DFB">
            <w:pPr>
              <w:rPr>
                <w:sz w:val="20"/>
                <w:szCs w:val="20"/>
              </w:rPr>
            </w:pPr>
          </w:p>
        </w:tc>
        <w:tc>
          <w:tcPr>
            <w:tcW w:w="875" w:type="pct"/>
            <w:shd w:val="clear" w:color="auto" w:fill="auto"/>
            <w:vAlign w:val="center"/>
          </w:tcPr>
          <w:p w14:paraId="5302CF67" w14:textId="77777777" w:rsidR="00B71DFB" w:rsidRPr="00F82445" w:rsidRDefault="00B71DFB" w:rsidP="00B71DFB">
            <w:pPr>
              <w:jc w:val="both"/>
              <w:rPr>
                <w:sz w:val="20"/>
                <w:szCs w:val="20"/>
              </w:rPr>
            </w:pPr>
            <w:r w:rsidRPr="00F82445">
              <w:rPr>
                <w:sz w:val="20"/>
                <w:szCs w:val="20"/>
              </w:rPr>
              <w:t>Умения</w:t>
            </w:r>
          </w:p>
        </w:tc>
        <w:tc>
          <w:tcPr>
            <w:tcW w:w="612" w:type="pct"/>
            <w:shd w:val="clear" w:color="auto" w:fill="auto"/>
          </w:tcPr>
          <w:p w14:paraId="2DDB7B83"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581E1154"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71DFB" w:rsidRPr="00B00F0D" w14:paraId="7D7D8D67" w14:textId="77777777" w:rsidTr="00521D22">
        <w:trPr>
          <w:trHeight w:val="72"/>
        </w:trPr>
        <w:tc>
          <w:tcPr>
            <w:tcW w:w="784" w:type="pct"/>
            <w:vMerge/>
            <w:shd w:val="clear" w:color="auto" w:fill="auto"/>
          </w:tcPr>
          <w:p w14:paraId="4AC481DE" w14:textId="77777777" w:rsidR="00B71DFB" w:rsidRPr="00B00F0D" w:rsidRDefault="00B71DFB" w:rsidP="00B71DFB">
            <w:pPr>
              <w:jc w:val="both"/>
              <w:rPr>
                <w:sz w:val="20"/>
                <w:szCs w:val="20"/>
              </w:rPr>
            </w:pPr>
          </w:p>
        </w:tc>
        <w:tc>
          <w:tcPr>
            <w:tcW w:w="1695" w:type="pct"/>
            <w:vMerge/>
            <w:shd w:val="clear" w:color="auto" w:fill="auto"/>
            <w:vAlign w:val="center"/>
          </w:tcPr>
          <w:p w14:paraId="6FB70BD2" w14:textId="77777777" w:rsidR="00B71DFB" w:rsidRPr="00B00F0D" w:rsidRDefault="00B71DFB" w:rsidP="00B71DFB">
            <w:pPr>
              <w:jc w:val="both"/>
              <w:rPr>
                <w:sz w:val="20"/>
                <w:szCs w:val="20"/>
              </w:rPr>
            </w:pPr>
          </w:p>
        </w:tc>
        <w:tc>
          <w:tcPr>
            <w:tcW w:w="1034" w:type="pct"/>
            <w:vMerge/>
          </w:tcPr>
          <w:p w14:paraId="5C4D5FE3" w14:textId="77777777" w:rsidR="00B71DFB" w:rsidRPr="00F82445" w:rsidRDefault="00B71DFB" w:rsidP="00B71DFB">
            <w:pPr>
              <w:rPr>
                <w:sz w:val="20"/>
                <w:szCs w:val="20"/>
              </w:rPr>
            </w:pPr>
          </w:p>
        </w:tc>
        <w:tc>
          <w:tcPr>
            <w:tcW w:w="875" w:type="pct"/>
            <w:shd w:val="clear" w:color="auto" w:fill="auto"/>
            <w:vAlign w:val="center"/>
          </w:tcPr>
          <w:p w14:paraId="1F64772F" w14:textId="77777777" w:rsidR="00B71DFB" w:rsidRPr="00F82445" w:rsidRDefault="00B71DFB" w:rsidP="00B71DFB">
            <w:pPr>
              <w:jc w:val="both"/>
              <w:rPr>
                <w:sz w:val="20"/>
                <w:szCs w:val="20"/>
              </w:rPr>
            </w:pPr>
            <w:r w:rsidRPr="00F82445">
              <w:rPr>
                <w:sz w:val="20"/>
                <w:szCs w:val="20"/>
              </w:rPr>
              <w:t>Действия</w:t>
            </w:r>
          </w:p>
        </w:tc>
        <w:tc>
          <w:tcPr>
            <w:tcW w:w="612" w:type="pct"/>
            <w:shd w:val="clear" w:color="auto" w:fill="auto"/>
            <w:vAlign w:val="center"/>
          </w:tcPr>
          <w:p w14:paraId="6C3D193E" w14:textId="77777777" w:rsidR="00B71DFB" w:rsidRPr="00F82445" w:rsidRDefault="00B71DFB" w:rsidP="00B71DFB">
            <w:pPr>
              <w:rPr>
                <w:sz w:val="20"/>
                <w:szCs w:val="20"/>
              </w:rPr>
            </w:pPr>
            <w:r>
              <w:rPr>
                <w:sz w:val="20"/>
                <w:szCs w:val="20"/>
              </w:rPr>
              <w:t>1</w:t>
            </w:r>
            <w:r w:rsidRPr="00F82445">
              <w:rPr>
                <w:sz w:val="20"/>
                <w:szCs w:val="20"/>
              </w:rPr>
              <w:t xml:space="preserve"> – ОТЗ</w:t>
            </w:r>
          </w:p>
          <w:p w14:paraId="7EFE5130" w14:textId="77777777" w:rsidR="00B71DFB" w:rsidRPr="00F82445" w:rsidRDefault="00B71DFB" w:rsidP="00B71DFB">
            <w:pPr>
              <w:jc w:val="both"/>
              <w:rPr>
                <w:sz w:val="20"/>
                <w:szCs w:val="20"/>
              </w:rPr>
            </w:pPr>
            <w:r>
              <w:rPr>
                <w:sz w:val="20"/>
                <w:szCs w:val="20"/>
              </w:rPr>
              <w:t>1</w:t>
            </w:r>
            <w:r w:rsidRPr="00F82445">
              <w:rPr>
                <w:sz w:val="20"/>
                <w:szCs w:val="20"/>
              </w:rPr>
              <w:t xml:space="preserve"> – ЗТЗ</w:t>
            </w:r>
          </w:p>
        </w:tc>
      </w:tr>
      <w:tr w:rsidR="00B00F0D" w:rsidRPr="00B00F0D" w14:paraId="53933D03" w14:textId="77777777" w:rsidTr="00B00F0D">
        <w:trPr>
          <w:trHeight w:val="72"/>
        </w:trPr>
        <w:tc>
          <w:tcPr>
            <w:tcW w:w="2479" w:type="pct"/>
            <w:gridSpan w:val="2"/>
            <w:shd w:val="clear" w:color="auto" w:fill="auto"/>
          </w:tcPr>
          <w:p w14:paraId="54A6A912" w14:textId="77777777" w:rsidR="00B00F0D" w:rsidRPr="00B00F0D" w:rsidRDefault="00B00F0D" w:rsidP="00BB21BC">
            <w:pPr>
              <w:jc w:val="both"/>
              <w:rPr>
                <w:sz w:val="20"/>
                <w:szCs w:val="20"/>
              </w:rPr>
            </w:pPr>
            <w:r w:rsidRPr="00B00F0D">
              <w:rPr>
                <w:sz w:val="20"/>
                <w:szCs w:val="20"/>
              </w:rPr>
              <w:t xml:space="preserve">Итого по </w:t>
            </w:r>
            <w:r w:rsidR="001F3843">
              <w:rPr>
                <w:sz w:val="20"/>
                <w:szCs w:val="20"/>
              </w:rPr>
              <w:t>3</w:t>
            </w:r>
            <w:r w:rsidRPr="00B00F0D">
              <w:rPr>
                <w:sz w:val="20"/>
                <w:szCs w:val="20"/>
              </w:rPr>
              <w:t xml:space="preserve"> семестру </w:t>
            </w:r>
          </w:p>
        </w:tc>
        <w:tc>
          <w:tcPr>
            <w:tcW w:w="1909" w:type="pct"/>
            <w:gridSpan w:val="2"/>
          </w:tcPr>
          <w:p w14:paraId="18B0ECBC" w14:textId="77777777" w:rsidR="007D5D16" w:rsidRPr="00F82445" w:rsidRDefault="007D5D16" w:rsidP="00BB21BC">
            <w:pPr>
              <w:jc w:val="both"/>
              <w:rPr>
                <w:sz w:val="20"/>
                <w:szCs w:val="20"/>
              </w:rPr>
            </w:pPr>
          </w:p>
        </w:tc>
        <w:tc>
          <w:tcPr>
            <w:tcW w:w="612" w:type="pct"/>
            <w:shd w:val="clear" w:color="auto" w:fill="auto"/>
          </w:tcPr>
          <w:p w14:paraId="5676AFED" w14:textId="77777777" w:rsidR="00B00F0D" w:rsidRPr="00F82445" w:rsidRDefault="00B00F0D" w:rsidP="00B00F0D">
            <w:pPr>
              <w:jc w:val="center"/>
              <w:rPr>
                <w:sz w:val="20"/>
                <w:szCs w:val="20"/>
              </w:rPr>
            </w:pPr>
            <w:r w:rsidRPr="00F82445">
              <w:rPr>
                <w:sz w:val="20"/>
                <w:szCs w:val="20"/>
              </w:rPr>
              <w:t>∑ 240</w:t>
            </w:r>
          </w:p>
          <w:p w14:paraId="224809D1" w14:textId="77777777" w:rsidR="00B00F0D" w:rsidRPr="00F82445" w:rsidRDefault="00B00F0D" w:rsidP="0002013E">
            <w:pPr>
              <w:ind w:left="-119"/>
              <w:jc w:val="center"/>
              <w:rPr>
                <w:sz w:val="20"/>
                <w:szCs w:val="20"/>
              </w:rPr>
            </w:pPr>
            <w:r w:rsidRPr="00F82445">
              <w:rPr>
                <w:sz w:val="20"/>
                <w:szCs w:val="20"/>
              </w:rPr>
              <w:t>120 – ОТЗ</w:t>
            </w:r>
          </w:p>
          <w:p w14:paraId="40AD4DEC" w14:textId="77777777" w:rsidR="00B00F0D" w:rsidRPr="00F82445" w:rsidRDefault="00B00F0D" w:rsidP="00B00F0D">
            <w:pPr>
              <w:rPr>
                <w:sz w:val="20"/>
                <w:szCs w:val="20"/>
              </w:rPr>
            </w:pPr>
            <w:r w:rsidRPr="00F82445">
              <w:rPr>
                <w:sz w:val="20"/>
                <w:szCs w:val="20"/>
              </w:rPr>
              <w:t>120 – ЗТЗ</w:t>
            </w:r>
          </w:p>
        </w:tc>
      </w:tr>
      <w:tr w:rsidR="001F3843" w:rsidRPr="00B00F0D" w14:paraId="3D97E124" w14:textId="77777777" w:rsidTr="001F3843">
        <w:trPr>
          <w:trHeight w:val="72"/>
        </w:trPr>
        <w:tc>
          <w:tcPr>
            <w:tcW w:w="5000" w:type="pct"/>
            <w:gridSpan w:val="5"/>
            <w:shd w:val="clear" w:color="auto" w:fill="auto"/>
          </w:tcPr>
          <w:p w14:paraId="5298739B" w14:textId="77777777" w:rsidR="001F3843" w:rsidRPr="00F82445" w:rsidRDefault="001F3843" w:rsidP="00B00F0D">
            <w:pPr>
              <w:jc w:val="center"/>
              <w:rPr>
                <w:color w:val="FF0000"/>
                <w:sz w:val="20"/>
                <w:szCs w:val="20"/>
              </w:rPr>
            </w:pPr>
            <w:r w:rsidRPr="00F82445">
              <w:rPr>
                <w:sz w:val="20"/>
                <w:szCs w:val="20"/>
              </w:rPr>
              <w:t>4 семестр</w:t>
            </w:r>
          </w:p>
        </w:tc>
      </w:tr>
      <w:tr w:rsidR="00591659" w:rsidRPr="00B00F0D" w14:paraId="32B17726" w14:textId="77777777" w:rsidTr="00521D22">
        <w:trPr>
          <w:trHeight w:val="72"/>
        </w:trPr>
        <w:tc>
          <w:tcPr>
            <w:tcW w:w="784" w:type="pct"/>
            <w:vMerge w:val="restart"/>
            <w:shd w:val="clear" w:color="auto" w:fill="auto"/>
          </w:tcPr>
          <w:p w14:paraId="06A50822" w14:textId="77777777" w:rsidR="00591659" w:rsidRPr="00B00F0D" w:rsidRDefault="00591659" w:rsidP="00FC733C">
            <w:pPr>
              <w:widowControl w:val="0"/>
              <w:autoSpaceDE w:val="0"/>
              <w:autoSpaceDN w:val="0"/>
              <w:adjustRightInd w:val="0"/>
              <w:jc w:val="both"/>
              <w:rPr>
                <w:bCs/>
                <w:sz w:val="20"/>
                <w:szCs w:val="20"/>
              </w:rPr>
            </w:pPr>
            <w:proofErr w:type="gramStart"/>
            <w:r w:rsidRPr="00B00F0D">
              <w:rPr>
                <w:bCs/>
                <w:sz w:val="20"/>
                <w:szCs w:val="20"/>
              </w:rPr>
              <w:t>ПК-2.3.1</w:t>
            </w:r>
            <w:proofErr w:type="gramEnd"/>
            <w:r w:rsidRPr="00B00F0D">
              <w:rPr>
                <w:bCs/>
                <w:sz w:val="20"/>
                <w:szCs w:val="20"/>
              </w:rPr>
              <w:t xml:space="preserve"> Контролирует и анализирует процессы социального и бизнес-управления организацией</w:t>
            </w:r>
          </w:p>
          <w:p w14:paraId="0435C2F7" w14:textId="77777777" w:rsidR="00591659" w:rsidRPr="00B00F0D" w:rsidRDefault="00591659" w:rsidP="00FC733C">
            <w:pPr>
              <w:widowControl w:val="0"/>
              <w:autoSpaceDE w:val="0"/>
              <w:autoSpaceDN w:val="0"/>
              <w:adjustRightInd w:val="0"/>
              <w:jc w:val="both"/>
              <w:rPr>
                <w:sz w:val="20"/>
                <w:szCs w:val="20"/>
              </w:rPr>
            </w:pPr>
            <w:r w:rsidRPr="00B00F0D">
              <w:rPr>
                <w:bCs/>
                <w:sz w:val="20"/>
                <w:szCs w:val="20"/>
              </w:rPr>
              <w:t>ПК-2.3.2 Осу</w:t>
            </w:r>
            <w:r w:rsidRPr="00B00F0D">
              <w:rPr>
                <w:bCs/>
                <w:sz w:val="20"/>
                <w:szCs w:val="20"/>
              </w:rPr>
              <w:lastRenderedPageBreak/>
              <w:t>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1D854391" w14:textId="77777777" w:rsidR="00591659" w:rsidRPr="00B00F0D" w:rsidRDefault="00591659" w:rsidP="0002013E">
            <w:pPr>
              <w:jc w:val="both"/>
              <w:rPr>
                <w:sz w:val="20"/>
                <w:szCs w:val="20"/>
              </w:rPr>
            </w:pPr>
            <w:r w:rsidRPr="00B00F0D">
              <w:rPr>
                <w:sz w:val="20"/>
                <w:szCs w:val="20"/>
              </w:rPr>
              <w:lastRenderedPageBreak/>
              <w:t>3.1 Законодательные, нормативно-методическое и организационное регулирование деятельности кадровых служб современных орга</w:t>
            </w:r>
            <w:r w:rsidRPr="00B00F0D">
              <w:rPr>
                <w:sz w:val="20"/>
                <w:szCs w:val="20"/>
              </w:rPr>
              <w:lastRenderedPageBreak/>
              <w:t>низаций</w:t>
            </w:r>
          </w:p>
        </w:tc>
        <w:tc>
          <w:tcPr>
            <w:tcW w:w="1034" w:type="pct"/>
          </w:tcPr>
          <w:p w14:paraId="1C7DD03E" w14:textId="77777777" w:rsidR="00591659" w:rsidRPr="00F82445" w:rsidRDefault="00591659" w:rsidP="00591659">
            <w:pPr>
              <w:rPr>
                <w:sz w:val="20"/>
                <w:szCs w:val="20"/>
              </w:rPr>
            </w:pPr>
          </w:p>
        </w:tc>
        <w:tc>
          <w:tcPr>
            <w:tcW w:w="875" w:type="pct"/>
            <w:shd w:val="clear" w:color="auto" w:fill="auto"/>
            <w:vAlign w:val="center"/>
          </w:tcPr>
          <w:p w14:paraId="21AAA7B4"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AF05B51"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1EBEB5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662DC9F1" w14:textId="77777777" w:rsidTr="005254AC">
        <w:trPr>
          <w:trHeight w:val="72"/>
        </w:trPr>
        <w:tc>
          <w:tcPr>
            <w:tcW w:w="784" w:type="pct"/>
            <w:vMerge/>
            <w:shd w:val="clear" w:color="auto" w:fill="auto"/>
          </w:tcPr>
          <w:p w14:paraId="5D34CC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D8D0FEA" w14:textId="77777777" w:rsidR="00591659" w:rsidRPr="00B00F0D" w:rsidRDefault="00591659" w:rsidP="00591659">
            <w:pPr>
              <w:jc w:val="both"/>
              <w:rPr>
                <w:sz w:val="20"/>
                <w:szCs w:val="20"/>
              </w:rPr>
            </w:pPr>
          </w:p>
        </w:tc>
        <w:tc>
          <w:tcPr>
            <w:tcW w:w="1034" w:type="pct"/>
            <w:vMerge w:val="restart"/>
          </w:tcPr>
          <w:p w14:paraId="37A85B3A" w14:textId="77777777" w:rsidR="00591659" w:rsidRPr="00F82445" w:rsidRDefault="00591659" w:rsidP="00591659">
            <w:pPr>
              <w:rPr>
                <w:sz w:val="20"/>
                <w:szCs w:val="20"/>
              </w:rPr>
            </w:pPr>
            <w:r w:rsidRPr="007D5D16">
              <w:rPr>
                <w:sz w:val="20"/>
                <w:szCs w:val="20"/>
              </w:rPr>
              <w:t>Общегосударственные законодательные и нормативно-методические акты, необходимые в работе службы кадров</w:t>
            </w:r>
          </w:p>
        </w:tc>
        <w:tc>
          <w:tcPr>
            <w:tcW w:w="875" w:type="pct"/>
            <w:shd w:val="clear" w:color="auto" w:fill="auto"/>
            <w:vAlign w:val="center"/>
          </w:tcPr>
          <w:p w14:paraId="50C08408"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0495F71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834A1B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0881109D" w14:textId="77777777" w:rsidTr="00521D22">
        <w:trPr>
          <w:trHeight w:val="72"/>
        </w:trPr>
        <w:tc>
          <w:tcPr>
            <w:tcW w:w="784" w:type="pct"/>
            <w:vMerge/>
            <w:shd w:val="clear" w:color="auto" w:fill="auto"/>
          </w:tcPr>
          <w:p w14:paraId="05A90D2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16B3D08" w14:textId="77777777" w:rsidR="00591659" w:rsidRPr="00B00F0D" w:rsidRDefault="00591659" w:rsidP="00591659">
            <w:pPr>
              <w:jc w:val="both"/>
              <w:rPr>
                <w:sz w:val="20"/>
                <w:szCs w:val="20"/>
              </w:rPr>
            </w:pPr>
          </w:p>
        </w:tc>
        <w:tc>
          <w:tcPr>
            <w:tcW w:w="1034" w:type="pct"/>
            <w:vMerge/>
          </w:tcPr>
          <w:p w14:paraId="4A1132E6" w14:textId="77777777" w:rsidR="00591659" w:rsidRPr="007D5D16" w:rsidRDefault="00591659" w:rsidP="00591659">
            <w:pPr>
              <w:rPr>
                <w:sz w:val="20"/>
                <w:szCs w:val="20"/>
              </w:rPr>
            </w:pPr>
          </w:p>
        </w:tc>
        <w:tc>
          <w:tcPr>
            <w:tcW w:w="875" w:type="pct"/>
            <w:shd w:val="clear" w:color="auto" w:fill="auto"/>
            <w:vAlign w:val="center"/>
          </w:tcPr>
          <w:p w14:paraId="10DA76F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vAlign w:val="center"/>
          </w:tcPr>
          <w:p w14:paraId="28130AF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D99989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6F24D6D5" w14:textId="77777777" w:rsidTr="005254AC">
        <w:trPr>
          <w:trHeight w:val="72"/>
        </w:trPr>
        <w:tc>
          <w:tcPr>
            <w:tcW w:w="784" w:type="pct"/>
            <w:vMerge/>
            <w:shd w:val="clear" w:color="auto" w:fill="auto"/>
          </w:tcPr>
          <w:p w14:paraId="5A670C7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E55D1E6" w14:textId="77777777" w:rsidR="00591659" w:rsidRPr="00B00F0D" w:rsidRDefault="00591659" w:rsidP="00591659">
            <w:pPr>
              <w:jc w:val="both"/>
              <w:rPr>
                <w:sz w:val="20"/>
                <w:szCs w:val="20"/>
              </w:rPr>
            </w:pPr>
          </w:p>
        </w:tc>
        <w:tc>
          <w:tcPr>
            <w:tcW w:w="1034" w:type="pct"/>
            <w:vMerge/>
          </w:tcPr>
          <w:p w14:paraId="7D6245E2" w14:textId="77777777" w:rsidR="00591659" w:rsidRPr="007D5D16" w:rsidRDefault="00591659" w:rsidP="00591659">
            <w:pPr>
              <w:rPr>
                <w:sz w:val="20"/>
                <w:szCs w:val="20"/>
              </w:rPr>
            </w:pPr>
          </w:p>
        </w:tc>
        <w:tc>
          <w:tcPr>
            <w:tcW w:w="875" w:type="pct"/>
            <w:shd w:val="clear" w:color="auto" w:fill="auto"/>
            <w:vAlign w:val="center"/>
          </w:tcPr>
          <w:p w14:paraId="3E1FED6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69E47863" w14:textId="77777777" w:rsidR="00591659" w:rsidRPr="00F82445" w:rsidRDefault="00591659" w:rsidP="00591659">
            <w:pPr>
              <w:rPr>
                <w:sz w:val="20"/>
                <w:szCs w:val="20"/>
              </w:rPr>
            </w:pPr>
            <w:r w:rsidRPr="00F82445">
              <w:rPr>
                <w:sz w:val="20"/>
                <w:szCs w:val="20"/>
              </w:rPr>
              <w:t>2 – ОТЗ</w:t>
            </w:r>
          </w:p>
          <w:p w14:paraId="7CEB6F96" w14:textId="77777777" w:rsidR="00591659" w:rsidRPr="00F82445" w:rsidRDefault="00591659" w:rsidP="00591659">
            <w:pPr>
              <w:rPr>
                <w:sz w:val="20"/>
                <w:szCs w:val="20"/>
              </w:rPr>
            </w:pPr>
            <w:r w:rsidRPr="00F82445">
              <w:rPr>
                <w:sz w:val="20"/>
                <w:szCs w:val="20"/>
              </w:rPr>
              <w:t>2 – ЗТЗ</w:t>
            </w:r>
          </w:p>
        </w:tc>
      </w:tr>
      <w:tr w:rsidR="00591659" w:rsidRPr="00B00F0D" w14:paraId="3E033E0E" w14:textId="77777777" w:rsidTr="005254AC">
        <w:trPr>
          <w:trHeight w:val="72"/>
        </w:trPr>
        <w:tc>
          <w:tcPr>
            <w:tcW w:w="784" w:type="pct"/>
            <w:vMerge/>
            <w:shd w:val="clear" w:color="auto" w:fill="auto"/>
          </w:tcPr>
          <w:p w14:paraId="7352A7A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4F5CE3D" w14:textId="77777777" w:rsidR="00591659" w:rsidRPr="00B00F0D" w:rsidRDefault="00591659" w:rsidP="00591659">
            <w:pPr>
              <w:jc w:val="both"/>
              <w:rPr>
                <w:sz w:val="20"/>
                <w:szCs w:val="20"/>
              </w:rPr>
            </w:pPr>
          </w:p>
        </w:tc>
        <w:tc>
          <w:tcPr>
            <w:tcW w:w="1034" w:type="pct"/>
            <w:vMerge w:val="restart"/>
          </w:tcPr>
          <w:p w14:paraId="24F5D2A7" w14:textId="77777777" w:rsidR="00591659" w:rsidRPr="007D5D16" w:rsidRDefault="00591659" w:rsidP="00591659">
            <w:pPr>
              <w:rPr>
                <w:sz w:val="20"/>
                <w:szCs w:val="20"/>
              </w:rPr>
            </w:pPr>
            <w:r>
              <w:rPr>
                <w:sz w:val="20"/>
                <w:szCs w:val="20"/>
              </w:rPr>
              <w:t>Локальные акты, регулирующие деятельность кадровых служб</w:t>
            </w:r>
          </w:p>
        </w:tc>
        <w:tc>
          <w:tcPr>
            <w:tcW w:w="875" w:type="pct"/>
            <w:shd w:val="clear" w:color="auto" w:fill="auto"/>
            <w:vAlign w:val="center"/>
          </w:tcPr>
          <w:p w14:paraId="059F180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3688ED8" w14:textId="77777777" w:rsidR="00591659" w:rsidRPr="00F82445" w:rsidRDefault="00591659" w:rsidP="00591659">
            <w:pPr>
              <w:rPr>
                <w:sz w:val="20"/>
                <w:szCs w:val="20"/>
              </w:rPr>
            </w:pPr>
            <w:r w:rsidRPr="00F82445">
              <w:rPr>
                <w:sz w:val="20"/>
                <w:szCs w:val="20"/>
              </w:rPr>
              <w:t>2 – ОТЗ</w:t>
            </w:r>
          </w:p>
          <w:p w14:paraId="1D3CBBF4" w14:textId="77777777" w:rsidR="00591659" w:rsidRPr="00F82445" w:rsidRDefault="00591659" w:rsidP="00591659">
            <w:pPr>
              <w:rPr>
                <w:sz w:val="20"/>
                <w:szCs w:val="20"/>
              </w:rPr>
            </w:pPr>
            <w:r w:rsidRPr="00F82445">
              <w:rPr>
                <w:sz w:val="20"/>
                <w:szCs w:val="20"/>
              </w:rPr>
              <w:t>2 – ЗТЗ</w:t>
            </w:r>
          </w:p>
        </w:tc>
      </w:tr>
      <w:tr w:rsidR="00591659" w:rsidRPr="00B00F0D" w14:paraId="5D8C5CB1" w14:textId="77777777" w:rsidTr="005254AC">
        <w:trPr>
          <w:trHeight w:val="72"/>
        </w:trPr>
        <w:tc>
          <w:tcPr>
            <w:tcW w:w="784" w:type="pct"/>
            <w:vMerge/>
            <w:shd w:val="clear" w:color="auto" w:fill="auto"/>
          </w:tcPr>
          <w:p w14:paraId="1D7084B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009F3978" w14:textId="77777777" w:rsidR="00591659" w:rsidRPr="00B00F0D" w:rsidRDefault="00591659" w:rsidP="00591659">
            <w:pPr>
              <w:jc w:val="both"/>
              <w:rPr>
                <w:sz w:val="20"/>
                <w:szCs w:val="20"/>
              </w:rPr>
            </w:pPr>
          </w:p>
        </w:tc>
        <w:tc>
          <w:tcPr>
            <w:tcW w:w="1034" w:type="pct"/>
            <w:vMerge/>
          </w:tcPr>
          <w:p w14:paraId="776C68C9" w14:textId="77777777" w:rsidR="00591659" w:rsidRDefault="00591659" w:rsidP="00591659">
            <w:pPr>
              <w:rPr>
                <w:sz w:val="20"/>
                <w:szCs w:val="20"/>
              </w:rPr>
            </w:pPr>
          </w:p>
        </w:tc>
        <w:tc>
          <w:tcPr>
            <w:tcW w:w="875" w:type="pct"/>
            <w:shd w:val="clear" w:color="auto" w:fill="auto"/>
            <w:vAlign w:val="center"/>
          </w:tcPr>
          <w:p w14:paraId="14FCF011"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469283BB" w14:textId="77777777" w:rsidR="00591659" w:rsidRPr="00F82445" w:rsidRDefault="00591659" w:rsidP="00591659">
            <w:pPr>
              <w:rPr>
                <w:sz w:val="20"/>
                <w:szCs w:val="20"/>
              </w:rPr>
            </w:pPr>
            <w:r w:rsidRPr="00F82445">
              <w:rPr>
                <w:sz w:val="20"/>
                <w:szCs w:val="20"/>
              </w:rPr>
              <w:t>2 – ОТЗ</w:t>
            </w:r>
          </w:p>
          <w:p w14:paraId="7DD488AD" w14:textId="77777777" w:rsidR="00591659" w:rsidRPr="00F82445" w:rsidRDefault="00591659" w:rsidP="00591659">
            <w:pPr>
              <w:rPr>
                <w:sz w:val="20"/>
                <w:szCs w:val="20"/>
              </w:rPr>
            </w:pPr>
            <w:r w:rsidRPr="00F82445">
              <w:rPr>
                <w:sz w:val="20"/>
                <w:szCs w:val="20"/>
              </w:rPr>
              <w:t>2 – ЗТЗ</w:t>
            </w:r>
          </w:p>
        </w:tc>
      </w:tr>
      <w:tr w:rsidR="00591659" w:rsidRPr="00B00F0D" w14:paraId="5388B0A8" w14:textId="77777777" w:rsidTr="005254AC">
        <w:trPr>
          <w:trHeight w:val="72"/>
        </w:trPr>
        <w:tc>
          <w:tcPr>
            <w:tcW w:w="784" w:type="pct"/>
            <w:vMerge/>
            <w:shd w:val="clear" w:color="auto" w:fill="auto"/>
          </w:tcPr>
          <w:p w14:paraId="6CCCD847"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0991FDCE" w14:textId="77777777" w:rsidR="00591659" w:rsidRPr="00B00F0D" w:rsidRDefault="00591659" w:rsidP="00591659">
            <w:pPr>
              <w:jc w:val="both"/>
              <w:rPr>
                <w:sz w:val="20"/>
                <w:szCs w:val="20"/>
              </w:rPr>
            </w:pPr>
          </w:p>
        </w:tc>
        <w:tc>
          <w:tcPr>
            <w:tcW w:w="1034" w:type="pct"/>
            <w:vMerge/>
          </w:tcPr>
          <w:p w14:paraId="40C26B6D" w14:textId="77777777" w:rsidR="00591659" w:rsidRDefault="00591659" w:rsidP="00591659">
            <w:pPr>
              <w:rPr>
                <w:sz w:val="20"/>
                <w:szCs w:val="20"/>
              </w:rPr>
            </w:pPr>
          </w:p>
        </w:tc>
        <w:tc>
          <w:tcPr>
            <w:tcW w:w="875" w:type="pct"/>
            <w:shd w:val="clear" w:color="auto" w:fill="auto"/>
            <w:vAlign w:val="center"/>
          </w:tcPr>
          <w:p w14:paraId="7DA01926"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1F1BDDF" w14:textId="77777777" w:rsidR="00591659" w:rsidRPr="00F82445" w:rsidRDefault="00591659" w:rsidP="00591659">
            <w:pPr>
              <w:rPr>
                <w:sz w:val="20"/>
                <w:szCs w:val="20"/>
              </w:rPr>
            </w:pPr>
            <w:r w:rsidRPr="00F82445">
              <w:rPr>
                <w:sz w:val="20"/>
                <w:szCs w:val="20"/>
              </w:rPr>
              <w:t>2 – ОТЗ</w:t>
            </w:r>
          </w:p>
          <w:p w14:paraId="320DB941" w14:textId="77777777" w:rsidR="00591659" w:rsidRPr="00F82445" w:rsidRDefault="00591659" w:rsidP="00591659">
            <w:pPr>
              <w:rPr>
                <w:sz w:val="20"/>
                <w:szCs w:val="20"/>
              </w:rPr>
            </w:pPr>
            <w:r w:rsidRPr="00F82445">
              <w:rPr>
                <w:sz w:val="20"/>
                <w:szCs w:val="20"/>
              </w:rPr>
              <w:t>2 – ЗТЗ</w:t>
            </w:r>
          </w:p>
        </w:tc>
      </w:tr>
      <w:tr w:rsidR="00591659" w:rsidRPr="00B00F0D" w14:paraId="0B6B93DF" w14:textId="77777777" w:rsidTr="005254AC">
        <w:trPr>
          <w:trHeight w:val="72"/>
        </w:trPr>
        <w:tc>
          <w:tcPr>
            <w:tcW w:w="784" w:type="pct"/>
            <w:vMerge/>
            <w:shd w:val="clear" w:color="auto" w:fill="auto"/>
          </w:tcPr>
          <w:p w14:paraId="3DEDF6CC"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D21BACF" w14:textId="77777777" w:rsidR="00591659" w:rsidRPr="00B00F0D" w:rsidRDefault="00591659" w:rsidP="00591659">
            <w:pPr>
              <w:jc w:val="both"/>
              <w:rPr>
                <w:sz w:val="20"/>
                <w:szCs w:val="20"/>
              </w:rPr>
            </w:pPr>
          </w:p>
        </w:tc>
        <w:tc>
          <w:tcPr>
            <w:tcW w:w="1034" w:type="pct"/>
            <w:vMerge w:val="restart"/>
          </w:tcPr>
          <w:p w14:paraId="42089B13" w14:textId="77777777" w:rsidR="00591659" w:rsidRDefault="00591659" w:rsidP="00591659">
            <w:pPr>
              <w:rPr>
                <w:sz w:val="20"/>
                <w:szCs w:val="20"/>
              </w:rPr>
            </w:pPr>
            <w:r>
              <w:rPr>
                <w:sz w:val="20"/>
                <w:szCs w:val="20"/>
              </w:rPr>
              <w:t>Организация бизнес- процессов кадровой службы организации</w:t>
            </w:r>
          </w:p>
        </w:tc>
        <w:tc>
          <w:tcPr>
            <w:tcW w:w="875" w:type="pct"/>
            <w:shd w:val="clear" w:color="auto" w:fill="auto"/>
            <w:vAlign w:val="center"/>
          </w:tcPr>
          <w:p w14:paraId="5F31F5C0"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1AADBC64" w14:textId="77777777" w:rsidR="00591659" w:rsidRPr="00F82445" w:rsidRDefault="00591659" w:rsidP="00591659">
            <w:pPr>
              <w:rPr>
                <w:sz w:val="20"/>
                <w:szCs w:val="20"/>
              </w:rPr>
            </w:pPr>
            <w:r w:rsidRPr="00F82445">
              <w:rPr>
                <w:sz w:val="20"/>
                <w:szCs w:val="20"/>
              </w:rPr>
              <w:t>2 – ОТЗ</w:t>
            </w:r>
          </w:p>
          <w:p w14:paraId="1621028D" w14:textId="77777777" w:rsidR="00591659" w:rsidRPr="00F82445" w:rsidRDefault="00591659" w:rsidP="00591659">
            <w:pPr>
              <w:rPr>
                <w:sz w:val="20"/>
                <w:szCs w:val="20"/>
              </w:rPr>
            </w:pPr>
            <w:r w:rsidRPr="00F82445">
              <w:rPr>
                <w:sz w:val="20"/>
                <w:szCs w:val="20"/>
              </w:rPr>
              <w:t>2 – ЗТЗ</w:t>
            </w:r>
          </w:p>
        </w:tc>
      </w:tr>
      <w:tr w:rsidR="00591659" w:rsidRPr="00B00F0D" w14:paraId="3A889AA8" w14:textId="77777777" w:rsidTr="005254AC">
        <w:trPr>
          <w:trHeight w:val="72"/>
        </w:trPr>
        <w:tc>
          <w:tcPr>
            <w:tcW w:w="784" w:type="pct"/>
            <w:vMerge/>
            <w:shd w:val="clear" w:color="auto" w:fill="auto"/>
          </w:tcPr>
          <w:p w14:paraId="391491C7"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52948DF" w14:textId="77777777" w:rsidR="00591659" w:rsidRPr="00B00F0D" w:rsidRDefault="00591659" w:rsidP="00591659">
            <w:pPr>
              <w:jc w:val="both"/>
              <w:rPr>
                <w:sz w:val="20"/>
                <w:szCs w:val="20"/>
              </w:rPr>
            </w:pPr>
          </w:p>
        </w:tc>
        <w:tc>
          <w:tcPr>
            <w:tcW w:w="1034" w:type="pct"/>
            <w:vMerge/>
          </w:tcPr>
          <w:p w14:paraId="7BDD7B15" w14:textId="77777777" w:rsidR="00591659" w:rsidRDefault="00591659" w:rsidP="00591659">
            <w:pPr>
              <w:rPr>
                <w:sz w:val="20"/>
                <w:szCs w:val="20"/>
              </w:rPr>
            </w:pPr>
          </w:p>
        </w:tc>
        <w:tc>
          <w:tcPr>
            <w:tcW w:w="875" w:type="pct"/>
            <w:shd w:val="clear" w:color="auto" w:fill="auto"/>
            <w:vAlign w:val="center"/>
          </w:tcPr>
          <w:p w14:paraId="7AC7E04B"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0F48D43" w14:textId="77777777" w:rsidR="00591659" w:rsidRPr="00F82445" w:rsidRDefault="00591659" w:rsidP="00591659">
            <w:pPr>
              <w:rPr>
                <w:sz w:val="20"/>
                <w:szCs w:val="20"/>
              </w:rPr>
            </w:pPr>
            <w:r w:rsidRPr="00F82445">
              <w:rPr>
                <w:sz w:val="20"/>
                <w:szCs w:val="20"/>
              </w:rPr>
              <w:t>2 – ОТЗ</w:t>
            </w:r>
          </w:p>
          <w:p w14:paraId="20DC3276" w14:textId="77777777" w:rsidR="00591659" w:rsidRPr="00F82445" w:rsidRDefault="00591659" w:rsidP="00591659">
            <w:pPr>
              <w:rPr>
                <w:sz w:val="20"/>
                <w:szCs w:val="20"/>
              </w:rPr>
            </w:pPr>
            <w:r w:rsidRPr="00F82445">
              <w:rPr>
                <w:sz w:val="20"/>
                <w:szCs w:val="20"/>
              </w:rPr>
              <w:t>2 – ЗТЗ</w:t>
            </w:r>
          </w:p>
        </w:tc>
      </w:tr>
      <w:tr w:rsidR="00591659" w:rsidRPr="00B00F0D" w14:paraId="6BB1B0B7" w14:textId="77777777" w:rsidTr="005254AC">
        <w:trPr>
          <w:trHeight w:val="72"/>
        </w:trPr>
        <w:tc>
          <w:tcPr>
            <w:tcW w:w="784" w:type="pct"/>
            <w:vMerge/>
            <w:shd w:val="clear" w:color="auto" w:fill="auto"/>
          </w:tcPr>
          <w:p w14:paraId="25A1E4F1"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ED8B715" w14:textId="77777777" w:rsidR="00591659" w:rsidRPr="00B00F0D" w:rsidRDefault="00591659" w:rsidP="00591659">
            <w:pPr>
              <w:jc w:val="both"/>
              <w:rPr>
                <w:sz w:val="20"/>
                <w:szCs w:val="20"/>
              </w:rPr>
            </w:pPr>
          </w:p>
        </w:tc>
        <w:tc>
          <w:tcPr>
            <w:tcW w:w="1034" w:type="pct"/>
            <w:vMerge/>
          </w:tcPr>
          <w:p w14:paraId="6AF4900C" w14:textId="77777777" w:rsidR="00591659" w:rsidRPr="00F82445" w:rsidRDefault="00591659" w:rsidP="00591659">
            <w:pPr>
              <w:rPr>
                <w:sz w:val="20"/>
                <w:szCs w:val="20"/>
              </w:rPr>
            </w:pPr>
          </w:p>
        </w:tc>
        <w:tc>
          <w:tcPr>
            <w:tcW w:w="875" w:type="pct"/>
            <w:shd w:val="clear" w:color="auto" w:fill="auto"/>
            <w:vAlign w:val="center"/>
          </w:tcPr>
          <w:p w14:paraId="4346FA05"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14F26DC2" w14:textId="77777777" w:rsidR="00591659" w:rsidRPr="00F82445" w:rsidRDefault="00591659" w:rsidP="00591659">
            <w:pPr>
              <w:rPr>
                <w:sz w:val="20"/>
                <w:szCs w:val="20"/>
              </w:rPr>
            </w:pPr>
            <w:r w:rsidRPr="00F82445">
              <w:rPr>
                <w:sz w:val="20"/>
                <w:szCs w:val="20"/>
              </w:rPr>
              <w:t>2 – ОТЗ</w:t>
            </w:r>
          </w:p>
          <w:p w14:paraId="33695A15" w14:textId="77777777" w:rsidR="00591659" w:rsidRPr="00F82445" w:rsidRDefault="00591659" w:rsidP="00591659">
            <w:pPr>
              <w:rPr>
                <w:sz w:val="20"/>
                <w:szCs w:val="20"/>
              </w:rPr>
            </w:pPr>
            <w:r w:rsidRPr="00F82445">
              <w:rPr>
                <w:sz w:val="20"/>
                <w:szCs w:val="20"/>
              </w:rPr>
              <w:t>2 – ЗТЗ</w:t>
            </w:r>
          </w:p>
        </w:tc>
      </w:tr>
      <w:tr w:rsidR="00591659" w:rsidRPr="00B00F0D" w14:paraId="0AAB0306" w14:textId="77777777" w:rsidTr="005254AC">
        <w:trPr>
          <w:trHeight w:val="72"/>
        </w:trPr>
        <w:tc>
          <w:tcPr>
            <w:tcW w:w="784" w:type="pct"/>
            <w:vMerge/>
            <w:shd w:val="clear" w:color="auto" w:fill="auto"/>
          </w:tcPr>
          <w:p w14:paraId="1AD55B90" w14:textId="77777777" w:rsidR="00591659" w:rsidRPr="00B00F0D" w:rsidRDefault="00591659" w:rsidP="00591659">
            <w:pPr>
              <w:widowControl w:val="0"/>
              <w:autoSpaceDE w:val="0"/>
              <w:autoSpaceDN w:val="0"/>
              <w:adjustRightInd w:val="0"/>
              <w:jc w:val="center"/>
              <w:rPr>
                <w:bCs/>
                <w:sz w:val="20"/>
                <w:szCs w:val="20"/>
              </w:rPr>
            </w:pPr>
          </w:p>
        </w:tc>
        <w:tc>
          <w:tcPr>
            <w:tcW w:w="1695" w:type="pct"/>
            <w:vMerge w:val="restart"/>
            <w:shd w:val="clear" w:color="auto" w:fill="auto"/>
            <w:vAlign w:val="center"/>
          </w:tcPr>
          <w:p w14:paraId="06265931" w14:textId="77777777" w:rsidR="00591659" w:rsidRPr="00B00F0D" w:rsidRDefault="00591659" w:rsidP="00591659">
            <w:pPr>
              <w:jc w:val="both"/>
              <w:rPr>
                <w:sz w:val="20"/>
                <w:szCs w:val="20"/>
              </w:rPr>
            </w:pPr>
            <w:r w:rsidRPr="00B00F0D">
              <w:rPr>
                <w:sz w:val="20"/>
                <w:szCs w:val="20"/>
              </w:rPr>
              <w:t>3.2 Основные функции, относящиеся к кадровому администрированию.</w:t>
            </w:r>
          </w:p>
        </w:tc>
        <w:tc>
          <w:tcPr>
            <w:tcW w:w="1034" w:type="pct"/>
            <w:vMerge w:val="restart"/>
          </w:tcPr>
          <w:p w14:paraId="083850EC" w14:textId="77777777" w:rsidR="00591659" w:rsidRPr="00F82445" w:rsidRDefault="00591659" w:rsidP="00591659">
            <w:pPr>
              <w:rPr>
                <w:sz w:val="20"/>
                <w:szCs w:val="20"/>
              </w:rPr>
            </w:pPr>
            <w:r>
              <w:rPr>
                <w:sz w:val="20"/>
                <w:szCs w:val="20"/>
              </w:rPr>
              <w:t>Р</w:t>
            </w:r>
            <w:r w:rsidRPr="007D5D16">
              <w:rPr>
                <w:sz w:val="20"/>
                <w:szCs w:val="20"/>
              </w:rPr>
              <w:t xml:space="preserve">азработка локальных нормативных актов. </w:t>
            </w:r>
            <w:r w:rsidRPr="007D5D16">
              <w:rPr>
                <w:sz w:val="20"/>
                <w:szCs w:val="20"/>
              </w:rPr>
              <w:tab/>
              <w:t xml:space="preserve"> </w:t>
            </w:r>
          </w:p>
        </w:tc>
        <w:tc>
          <w:tcPr>
            <w:tcW w:w="875" w:type="pct"/>
            <w:shd w:val="clear" w:color="auto" w:fill="auto"/>
            <w:vAlign w:val="center"/>
          </w:tcPr>
          <w:p w14:paraId="73850FF9"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52C2C40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4E75B6C"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36B23493" w14:textId="77777777" w:rsidTr="005254AC">
        <w:trPr>
          <w:trHeight w:val="72"/>
        </w:trPr>
        <w:tc>
          <w:tcPr>
            <w:tcW w:w="784" w:type="pct"/>
            <w:vMerge/>
            <w:shd w:val="clear" w:color="auto" w:fill="auto"/>
          </w:tcPr>
          <w:p w14:paraId="5D9FA6EA"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50D33F84" w14:textId="77777777" w:rsidR="00591659" w:rsidRPr="00B00F0D" w:rsidRDefault="00591659" w:rsidP="00591659">
            <w:pPr>
              <w:jc w:val="both"/>
              <w:rPr>
                <w:sz w:val="20"/>
                <w:szCs w:val="20"/>
              </w:rPr>
            </w:pPr>
          </w:p>
        </w:tc>
        <w:tc>
          <w:tcPr>
            <w:tcW w:w="1034" w:type="pct"/>
            <w:vMerge/>
          </w:tcPr>
          <w:p w14:paraId="533882FE" w14:textId="77777777" w:rsidR="00591659" w:rsidRDefault="00591659" w:rsidP="00591659">
            <w:pPr>
              <w:rPr>
                <w:sz w:val="20"/>
                <w:szCs w:val="20"/>
              </w:rPr>
            </w:pPr>
          </w:p>
        </w:tc>
        <w:tc>
          <w:tcPr>
            <w:tcW w:w="875" w:type="pct"/>
            <w:shd w:val="clear" w:color="auto" w:fill="auto"/>
            <w:vAlign w:val="center"/>
          </w:tcPr>
          <w:p w14:paraId="3A063486"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1B19C1E3"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62FE6B3"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2ACB377C" w14:textId="77777777" w:rsidTr="005254AC">
        <w:trPr>
          <w:trHeight w:val="72"/>
        </w:trPr>
        <w:tc>
          <w:tcPr>
            <w:tcW w:w="784" w:type="pct"/>
            <w:vMerge/>
            <w:shd w:val="clear" w:color="auto" w:fill="auto"/>
          </w:tcPr>
          <w:p w14:paraId="6D97B32E"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FC1EC5C" w14:textId="77777777" w:rsidR="00591659" w:rsidRPr="00B00F0D" w:rsidRDefault="00591659" w:rsidP="00591659">
            <w:pPr>
              <w:jc w:val="both"/>
              <w:rPr>
                <w:sz w:val="20"/>
                <w:szCs w:val="20"/>
              </w:rPr>
            </w:pPr>
          </w:p>
        </w:tc>
        <w:tc>
          <w:tcPr>
            <w:tcW w:w="1034" w:type="pct"/>
            <w:vMerge/>
          </w:tcPr>
          <w:p w14:paraId="7D9580FA" w14:textId="77777777" w:rsidR="00591659" w:rsidRDefault="00591659" w:rsidP="00591659">
            <w:pPr>
              <w:rPr>
                <w:sz w:val="20"/>
                <w:szCs w:val="20"/>
              </w:rPr>
            </w:pPr>
          </w:p>
        </w:tc>
        <w:tc>
          <w:tcPr>
            <w:tcW w:w="875" w:type="pct"/>
            <w:shd w:val="clear" w:color="auto" w:fill="auto"/>
            <w:vAlign w:val="center"/>
          </w:tcPr>
          <w:p w14:paraId="6B81E4E3"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136D23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F2BB4FD"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40BA8A02" w14:textId="77777777" w:rsidTr="005254AC">
        <w:trPr>
          <w:trHeight w:val="72"/>
        </w:trPr>
        <w:tc>
          <w:tcPr>
            <w:tcW w:w="784" w:type="pct"/>
            <w:vMerge/>
            <w:shd w:val="clear" w:color="auto" w:fill="auto"/>
          </w:tcPr>
          <w:p w14:paraId="511C67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49B25FAA" w14:textId="77777777" w:rsidR="00591659" w:rsidRPr="00B00F0D" w:rsidRDefault="00591659" w:rsidP="00591659">
            <w:pPr>
              <w:jc w:val="both"/>
              <w:rPr>
                <w:sz w:val="20"/>
                <w:szCs w:val="20"/>
              </w:rPr>
            </w:pPr>
          </w:p>
        </w:tc>
        <w:tc>
          <w:tcPr>
            <w:tcW w:w="1034" w:type="pct"/>
            <w:vMerge w:val="restart"/>
          </w:tcPr>
          <w:p w14:paraId="5B0CCCEE" w14:textId="77777777" w:rsidR="00591659" w:rsidRPr="00F82445" w:rsidRDefault="00591659" w:rsidP="00591659">
            <w:pPr>
              <w:rPr>
                <w:sz w:val="20"/>
                <w:szCs w:val="20"/>
              </w:rPr>
            </w:pPr>
            <w:r>
              <w:rPr>
                <w:sz w:val="20"/>
                <w:szCs w:val="20"/>
              </w:rPr>
              <w:t>О</w:t>
            </w:r>
            <w:r w:rsidRPr="007D5D16">
              <w:rPr>
                <w:sz w:val="20"/>
                <w:szCs w:val="20"/>
              </w:rPr>
              <w:t>рганизация документооборота, учитывающего движение персонала:</w:t>
            </w:r>
          </w:p>
        </w:tc>
        <w:tc>
          <w:tcPr>
            <w:tcW w:w="875" w:type="pct"/>
            <w:shd w:val="clear" w:color="auto" w:fill="auto"/>
            <w:vAlign w:val="center"/>
          </w:tcPr>
          <w:p w14:paraId="151EADF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5503A41B" w14:textId="77777777" w:rsidR="00591659" w:rsidRPr="00F82445" w:rsidRDefault="00591659" w:rsidP="00591659">
            <w:pPr>
              <w:rPr>
                <w:sz w:val="20"/>
                <w:szCs w:val="20"/>
              </w:rPr>
            </w:pPr>
            <w:r w:rsidRPr="00F82445">
              <w:rPr>
                <w:sz w:val="20"/>
                <w:szCs w:val="20"/>
              </w:rPr>
              <w:t>2 – ОТЗ</w:t>
            </w:r>
          </w:p>
          <w:p w14:paraId="07BB8A6F" w14:textId="77777777" w:rsidR="00591659" w:rsidRPr="00F82445" w:rsidRDefault="00591659" w:rsidP="00591659">
            <w:pPr>
              <w:rPr>
                <w:sz w:val="20"/>
                <w:szCs w:val="20"/>
              </w:rPr>
            </w:pPr>
            <w:r w:rsidRPr="00F82445">
              <w:rPr>
                <w:sz w:val="20"/>
                <w:szCs w:val="20"/>
              </w:rPr>
              <w:t>2 – ЗТЗ</w:t>
            </w:r>
          </w:p>
        </w:tc>
      </w:tr>
      <w:tr w:rsidR="00591659" w:rsidRPr="00B00F0D" w14:paraId="2F95688A" w14:textId="77777777" w:rsidTr="005254AC">
        <w:trPr>
          <w:trHeight w:val="72"/>
        </w:trPr>
        <w:tc>
          <w:tcPr>
            <w:tcW w:w="784" w:type="pct"/>
            <w:vMerge/>
            <w:shd w:val="clear" w:color="auto" w:fill="auto"/>
          </w:tcPr>
          <w:p w14:paraId="4F4D45B8"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2787943" w14:textId="77777777" w:rsidR="00591659" w:rsidRPr="00B00F0D" w:rsidRDefault="00591659" w:rsidP="00591659">
            <w:pPr>
              <w:jc w:val="both"/>
              <w:rPr>
                <w:sz w:val="20"/>
                <w:szCs w:val="20"/>
              </w:rPr>
            </w:pPr>
          </w:p>
        </w:tc>
        <w:tc>
          <w:tcPr>
            <w:tcW w:w="1034" w:type="pct"/>
            <w:vMerge/>
          </w:tcPr>
          <w:p w14:paraId="42D0DBE0" w14:textId="77777777" w:rsidR="00591659" w:rsidRDefault="00591659" w:rsidP="00591659">
            <w:pPr>
              <w:rPr>
                <w:sz w:val="20"/>
                <w:szCs w:val="20"/>
              </w:rPr>
            </w:pPr>
          </w:p>
        </w:tc>
        <w:tc>
          <w:tcPr>
            <w:tcW w:w="875" w:type="pct"/>
            <w:shd w:val="clear" w:color="auto" w:fill="auto"/>
            <w:vAlign w:val="center"/>
          </w:tcPr>
          <w:p w14:paraId="619006B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D5EEC0D" w14:textId="77777777" w:rsidR="00591659" w:rsidRPr="00F82445" w:rsidRDefault="00591659" w:rsidP="00591659">
            <w:pPr>
              <w:rPr>
                <w:sz w:val="20"/>
                <w:szCs w:val="20"/>
              </w:rPr>
            </w:pPr>
            <w:r w:rsidRPr="00F82445">
              <w:rPr>
                <w:sz w:val="20"/>
                <w:szCs w:val="20"/>
              </w:rPr>
              <w:t>2 – ОТЗ</w:t>
            </w:r>
          </w:p>
          <w:p w14:paraId="6D92B0CC" w14:textId="77777777" w:rsidR="00591659" w:rsidRPr="00F82445" w:rsidRDefault="00591659" w:rsidP="00591659">
            <w:pPr>
              <w:rPr>
                <w:sz w:val="20"/>
                <w:szCs w:val="20"/>
              </w:rPr>
            </w:pPr>
            <w:r w:rsidRPr="00F82445">
              <w:rPr>
                <w:sz w:val="20"/>
                <w:szCs w:val="20"/>
              </w:rPr>
              <w:t>2 – ЗТЗ</w:t>
            </w:r>
          </w:p>
        </w:tc>
      </w:tr>
      <w:tr w:rsidR="00591659" w:rsidRPr="00B00F0D" w14:paraId="7A6EF092" w14:textId="77777777" w:rsidTr="005254AC">
        <w:trPr>
          <w:trHeight w:val="72"/>
        </w:trPr>
        <w:tc>
          <w:tcPr>
            <w:tcW w:w="784" w:type="pct"/>
            <w:vMerge/>
            <w:shd w:val="clear" w:color="auto" w:fill="auto"/>
          </w:tcPr>
          <w:p w14:paraId="11D8354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E81832C" w14:textId="77777777" w:rsidR="00591659" w:rsidRPr="00B00F0D" w:rsidRDefault="00591659" w:rsidP="00591659">
            <w:pPr>
              <w:jc w:val="both"/>
              <w:rPr>
                <w:sz w:val="20"/>
                <w:szCs w:val="20"/>
              </w:rPr>
            </w:pPr>
          </w:p>
        </w:tc>
        <w:tc>
          <w:tcPr>
            <w:tcW w:w="1034" w:type="pct"/>
            <w:vMerge/>
          </w:tcPr>
          <w:p w14:paraId="3991EB4D" w14:textId="77777777" w:rsidR="00591659" w:rsidRDefault="00591659" w:rsidP="00591659">
            <w:pPr>
              <w:rPr>
                <w:sz w:val="20"/>
                <w:szCs w:val="20"/>
              </w:rPr>
            </w:pPr>
          </w:p>
        </w:tc>
        <w:tc>
          <w:tcPr>
            <w:tcW w:w="875" w:type="pct"/>
            <w:shd w:val="clear" w:color="auto" w:fill="auto"/>
            <w:vAlign w:val="center"/>
          </w:tcPr>
          <w:p w14:paraId="2DFCCB48"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560F489F" w14:textId="77777777" w:rsidR="00591659" w:rsidRPr="00F82445" w:rsidRDefault="00591659" w:rsidP="00591659">
            <w:pPr>
              <w:rPr>
                <w:sz w:val="20"/>
                <w:szCs w:val="20"/>
              </w:rPr>
            </w:pPr>
            <w:r w:rsidRPr="00F82445">
              <w:rPr>
                <w:sz w:val="20"/>
                <w:szCs w:val="20"/>
              </w:rPr>
              <w:t>2 – ОТЗ</w:t>
            </w:r>
          </w:p>
          <w:p w14:paraId="2361CFD5" w14:textId="77777777" w:rsidR="00591659" w:rsidRPr="00F82445" w:rsidRDefault="00591659" w:rsidP="00591659">
            <w:pPr>
              <w:rPr>
                <w:sz w:val="20"/>
                <w:szCs w:val="20"/>
              </w:rPr>
            </w:pPr>
            <w:r w:rsidRPr="00F82445">
              <w:rPr>
                <w:sz w:val="20"/>
                <w:szCs w:val="20"/>
              </w:rPr>
              <w:t>2 – ЗТЗ</w:t>
            </w:r>
          </w:p>
        </w:tc>
      </w:tr>
      <w:tr w:rsidR="00591659" w:rsidRPr="00B00F0D" w14:paraId="4F64EBD8" w14:textId="77777777" w:rsidTr="005254AC">
        <w:trPr>
          <w:trHeight w:val="72"/>
        </w:trPr>
        <w:tc>
          <w:tcPr>
            <w:tcW w:w="784" w:type="pct"/>
            <w:vMerge/>
            <w:shd w:val="clear" w:color="auto" w:fill="auto"/>
          </w:tcPr>
          <w:p w14:paraId="0D101B36"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DF097FF" w14:textId="77777777" w:rsidR="00591659" w:rsidRPr="00B00F0D" w:rsidRDefault="00591659" w:rsidP="00591659">
            <w:pPr>
              <w:jc w:val="both"/>
              <w:rPr>
                <w:sz w:val="20"/>
                <w:szCs w:val="20"/>
              </w:rPr>
            </w:pPr>
          </w:p>
        </w:tc>
        <w:tc>
          <w:tcPr>
            <w:tcW w:w="1034" w:type="pct"/>
            <w:vMerge w:val="restart"/>
          </w:tcPr>
          <w:p w14:paraId="5203E003" w14:textId="77777777" w:rsidR="00591659" w:rsidRDefault="00591659" w:rsidP="00591659">
            <w:pPr>
              <w:rPr>
                <w:sz w:val="20"/>
                <w:szCs w:val="20"/>
              </w:rPr>
            </w:pPr>
            <w:r>
              <w:rPr>
                <w:sz w:val="20"/>
                <w:szCs w:val="20"/>
              </w:rPr>
              <w:t>У</w:t>
            </w:r>
            <w:r w:rsidRPr="007D5D16">
              <w:rPr>
                <w:sz w:val="20"/>
                <w:szCs w:val="20"/>
              </w:rPr>
              <w:t>чет рабочего времени</w:t>
            </w:r>
            <w:r>
              <w:rPr>
                <w:sz w:val="20"/>
                <w:szCs w:val="20"/>
              </w:rPr>
              <w:t xml:space="preserve"> и производительности труда</w:t>
            </w:r>
          </w:p>
        </w:tc>
        <w:tc>
          <w:tcPr>
            <w:tcW w:w="875" w:type="pct"/>
            <w:shd w:val="clear" w:color="auto" w:fill="auto"/>
            <w:vAlign w:val="center"/>
          </w:tcPr>
          <w:p w14:paraId="79B5ACC7"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9B23864" w14:textId="77777777" w:rsidR="00591659" w:rsidRPr="00F82445" w:rsidRDefault="00591659" w:rsidP="00591659">
            <w:pPr>
              <w:rPr>
                <w:sz w:val="20"/>
                <w:szCs w:val="20"/>
              </w:rPr>
            </w:pPr>
            <w:r w:rsidRPr="00F82445">
              <w:rPr>
                <w:sz w:val="20"/>
                <w:szCs w:val="20"/>
              </w:rPr>
              <w:t>2 – ОТЗ</w:t>
            </w:r>
          </w:p>
          <w:p w14:paraId="552A35F5" w14:textId="77777777" w:rsidR="00591659" w:rsidRPr="00F82445" w:rsidRDefault="00591659" w:rsidP="00591659">
            <w:pPr>
              <w:rPr>
                <w:sz w:val="20"/>
                <w:szCs w:val="20"/>
              </w:rPr>
            </w:pPr>
            <w:r w:rsidRPr="00F82445">
              <w:rPr>
                <w:sz w:val="20"/>
                <w:szCs w:val="20"/>
              </w:rPr>
              <w:t>2 – ЗТЗ</w:t>
            </w:r>
          </w:p>
        </w:tc>
      </w:tr>
      <w:tr w:rsidR="00591659" w:rsidRPr="00B00F0D" w14:paraId="3C367072" w14:textId="77777777" w:rsidTr="005254AC">
        <w:trPr>
          <w:trHeight w:val="72"/>
        </w:trPr>
        <w:tc>
          <w:tcPr>
            <w:tcW w:w="784" w:type="pct"/>
            <w:vMerge/>
            <w:shd w:val="clear" w:color="auto" w:fill="auto"/>
          </w:tcPr>
          <w:p w14:paraId="6DB8904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5C834F87" w14:textId="77777777" w:rsidR="00591659" w:rsidRPr="00B00F0D" w:rsidRDefault="00591659" w:rsidP="00591659">
            <w:pPr>
              <w:jc w:val="both"/>
              <w:rPr>
                <w:sz w:val="20"/>
                <w:szCs w:val="20"/>
              </w:rPr>
            </w:pPr>
          </w:p>
        </w:tc>
        <w:tc>
          <w:tcPr>
            <w:tcW w:w="1034" w:type="pct"/>
            <w:vMerge/>
          </w:tcPr>
          <w:p w14:paraId="348ECB2E" w14:textId="77777777" w:rsidR="00591659" w:rsidRDefault="00591659" w:rsidP="00591659">
            <w:pPr>
              <w:rPr>
                <w:sz w:val="20"/>
                <w:szCs w:val="20"/>
              </w:rPr>
            </w:pPr>
          </w:p>
        </w:tc>
        <w:tc>
          <w:tcPr>
            <w:tcW w:w="875" w:type="pct"/>
            <w:shd w:val="clear" w:color="auto" w:fill="auto"/>
            <w:vAlign w:val="center"/>
          </w:tcPr>
          <w:p w14:paraId="65157515"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3398A83" w14:textId="77777777" w:rsidR="00591659" w:rsidRPr="00F82445" w:rsidRDefault="00591659" w:rsidP="00591659">
            <w:pPr>
              <w:rPr>
                <w:sz w:val="20"/>
                <w:szCs w:val="20"/>
              </w:rPr>
            </w:pPr>
            <w:r w:rsidRPr="00F82445">
              <w:rPr>
                <w:sz w:val="20"/>
                <w:szCs w:val="20"/>
              </w:rPr>
              <w:t>2 – ОТЗ</w:t>
            </w:r>
          </w:p>
          <w:p w14:paraId="51837BEF" w14:textId="77777777" w:rsidR="00591659" w:rsidRPr="00F82445" w:rsidRDefault="00591659" w:rsidP="00591659">
            <w:pPr>
              <w:rPr>
                <w:sz w:val="20"/>
                <w:szCs w:val="20"/>
              </w:rPr>
            </w:pPr>
            <w:r w:rsidRPr="00F82445">
              <w:rPr>
                <w:sz w:val="20"/>
                <w:szCs w:val="20"/>
              </w:rPr>
              <w:t>2 – ЗТЗ</w:t>
            </w:r>
          </w:p>
        </w:tc>
      </w:tr>
      <w:tr w:rsidR="00591659" w:rsidRPr="00B00F0D" w14:paraId="6097C2AE" w14:textId="77777777" w:rsidTr="005254AC">
        <w:trPr>
          <w:trHeight w:val="72"/>
        </w:trPr>
        <w:tc>
          <w:tcPr>
            <w:tcW w:w="784" w:type="pct"/>
            <w:vMerge/>
            <w:shd w:val="clear" w:color="auto" w:fill="auto"/>
          </w:tcPr>
          <w:p w14:paraId="0F84901F"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B99AC68" w14:textId="77777777" w:rsidR="00591659" w:rsidRPr="00B00F0D" w:rsidRDefault="00591659" w:rsidP="00591659">
            <w:pPr>
              <w:jc w:val="both"/>
              <w:rPr>
                <w:sz w:val="20"/>
                <w:szCs w:val="20"/>
              </w:rPr>
            </w:pPr>
          </w:p>
        </w:tc>
        <w:tc>
          <w:tcPr>
            <w:tcW w:w="1034" w:type="pct"/>
            <w:vMerge/>
          </w:tcPr>
          <w:p w14:paraId="01780600" w14:textId="77777777" w:rsidR="00591659" w:rsidRPr="00F82445" w:rsidRDefault="00591659" w:rsidP="00591659">
            <w:pPr>
              <w:rPr>
                <w:sz w:val="20"/>
                <w:szCs w:val="20"/>
              </w:rPr>
            </w:pPr>
          </w:p>
        </w:tc>
        <w:tc>
          <w:tcPr>
            <w:tcW w:w="875" w:type="pct"/>
            <w:shd w:val="clear" w:color="auto" w:fill="auto"/>
            <w:vAlign w:val="center"/>
          </w:tcPr>
          <w:p w14:paraId="748AD6FC"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D66691A" w14:textId="77777777" w:rsidR="00591659" w:rsidRPr="00F82445" w:rsidRDefault="00591659" w:rsidP="00591659">
            <w:pPr>
              <w:rPr>
                <w:sz w:val="20"/>
                <w:szCs w:val="20"/>
              </w:rPr>
            </w:pPr>
            <w:r w:rsidRPr="00F82445">
              <w:rPr>
                <w:sz w:val="20"/>
                <w:szCs w:val="20"/>
              </w:rPr>
              <w:t>2 – ОТЗ</w:t>
            </w:r>
          </w:p>
          <w:p w14:paraId="2CDACA83" w14:textId="77777777" w:rsidR="00591659" w:rsidRPr="00F82445" w:rsidRDefault="00591659" w:rsidP="00591659">
            <w:pPr>
              <w:rPr>
                <w:sz w:val="20"/>
                <w:szCs w:val="20"/>
              </w:rPr>
            </w:pPr>
            <w:r w:rsidRPr="00F82445">
              <w:rPr>
                <w:sz w:val="20"/>
                <w:szCs w:val="20"/>
              </w:rPr>
              <w:t>2 – ЗТЗ</w:t>
            </w:r>
          </w:p>
        </w:tc>
      </w:tr>
      <w:tr w:rsidR="00591659" w:rsidRPr="00B00F0D" w14:paraId="286AF7AA" w14:textId="77777777" w:rsidTr="005254AC">
        <w:trPr>
          <w:trHeight w:val="72"/>
        </w:trPr>
        <w:tc>
          <w:tcPr>
            <w:tcW w:w="784" w:type="pct"/>
            <w:vMerge/>
            <w:shd w:val="clear" w:color="auto" w:fill="auto"/>
          </w:tcPr>
          <w:p w14:paraId="391464CE" w14:textId="77777777" w:rsidR="00591659" w:rsidRPr="00B00F0D" w:rsidRDefault="00591659" w:rsidP="00591659">
            <w:pPr>
              <w:jc w:val="both"/>
              <w:rPr>
                <w:sz w:val="20"/>
                <w:szCs w:val="20"/>
              </w:rPr>
            </w:pPr>
          </w:p>
        </w:tc>
        <w:tc>
          <w:tcPr>
            <w:tcW w:w="1695" w:type="pct"/>
            <w:vMerge w:val="restart"/>
            <w:shd w:val="clear" w:color="auto" w:fill="auto"/>
            <w:vAlign w:val="center"/>
          </w:tcPr>
          <w:p w14:paraId="5E6BF346" w14:textId="77777777" w:rsidR="00591659" w:rsidRPr="00B00F0D" w:rsidRDefault="00591659" w:rsidP="00591659">
            <w:pPr>
              <w:jc w:val="both"/>
              <w:rPr>
                <w:sz w:val="20"/>
                <w:szCs w:val="20"/>
              </w:rPr>
            </w:pPr>
            <w:r w:rsidRPr="00B00F0D">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034" w:type="pct"/>
            <w:vMerge w:val="restart"/>
          </w:tcPr>
          <w:p w14:paraId="6E60A65C" w14:textId="77777777" w:rsidR="00591659" w:rsidRPr="00F82445" w:rsidRDefault="00591659" w:rsidP="00591659">
            <w:pPr>
              <w:rPr>
                <w:sz w:val="20"/>
                <w:szCs w:val="20"/>
              </w:rPr>
            </w:pPr>
            <w:r w:rsidRPr="001E58E4">
              <w:rPr>
                <w:sz w:val="20"/>
                <w:szCs w:val="20"/>
              </w:rPr>
              <w:t>Процедуры, предшествующие заключению трудового договора</w:t>
            </w:r>
          </w:p>
        </w:tc>
        <w:tc>
          <w:tcPr>
            <w:tcW w:w="875" w:type="pct"/>
            <w:shd w:val="clear" w:color="auto" w:fill="auto"/>
            <w:vAlign w:val="center"/>
          </w:tcPr>
          <w:p w14:paraId="0CDB00C6"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8B96E64"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CCCD097"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1477698B" w14:textId="77777777" w:rsidTr="005254AC">
        <w:trPr>
          <w:trHeight w:val="72"/>
        </w:trPr>
        <w:tc>
          <w:tcPr>
            <w:tcW w:w="784" w:type="pct"/>
            <w:vMerge/>
            <w:shd w:val="clear" w:color="auto" w:fill="auto"/>
          </w:tcPr>
          <w:p w14:paraId="2AAC0130" w14:textId="77777777" w:rsidR="00591659" w:rsidRPr="00B00F0D" w:rsidRDefault="00591659" w:rsidP="00591659">
            <w:pPr>
              <w:jc w:val="both"/>
              <w:rPr>
                <w:sz w:val="20"/>
                <w:szCs w:val="20"/>
              </w:rPr>
            </w:pPr>
          </w:p>
        </w:tc>
        <w:tc>
          <w:tcPr>
            <w:tcW w:w="1695" w:type="pct"/>
            <w:vMerge/>
            <w:shd w:val="clear" w:color="auto" w:fill="auto"/>
            <w:vAlign w:val="center"/>
          </w:tcPr>
          <w:p w14:paraId="23B64C68" w14:textId="77777777" w:rsidR="00591659" w:rsidRPr="00B00F0D" w:rsidRDefault="00591659" w:rsidP="00591659">
            <w:pPr>
              <w:jc w:val="both"/>
              <w:rPr>
                <w:sz w:val="20"/>
                <w:szCs w:val="20"/>
              </w:rPr>
            </w:pPr>
          </w:p>
        </w:tc>
        <w:tc>
          <w:tcPr>
            <w:tcW w:w="1034" w:type="pct"/>
            <w:vMerge/>
          </w:tcPr>
          <w:p w14:paraId="239DED93" w14:textId="77777777" w:rsidR="00591659" w:rsidRPr="001E58E4" w:rsidRDefault="00591659" w:rsidP="00591659">
            <w:pPr>
              <w:rPr>
                <w:sz w:val="20"/>
                <w:szCs w:val="20"/>
              </w:rPr>
            </w:pPr>
          </w:p>
        </w:tc>
        <w:tc>
          <w:tcPr>
            <w:tcW w:w="875" w:type="pct"/>
            <w:shd w:val="clear" w:color="auto" w:fill="auto"/>
            <w:vAlign w:val="center"/>
          </w:tcPr>
          <w:p w14:paraId="7CAFF84A"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5D5319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EDB0C65"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3563BA8B" w14:textId="77777777" w:rsidTr="005254AC">
        <w:trPr>
          <w:trHeight w:val="72"/>
        </w:trPr>
        <w:tc>
          <w:tcPr>
            <w:tcW w:w="784" w:type="pct"/>
            <w:vMerge/>
            <w:shd w:val="clear" w:color="auto" w:fill="auto"/>
          </w:tcPr>
          <w:p w14:paraId="4418ADB9" w14:textId="77777777" w:rsidR="00591659" w:rsidRPr="00B00F0D" w:rsidRDefault="00591659" w:rsidP="00591659">
            <w:pPr>
              <w:jc w:val="both"/>
              <w:rPr>
                <w:sz w:val="20"/>
                <w:szCs w:val="20"/>
              </w:rPr>
            </w:pPr>
          </w:p>
        </w:tc>
        <w:tc>
          <w:tcPr>
            <w:tcW w:w="1695" w:type="pct"/>
            <w:vMerge/>
            <w:shd w:val="clear" w:color="auto" w:fill="auto"/>
            <w:vAlign w:val="center"/>
          </w:tcPr>
          <w:p w14:paraId="01CD5CD7" w14:textId="77777777" w:rsidR="00591659" w:rsidRPr="00B00F0D" w:rsidRDefault="00591659" w:rsidP="00591659">
            <w:pPr>
              <w:jc w:val="both"/>
              <w:rPr>
                <w:sz w:val="20"/>
                <w:szCs w:val="20"/>
              </w:rPr>
            </w:pPr>
          </w:p>
        </w:tc>
        <w:tc>
          <w:tcPr>
            <w:tcW w:w="1034" w:type="pct"/>
            <w:vMerge/>
          </w:tcPr>
          <w:p w14:paraId="3E6F5449" w14:textId="77777777" w:rsidR="00591659" w:rsidRPr="001E58E4" w:rsidRDefault="00591659" w:rsidP="00591659">
            <w:pPr>
              <w:rPr>
                <w:sz w:val="20"/>
                <w:szCs w:val="20"/>
              </w:rPr>
            </w:pPr>
          </w:p>
        </w:tc>
        <w:tc>
          <w:tcPr>
            <w:tcW w:w="875" w:type="pct"/>
            <w:shd w:val="clear" w:color="auto" w:fill="auto"/>
            <w:vAlign w:val="center"/>
          </w:tcPr>
          <w:p w14:paraId="5001467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5BFA35A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8EA08E3"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21B476E1" w14:textId="77777777" w:rsidTr="005254AC">
        <w:trPr>
          <w:trHeight w:val="72"/>
        </w:trPr>
        <w:tc>
          <w:tcPr>
            <w:tcW w:w="784" w:type="pct"/>
            <w:vMerge/>
            <w:shd w:val="clear" w:color="auto" w:fill="auto"/>
          </w:tcPr>
          <w:p w14:paraId="4DF82450" w14:textId="77777777" w:rsidR="00591659" w:rsidRPr="00B00F0D" w:rsidRDefault="00591659" w:rsidP="00591659">
            <w:pPr>
              <w:jc w:val="both"/>
              <w:rPr>
                <w:sz w:val="20"/>
                <w:szCs w:val="20"/>
              </w:rPr>
            </w:pPr>
          </w:p>
        </w:tc>
        <w:tc>
          <w:tcPr>
            <w:tcW w:w="1695" w:type="pct"/>
            <w:vMerge/>
            <w:shd w:val="clear" w:color="auto" w:fill="auto"/>
            <w:vAlign w:val="center"/>
          </w:tcPr>
          <w:p w14:paraId="4395E548" w14:textId="77777777" w:rsidR="00591659" w:rsidRPr="00B00F0D" w:rsidRDefault="00591659" w:rsidP="00591659">
            <w:pPr>
              <w:jc w:val="both"/>
              <w:rPr>
                <w:sz w:val="20"/>
                <w:szCs w:val="20"/>
              </w:rPr>
            </w:pPr>
          </w:p>
        </w:tc>
        <w:tc>
          <w:tcPr>
            <w:tcW w:w="1034" w:type="pct"/>
            <w:vMerge w:val="restart"/>
          </w:tcPr>
          <w:p w14:paraId="6889DB49" w14:textId="77777777" w:rsidR="00591659" w:rsidRPr="00F82445" w:rsidRDefault="00591659" w:rsidP="00591659">
            <w:pPr>
              <w:rPr>
                <w:sz w:val="20"/>
                <w:szCs w:val="20"/>
              </w:rPr>
            </w:pPr>
            <w:r w:rsidRPr="001E58E4">
              <w:rPr>
                <w:sz w:val="20"/>
                <w:szCs w:val="20"/>
              </w:rPr>
              <w:t>Правовые основы документирования трудовых отношений.</w:t>
            </w:r>
          </w:p>
        </w:tc>
        <w:tc>
          <w:tcPr>
            <w:tcW w:w="875" w:type="pct"/>
            <w:shd w:val="clear" w:color="auto" w:fill="auto"/>
            <w:vAlign w:val="center"/>
          </w:tcPr>
          <w:p w14:paraId="0BAE8173"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40A8CAE8" w14:textId="77777777" w:rsidR="00591659" w:rsidRPr="00F82445" w:rsidRDefault="00591659" w:rsidP="00591659">
            <w:pPr>
              <w:rPr>
                <w:sz w:val="20"/>
                <w:szCs w:val="20"/>
              </w:rPr>
            </w:pPr>
            <w:r w:rsidRPr="00F82445">
              <w:rPr>
                <w:sz w:val="20"/>
                <w:szCs w:val="20"/>
              </w:rPr>
              <w:t>2 – ОТЗ</w:t>
            </w:r>
          </w:p>
          <w:p w14:paraId="267CED9D" w14:textId="77777777" w:rsidR="00591659" w:rsidRPr="00F82445" w:rsidRDefault="00591659" w:rsidP="00591659">
            <w:pPr>
              <w:rPr>
                <w:sz w:val="20"/>
                <w:szCs w:val="20"/>
              </w:rPr>
            </w:pPr>
            <w:r w:rsidRPr="00F82445">
              <w:rPr>
                <w:sz w:val="20"/>
                <w:szCs w:val="20"/>
              </w:rPr>
              <w:t>2 – ЗТЗ</w:t>
            </w:r>
          </w:p>
        </w:tc>
      </w:tr>
      <w:tr w:rsidR="00591659" w:rsidRPr="00B00F0D" w14:paraId="532DB1BF" w14:textId="77777777" w:rsidTr="005254AC">
        <w:trPr>
          <w:trHeight w:val="72"/>
        </w:trPr>
        <w:tc>
          <w:tcPr>
            <w:tcW w:w="784" w:type="pct"/>
            <w:vMerge/>
            <w:shd w:val="clear" w:color="auto" w:fill="auto"/>
          </w:tcPr>
          <w:p w14:paraId="23415D39" w14:textId="77777777" w:rsidR="00591659" w:rsidRPr="00B00F0D" w:rsidRDefault="00591659" w:rsidP="00591659">
            <w:pPr>
              <w:jc w:val="both"/>
              <w:rPr>
                <w:sz w:val="20"/>
                <w:szCs w:val="20"/>
              </w:rPr>
            </w:pPr>
          </w:p>
        </w:tc>
        <w:tc>
          <w:tcPr>
            <w:tcW w:w="1695" w:type="pct"/>
            <w:vMerge/>
            <w:shd w:val="clear" w:color="auto" w:fill="auto"/>
            <w:vAlign w:val="center"/>
          </w:tcPr>
          <w:p w14:paraId="1DA21220" w14:textId="77777777" w:rsidR="00591659" w:rsidRPr="00B00F0D" w:rsidRDefault="00591659" w:rsidP="00591659">
            <w:pPr>
              <w:jc w:val="both"/>
              <w:rPr>
                <w:sz w:val="20"/>
                <w:szCs w:val="20"/>
              </w:rPr>
            </w:pPr>
          </w:p>
        </w:tc>
        <w:tc>
          <w:tcPr>
            <w:tcW w:w="1034" w:type="pct"/>
            <w:vMerge/>
          </w:tcPr>
          <w:p w14:paraId="6D9E14DD" w14:textId="77777777" w:rsidR="00591659" w:rsidRPr="001E58E4" w:rsidRDefault="00591659" w:rsidP="00591659">
            <w:pPr>
              <w:rPr>
                <w:sz w:val="20"/>
                <w:szCs w:val="20"/>
              </w:rPr>
            </w:pPr>
          </w:p>
        </w:tc>
        <w:tc>
          <w:tcPr>
            <w:tcW w:w="875" w:type="pct"/>
            <w:shd w:val="clear" w:color="auto" w:fill="auto"/>
            <w:vAlign w:val="center"/>
          </w:tcPr>
          <w:p w14:paraId="649347D0"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0136D533" w14:textId="77777777" w:rsidR="00591659" w:rsidRPr="00F82445" w:rsidRDefault="00591659" w:rsidP="00591659">
            <w:pPr>
              <w:rPr>
                <w:sz w:val="20"/>
                <w:szCs w:val="20"/>
              </w:rPr>
            </w:pPr>
            <w:r w:rsidRPr="00F82445">
              <w:rPr>
                <w:sz w:val="20"/>
                <w:szCs w:val="20"/>
              </w:rPr>
              <w:t>2 – ОТЗ</w:t>
            </w:r>
          </w:p>
          <w:p w14:paraId="2F9DC8D0" w14:textId="77777777" w:rsidR="00591659" w:rsidRPr="00F82445" w:rsidRDefault="00591659" w:rsidP="00591659">
            <w:pPr>
              <w:rPr>
                <w:sz w:val="20"/>
                <w:szCs w:val="20"/>
              </w:rPr>
            </w:pPr>
            <w:r w:rsidRPr="00F82445">
              <w:rPr>
                <w:sz w:val="20"/>
                <w:szCs w:val="20"/>
              </w:rPr>
              <w:t>2 – ЗТЗ</w:t>
            </w:r>
          </w:p>
        </w:tc>
      </w:tr>
      <w:tr w:rsidR="00591659" w:rsidRPr="00B00F0D" w14:paraId="22005386" w14:textId="77777777" w:rsidTr="005254AC">
        <w:trPr>
          <w:trHeight w:val="72"/>
        </w:trPr>
        <w:tc>
          <w:tcPr>
            <w:tcW w:w="784" w:type="pct"/>
            <w:vMerge/>
            <w:shd w:val="clear" w:color="auto" w:fill="auto"/>
          </w:tcPr>
          <w:p w14:paraId="1B08DE18" w14:textId="77777777" w:rsidR="00591659" w:rsidRPr="00B00F0D" w:rsidRDefault="00591659" w:rsidP="00591659">
            <w:pPr>
              <w:jc w:val="both"/>
              <w:rPr>
                <w:sz w:val="20"/>
                <w:szCs w:val="20"/>
              </w:rPr>
            </w:pPr>
          </w:p>
        </w:tc>
        <w:tc>
          <w:tcPr>
            <w:tcW w:w="1695" w:type="pct"/>
            <w:vMerge/>
            <w:shd w:val="clear" w:color="auto" w:fill="auto"/>
            <w:vAlign w:val="center"/>
          </w:tcPr>
          <w:p w14:paraId="3E3CF784" w14:textId="77777777" w:rsidR="00591659" w:rsidRPr="00B00F0D" w:rsidRDefault="00591659" w:rsidP="00591659">
            <w:pPr>
              <w:jc w:val="both"/>
              <w:rPr>
                <w:sz w:val="20"/>
                <w:szCs w:val="20"/>
              </w:rPr>
            </w:pPr>
          </w:p>
        </w:tc>
        <w:tc>
          <w:tcPr>
            <w:tcW w:w="1034" w:type="pct"/>
            <w:vMerge/>
          </w:tcPr>
          <w:p w14:paraId="43F050A7" w14:textId="77777777" w:rsidR="00591659" w:rsidRPr="001E58E4" w:rsidRDefault="00591659" w:rsidP="00591659">
            <w:pPr>
              <w:rPr>
                <w:sz w:val="20"/>
                <w:szCs w:val="20"/>
              </w:rPr>
            </w:pPr>
          </w:p>
        </w:tc>
        <w:tc>
          <w:tcPr>
            <w:tcW w:w="875" w:type="pct"/>
            <w:shd w:val="clear" w:color="auto" w:fill="auto"/>
            <w:vAlign w:val="center"/>
          </w:tcPr>
          <w:p w14:paraId="7552FE5E"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0BF544FA" w14:textId="77777777" w:rsidR="00591659" w:rsidRPr="00F82445" w:rsidRDefault="00591659" w:rsidP="00591659">
            <w:pPr>
              <w:rPr>
                <w:sz w:val="20"/>
                <w:szCs w:val="20"/>
              </w:rPr>
            </w:pPr>
            <w:r w:rsidRPr="00F82445">
              <w:rPr>
                <w:sz w:val="20"/>
                <w:szCs w:val="20"/>
              </w:rPr>
              <w:t>2 – ОТЗ</w:t>
            </w:r>
          </w:p>
          <w:p w14:paraId="5B63E2CA" w14:textId="77777777" w:rsidR="00591659" w:rsidRPr="00F82445" w:rsidRDefault="00591659" w:rsidP="00591659">
            <w:pPr>
              <w:rPr>
                <w:sz w:val="20"/>
                <w:szCs w:val="20"/>
              </w:rPr>
            </w:pPr>
            <w:r w:rsidRPr="00F82445">
              <w:rPr>
                <w:sz w:val="20"/>
                <w:szCs w:val="20"/>
              </w:rPr>
              <w:t>2 – ЗТЗ</w:t>
            </w:r>
          </w:p>
        </w:tc>
      </w:tr>
      <w:tr w:rsidR="00591659" w:rsidRPr="00B00F0D" w14:paraId="17DDA538" w14:textId="77777777" w:rsidTr="005254AC">
        <w:trPr>
          <w:trHeight w:val="72"/>
        </w:trPr>
        <w:tc>
          <w:tcPr>
            <w:tcW w:w="784" w:type="pct"/>
            <w:vMerge/>
            <w:shd w:val="clear" w:color="auto" w:fill="auto"/>
          </w:tcPr>
          <w:p w14:paraId="019103FD" w14:textId="77777777" w:rsidR="00591659" w:rsidRPr="00B00F0D" w:rsidRDefault="00591659" w:rsidP="00591659">
            <w:pPr>
              <w:jc w:val="both"/>
              <w:rPr>
                <w:sz w:val="20"/>
                <w:szCs w:val="20"/>
              </w:rPr>
            </w:pPr>
          </w:p>
        </w:tc>
        <w:tc>
          <w:tcPr>
            <w:tcW w:w="1695" w:type="pct"/>
            <w:vMerge/>
            <w:shd w:val="clear" w:color="auto" w:fill="auto"/>
            <w:vAlign w:val="center"/>
          </w:tcPr>
          <w:p w14:paraId="3352BF40" w14:textId="77777777" w:rsidR="00591659" w:rsidRPr="00B00F0D" w:rsidRDefault="00591659" w:rsidP="00591659">
            <w:pPr>
              <w:jc w:val="both"/>
              <w:rPr>
                <w:sz w:val="20"/>
                <w:szCs w:val="20"/>
              </w:rPr>
            </w:pPr>
          </w:p>
        </w:tc>
        <w:tc>
          <w:tcPr>
            <w:tcW w:w="1034" w:type="pct"/>
            <w:vMerge w:val="restart"/>
          </w:tcPr>
          <w:p w14:paraId="087FD8E4" w14:textId="77777777" w:rsidR="00591659" w:rsidRPr="001E58E4" w:rsidRDefault="00591659" w:rsidP="00591659">
            <w:pPr>
              <w:rPr>
                <w:sz w:val="20"/>
                <w:szCs w:val="20"/>
              </w:rPr>
            </w:pPr>
            <w:r>
              <w:rPr>
                <w:sz w:val="20"/>
                <w:szCs w:val="20"/>
              </w:rPr>
              <w:t>Организация работы с электронными трудовыми книжками</w:t>
            </w:r>
          </w:p>
        </w:tc>
        <w:tc>
          <w:tcPr>
            <w:tcW w:w="875" w:type="pct"/>
            <w:shd w:val="clear" w:color="auto" w:fill="auto"/>
            <w:vAlign w:val="center"/>
          </w:tcPr>
          <w:p w14:paraId="2BB04B41"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2543C316" w14:textId="77777777" w:rsidR="00591659" w:rsidRPr="00F82445" w:rsidRDefault="00591659" w:rsidP="00591659">
            <w:pPr>
              <w:rPr>
                <w:sz w:val="20"/>
                <w:szCs w:val="20"/>
              </w:rPr>
            </w:pPr>
            <w:r w:rsidRPr="00F82445">
              <w:rPr>
                <w:sz w:val="20"/>
                <w:szCs w:val="20"/>
              </w:rPr>
              <w:t>2 – ОТЗ</w:t>
            </w:r>
          </w:p>
          <w:p w14:paraId="339FE33F" w14:textId="77777777" w:rsidR="00591659" w:rsidRPr="00F82445" w:rsidRDefault="00591659" w:rsidP="00591659">
            <w:pPr>
              <w:rPr>
                <w:sz w:val="20"/>
                <w:szCs w:val="20"/>
              </w:rPr>
            </w:pPr>
            <w:r w:rsidRPr="00F82445">
              <w:rPr>
                <w:sz w:val="20"/>
                <w:szCs w:val="20"/>
              </w:rPr>
              <w:t>2 – ЗТЗ</w:t>
            </w:r>
          </w:p>
        </w:tc>
      </w:tr>
      <w:tr w:rsidR="00591659" w:rsidRPr="00B00F0D" w14:paraId="4B40275E" w14:textId="77777777" w:rsidTr="005254AC">
        <w:trPr>
          <w:trHeight w:val="72"/>
        </w:trPr>
        <w:tc>
          <w:tcPr>
            <w:tcW w:w="784" w:type="pct"/>
            <w:vMerge/>
            <w:shd w:val="clear" w:color="auto" w:fill="auto"/>
          </w:tcPr>
          <w:p w14:paraId="2D180F74" w14:textId="77777777" w:rsidR="00591659" w:rsidRPr="00B00F0D" w:rsidRDefault="00591659" w:rsidP="00591659">
            <w:pPr>
              <w:jc w:val="both"/>
              <w:rPr>
                <w:sz w:val="20"/>
                <w:szCs w:val="20"/>
              </w:rPr>
            </w:pPr>
          </w:p>
        </w:tc>
        <w:tc>
          <w:tcPr>
            <w:tcW w:w="1695" w:type="pct"/>
            <w:vMerge/>
            <w:shd w:val="clear" w:color="auto" w:fill="auto"/>
            <w:vAlign w:val="center"/>
          </w:tcPr>
          <w:p w14:paraId="0F159685" w14:textId="77777777" w:rsidR="00591659" w:rsidRPr="00B00F0D" w:rsidRDefault="00591659" w:rsidP="00591659">
            <w:pPr>
              <w:jc w:val="both"/>
              <w:rPr>
                <w:sz w:val="20"/>
                <w:szCs w:val="20"/>
              </w:rPr>
            </w:pPr>
          </w:p>
        </w:tc>
        <w:tc>
          <w:tcPr>
            <w:tcW w:w="1034" w:type="pct"/>
            <w:vMerge/>
          </w:tcPr>
          <w:p w14:paraId="4A3C1F14" w14:textId="77777777" w:rsidR="00591659" w:rsidRPr="001E58E4" w:rsidRDefault="00591659" w:rsidP="00591659">
            <w:pPr>
              <w:rPr>
                <w:sz w:val="20"/>
                <w:szCs w:val="20"/>
              </w:rPr>
            </w:pPr>
          </w:p>
        </w:tc>
        <w:tc>
          <w:tcPr>
            <w:tcW w:w="875" w:type="pct"/>
            <w:shd w:val="clear" w:color="auto" w:fill="auto"/>
            <w:vAlign w:val="center"/>
          </w:tcPr>
          <w:p w14:paraId="7F8131A5"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1A5A7457" w14:textId="77777777" w:rsidR="00591659" w:rsidRPr="00F82445" w:rsidRDefault="00591659" w:rsidP="00591659">
            <w:pPr>
              <w:rPr>
                <w:sz w:val="20"/>
                <w:szCs w:val="20"/>
              </w:rPr>
            </w:pPr>
            <w:r w:rsidRPr="00F82445">
              <w:rPr>
                <w:sz w:val="20"/>
                <w:szCs w:val="20"/>
              </w:rPr>
              <w:t>2 – ОТЗ</w:t>
            </w:r>
          </w:p>
          <w:p w14:paraId="1B2DE894" w14:textId="77777777" w:rsidR="00591659" w:rsidRPr="00F82445" w:rsidRDefault="00591659" w:rsidP="00591659">
            <w:pPr>
              <w:rPr>
                <w:sz w:val="20"/>
                <w:szCs w:val="20"/>
              </w:rPr>
            </w:pPr>
            <w:r w:rsidRPr="00F82445">
              <w:rPr>
                <w:sz w:val="20"/>
                <w:szCs w:val="20"/>
              </w:rPr>
              <w:t>2 – ЗТЗ</w:t>
            </w:r>
          </w:p>
        </w:tc>
      </w:tr>
      <w:tr w:rsidR="00591659" w:rsidRPr="00B00F0D" w14:paraId="0D05F906" w14:textId="77777777" w:rsidTr="005254AC">
        <w:trPr>
          <w:trHeight w:val="72"/>
        </w:trPr>
        <w:tc>
          <w:tcPr>
            <w:tcW w:w="784" w:type="pct"/>
            <w:vMerge/>
            <w:shd w:val="clear" w:color="auto" w:fill="auto"/>
          </w:tcPr>
          <w:p w14:paraId="7733246D" w14:textId="77777777" w:rsidR="00591659" w:rsidRPr="00B00F0D" w:rsidRDefault="00591659" w:rsidP="00591659">
            <w:pPr>
              <w:jc w:val="both"/>
              <w:rPr>
                <w:sz w:val="20"/>
                <w:szCs w:val="20"/>
              </w:rPr>
            </w:pPr>
          </w:p>
        </w:tc>
        <w:tc>
          <w:tcPr>
            <w:tcW w:w="1695" w:type="pct"/>
            <w:vMerge/>
            <w:shd w:val="clear" w:color="auto" w:fill="auto"/>
            <w:vAlign w:val="center"/>
          </w:tcPr>
          <w:p w14:paraId="00095D4B" w14:textId="77777777" w:rsidR="00591659" w:rsidRPr="00B00F0D" w:rsidRDefault="00591659" w:rsidP="00591659">
            <w:pPr>
              <w:jc w:val="both"/>
              <w:rPr>
                <w:sz w:val="20"/>
                <w:szCs w:val="20"/>
              </w:rPr>
            </w:pPr>
          </w:p>
        </w:tc>
        <w:tc>
          <w:tcPr>
            <w:tcW w:w="1034" w:type="pct"/>
            <w:vMerge/>
          </w:tcPr>
          <w:p w14:paraId="024CA4BF" w14:textId="77777777" w:rsidR="00591659" w:rsidRPr="00F82445" w:rsidRDefault="00591659" w:rsidP="00591659">
            <w:pPr>
              <w:rPr>
                <w:sz w:val="20"/>
                <w:szCs w:val="20"/>
              </w:rPr>
            </w:pPr>
          </w:p>
        </w:tc>
        <w:tc>
          <w:tcPr>
            <w:tcW w:w="875" w:type="pct"/>
            <w:shd w:val="clear" w:color="auto" w:fill="auto"/>
            <w:vAlign w:val="center"/>
          </w:tcPr>
          <w:p w14:paraId="5158E417"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tcPr>
          <w:p w14:paraId="5A333065" w14:textId="77777777" w:rsidR="00591659" w:rsidRPr="00F82445" w:rsidRDefault="00591659" w:rsidP="00591659">
            <w:pPr>
              <w:rPr>
                <w:sz w:val="20"/>
                <w:szCs w:val="20"/>
              </w:rPr>
            </w:pPr>
            <w:r w:rsidRPr="00F82445">
              <w:rPr>
                <w:sz w:val="20"/>
                <w:szCs w:val="20"/>
              </w:rPr>
              <w:t>2 – ОТЗ</w:t>
            </w:r>
          </w:p>
          <w:p w14:paraId="78D48BD9" w14:textId="77777777" w:rsidR="00591659" w:rsidRPr="00F82445" w:rsidRDefault="00591659" w:rsidP="00591659">
            <w:pPr>
              <w:rPr>
                <w:sz w:val="20"/>
                <w:szCs w:val="20"/>
              </w:rPr>
            </w:pPr>
            <w:r w:rsidRPr="00F82445">
              <w:rPr>
                <w:sz w:val="20"/>
                <w:szCs w:val="20"/>
              </w:rPr>
              <w:t>2 – ЗТЗ</w:t>
            </w:r>
          </w:p>
        </w:tc>
      </w:tr>
      <w:tr w:rsidR="00591659" w:rsidRPr="00B00F0D" w14:paraId="222CFD73" w14:textId="77777777" w:rsidTr="005254AC">
        <w:trPr>
          <w:trHeight w:val="72"/>
        </w:trPr>
        <w:tc>
          <w:tcPr>
            <w:tcW w:w="784" w:type="pct"/>
            <w:vMerge/>
            <w:shd w:val="clear" w:color="auto" w:fill="auto"/>
          </w:tcPr>
          <w:p w14:paraId="392F11F4" w14:textId="77777777" w:rsidR="00591659" w:rsidRPr="00B00F0D" w:rsidRDefault="00591659" w:rsidP="00591659">
            <w:pPr>
              <w:jc w:val="both"/>
              <w:rPr>
                <w:sz w:val="20"/>
                <w:szCs w:val="20"/>
              </w:rPr>
            </w:pPr>
          </w:p>
        </w:tc>
        <w:tc>
          <w:tcPr>
            <w:tcW w:w="1695" w:type="pct"/>
            <w:vMerge w:val="restart"/>
            <w:shd w:val="clear" w:color="auto" w:fill="auto"/>
            <w:vAlign w:val="center"/>
          </w:tcPr>
          <w:p w14:paraId="5DD08F03" w14:textId="77777777" w:rsidR="00591659" w:rsidRPr="00B00F0D" w:rsidRDefault="00591659" w:rsidP="00591659">
            <w:pPr>
              <w:jc w:val="both"/>
              <w:rPr>
                <w:sz w:val="20"/>
                <w:szCs w:val="20"/>
              </w:rPr>
            </w:pPr>
            <w:r w:rsidRPr="00B00F0D">
              <w:rPr>
                <w:sz w:val="20"/>
                <w:szCs w:val="20"/>
              </w:rPr>
              <w:t xml:space="preserve">3.4 Организация труда дистанционных работников.  </w:t>
            </w:r>
          </w:p>
        </w:tc>
        <w:tc>
          <w:tcPr>
            <w:tcW w:w="1034" w:type="pct"/>
            <w:vMerge w:val="restart"/>
          </w:tcPr>
          <w:p w14:paraId="250B49F9" w14:textId="77777777" w:rsidR="00591659" w:rsidRPr="00F82445" w:rsidRDefault="00591659" w:rsidP="00591659">
            <w:pPr>
              <w:rPr>
                <w:sz w:val="20"/>
                <w:szCs w:val="20"/>
              </w:rPr>
            </w:pPr>
            <w:r w:rsidRPr="001E58E4">
              <w:rPr>
                <w:sz w:val="20"/>
                <w:szCs w:val="20"/>
              </w:rPr>
              <w:t>Особенности организации труда дистанционных работников</w:t>
            </w:r>
          </w:p>
        </w:tc>
        <w:tc>
          <w:tcPr>
            <w:tcW w:w="875" w:type="pct"/>
            <w:shd w:val="clear" w:color="auto" w:fill="auto"/>
            <w:vAlign w:val="center"/>
          </w:tcPr>
          <w:p w14:paraId="3D218DCE"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B49E21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C73666B"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5A65AB6B" w14:textId="77777777" w:rsidTr="005254AC">
        <w:trPr>
          <w:trHeight w:val="72"/>
        </w:trPr>
        <w:tc>
          <w:tcPr>
            <w:tcW w:w="784" w:type="pct"/>
            <w:vMerge/>
            <w:shd w:val="clear" w:color="auto" w:fill="auto"/>
          </w:tcPr>
          <w:p w14:paraId="3303F1E1" w14:textId="77777777" w:rsidR="00591659" w:rsidRPr="00B00F0D" w:rsidRDefault="00591659" w:rsidP="00591659">
            <w:pPr>
              <w:jc w:val="both"/>
              <w:rPr>
                <w:sz w:val="20"/>
                <w:szCs w:val="20"/>
              </w:rPr>
            </w:pPr>
          </w:p>
        </w:tc>
        <w:tc>
          <w:tcPr>
            <w:tcW w:w="1695" w:type="pct"/>
            <w:vMerge/>
            <w:shd w:val="clear" w:color="auto" w:fill="auto"/>
            <w:vAlign w:val="center"/>
          </w:tcPr>
          <w:p w14:paraId="39631B0E" w14:textId="77777777" w:rsidR="00591659" w:rsidRPr="00B00F0D" w:rsidRDefault="00591659" w:rsidP="00591659">
            <w:pPr>
              <w:jc w:val="both"/>
              <w:rPr>
                <w:sz w:val="20"/>
                <w:szCs w:val="20"/>
              </w:rPr>
            </w:pPr>
          </w:p>
        </w:tc>
        <w:tc>
          <w:tcPr>
            <w:tcW w:w="1034" w:type="pct"/>
            <w:vMerge/>
          </w:tcPr>
          <w:p w14:paraId="2A11CB84" w14:textId="77777777" w:rsidR="00591659" w:rsidRPr="001E58E4" w:rsidRDefault="00591659" w:rsidP="00591659">
            <w:pPr>
              <w:rPr>
                <w:sz w:val="20"/>
                <w:szCs w:val="20"/>
              </w:rPr>
            </w:pPr>
          </w:p>
        </w:tc>
        <w:tc>
          <w:tcPr>
            <w:tcW w:w="875" w:type="pct"/>
            <w:shd w:val="clear" w:color="auto" w:fill="auto"/>
            <w:vAlign w:val="center"/>
          </w:tcPr>
          <w:p w14:paraId="07B96238"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6DF9BAF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086472F"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7CE44A36" w14:textId="77777777" w:rsidTr="005254AC">
        <w:trPr>
          <w:trHeight w:val="72"/>
        </w:trPr>
        <w:tc>
          <w:tcPr>
            <w:tcW w:w="784" w:type="pct"/>
            <w:vMerge/>
            <w:shd w:val="clear" w:color="auto" w:fill="auto"/>
          </w:tcPr>
          <w:p w14:paraId="096DFD71" w14:textId="77777777" w:rsidR="00591659" w:rsidRPr="00B00F0D" w:rsidRDefault="00591659" w:rsidP="00591659">
            <w:pPr>
              <w:jc w:val="both"/>
              <w:rPr>
                <w:sz w:val="20"/>
                <w:szCs w:val="20"/>
              </w:rPr>
            </w:pPr>
          </w:p>
        </w:tc>
        <w:tc>
          <w:tcPr>
            <w:tcW w:w="1695" w:type="pct"/>
            <w:vMerge/>
            <w:shd w:val="clear" w:color="auto" w:fill="auto"/>
            <w:vAlign w:val="center"/>
          </w:tcPr>
          <w:p w14:paraId="5BA09C29" w14:textId="77777777" w:rsidR="00591659" w:rsidRPr="00B00F0D" w:rsidRDefault="00591659" w:rsidP="00591659">
            <w:pPr>
              <w:jc w:val="both"/>
              <w:rPr>
                <w:sz w:val="20"/>
                <w:szCs w:val="20"/>
              </w:rPr>
            </w:pPr>
          </w:p>
        </w:tc>
        <w:tc>
          <w:tcPr>
            <w:tcW w:w="1034" w:type="pct"/>
            <w:vMerge/>
          </w:tcPr>
          <w:p w14:paraId="3B93AF01" w14:textId="77777777" w:rsidR="00591659" w:rsidRPr="001E58E4" w:rsidRDefault="00591659" w:rsidP="00591659">
            <w:pPr>
              <w:rPr>
                <w:sz w:val="20"/>
                <w:szCs w:val="20"/>
              </w:rPr>
            </w:pPr>
          </w:p>
        </w:tc>
        <w:tc>
          <w:tcPr>
            <w:tcW w:w="875" w:type="pct"/>
            <w:shd w:val="clear" w:color="auto" w:fill="auto"/>
            <w:vAlign w:val="center"/>
          </w:tcPr>
          <w:p w14:paraId="2BAD9899" w14:textId="77777777" w:rsidR="00591659" w:rsidRPr="00F82445"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3DC3FA4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2644CD5" w14:textId="77777777" w:rsidR="00591659" w:rsidRPr="00F82445" w:rsidRDefault="00591659" w:rsidP="00591659">
            <w:pPr>
              <w:rPr>
                <w:sz w:val="20"/>
                <w:szCs w:val="20"/>
              </w:rPr>
            </w:pPr>
            <w:r>
              <w:rPr>
                <w:sz w:val="20"/>
                <w:szCs w:val="20"/>
              </w:rPr>
              <w:t>1</w:t>
            </w:r>
            <w:r w:rsidRPr="00F82445">
              <w:rPr>
                <w:sz w:val="20"/>
                <w:szCs w:val="20"/>
              </w:rPr>
              <w:t xml:space="preserve"> – ЗТЗ</w:t>
            </w:r>
          </w:p>
        </w:tc>
      </w:tr>
      <w:tr w:rsidR="00591659" w:rsidRPr="00B00F0D" w14:paraId="598F9C46" w14:textId="77777777" w:rsidTr="005254AC">
        <w:trPr>
          <w:trHeight w:val="72"/>
        </w:trPr>
        <w:tc>
          <w:tcPr>
            <w:tcW w:w="784" w:type="pct"/>
            <w:vMerge/>
            <w:shd w:val="clear" w:color="auto" w:fill="auto"/>
          </w:tcPr>
          <w:p w14:paraId="5CFFFAB8" w14:textId="77777777" w:rsidR="00591659" w:rsidRPr="00B00F0D" w:rsidRDefault="00591659" w:rsidP="00591659">
            <w:pPr>
              <w:jc w:val="both"/>
              <w:rPr>
                <w:sz w:val="20"/>
                <w:szCs w:val="20"/>
              </w:rPr>
            </w:pPr>
          </w:p>
        </w:tc>
        <w:tc>
          <w:tcPr>
            <w:tcW w:w="1695" w:type="pct"/>
            <w:vMerge/>
            <w:shd w:val="clear" w:color="auto" w:fill="auto"/>
            <w:vAlign w:val="center"/>
          </w:tcPr>
          <w:p w14:paraId="63423D7B" w14:textId="77777777" w:rsidR="00591659" w:rsidRPr="00B00F0D" w:rsidRDefault="00591659" w:rsidP="00591659">
            <w:pPr>
              <w:jc w:val="both"/>
              <w:rPr>
                <w:sz w:val="20"/>
                <w:szCs w:val="20"/>
              </w:rPr>
            </w:pPr>
          </w:p>
        </w:tc>
        <w:tc>
          <w:tcPr>
            <w:tcW w:w="1034" w:type="pct"/>
            <w:vMerge w:val="restart"/>
          </w:tcPr>
          <w:p w14:paraId="7F3D9350" w14:textId="77777777" w:rsidR="00591659" w:rsidRPr="00B00F0D" w:rsidRDefault="00591659" w:rsidP="00591659">
            <w:pPr>
              <w:rPr>
                <w:sz w:val="20"/>
                <w:szCs w:val="20"/>
              </w:rPr>
            </w:pPr>
            <w:r>
              <w:rPr>
                <w:sz w:val="20"/>
                <w:szCs w:val="20"/>
              </w:rPr>
              <w:t>Организация обмена документами с дистанци</w:t>
            </w:r>
            <w:r>
              <w:rPr>
                <w:sz w:val="20"/>
                <w:szCs w:val="20"/>
              </w:rPr>
              <w:lastRenderedPageBreak/>
              <w:t>онным работником</w:t>
            </w:r>
          </w:p>
        </w:tc>
        <w:tc>
          <w:tcPr>
            <w:tcW w:w="875" w:type="pct"/>
            <w:shd w:val="clear" w:color="auto" w:fill="auto"/>
            <w:vAlign w:val="center"/>
          </w:tcPr>
          <w:p w14:paraId="78495906" w14:textId="77777777" w:rsidR="00591659" w:rsidRPr="00B00F0D" w:rsidRDefault="00591659" w:rsidP="00591659">
            <w:pPr>
              <w:jc w:val="both"/>
              <w:rPr>
                <w:sz w:val="20"/>
                <w:szCs w:val="20"/>
              </w:rPr>
            </w:pPr>
            <w:r w:rsidRPr="00F82445">
              <w:rPr>
                <w:sz w:val="20"/>
                <w:szCs w:val="20"/>
              </w:rPr>
              <w:lastRenderedPageBreak/>
              <w:t>Знание</w:t>
            </w:r>
          </w:p>
        </w:tc>
        <w:tc>
          <w:tcPr>
            <w:tcW w:w="612" w:type="pct"/>
            <w:shd w:val="clear" w:color="auto" w:fill="auto"/>
          </w:tcPr>
          <w:p w14:paraId="30E929DA" w14:textId="77777777" w:rsidR="00591659" w:rsidRPr="00F82445" w:rsidRDefault="00591659" w:rsidP="00591659">
            <w:pPr>
              <w:rPr>
                <w:sz w:val="20"/>
                <w:szCs w:val="20"/>
              </w:rPr>
            </w:pPr>
            <w:r w:rsidRPr="00F82445">
              <w:rPr>
                <w:sz w:val="20"/>
                <w:szCs w:val="20"/>
              </w:rPr>
              <w:t>2 – ОТЗ</w:t>
            </w:r>
          </w:p>
          <w:p w14:paraId="7BF74E9B" w14:textId="77777777" w:rsidR="00591659" w:rsidRPr="00B00F0D" w:rsidRDefault="00591659" w:rsidP="00591659">
            <w:pPr>
              <w:rPr>
                <w:sz w:val="20"/>
                <w:szCs w:val="20"/>
              </w:rPr>
            </w:pPr>
            <w:r w:rsidRPr="00F82445">
              <w:rPr>
                <w:sz w:val="20"/>
                <w:szCs w:val="20"/>
              </w:rPr>
              <w:lastRenderedPageBreak/>
              <w:t>2 – ЗТЗ</w:t>
            </w:r>
          </w:p>
        </w:tc>
      </w:tr>
      <w:tr w:rsidR="00591659" w:rsidRPr="00B00F0D" w14:paraId="52AE30D1" w14:textId="77777777" w:rsidTr="005254AC">
        <w:trPr>
          <w:trHeight w:val="72"/>
        </w:trPr>
        <w:tc>
          <w:tcPr>
            <w:tcW w:w="784" w:type="pct"/>
            <w:vMerge/>
            <w:shd w:val="clear" w:color="auto" w:fill="auto"/>
          </w:tcPr>
          <w:p w14:paraId="756B0EF4" w14:textId="77777777" w:rsidR="00591659" w:rsidRPr="00B00F0D" w:rsidRDefault="00591659" w:rsidP="00591659">
            <w:pPr>
              <w:jc w:val="both"/>
              <w:rPr>
                <w:sz w:val="20"/>
                <w:szCs w:val="20"/>
              </w:rPr>
            </w:pPr>
          </w:p>
        </w:tc>
        <w:tc>
          <w:tcPr>
            <w:tcW w:w="1695" w:type="pct"/>
            <w:vMerge/>
            <w:shd w:val="clear" w:color="auto" w:fill="auto"/>
            <w:vAlign w:val="center"/>
          </w:tcPr>
          <w:p w14:paraId="2729AB91" w14:textId="77777777" w:rsidR="00591659" w:rsidRPr="00B00F0D" w:rsidRDefault="00591659" w:rsidP="00591659">
            <w:pPr>
              <w:jc w:val="both"/>
              <w:rPr>
                <w:sz w:val="20"/>
                <w:szCs w:val="20"/>
              </w:rPr>
            </w:pPr>
          </w:p>
        </w:tc>
        <w:tc>
          <w:tcPr>
            <w:tcW w:w="1034" w:type="pct"/>
            <w:vMerge/>
          </w:tcPr>
          <w:p w14:paraId="04A79626" w14:textId="77777777" w:rsidR="00591659" w:rsidRDefault="00591659" w:rsidP="00591659">
            <w:pPr>
              <w:rPr>
                <w:sz w:val="20"/>
                <w:szCs w:val="20"/>
              </w:rPr>
            </w:pPr>
          </w:p>
        </w:tc>
        <w:tc>
          <w:tcPr>
            <w:tcW w:w="875" w:type="pct"/>
            <w:shd w:val="clear" w:color="auto" w:fill="auto"/>
            <w:vAlign w:val="center"/>
          </w:tcPr>
          <w:p w14:paraId="2C37D352"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4B2CE5F" w14:textId="77777777" w:rsidR="00591659" w:rsidRPr="00F82445" w:rsidRDefault="00591659" w:rsidP="00591659">
            <w:pPr>
              <w:rPr>
                <w:sz w:val="20"/>
                <w:szCs w:val="20"/>
              </w:rPr>
            </w:pPr>
            <w:r w:rsidRPr="00F82445">
              <w:rPr>
                <w:sz w:val="20"/>
                <w:szCs w:val="20"/>
              </w:rPr>
              <w:t>2 – ОТЗ</w:t>
            </w:r>
          </w:p>
          <w:p w14:paraId="0AA40DB3" w14:textId="77777777" w:rsidR="00591659" w:rsidRPr="00B00F0D" w:rsidRDefault="00591659" w:rsidP="00591659">
            <w:pPr>
              <w:rPr>
                <w:sz w:val="20"/>
                <w:szCs w:val="20"/>
              </w:rPr>
            </w:pPr>
            <w:r w:rsidRPr="00F82445">
              <w:rPr>
                <w:sz w:val="20"/>
                <w:szCs w:val="20"/>
              </w:rPr>
              <w:t>2 – ЗТЗ</w:t>
            </w:r>
          </w:p>
        </w:tc>
      </w:tr>
      <w:tr w:rsidR="00591659" w:rsidRPr="00B00F0D" w14:paraId="5FF7844C" w14:textId="77777777" w:rsidTr="005254AC">
        <w:trPr>
          <w:trHeight w:val="72"/>
        </w:trPr>
        <w:tc>
          <w:tcPr>
            <w:tcW w:w="784" w:type="pct"/>
            <w:vMerge/>
            <w:shd w:val="clear" w:color="auto" w:fill="auto"/>
          </w:tcPr>
          <w:p w14:paraId="7F93A2E1" w14:textId="77777777" w:rsidR="00591659" w:rsidRPr="00B00F0D" w:rsidRDefault="00591659" w:rsidP="00591659">
            <w:pPr>
              <w:jc w:val="both"/>
              <w:rPr>
                <w:sz w:val="20"/>
                <w:szCs w:val="20"/>
              </w:rPr>
            </w:pPr>
          </w:p>
        </w:tc>
        <w:tc>
          <w:tcPr>
            <w:tcW w:w="1695" w:type="pct"/>
            <w:vMerge/>
            <w:shd w:val="clear" w:color="auto" w:fill="auto"/>
            <w:vAlign w:val="center"/>
          </w:tcPr>
          <w:p w14:paraId="5DDC9396" w14:textId="77777777" w:rsidR="00591659" w:rsidRPr="00B00F0D" w:rsidRDefault="00591659" w:rsidP="00591659">
            <w:pPr>
              <w:jc w:val="both"/>
              <w:rPr>
                <w:sz w:val="20"/>
                <w:szCs w:val="20"/>
              </w:rPr>
            </w:pPr>
          </w:p>
        </w:tc>
        <w:tc>
          <w:tcPr>
            <w:tcW w:w="1034" w:type="pct"/>
            <w:vMerge/>
          </w:tcPr>
          <w:p w14:paraId="7216D973" w14:textId="77777777" w:rsidR="00591659" w:rsidRDefault="00591659" w:rsidP="00591659">
            <w:pPr>
              <w:rPr>
                <w:sz w:val="20"/>
                <w:szCs w:val="20"/>
              </w:rPr>
            </w:pPr>
          </w:p>
        </w:tc>
        <w:tc>
          <w:tcPr>
            <w:tcW w:w="875" w:type="pct"/>
            <w:shd w:val="clear" w:color="auto" w:fill="auto"/>
            <w:vAlign w:val="center"/>
          </w:tcPr>
          <w:p w14:paraId="71A1098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9F8ABA9" w14:textId="77777777" w:rsidR="00591659" w:rsidRPr="00F82445" w:rsidRDefault="00591659" w:rsidP="00591659">
            <w:pPr>
              <w:rPr>
                <w:sz w:val="20"/>
                <w:szCs w:val="20"/>
              </w:rPr>
            </w:pPr>
            <w:r w:rsidRPr="00F82445">
              <w:rPr>
                <w:sz w:val="20"/>
                <w:szCs w:val="20"/>
              </w:rPr>
              <w:t>2 – ОТЗ</w:t>
            </w:r>
          </w:p>
          <w:p w14:paraId="63DE3DD8" w14:textId="77777777" w:rsidR="00591659" w:rsidRPr="00B00F0D" w:rsidRDefault="00591659" w:rsidP="00591659">
            <w:pPr>
              <w:rPr>
                <w:sz w:val="20"/>
                <w:szCs w:val="20"/>
              </w:rPr>
            </w:pPr>
            <w:r w:rsidRPr="00F82445">
              <w:rPr>
                <w:sz w:val="20"/>
                <w:szCs w:val="20"/>
              </w:rPr>
              <w:t>2 – ЗТЗ</w:t>
            </w:r>
          </w:p>
        </w:tc>
      </w:tr>
      <w:tr w:rsidR="00591659" w:rsidRPr="00B00F0D" w14:paraId="4C5AFCFA" w14:textId="77777777" w:rsidTr="005254AC">
        <w:trPr>
          <w:trHeight w:val="72"/>
        </w:trPr>
        <w:tc>
          <w:tcPr>
            <w:tcW w:w="784" w:type="pct"/>
            <w:vMerge/>
            <w:shd w:val="clear" w:color="auto" w:fill="auto"/>
          </w:tcPr>
          <w:p w14:paraId="359B48FA" w14:textId="77777777" w:rsidR="00591659" w:rsidRPr="00B00F0D" w:rsidRDefault="00591659" w:rsidP="00591659">
            <w:pPr>
              <w:jc w:val="both"/>
              <w:rPr>
                <w:sz w:val="20"/>
                <w:szCs w:val="20"/>
              </w:rPr>
            </w:pPr>
          </w:p>
        </w:tc>
        <w:tc>
          <w:tcPr>
            <w:tcW w:w="1695" w:type="pct"/>
            <w:vMerge/>
            <w:shd w:val="clear" w:color="auto" w:fill="auto"/>
            <w:vAlign w:val="center"/>
          </w:tcPr>
          <w:p w14:paraId="214B71D8" w14:textId="77777777" w:rsidR="00591659" w:rsidRPr="00B00F0D" w:rsidRDefault="00591659" w:rsidP="00591659">
            <w:pPr>
              <w:jc w:val="both"/>
              <w:rPr>
                <w:sz w:val="20"/>
                <w:szCs w:val="20"/>
              </w:rPr>
            </w:pPr>
          </w:p>
        </w:tc>
        <w:tc>
          <w:tcPr>
            <w:tcW w:w="1034" w:type="pct"/>
            <w:vMerge w:val="restart"/>
          </w:tcPr>
          <w:p w14:paraId="665B28D5" w14:textId="77777777" w:rsidR="00591659" w:rsidRDefault="00591659" w:rsidP="00591659">
            <w:pPr>
              <w:rPr>
                <w:sz w:val="20"/>
                <w:szCs w:val="20"/>
              </w:rPr>
            </w:pPr>
            <w:r>
              <w:rPr>
                <w:sz w:val="20"/>
                <w:szCs w:val="20"/>
              </w:rPr>
              <w:t>Регулирование трудовых отношений с дистанционным работником</w:t>
            </w:r>
          </w:p>
        </w:tc>
        <w:tc>
          <w:tcPr>
            <w:tcW w:w="875" w:type="pct"/>
            <w:shd w:val="clear" w:color="auto" w:fill="auto"/>
            <w:vAlign w:val="center"/>
          </w:tcPr>
          <w:p w14:paraId="523A6A84" w14:textId="77777777" w:rsidR="00591659" w:rsidRPr="00F82445" w:rsidRDefault="00591659" w:rsidP="00591659">
            <w:pPr>
              <w:jc w:val="both"/>
              <w:rPr>
                <w:sz w:val="20"/>
                <w:szCs w:val="20"/>
              </w:rPr>
            </w:pPr>
            <w:r w:rsidRPr="00F82445">
              <w:rPr>
                <w:sz w:val="20"/>
                <w:szCs w:val="20"/>
              </w:rPr>
              <w:t>Знание</w:t>
            </w:r>
          </w:p>
        </w:tc>
        <w:tc>
          <w:tcPr>
            <w:tcW w:w="612" w:type="pct"/>
            <w:shd w:val="clear" w:color="auto" w:fill="auto"/>
          </w:tcPr>
          <w:p w14:paraId="26151C73" w14:textId="77777777" w:rsidR="00591659" w:rsidRPr="00F82445" w:rsidRDefault="00591659" w:rsidP="00591659">
            <w:pPr>
              <w:rPr>
                <w:sz w:val="20"/>
                <w:szCs w:val="20"/>
              </w:rPr>
            </w:pPr>
            <w:r w:rsidRPr="00F82445">
              <w:rPr>
                <w:sz w:val="20"/>
                <w:szCs w:val="20"/>
              </w:rPr>
              <w:t>2 – ОТЗ</w:t>
            </w:r>
          </w:p>
          <w:p w14:paraId="12F14118" w14:textId="77777777" w:rsidR="00591659" w:rsidRPr="00F82445" w:rsidRDefault="00591659" w:rsidP="00591659">
            <w:pPr>
              <w:rPr>
                <w:sz w:val="20"/>
                <w:szCs w:val="20"/>
              </w:rPr>
            </w:pPr>
            <w:r w:rsidRPr="00F82445">
              <w:rPr>
                <w:sz w:val="20"/>
                <w:szCs w:val="20"/>
              </w:rPr>
              <w:t>2 – ЗТЗ</w:t>
            </w:r>
          </w:p>
        </w:tc>
      </w:tr>
      <w:tr w:rsidR="00591659" w:rsidRPr="00B00F0D" w14:paraId="2E861035" w14:textId="77777777" w:rsidTr="005254AC">
        <w:trPr>
          <w:trHeight w:val="72"/>
        </w:trPr>
        <w:tc>
          <w:tcPr>
            <w:tcW w:w="784" w:type="pct"/>
            <w:vMerge/>
            <w:shd w:val="clear" w:color="auto" w:fill="auto"/>
          </w:tcPr>
          <w:p w14:paraId="59A7D2B1" w14:textId="77777777" w:rsidR="00591659" w:rsidRPr="00B00F0D" w:rsidRDefault="00591659" w:rsidP="00591659">
            <w:pPr>
              <w:jc w:val="both"/>
              <w:rPr>
                <w:sz w:val="20"/>
                <w:szCs w:val="20"/>
              </w:rPr>
            </w:pPr>
          </w:p>
        </w:tc>
        <w:tc>
          <w:tcPr>
            <w:tcW w:w="1695" w:type="pct"/>
            <w:vMerge/>
            <w:shd w:val="clear" w:color="auto" w:fill="auto"/>
            <w:vAlign w:val="center"/>
          </w:tcPr>
          <w:p w14:paraId="164AC245" w14:textId="77777777" w:rsidR="00591659" w:rsidRPr="00B00F0D" w:rsidRDefault="00591659" w:rsidP="00591659">
            <w:pPr>
              <w:jc w:val="both"/>
              <w:rPr>
                <w:sz w:val="20"/>
                <w:szCs w:val="20"/>
              </w:rPr>
            </w:pPr>
          </w:p>
        </w:tc>
        <w:tc>
          <w:tcPr>
            <w:tcW w:w="1034" w:type="pct"/>
            <w:vMerge/>
          </w:tcPr>
          <w:p w14:paraId="4D0B8F1B" w14:textId="77777777" w:rsidR="00591659" w:rsidRDefault="00591659" w:rsidP="00591659">
            <w:pPr>
              <w:rPr>
                <w:sz w:val="20"/>
                <w:szCs w:val="20"/>
              </w:rPr>
            </w:pPr>
          </w:p>
        </w:tc>
        <w:tc>
          <w:tcPr>
            <w:tcW w:w="875" w:type="pct"/>
            <w:shd w:val="clear" w:color="auto" w:fill="auto"/>
            <w:vAlign w:val="center"/>
          </w:tcPr>
          <w:p w14:paraId="4F7DE7EF" w14:textId="77777777" w:rsidR="00591659" w:rsidRPr="00F82445" w:rsidRDefault="00591659" w:rsidP="00591659">
            <w:pPr>
              <w:jc w:val="both"/>
              <w:rPr>
                <w:sz w:val="20"/>
                <w:szCs w:val="20"/>
              </w:rPr>
            </w:pPr>
            <w:r w:rsidRPr="00F82445">
              <w:rPr>
                <w:sz w:val="20"/>
                <w:szCs w:val="20"/>
              </w:rPr>
              <w:t>Умения</w:t>
            </w:r>
          </w:p>
        </w:tc>
        <w:tc>
          <w:tcPr>
            <w:tcW w:w="612" w:type="pct"/>
            <w:shd w:val="clear" w:color="auto" w:fill="auto"/>
          </w:tcPr>
          <w:p w14:paraId="2C378F98" w14:textId="77777777" w:rsidR="00591659" w:rsidRPr="00F82445" w:rsidRDefault="00591659" w:rsidP="00591659">
            <w:pPr>
              <w:rPr>
                <w:sz w:val="20"/>
                <w:szCs w:val="20"/>
              </w:rPr>
            </w:pPr>
            <w:r w:rsidRPr="00F82445">
              <w:rPr>
                <w:sz w:val="20"/>
                <w:szCs w:val="20"/>
              </w:rPr>
              <w:t>2 – ОТЗ</w:t>
            </w:r>
          </w:p>
          <w:p w14:paraId="6A8C96E7" w14:textId="77777777" w:rsidR="00591659" w:rsidRPr="00F82445" w:rsidRDefault="00591659" w:rsidP="00591659">
            <w:pPr>
              <w:rPr>
                <w:sz w:val="20"/>
                <w:szCs w:val="20"/>
              </w:rPr>
            </w:pPr>
            <w:r w:rsidRPr="00F82445">
              <w:rPr>
                <w:sz w:val="20"/>
                <w:szCs w:val="20"/>
              </w:rPr>
              <w:t>2 – ЗТЗ</w:t>
            </w:r>
          </w:p>
        </w:tc>
      </w:tr>
      <w:tr w:rsidR="00591659" w:rsidRPr="00B00F0D" w14:paraId="78ADF673" w14:textId="77777777" w:rsidTr="005254AC">
        <w:trPr>
          <w:trHeight w:val="72"/>
        </w:trPr>
        <w:tc>
          <w:tcPr>
            <w:tcW w:w="784" w:type="pct"/>
            <w:vMerge/>
            <w:shd w:val="clear" w:color="auto" w:fill="auto"/>
          </w:tcPr>
          <w:p w14:paraId="6828977F" w14:textId="77777777" w:rsidR="00591659" w:rsidRPr="00B00F0D" w:rsidRDefault="00591659" w:rsidP="00591659">
            <w:pPr>
              <w:jc w:val="both"/>
              <w:rPr>
                <w:sz w:val="20"/>
                <w:szCs w:val="20"/>
              </w:rPr>
            </w:pPr>
          </w:p>
        </w:tc>
        <w:tc>
          <w:tcPr>
            <w:tcW w:w="1695" w:type="pct"/>
            <w:vMerge/>
            <w:shd w:val="clear" w:color="auto" w:fill="auto"/>
            <w:vAlign w:val="center"/>
          </w:tcPr>
          <w:p w14:paraId="7848BF98" w14:textId="77777777" w:rsidR="00591659" w:rsidRPr="00B00F0D" w:rsidRDefault="00591659" w:rsidP="00591659">
            <w:pPr>
              <w:jc w:val="both"/>
              <w:rPr>
                <w:sz w:val="20"/>
                <w:szCs w:val="20"/>
              </w:rPr>
            </w:pPr>
          </w:p>
        </w:tc>
        <w:tc>
          <w:tcPr>
            <w:tcW w:w="1034" w:type="pct"/>
            <w:vMerge/>
          </w:tcPr>
          <w:p w14:paraId="19EB2FF8" w14:textId="77777777" w:rsidR="00591659" w:rsidRPr="00B00F0D" w:rsidRDefault="00591659" w:rsidP="00591659">
            <w:pPr>
              <w:rPr>
                <w:sz w:val="20"/>
                <w:szCs w:val="20"/>
              </w:rPr>
            </w:pPr>
          </w:p>
        </w:tc>
        <w:tc>
          <w:tcPr>
            <w:tcW w:w="875" w:type="pct"/>
            <w:shd w:val="clear" w:color="auto" w:fill="auto"/>
            <w:vAlign w:val="center"/>
          </w:tcPr>
          <w:p w14:paraId="6E9BF969"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0BC1373" w14:textId="77777777" w:rsidR="00591659" w:rsidRPr="00F82445" w:rsidRDefault="00591659" w:rsidP="00591659">
            <w:pPr>
              <w:rPr>
                <w:sz w:val="20"/>
                <w:szCs w:val="20"/>
              </w:rPr>
            </w:pPr>
            <w:r w:rsidRPr="00F82445">
              <w:rPr>
                <w:sz w:val="20"/>
                <w:szCs w:val="20"/>
              </w:rPr>
              <w:t>2 – ОТЗ</w:t>
            </w:r>
          </w:p>
          <w:p w14:paraId="7A43089A" w14:textId="77777777" w:rsidR="00591659" w:rsidRPr="00B00F0D" w:rsidRDefault="00591659" w:rsidP="00591659">
            <w:pPr>
              <w:rPr>
                <w:sz w:val="20"/>
                <w:szCs w:val="20"/>
              </w:rPr>
            </w:pPr>
            <w:r w:rsidRPr="00F82445">
              <w:rPr>
                <w:sz w:val="20"/>
                <w:szCs w:val="20"/>
              </w:rPr>
              <w:t>2 – ЗТЗ</w:t>
            </w:r>
          </w:p>
        </w:tc>
      </w:tr>
      <w:tr w:rsidR="00591659" w:rsidRPr="00B00F0D" w14:paraId="14D94382" w14:textId="77777777" w:rsidTr="005254AC">
        <w:trPr>
          <w:trHeight w:val="72"/>
        </w:trPr>
        <w:tc>
          <w:tcPr>
            <w:tcW w:w="784" w:type="pct"/>
            <w:vMerge/>
            <w:shd w:val="clear" w:color="auto" w:fill="auto"/>
          </w:tcPr>
          <w:p w14:paraId="44D49961" w14:textId="77777777" w:rsidR="00591659" w:rsidRPr="00B00F0D" w:rsidRDefault="00591659" w:rsidP="00591659">
            <w:pPr>
              <w:jc w:val="both"/>
              <w:rPr>
                <w:sz w:val="20"/>
                <w:szCs w:val="20"/>
              </w:rPr>
            </w:pPr>
          </w:p>
        </w:tc>
        <w:tc>
          <w:tcPr>
            <w:tcW w:w="1695" w:type="pct"/>
            <w:vMerge w:val="restart"/>
            <w:shd w:val="clear" w:color="auto" w:fill="auto"/>
            <w:vAlign w:val="center"/>
          </w:tcPr>
          <w:p w14:paraId="2B0D04F7" w14:textId="77777777" w:rsidR="00591659" w:rsidRPr="00B00F0D" w:rsidRDefault="00591659" w:rsidP="00591659">
            <w:pPr>
              <w:jc w:val="both"/>
              <w:rPr>
                <w:sz w:val="20"/>
                <w:szCs w:val="20"/>
              </w:rPr>
            </w:pPr>
            <w:r w:rsidRPr="00B00F0D">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034" w:type="pct"/>
            <w:vMerge w:val="restart"/>
          </w:tcPr>
          <w:p w14:paraId="2D8452B2" w14:textId="77777777" w:rsidR="00591659" w:rsidRPr="00B00F0D" w:rsidRDefault="00591659" w:rsidP="00591659">
            <w:pPr>
              <w:rPr>
                <w:sz w:val="20"/>
                <w:szCs w:val="20"/>
              </w:rPr>
            </w:pPr>
            <w:r w:rsidRPr="001E58E4">
              <w:rPr>
                <w:sz w:val="20"/>
                <w:szCs w:val="20"/>
              </w:rPr>
              <w:t>Документирование трудовых правоотношений и организация работы с документами по личному составу</w:t>
            </w:r>
          </w:p>
        </w:tc>
        <w:tc>
          <w:tcPr>
            <w:tcW w:w="875" w:type="pct"/>
            <w:shd w:val="clear" w:color="auto" w:fill="auto"/>
            <w:vAlign w:val="center"/>
          </w:tcPr>
          <w:p w14:paraId="48653DC5"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6EFF96D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E4B967E"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8521599" w14:textId="77777777" w:rsidTr="005254AC">
        <w:trPr>
          <w:trHeight w:val="72"/>
        </w:trPr>
        <w:tc>
          <w:tcPr>
            <w:tcW w:w="784" w:type="pct"/>
            <w:vMerge/>
            <w:shd w:val="clear" w:color="auto" w:fill="auto"/>
          </w:tcPr>
          <w:p w14:paraId="6DFF7CA2" w14:textId="77777777" w:rsidR="00591659" w:rsidRPr="00B00F0D" w:rsidRDefault="00591659" w:rsidP="00591659">
            <w:pPr>
              <w:jc w:val="both"/>
              <w:rPr>
                <w:sz w:val="20"/>
                <w:szCs w:val="20"/>
              </w:rPr>
            </w:pPr>
          </w:p>
        </w:tc>
        <w:tc>
          <w:tcPr>
            <w:tcW w:w="1695" w:type="pct"/>
            <w:vMerge/>
            <w:shd w:val="clear" w:color="auto" w:fill="auto"/>
            <w:vAlign w:val="center"/>
          </w:tcPr>
          <w:p w14:paraId="7D5D4BB5" w14:textId="77777777" w:rsidR="00591659" w:rsidRPr="00B00F0D" w:rsidRDefault="00591659" w:rsidP="00591659">
            <w:pPr>
              <w:jc w:val="both"/>
              <w:rPr>
                <w:sz w:val="20"/>
                <w:szCs w:val="20"/>
              </w:rPr>
            </w:pPr>
          </w:p>
        </w:tc>
        <w:tc>
          <w:tcPr>
            <w:tcW w:w="1034" w:type="pct"/>
            <w:vMerge/>
          </w:tcPr>
          <w:p w14:paraId="7F2E5E81" w14:textId="77777777" w:rsidR="00591659" w:rsidRPr="001E58E4" w:rsidRDefault="00591659" w:rsidP="00591659">
            <w:pPr>
              <w:rPr>
                <w:sz w:val="20"/>
                <w:szCs w:val="20"/>
              </w:rPr>
            </w:pPr>
          </w:p>
        </w:tc>
        <w:tc>
          <w:tcPr>
            <w:tcW w:w="875" w:type="pct"/>
            <w:shd w:val="clear" w:color="auto" w:fill="auto"/>
            <w:vAlign w:val="center"/>
          </w:tcPr>
          <w:p w14:paraId="30EC6F87"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97F60D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26B2E6E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E88E915" w14:textId="77777777" w:rsidTr="005254AC">
        <w:trPr>
          <w:trHeight w:val="72"/>
        </w:trPr>
        <w:tc>
          <w:tcPr>
            <w:tcW w:w="784" w:type="pct"/>
            <w:vMerge/>
            <w:shd w:val="clear" w:color="auto" w:fill="auto"/>
          </w:tcPr>
          <w:p w14:paraId="40135FF4" w14:textId="77777777" w:rsidR="00591659" w:rsidRPr="00B00F0D" w:rsidRDefault="00591659" w:rsidP="00591659">
            <w:pPr>
              <w:jc w:val="both"/>
              <w:rPr>
                <w:sz w:val="20"/>
                <w:szCs w:val="20"/>
              </w:rPr>
            </w:pPr>
          </w:p>
        </w:tc>
        <w:tc>
          <w:tcPr>
            <w:tcW w:w="1695" w:type="pct"/>
            <w:vMerge/>
            <w:shd w:val="clear" w:color="auto" w:fill="auto"/>
            <w:vAlign w:val="center"/>
          </w:tcPr>
          <w:p w14:paraId="4254F785" w14:textId="77777777" w:rsidR="00591659" w:rsidRPr="00B00F0D" w:rsidRDefault="00591659" w:rsidP="00591659">
            <w:pPr>
              <w:jc w:val="both"/>
              <w:rPr>
                <w:sz w:val="20"/>
                <w:szCs w:val="20"/>
              </w:rPr>
            </w:pPr>
          </w:p>
        </w:tc>
        <w:tc>
          <w:tcPr>
            <w:tcW w:w="1034" w:type="pct"/>
            <w:vMerge/>
          </w:tcPr>
          <w:p w14:paraId="50A88806" w14:textId="77777777" w:rsidR="00591659" w:rsidRPr="001E58E4" w:rsidRDefault="00591659" w:rsidP="00591659">
            <w:pPr>
              <w:rPr>
                <w:sz w:val="20"/>
                <w:szCs w:val="20"/>
              </w:rPr>
            </w:pPr>
          </w:p>
        </w:tc>
        <w:tc>
          <w:tcPr>
            <w:tcW w:w="875" w:type="pct"/>
            <w:shd w:val="clear" w:color="auto" w:fill="auto"/>
            <w:vAlign w:val="center"/>
          </w:tcPr>
          <w:p w14:paraId="6C773EC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35B0F22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04768B6"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82AF15B" w14:textId="77777777" w:rsidTr="005254AC">
        <w:trPr>
          <w:trHeight w:val="72"/>
        </w:trPr>
        <w:tc>
          <w:tcPr>
            <w:tcW w:w="784" w:type="pct"/>
            <w:vMerge/>
            <w:shd w:val="clear" w:color="auto" w:fill="auto"/>
          </w:tcPr>
          <w:p w14:paraId="556291BC" w14:textId="77777777" w:rsidR="00591659" w:rsidRPr="00B00F0D" w:rsidRDefault="00591659" w:rsidP="00591659">
            <w:pPr>
              <w:jc w:val="both"/>
              <w:rPr>
                <w:sz w:val="20"/>
                <w:szCs w:val="20"/>
              </w:rPr>
            </w:pPr>
          </w:p>
        </w:tc>
        <w:tc>
          <w:tcPr>
            <w:tcW w:w="1695" w:type="pct"/>
            <w:vMerge/>
            <w:shd w:val="clear" w:color="auto" w:fill="auto"/>
            <w:vAlign w:val="center"/>
          </w:tcPr>
          <w:p w14:paraId="417DC199" w14:textId="77777777" w:rsidR="00591659" w:rsidRPr="00B00F0D" w:rsidRDefault="00591659" w:rsidP="00591659">
            <w:pPr>
              <w:jc w:val="both"/>
              <w:rPr>
                <w:sz w:val="20"/>
                <w:szCs w:val="20"/>
              </w:rPr>
            </w:pPr>
          </w:p>
        </w:tc>
        <w:tc>
          <w:tcPr>
            <w:tcW w:w="1034" w:type="pct"/>
            <w:vMerge w:val="restart"/>
          </w:tcPr>
          <w:p w14:paraId="1078DE6E" w14:textId="77777777" w:rsidR="00591659" w:rsidRPr="001E58E4" w:rsidRDefault="00591659" w:rsidP="00591659">
            <w:pPr>
              <w:rPr>
                <w:sz w:val="20"/>
                <w:szCs w:val="20"/>
              </w:rPr>
            </w:pPr>
            <w:r w:rsidRPr="00B00F0D">
              <w:rPr>
                <w:sz w:val="20"/>
                <w:szCs w:val="20"/>
              </w:rPr>
              <w:t>Документы, сопровождающие процессы социального развития организации</w:t>
            </w:r>
          </w:p>
        </w:tc>
        <w:tc>
          <w:tcPr>
            <w:tcW w:w="875" w:type="pct"/>
            <w:shd w:val="clear" w:color="auto" w:fill="auto"/>
            <w:vAlign w:val="center"/>
          </w:tcPr>
          <w:p w14:paraId="07F9DF42"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7F68A6C" w14:textId="77777777" w:rsidR="00591659" w:rsidRPr="00F82445" w:rsidRDefault="00591659" w:rsidP="00591659">
            <w:pPr>
              <w:rPr>
                <w:sz w:val="20"/>
                <w:szCs w:val="20"/>
              </w:rPr>
            </w:pPr>
            <w:r w:rsidRPr="00F82445">
              <w:rPr>
                <w:sz w:val="20"/>
                <w:szCs w:val="20"/>
              </w:rPr>
              <w:t>2 – ОТЗ</w:t>
            </w:r>
          </w:p>
          <w:p w14:paraId="6829017C" w14:textId="77777777" w:rsidR="00591659" w:rsidRPr="00B00F0D" w:rsidRDefault="00591659" w:rsidP="00591659">
            <w:pPr>
              <w:rPr>
                <w:sz w:val="20"/>
                <w:szCs w:val="20"/>
              </w:rPr>
            </w:pPr>
            <w:r w:rsidRPr="00F82445">
              <w:rPr>
                <w:sz w:val="20"/>
                <w:szCs w:val="20"/>
              </w:rPr>
              <w:t>2 – ЗТЗ</w:t>
            </w:r>
          </w:p>
        </w:tc>
      </w:tr>
      <w:tr w:rsidR="00591659" w:rsidRPr="00B00F0D" w14:paraId="281C88F3" w14:textId="77777777" w:rsidTr="005254AC">
        <w:trPr>
          <w:trHeight w:val="72"/>
        </w:trPr>
        <w:tc>
          <w:tcPr>
            <w:tcW w:w="784" w:type="pct"/>
            <w:vMerge/>
            <w:shd w:val="clear" w:color="auto" w:fill="auto"/>
          </w:tcPr>
          <w:p w14:paraId="7279D479" w14:textId="77777777" w:rsidR="00591659" w:rsidRPr="00B00F0D" w:rsidRDefault="00591659" w:rsidP="00591659">
            <w:pPr>
              <w:jc w:val="both"/>
              <w:rPr>
                <w:sz w:val="20"/>
                <w:szCs w:val="20"/>
              </w:rPr>
            </w:pPr>
          </w:p>
        </w:tc>
        <w:tc>
          <w:tcPr>
            <w:tcW w:w="1695" w:type="pct"/>
            <w:vMerge/>
            <w:shd w:val="clear" w:color="auto" w:fill="auto"/>
            <w:vAlign w:val="center"/>
          </w:tcPr>
          <w:p w14:paraId="46D90A70" w14:textId="77777777" w:rsidR="00591659" w:rsidRPr="00B00F0D" w:rsidRDefault="00591659" w:rsidP="00591659">
            <w:pPr>
              <w:jc w:val="both"/>
              <w:rPr>
                <w:sz w:val="20"/>
                <w:szCs w:val="20"/>
              </w:rPr>
            </w:pPr>
          </w:p>
        </w:tc>
        <w:tc>
          <w:tcPr>
            <w:tcW w:w="1034" w:type="pct"/>
            <w:vMerge/>
          </w:tcPr>
          <w:p w14:paraId="0F72347F" w14:textId="77777777" w:rsidR="00591659" w:rsidRPr="001E58E4" w:rsidRDefault="00591659" w:rsidP="00591659">
            <w:pPr>
              <w:rPr>
                <w:sz w:val="20"/>
                <w:szCs w:val="20"/>
              </w:rPr>
            </w:pPr>
          </w:p>
        </w:tc>
        <w:tc>
          <w:tcPr>
            <w:tcW w:w="875" w:type="pct"/>
            <w:shd w:val="clear" w:color="auto" w:fill="auto"/>
            <w:vAlign w:val="center"/>
          </w:tcPr>
          <w:p w14:paraId="2B549C6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68008144" w14:textId="77777777" w:rsidR="00591659" w:rsidRPr="00F82445" w:rsidRDefault="00591659" w:rsidP="00591659">
            <w:pPr>
              <w:rPr>
                <w:sz w:val="20"/>
                <w:szCs w:val="20"/>
              </w:rPr>
            </w:pPr>
            <w:r w:rsidRPr="00F82445">
              <w:rPr>
                <w:sz w:val="20"/>
                <w:szCs w:val="20"/>
              </w:rPr>
              <w:t>2 – ОТЗ</w:t>
            </w:r>
          </w:p>
          <w:p w14:paraId="766BFED8" w14:textId="77777777" w:rsidR="00591659" w:rsidRPr="00B00F0D" w:rsidRDefault="00591659" w:rsidP="00591659">
            <w:pPr>
              <w:rPr>
                <w:sz w:val="20"/>
                <w:szCs w:val="20"/>
              </w:rPr>
            </w:pPr>
            <w:r w:rsidRPr="00F82445">
              <w:rPr>
                <w:sz w:val="20"/>
                <w:szCs w:val="20"/>
              </w:rPr>
              <w:t>2 – ЗТЗ</w:t>
            </w:r>
          </w:p>
        </w:tc>
      </w:tr>
      <w:tr w:rsidR="00591659" w:rsidRPr="00B00F0D" w14:paraId="381469E7" w14:textId="77777777" w:rsidTr="005254AC">
        <w:trPr>
          <w:trHeight w:val="72"/>
        </w:trPr>
        <w:tc>
          <w:tcPr>
            <w:tcW w:w="784" w:type="pct"/>
            <w:vMerge/>
            <w:shd w:val="clear" w:color="auto" w:fill="auto"/>
          </w:tcPr>
          <w:p w14:paraId="69BE9C14" w14:textId="77777777" w:rsidR="00591659" w:rsidRPr="00B00F0D" w:rsidRDefault="00591659" w:rsidP="00591659">
            <w:pPr>
              <w:jc w:val="both"/>
              <w:rPr>
                <w:sz w:val="20"/>
                <w:szCs w:val="20"/>
              </w:rPr>
            </w:pPr>
          </w:p>
        </w:tc>
        <w:tc>
          <w:tcPr>
            <w:tcW w:w="1695" w:type="pct"/>
            <w:vMerge/>
            <w:shd w:val="clear" w:color="auto" w:fill="auto"/>
            <w:vAlign w:val="center"/>
          </w:tcPr>
          <w:p w14:paraId="5076A83F" w14:textId="77777777" w:rsidR="00591659" w:rsidRPr="00B00F0D" w:rsidRDefault="00591659" w:rsidP="00591659">
            <w:pPr>
              <w:jc w:val="both"/>
              <w:rPr>
                <w:sz w:val="20"/>
                <w:szCs w:val="20"/>
              </w:rPr>
            </w:pPr>
          </w:p>
        </w:tc>
        <w:tc>
          <w:tcPr>
            <w:tcW w:w="1034" w:type="pct"/>
            <w:vMerge/>
          </w:tcPr>
          <w:p w14:paraId="732151D3" w14:textId="77777777" w:rsidR="00591659" w:rsidRPr="00B00F0D" w:rsidRDefault="00591659" w:rsidP="00591659">
            <w:pPr>
              <w:rPr>
                <w:sz w:val="20"/>
                <w:szCs w:val="20"/>
              </w:rPr>
            </w:pPr>
          </w:p>
        </w:tc>
        <w:tc>
          <w:tcPr>
            <w:tcW w:w="875" w:type="pct"/>
            <w:shd w:val="clear" w:color="auto" w:fill="auto"/>
            <w:vAlign w:val="center"/>
          </w:tcPr>
          <w:p w14:paraId="604CFCC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048ADC61" w14:textId="77777777" w:rsidR="00591659" w:rsidRPr="00F82445" w:rsidRDefault="00591659" w:rsidP="00591659">
            <w:pPr>
              <w:rPr>
                <w:sz w:val="20"/>
                <w:szCs w:val="20"/>
              </w:rPr>
            </w:pPr>
            <w:r w:rsidRPr="00F82445">
              <w:rPr>
                <w:sz w:val="20"/>
                <w:szCs w:val="20"/>
              </w:rPr>
              <w:t>2 – ОТЗ</w:t>
            </w:r>
          </w:p>
          <w:p w14:paraId="5E35268A" w14:textId="77777777" w:rsidR="00591659" w:rsidRPr="00B00F0D" w:rsidRDefault="00591659" w:rsidP="00591659">
            <w:pPr>
              <w:rPr>
                <w:sz w:val="20"/>
                <w:szCs w:val="20"/>
              </w:rPr>
            </w:pPr>
            <w:r w:rsidRPr="00F82445">
              <w:rPr>
                <w:sz w:val="20"/>
                <w:szCs w:val="20"/>
              </w:rPr>
              <w:t>2 – ЗТЗ</w:t>
            </w:r>
          </w:p>
        </w:tc>
      </w:tr>
      <w:tr w:rsidR="00591659" w:rsidRPr="00B00F0D" w14:paraId="0DBD3DD5" w14:textId="77777777" w:rsidTr="005254AC">
        <w:trPr>
          <w:trHeight w:val="72"/>
        </w:trPr>
        <w:tc>
          <w:tcPr>
            <w:tcW w:w="784" w:type="pct"/>
            <w:vMerge/>
            <w:shd w:val="clear" w:color="auto" w:fill="auto"/>
          </w:tcPr>
          <w:p w14:paraId="022FA0BB" w14:textId="77777777" w:rsidR="00591659" w:rsidRPr="00B00F0D" w:rsidRDefault="00591659" w:rsidP="00591659">
            <w:pPr>
              <w:jc w:val="both"/>
              <w:rPr>
                <w:sz w:val="20"/>
                <w:szCs w:val="20"/>
              </w:rPr>
            </w:pPr>
          </w:p>
        </w:tc>
        <w:tc>
          <w:tcPr>
            <w:tcW w:w="1695" w:type="pct"/>
            <w:vMerge/>
            <w:shd w:val="clear" w:color="auto" w:fill="auto"/>
            <w:vAlign w:val="center"/>
          </w:tcPr>
          <w:p w14:paraId="7835E94B" w14:textId="77777777" w:rsidR="00591659" w:rsidRPr="00B00F0D" w:rsidRDefault="00591659" w:rsidP="00591659">
            <w:pPr>
              <w:jc w:val="both"/>
              <w:rPr>
                <w:sz w:val="20"/>
                <w:szCs w:val="20"/>
              </w:rPr>
            </w:pPr>
          </w:p>
        </w:tc>
        <w:tc>
          <w:tcPr>
            <w:tcW w:w="1034" w:type="pct"/>
            <w:vMerge w:val="restart"/>
          </w:tcPr>
          <w:p w14:paraId="4743C767" w14:textId="77777777" w:rsidR="00591659" w:rsidRPr="00B00F0D" w:rsidRDefault="00591659" w:rsidP="00591659">
            <w:pPr>
              <w:rPr>
                <w:sz w:val="20"/>
                <w:szCs w:val="20"/>
              </w:rPr>
            </w:pPr>
            <w:r>
              <w:rPr>
                <w:sz w:val="20"/>
                <w:szCs w:val="20"/>
              </w:rPr>
              <w:t>Процессы социального страхования, обучения работников</w:t>
            </w:r>
          </w:p>
        </w:tc>
        <w:tc>
          <w:tcPr>
            <w:tcW w:w="875" w:type="pct"/>
            <w:shd w:val="clear" w:color="auto" w:fill="auto"/>
            <w:vAlign w:val="center"/>
          </w:tcPr>
          <w:p w14:paraId="0E458D38"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D4745CF" w14:textId="77777777" w:rsidR="00591659" w:rsidRPr="00F82445" w:rsidRDefault="00591659" w:rsidP="00591659">
            <w:pPr>
              <w:rPr>
                <w:sz w:val="20"/>
                <w:szCs w:val="20"/>
              </w:rPr>
            </w:pPr>
            <w:r w:rsidRPr="00F82445">
              <w:rPr>
                <w:sz w:val="20"/>
                <w:szCs w:val="20"/>
              </w:rPr>
              <w:t>2 – ОТЗ</w:t>
            </w:r>
          </w:p>
          <w:p w14:paraId="524DCCF9" w14:textId="77777777" w:rsidR="00591659" w:rsidRPr="00B00F0D" w:rsidRDefault="00591659" w:rsidP="00591659">
            <w:pPr>
              <w:rPr>
                <w:sz w:val="20"/>
                <w:szCs w:val="20"/>
              </w:rPr>
            </w:pPr>
            <w:r w:rsidRPr="00F82445">
              <w:rPr>
                <w:sz w:val="20"/>
                <w:szCs w:val="20"/>
              </w:rPr>
              <w:t>2 – ЗТЗ</w:t>
            </w:r>
          </w:p>
        </w:tc>
      </w:tr>
      <w:tr w:rsidR="00591659" w:rsidRPr="00B00F0D" w14:paraId="133D1155" w14:textId="77777777" w:rsidTr="005254AC">
        <w:trPr>
          <w:trHeight w:val="72"/>
        </w:trPr>
        <w:tc>
          <w:tcPr>
            <w:tcW w:w="784" w:type="pct"/>
            <w:vMerge/>
            <w:shd w:val="clear" w:color="auto" w:fill="auto"/>
          </w:tcPr>
          <w:p w14:paraId="2FF9D1E5" w14:textId="77777777" w:rsidR="00591659" w:rsidRPr="00B00F0D" w:rsidRDefault="00591659" w:rsidP="00591659">
            <w:pPr>
              <w:jc w:val="both"/>
              <w:rPr>
                <w:sz w:val="20"/>
                <w:szCs w:val="20"/>
              </w:rPr>
            </w:pPr>
          </w:p>
        </w:tc>
        <w:tc>
          <w:tcPr>
            <w:tcW w:w="1695" w:type="pct"/>
            <w:vMerge/>
            <w:shd w:val="clear" w:color="auto" w:fill="auto"/>
            <w:vAlign w:val="center"/>
          </w:tcPr>
          <w:p w14:paraId="1DF61CE7" w14:textId="77777777" w:rsidR="00591659" w:rsidRPr="00B00F0D" w:rsidRDefault="00591659" w:rsidP="00591659">
            <w:pPr>
              <w:jc w:val="both"/>
              <w:rPr>
                <w:sz w:val="20"/>
                <w:szCs w:val="20"/>
              </w:rPr>
            </w:pPr>
          </w:p>
        </w:tc>
        <w:tc>
          <w:tcPr>
            <w:tcW w:w="1034" w:type="pct"/>
            <w:vMerge/>
          </w:tcPr>
          <w:p w14:paraId="05BF942D" w14:textId="77777777" w:rsidR="00591659" w:rsidRPr="00B00F0D" w:rsidRDefault="00591659" w:rsidP="00591659">
            <w:pPr>
              <w:rPr>
                <w:sz w:val="20"/>
                <w:szCs w:val="20"/>
              </w:rPr>
            </w:pPr>
          </w:p>
        </w:tc>
        <w:tc>
          <w:tcPr>
            <w:tcW w:w="875" w:type="pct"/>
            <w:shd w:val="clear" w:color="auto" w:fill="auto"/>
            <w:vAlign w:val="center"/>
          </w:tcPr>
          <w:p w14:paraId="21A4360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3BA50F0" w14:textId="77777777" w:rsidR="00591659" w:rsidRPr="00F82445" w:rsidRDefault="00591659" w:rsidP="00591659">
            <w:pPr>
              <w:rPr>
                <w:sz w:val="20"/>
                <w:szCs w:val="20"/>
              </w:rPr>
            </w:pPr>
            <w:r w:rsidRPr="00F82445">
              <w:rPr>
                <w:sz w:val="20"/>
                <w:szCs w:val="20"/>
              </w:rPr>
              <w:t>2 – ОТЗ</w:t>
            </w:r>
          </w:p>
          <w:p w14:paraId="0DBFD438" w14:textId="77777777" w:rsidR="00591659" w:rsidRPr="00B00F0D" w:rsidRDefault="00591659" w:rsidP="00591659">
            <w:pPr>
              <w:rPr>
                <w:sz w:val="20"/>
                <w:szCs w:val="20"/>
              </w:rPr>
            </w:pPr>
            <w:r w:rsidRPr="00F82445">
              <w:rPr>
                <w:sz w:val="20"/>
                <w:szCs w:val="20"/>
              </w:rPr>
              <w:t>2 – ЗТЗ</w:t>
            </w:r>
          </w:p>
        </w:tc>
      </w:tr>
      <w:tr w:rsidR="00591659" w:rsidRPr="00B00F0D" w14:paraId="363D1C4A" w14:textId="77777777" w:rsidTr="005254AC">
        <w:trPr>
          <w:trHeight w:val="72"/>
        </w:trPr>
        <w:tc>
          <w:tcPr>
            <w:tcW w:w="784" w:type="pct"/>
            <w:vMerge/>
            <w:shd w:val="clear" w:color="auto" w:fill="auto"/>
          </w:tcPr>
          <w:p w14:paraId="28CEAB11" w14:textId="77777777" w:rsidR="00591659" w:rsidRPr="00B00F0D" w:rsidRDefault="00591659" w:rsidP="00591659">
            <w:pPr>
              <w:jc w:val="both"/>
              <w:rPr>
                <w:sz w:val="20"/>
                <w:szCs w:val="20"/>
              </w:rPr>
            </w:pPr>
          </w:p>
        </w:tc>
        <w:tc>
          <w:tcPr>
            <w:tcW w:w="1695" w:type="pct"/>
            <w:vMerge/>
            <w:shd w:val="clear" w:color="auto" w:fill="auto"/>
            <w:vAlign w:val="center"/>
          </w:tcPr>
          <w:p w14:paraId="1B858611" w14:textId="77777777" w:rsidR="00591659" w:rsidRPr="00B00F0D" w:rsidRDefault="00591659" w:rsidP="00591659">
            <w:pPr>
              <w:jc w:val="both"/>
              <w:rPr>
                <w:sz w:val="20"/>
                <w:szCs w:val="20"/>
              </w:rPr>
            </w:pPr>
          </w:p>
        </w:tc>
        <w:tc>
          <w:tcPr>
            <w:tcW w:w="1034" w:type="pct"/>
            <w:vMerge/>
          </w:tcPr>
          <w:p w14:paraId="6C74FA50" w14:textId="77777777" w:rsidR="00591659" w:rsidRPr="00B00F0D" w:rsidRDefault="00591659" w:rsidP="00591659">
            <w:pPr>
              <w:rPr>
                <w:sz w:val="20"/>
                <w:szCs w:val="20"/>
              </w:rPr>
            </w:pPr>
          </w:p>
        </w:tc>
        <w:tc>
          <w:tcPr>
            <w:tcW w:w="875" w:type="pct"/>
            <w:shd w:val="clear" w:color="auto" w:fill="auto"/>
            <w:vAlign w:val="center"/>
          </w:tcPr>
          <w:p w14:paraId="5EB3BB7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302C5798" w14:textId="77777777" w:rsidR="00591659" w:rsidRPr="00F82445" w:rsidRDefault="00591659" w:rsidP="00591659">
            <w:pPr>
              <w:rPr>
                <w:sz w:val="20"/>
                <w:szCs w:val="20"/>
              </w:rPr>
            </w:pPr>
            <w:r w:rsidRPr="00F82445">
              <w:rPr>
                <w:sz w:val="20"/>
                <w:szCs w:val="20"/>
              </w:rPr>
              <w:t>2 – ОТЗ</w:t>
            </w:r>
          </w:p>
          <w:p w14:paraId="30292A00" w14:textId="77777777" w:rsidR="00591659" w:rsidRPr="00B00F0D" w:rsidRDefault="00591659" w:rsidP="00591659">
            <w:pPr>
              <w:rPr>
                <w:sz w:val="20"/>
                <w:szCs w:val="20"/>
              </w:rPr>
            </w:pPr>
            <w:r w:rsidRPr="00F82445">
              <w:rPr>
                <w:sz w:val="20"/>
                <w:szCs w:val="20"/>
              </w:rPr>
              <w:t>2 – ЗТЗ</w:t>
            </w:r>
          </w:p>
        </w:tc>
      </w:tr>
      <w:tr w:rsidR="00591659" w:rsidRPr="00B00F0D" w14:paraId="4568DC95" w14:textId="77777777" w:rsidTr="005254AC">
        <w:trPr>
          <w:trHeight w:val="72"/>
        </w:trPr>
        <w:tc>
          <w:tcPr>
            <w:tcW w:w="784" w:type="pct"/>
            <w:vMerge/>
            <w:shd w:val="clear" w:color="auto" w:fill="auto"/>
          </w:tcPr>
          <w:p w14:paraId="61731800" w14:textId="77777777" w:rsidR="00591659" w:rsidRPr="00B00F0D" w:rsidRDefault="00591659" w:rsidP="00591659">
            <w:pPr>
              <w:jc w:val="both"/>
              <w:rPr>
                <w:sz w:val="20"/>
                <w:szCs w:val="20"/>
              </w:rPr>
            </w:pPr>
          </w:p>
        </w:tc>
        <w:tc>
          <w:tcPr>
            <w:tcW w:w="1695" w:type="pct"/>
            <w:vMerge w:val="restart"/>
            <w:shd w:val="clear" w:color="auto" w:fill="auto"/>
            <w:vAlign w:val="center"/>
          </w:tcPr>
          <w:p w14:paraId="176C9F07" w14:textId="77777777" w:rsidR="00591659" w:rsidRPr="00B00F0D" w:rsidRDefault="00591659" w:rsidP="00591659">
            <w:pPr>
              <w:jc w:val="both"/>
              <w:rPr>
                <w:sz w:val="20"/>
                <w:szCs w:val="20"/>
              </w:rPr>
            </w:pPr>
            <w:r w:rsidRPr="00B00F0D">
              <w:rPr>
                <w:sz w:val="20"/>
                <w:szCs w:val="20"/>
              </w:rPr>
              <w:t>3.6 Практические аспекты прекращения трудовых отношений, правоприменительная практика. Риски</w:t>
            </w:r>
          </w:p>
        </w:tc>
        <w:tc>
          <w:tcPr>
            <w:tcW w:w="1034" w:type="pct"/>
            <w:vMerge w:val="restart"/>
          </w:tcPr>
          <w:p w14:paraId="3D1DA004" w14:textId="77777777" w:rsidR="00591659" w:rsidRPr="00B00F0D" w:rsidRDefault="00591659" w:rsidP="00591659">
            <w:pPr>
              <w:rPr>
                <w:sz w:val="20"/>
                <w:szCs w:val="20"/>
              </w:rPr>
            </w:pPr>
            <w:r>
              <w:rPr>
                <w:sz w:val="20"/>
                <w:szCs w:val="20"/>
              </w:rPr>
              <w:t>Процедура расторжения (прекращения) трудового договора</w:t>
            </w:r>
          </w:p>
        </w:tc>
        <w:tc>
          <w:tcPr>
            <w:tcW w:w="875" w:type="pct"/>
            <w:shd w:val="clear" w:color="auto" w:fill="auto"/>
            <w:vAlign w:val="center"/>
          </w:tcPr>
          <w:p w14:paraId="34909671"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9E8307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B98F12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7B47FDC" w14:textId="77777777" w:rsidTr="005254AC">
        <w:trPr>
          <w:trHeight w:val="72"/>
        </w:trPr>
        <w:tc>
          <w:tcPr>
            <w:tcW w:w="784" w:type="pct"/>
            <w:vMerge/>
            <w:shd w:val="clear" w:color="auto" w:fill="auto"/>
          </w:tcPr>
          <w:p w14:paraId="62E3116D" w14:textId="77777777" w:rsidR="00591659" w:rsidRPr="00B00F0D" w:rsidRDefault="00591659" w:rsidP="00591659">
            <w:pPr>
              <w:jc w:val="both"/>
              <w:rPr>
                <w:sz w:val="20"/>
                <w:szCs w:val="20"/>
              </w:rPr>
            </w:pPr>
          </w:p>
        </w:tc>
        <w:tc>
          <w:tcPr>
            <w:tcW w:w="1695" w:type="pct"/>
            <w:vMerge/>
            <w:shd w:val="clear" w:color="auto" w:fill="auto"/>
            <w:vAlign w:val="center"/>
          </w:tcPr>
          <w:p w14:paraId="3C205F82" w14:textId="77777777" w:rsidR="00591659" w:rsidRPr="00B00F0D" w:rsidRDefault="00591659" w:rsidP="00591659">
            <w:pPr>
              <w:jc w:val="both"/>
              <w:rPr>
                <w:sz w:val="20"/>
                <w:szCs w:val="20"/>
              </w:rPr>
            </w:pPr>
          </w:p>
        </w:tc>
        <w:tc>
          <w:tcPr>
            <w:tcW w:w="1034" w:type="pct"/>
            <w:vMerge/>
          </w:tcPr>
          <w:p w14:paraId="40FCE10F" w14:textId="77777777" w:rsidR="00591659" w:rsidRDefault="00591659" w:rsidP="00591659">
            <w:pPr>
              <w:rPr>
                <w:sz w:val="20"/>
                <w:szCs w:val="20"/>
              </w:rPr>
            </w:pPr>
          </w:p>
        </w:tc>
        <w:tc>
          <w:tcPr>
            <w:tcW w:w="875" w:type="pct"/>
            <w:shd w:val="clear" w:color="auto" w:fill="auto"/>
            <w:vAlign w:val="center"/>
          </w:tcPr>
          <w:p w14:paraId="4052C65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28F621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1B3544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43C5EF4" w14:textId="77777777" w:rsidTr="005254AC">
        <w:trPr>
          <w:trHeight w:val="72"/>
        </w:trPr>
        <w:tc>
          <w:tcPr>
            <w:tcW w:w="784" w:type="pct"/>
            <w:vMerge/>
            <w:shd w:val="clear" w:color="auto" w:fill="auto"/>
          </w:tcPr>
          <w:p w14:paraId="5299D584" w14:textId="77777777" w:rsidR="00591659" w:rsidRPr="00B00F0D" w:rsidRDefault="00591659" w:rsidP="00591659">
            <w:pPr>
              <w:jc w:val="both"/>
              <w:rPr>
                <w:sz w:val="20"/>
                <w:szCs w:val="20"/>
              </w:rPr>
            </w:pPr>
          </w:p>
        </w:tc>
        <w:tc>
          <w:tcPr>
            <w:tcW w:w="1695" w:type="pct"/>
            <w:vMerge/>
            <w:shd w:val="clear" w:color="auto" w:fill="auto"/>
            <w:vAlign w:val="center"/>
          </w:tcPr>
          <w:p w14:paraId="72A10470" w14:textId="77777777" w:rsidR="00591659" w:rsidRPr="00B00F0D" w:rsidRDefault="00591659" w:rsidP="00591659">
            <w:pPr>
              <w:jc w:val="both"/>
              <w:rPr>
                <w:sz w:val="20"/>
                <w:szCs w:val="20"/>
              </w:rPr>
            </w:pPr>
          </w:p>
        </w:tc>
        <w:tc>
          <w:tcPr>
            <w:tcW w:w="1034" w:type="pct"/>
            <w:vMerge/>
          </w:tcPr>
          <w:p w14:paraId="26343493" w14:textId="77777777" w:rsidR="00591659" w:rsidRDefault="00591659" w:rsidP="00591659">
            <w:pPr>
              <w:rPr>
                <w:sz w:val="20"/>
                <w:szCs w:val="20"/>
              </w:rPr>
            </w:pPr>
          </w:p>
        </w:tc>
        <w:tc>
          <w:tcPr>
            <w:tcW w:w="875" w:type="pct"/>
            <w:shd w:val="clear" w:color="auto" w:fill="auto"/>
            <w:vAlign w:val="center"/>
          </w:tcPr>
          <w:p w14:paraId="3BD1B6D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760C60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699C58C"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DE4CE61" w14:textId="77777777" w:rsidTr="005254AC">
        <w:trPr>
          <w:trHeight w:val="72"/>
        </w:trPr>
        <w:tc>
          <w:tcPr>
            <w:tcW w:w="784" w:type="pct"/>
            <w:vMerge/>
            <w:shd w:val="clear" w:color="auto" w:fill="auto"/>
          </w:tcPr>
          <w:p w14:paraId="7B13A156" w14:textId="77777777" w:rsidR="00591659" w:rsidRPr="00B00F0D" w:rsidRDefault="00591659" w:rsidP="00591659">
            <w:pPr>
              <w:jc w:val="both"/>
              <w:rPr>
                <w:sz w:val="20"/>
                <w:szCs w:val="20"/>
              </w:rPr>
            </w:pPr>
          </w:p>
        </w:tc>
        <w:tc>
          <w:tcPr>
            <w:tcW w:w="1695" w:type="pct"/>
            <w:vMerge/>
            <w:shd w:val="clear" w:color="auto" w:fill="auto"/>
            <w:vAlign w:val="center"/>
          </w:tcPr>
          <w:p w14:paraId="3B215342" w14:textId="77777777" w:rsidR="00591659" w:rsidRPr="00B00F0D" w:rsidRDefault="00591659" w:rsidP="00591659">
            <w:pPr>
              <w:jc w:val="both"/>
              <w:rPr>
                <w:sz w:val="20"/>
                <w:szCs w:val="20"/>
              </w:rPr>
            </w:pPr>
          </w:p>
        </w:tc>
        <w:tc>
          <w:tcPr>
            <w:tcW w:w="1034" w:type="pct"/>
            <w:vMerge w:val="restart"/>
          </w:tcPr>
          <w:p w14:paraId="0883DDED" w14:textId="77777777" w:rsidR="00591659" w:rsidRDefault="00591659" w:rsidP="00591659">
            <w:pPr>
              <w:rPr>
                <w:sz w:val="20"/>
                <w:szCs w:val="20"/>
              </w:rPr>
            </w:pPr>
            <w:r>
              <w:rPr>
                <w:sz w:val="20"/>
                <w:szCs w:val="20"/>
              </w:rPr>
              <w:t>П</w:t>
            </w:r>
            <w:r w:rsidRPr="00B00F0D">
              <w:rPr>
                <w:sz w:val="20"/>
                <w:szCs w:val="20"/>
              </w:rPr>
              <w:t>равоприменительная практика</w:t>
            </w:r>
            <w:r>
              <w:rPr>
                <w:sz w:val="20"/>
                <w:szCs w:val="20"/>
              </w:rPr>
              <w:t xml:space="preserve"> расторжения (прекращения) трудового договора</w:t>
            </w:r>
          </w:p>
        </w:tc>
        <w:tc>
          <w:tcPr>
            <w:tcW w:w="875" w:type="pct"/>
            <w:shd w:val="clear" w:color="auto" w:fill="auto"/>
            <w:vAlign w:val="center"/>
          </w:tcPr>
          <w:p w14:paraId="45E5837F"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0F27409" w14:textId="77777777" w:rsidR="00591659" w:rsidRPr="00F82445" w:rsidRDefault="00591659" w:rsidP="00591659">
            <w:pPr>
              <w:rPr>
                <w:sz w:val="20"/>
                <w:szCs w:val="20"/>
              </w:rPr>
            </w:pPr>
            <w:r w:rsidRPr="00F82445">
              <w:rPr>
                <w:sz w:val="20"/>
                <w:szCs w:val="20"/>
              </w:rPr>
              <w:t>2 – ОТЗ</w:t>
            </w:r>
          </w:p>
          <w:p w14:paraId="405A2907" w14:textId="77777777" w:rsidR="00591659" w:rsidRPr="00B00F0D" w:rsidRDefault="00591659" w:rsidP="00591659">
            <w:pPr>
              <w:rPr>
                <w:sz w:val="20"/>
                <w:szCs w:val="20"/>
              </w:rPr>
            </w:pPr>
            <w:r w:rsidRPr="00F82445">
              <w:rPr>
                <w:sz w:val="20"/>
                <w:szCs w:val="20"/>
              </w:rPr>
              <w:t>2 – ЗТЗ</w:t>
            </w:r>
          </w:p>
        </w:tc>
      </w:tr>
      <w:tr w:rsidR="00591659" w:rsidRPr="00B00F0D" w14:paraId="45EB1F5E" w14:textId="77777777" w:rsidTr="005254AC">
        <w:trPr>
          <w:trHeight w:val="72"/>
        </w:trPr>
        <w:tc>
          <w:tcPr>
            <w:tcW w:w="784" w:type="pct"/>
            <w:vMerge/>
            <w:shd w:val="clear" w:color="auto" w:fill="auto"/>
          </w:tcPr>
          <w:p w14:paraId="2DCE3B1A" w14:textId="77777777" w:rsidR="00591659" w:rsidRPr="00B00F0D" w:rsidRDefault="00591659" w:rsidP="00591659">
            <w:pPr>
              <w:jc w:val="both"/>
              <w:rPr>
                <w:sz w:val="20"/>
                <w:szCs w:val="20"/>
              </w:rPr>
            </w:pPr>
          </w:p>
        </w:tc>
        <w:tc>
          <w:tcPr>
            <w:tcW w:w="1695" w:type="pct"/>
            <w:vMerge/>
            <w:shd w:val="clear" w:color="auto" w:fill="auto"/>
            <w:vAlign w:val="center"/>
          </w:tcPr>
          <w:p w14:paraId="5BBE2272" w14:textId="77777777" w:rsidR="00591659" w:rsidRPr="00B00F0D" w:rsidRDefault="00591659" w:rsidP="00591659">
            <w:pPr>
              <w:jc w:val="both"/>
              <w:rPr>
                <w:sz w:val="20"/>
                <w:szCs w:val="20"/>
              </w:rPr>
            </w:pPr>
          </w:p>
        </w:tc>
        <w:tc>
          <w:tcPr>
            <w:tcW w:w="1034" w:type="pct"/>
            <w:vMerge/>
          </w:tcPr>
          <w:p w14:paraId="283C4CA0" w14:textId="77777777" w:rsidR="00591659" w:rsidRDefault="00591659" w:rsidP="00591659">
            <w:pPr>
              <w:rPr>
                <w:sz w:val="20"/>
                <w:szCs w:val="20"/>
              </w:rPr>
            </w:pPr>
          </w:p>
        </w:tc>
        <w:tc>
          <w:tcPr>
            <w:tcW w:w="875" w:type="pct"/>
            <w:shd w:val="clear" w:color="auto" w:fill="auto"/>
            <w:vAlign w:val="center"/>
          </w:tcPr>
          <w:p w14:paraId="2C546E78"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E1EAAFD" w14:textId="77777777" w:rsidR="00591659" w:rsidRPr="00F82445" w:rsidRDefault="00591659" w:rsidP="00591659">
            <w:pPr>
              <w:rPr>
                <w:sz w:val="20"/>
                <w:szCs w:val="20"/>
              </w:rPr>
            </w:pPr>
            <w:r w:rsidRPr="00F82445">
              <w:rPr>
                <w:sz w:val="20"/>
                <w:szCs w:val="20"/>
              </w:rPr>
              <w:t>2 – ОТЗ</w:t>
            </w:r>
          </w:p>
          <w:p w14:paraId="39928AFF" w14:textId="77777777" w:rsidR="00591659" w:rsidRPr="00B00F0D" w:rsidRDefault="00591659" w:rsidP="00591659">
            <w:pPr>
              <w:rPr>
                <w:sz w:val="20"/>
                <w:szCs w:val="20"/>
              </w:rPr>
            </w:pPr>
            <w:r w:rsidRPr="00F82445">
              <w:rPr>
                <w:sz w:val="20"/>
                <w:szCs w:val="20"/>
              </w:rPr>
              <w:t>2 – ЗТЗ</w:t>
            </w:r>
          </w:p>
        </w:tc>
      </w:tr>
      <w:tr w:rsidR="00591659" w:rsidRPr="00B00F0D" w14:paraId="2D31B82C" w14:textId="77777777" w:rsidTr="005254AC">
        <w:trPr>
          <w:trHeight w:val="72"/>
        </w:trPr>
        <w:tc>
          <w:tcPr>
            <w:tcW w:w="784" w:type="pct"/>
            <w:vMerge/>
            <w:shd w:val="clear" w:color="auto" w:fill="auto"/>
          </w:tcPr>
          <w:p w14:paraId="681F44F8" w14:textId="77777777" w:rsidR="00591659" w:rsidRPr="00B00F0D" w:rsidRDefault="00591659" w:rsidP="00591659">
            <w:pPr>
              <w:jc w:val="both"/>
              <w:rPr>
                <w:sz w:val="20"/>
                <w:szCs w:val="20"/>
              </w:rPr>
            </w:pPr>
          </w:p>
        </w:tc>
        <w:tc>
          <w:tcPr>
            <w:tcW w:w="1695" w:type="pct"/>
            <w:vMerge/>
            <w:shd w:val="clear" w:color="auto" w:fill="auto"/>
            <w:vAlign w:val="center"/>
          </w:tcPr>
          <w:p w14:paraId="12A5C68C" w14:textId="77777777" w:rsidR="00591659" w:rsidRPr="00B00F0D" w:rsidRDefault="00591659" w:rsidP="00591659">
            <w:pPr>
              <w:jc w:val="both"/>
              <w:rPr>
                <w:sz w:val="20"/>
                <w:szCs w:val="20"/>
              </w:rPr>
            </w:pPr>
          </w:p>
        </w:tc>
        <w:tc>
          <w:tcPr>
            <w:tcW w:w="1034" w:type="pct"/>
            <w:vMerge/>
          </w:tcPr>
          <w:p w14:paraId="7CBEA446" w14:textId="77777777" w:rsidR="00591659" w:rsidRPr="00B00F0D" w:rsidRDefault="00591659" w:rsidP="00591659">
            <w:pPr>
              <w:rPr>
                <w:sz w:val="20"/>
                <w:szCs w:val="20"/>
              </w:rPr>
            </w:pPr>
          </w:p>
        </w:tc>
        <w:tc>
          <w:tcPr>
            <w:tcW w:w="875" w:type="pct"/>
            <w:shd w:val="clear" w:color="auto" w:fill="auto"/>
            <w:vAlign w:val="center"/>
          </w:tcPr>
          <w:p w14:paraId="38B11335"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C3AA2CE" w14:textId="77777777" w:rsidR="00591659" w:rsidRPr="00F82445" w:rsidRDefault="00591659" w:rsidP="00591659">
            <w:pPr>
              <w:rPr>
                <w:sz w:val="20"/>
                <w:szCs w:val="20"/>
              </w:rPr>
            </w:pPr>
            <w:r w:rsidRPr="00F82445">
              <w:rPr>
                <w:sz w:val="20"/>
                <w:szCs w:val="20"/>
              </w:rPr>
              <w:t>2 – ОТЗ</w:t>
            </w:r>
          </w:p>
          <w:p w14:paraId="7084AEC5" w14:textId="77777777" w:rsidR="00591659" w:rsidRPr="00B00F0D" w:rsidRDefault="00591659" w:rsidP="00591659">
            <w:pPr>
              <w:rPr>
                <w:sz w:val="20"/>
                <w:szCs w:val="20"/>
              </w:rPr>
            </w:pPr>
            <w:r w:rsidRPr="00F82445">
              <w:rPr>
                <w:sz w:val="20"/>
                <w:szCs w:val="20"/>
              </w:rPr>
              <w:t>2 – ЗТЗ</w:t>
            </w:r>
          </w:p>
        </w:tc>
      </w:tr>
      <w:tr w:rsidR="00591659" w:rsidRPr="00B00F0D" w14:paraId="3F9AB369" w14:textId="77777777" w:rsidTr="005254AC">
        <w:trPr>
          <w:trHeight w:val="72"/>
        </w:trPr>
        <w:tc>
          <w:tcPr>
            <w:tcW w:w="784" w:type="pct"/>
            <w:vMerge/>
            <w:shd w:val="clear" w:color="auto" w:fill="auto"/>
          </w:tcPr>
          <w:p w14:paraId="67734C85" w14:textId="77777777" w:rsidR="00591659" w:rsidRPr="00B00F0D" w:rsidRDefault="00591659" w:rsidP="00591659">
            <w:pPr>
              <w:jc w:val="both"/>
              <w:rPr>
                <w:sz w:val="20"/>
                <w:szCs w:val="20"/>
              </w:rPr>
            </w:pPr>
          </w:p>
        </w:tc>
        <w:tc>
          <w:tcPr>
            <w:tcW w:w="1695" w:type="pct"/>
            <w:vMerge/>
            <w:shd w:val="clear" w:color="auto" w:fill="auto"/>
            <w:vAlign w:val="center"/>
          </w:tcPr>
          <w:p w14:paraId="4D4B70AB" w14:textId="77777777" w:rsidR="00591659" w:rsidRPr="00B00F0D" w:rsidRDefault="00591659" w:rsidP="00591659">
            <w:pPr>
              <w:jc w:val="both"/>
              <w:rPr>
                <w:sz w:val="20"/>
                <w:szCs w:val="20"/>
              </w:rPr>
            </w:pPr>
          </w:p>
        </w:tc>
        <w:tc>
          <w:tcPr>
            <w:tcW w:w="1034" w:type="pct"/>
            <w:vMerge w:val="restart"/>
          </w:tcPr>
          <w:p w14:paraId="622E2E9B" w14:textId="77777777" w:rsidR="00591659" w:rsidRDefault="00591659" w:rsidP="00591659">
            <w:pPr>
              <w:rPr>
                <w:sz w:val="20"/>
                <w:szCs w:val="20"/>
              </w:rPr>
            </w:pPr>
            <w:r>
              <w:rPr>
                <w:sz w:val="20"/>
                <w:szCs w:val="20"/>
              </w:rPr>
              <w:t>Риски работодателя при расторжении трудового договора</w:t>
            </w:r>
          </w:p>
        </w:tc>
        <w:tc>
          <w:tcPr>
            <w:tcW w:w="875" w:type="pct"/>
            <w:shd w:val="clear" w:color="auto" w:fill="auto"/>
            <w:vAlign w:val="center"/>
          </w:tcPr>
          <w:p w14:paraId="20BECC06"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52A5C23E" w14:textId="77777777" w:rsidR="00591659" w:rsidRPr="00F82445" w:rsidRDefault="00591659" w:rsidP="00591659">
            <w:pPr>
              <w:rPr>
                <w:sz w:val="20"/>
                <w:szCs w:val="20"/>
              </w:rPr>
            </w:pPr>
            <w:r w:rsidRPr="00F82445">
              <w:rPr>
                <w:sz w:val="20"/>
                <w:szCs w:val="20"/>
              </w:rPr>
              <w:t>2 – ОТЗ</w:t>
            </w:r>
          </w:p>
          <w:p w14:paraId="3C19A9FA" w14:textId="77777777" w:rsidR="00591659" w:rsidRPr="00B00F0D" w:rsidRDefault="00591659" w:rsidP="00591659">
            <w:pPr>
              <w:rPr>
                <w:sz w:val="20"/>
                <w:szCs w:val="20"/>
              </w:rPr>
            </w:pPr>
            <w:r w:rsidRPr="00F82445">
              <w:rPr>
                <w:sz w:val="20"/>
                <w:szCs w:val="20"/>
              </w:rPr>
              <w:t>2 – ЗТЗ</w:t>
            </w:r>
          </w:p>
        </w:tc>
      </w:tr>
      <w:tr w:rsidR="00591659" w:rsidRPr="00B00F0D" w14:paraId="6959F793" w14:textId="77777777" w:rsidTr="005254AC">
        <w:trPr>
          <w:trHeight w:val="72"/>
        </w:trPr>
        <w:tc>
          <w:tcPr>
            <w:tcW w:w="784" w:type="pct"/>
            <w:vMerge/>
            <w:shd w:val="clear" w:color="auto" w:fill="auto"/>
          </w:tcPr>
          <w:p w14:paraId="2CE1A9F3" w14:textId="77777777" w:rsidR="00591659" w:rsidRPr="00B00F0D" w:rsidRDefault="00591659" w:rsidP="00591659">
            <w:pPr>
              <w:jc w:val="both"/>
              <w:rPr>
                <w:sz w:val="20"/>
                <w:szCs w:val="20"/>
              </w:rPr>
            </w:pPr>
          </w:p>
        </w:tc>
        <w:tc>
          <w:tcPr>
            <w:tcW w:w="1695" w:type="pct"/>
            <w:vMerge/>
            <w:shd w:val="clear" w:color="auto" w:fill="auto"/>
            <w:vAlign w:val="center"/>
          </w:tcPr>
          <w:p w14:paraId="68418AD8" w14:textId="77777777" w:rsidR="00591659" w:rsidRPr="00B00F0D" w:rsidRDefault="00591659" w:rsidP="00591659">
            <w:pPr>
              <w:jc w:val="both"/>
              <w:rPr>
                <w:sz w:val="20"/>
                <w:szCs w:val="20"/>
              </w:rPr>
            </w:pPr>
          </w:p>
        </w:tc>
        <w:tc>
          <w:tcPr>
            <w:tcW w:w="1034" w:type="pct"/>
            <w:vMerge/>
          </w:tcPr>
          <w:p w14:paraId="357869D2" w14:textId="77777777" w:rsidR="00591659" w:rsidRDefault="00591659" w:rsidP="00591659">
            <w:pPr>
              <w:rPr>
                <w:sz w:val="20"/>
                <w:szCs w:val="20"/>
              </w:rPr>
            </w:pPr>
          </w:p>
        </w:tc>
        <w:tc>
          <w:tcPr>
            <w:tcW w:w="875" w:type="pct"/>
            <w:shd w:val="clear" w:color="auto" w:fill="auto"/>
            <w:vAlign w:val="center"/>
          </w:tcPr>
          <w:p w14:paraId="67805F99"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2E06745" w14:textId="77777777" w:rsidR="00591659" w:rsidRPr="00F82445" w:rsidRDefault="00591659" w:rsidP="00591659">
            <w:pPr>
              <w:rPr>
                <w:sz w:val="20"/>
                <w:szCs w:val="20"/>
              </w:rPr>
            </w:pPr>
            <w:r w:rsidRPr="00F82445">
              <w:rPr>
                <w:sz w:val="20"/>
                <w:szCs w:val="20"/>
              </w:rPr>
              <w:t>2 – ОТЗ</w:t>
            </w:r>
          </w:p>
          <w:p w14:paraId="35E6911E" w14:textId="77777777" w:rsidR="00591659" w:rsidRPr="00B00F0D" w:rsidRDefault="00591659" w:rsidP="00591659">
            <w:pPr>
              <w:rPr>
                <w:sz w:val="20"/>
                <w:szCs w:val="20"/>
              </w:rPr>
            </w:pPr>
            <w:r w:rsidRPr="00F82445">
              <w:rPr>
                <w:sz w:val="20"/>
                <w:szCs w:val="20"/>
              </w:rPr>
              <w:t>2 – ЗТЗ</w:t>
            </w:r>
          </w:p>
        </w:tc>
      </w:tr>
      <w:tr w:rsidR="00591659" w:rsidRPr="00B00F0D" w14:paraId="7F054E71" w14:textId="77777777" w:rsidTr="005254AC">
        <w:trPr>
          <w:trHeight w:val="72"/>
        </w:trPr>
        <w:tc>
          <w:tcPr>
            <w:tcW w:w="784" w:type="pct"/>
            <w:vMerge/>
            <w:shd w:val="clear" w:color="auto" w:fill="auto"/>
          </w:tcPr>
          <w:p w14:paraId="3B7BADC6" w14:textId="77777777" w:rsidR="00591659" w:rsidRPr="00B00F0D" w:rsidRDefault="00591659" w:rsidP="00591659">
            <w:pPr>
              <w:jc w:val="both"/>
              <w:rPr>
                <w:sz w:val="20"/>
                <w:szCs w:val="20"/>
              </w:rPr>
            </w:pPr>
          </w:p>
        </w:tc>
        <w:tc>
          <w:tcPr>
            <w:tcW w:w="1695" w:type="pct"/>
            <w:vMerge/>
            <w:shd w:val="clear" w:color="auto" w:fill="auto"/>
            <w:vAlign w:val="center"/>
          </w:tcPr>
          <w:p w14:paraId="12C669F0" w14:textId="77777777" w:rsidR="00591659" w:rsidRPr="00B00F0D" w:rsidRDefault="00591659" w:rsidP="00591659">
            <w:pPr>
              <w:jc w:val="both"/>
              <w:rPr>
                <w:sz w:val="20"/>
                <w:szCs w:val="20"/>
              </w:rPr>
            </w:pPr>
          </w:p>
        </w:tc>
        <w:tc>
          <w:tcPr>
            <w:tcW w:w="1034" w:type="pct"/>
            <w:vMerge/>
          </w:tcPr>
          <w:p w14:paraId="60DAC9F8" w14:textId="77777777" w:rsidR="00591659" w:rsidRPr="00B00F0D" w:rsidRDefault="00591659" w:rsidP="00591659">
            <w:pPr>
              <w:rPr>
                <w:sz w:val="20"/>
                <w:szCs w:val="20"/>
              </w:rPr>
            </w:pPr>
          </w:p>
        </w:tc>
        <w:tc>
          <w:tcPr>
            <w:tcW w:w="875" w:type="pct"/>
            <w:shd w:val="clear" w:color="auto" w:fill="auto"/>
            <w:vAlign w:val="center"/>
          </w:tcPr>
          <w:p w14:paraId="44830842"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71E0ABA8" w14:textId="77777777" w:rsidR="00591659" w:rsidRPr="00F82445" w:rsidRDefault="00591659" w:rsidP="00591659">
            <w:pPr>
              <w:rPr>
                <w:sz w:val="20"/>
                <w:szCs w:val="20"/>
              </w:rPr>
            </w:pPr>
            <w:r w:rsidRPr="00F82445">
              <w:rPr>
                <w:sz w:val="20"/>
                <w:szCs w:val="20"/>
              </w:rPr>
              <w:t>2 – ОТЗ</w:t>
            </w:r>
          </w:p>
          <w:p w14:paraId="53264A82" w14:textId="77777777" w:rsidR="00591659" w:rsidRPr="00B00F0D" w:rsidRDefault="00591659" w:rsidP="00591659">
            <w:pPr>
              <w:rPr>
                <w:sz w:val="20"/>
                <w:szCs w:val="20"/>
              </w:rPr>
            </w:pPr>
            <w:r w:rsidRPr="00F82445">
              <w:rPr>
                <w:sz w:val="20"/>
                <w:szCs w:val="20"/>
              </w:rPr>
              <w:t>2 – ЗТЗ</w:t>
            </w:r>
          </w:p>
        </w:tc>
      </w:tr>
      <w:tr w:rsidR="00591659" w:rsidRPr="00B00F0D" w14:paraId="2EC3369F" w14:textId="77777777" w:rsidTr="005254AC">
        <w:trPr>
          <w:trHeight w:val="72"/>
        </w:trPr>
        <w:tc>
          <w:tcPr>
            <w:tcW w:w="784" w:type="pct"/>
            <w:vMerge/>
            <w:shd w:val="clear" w:color="auto" w:fill="auto"/>
          </w:tcPr>
          <w:p w14:paraId="099F3080" w14:textId="77777777" w:rsidR="00591659" w:rsidRPr="00B00F0D" w:rsidRDefault="00591659" w:rsidP="00591659">
            <w:pPr>
              <w:jc w:val="both"/>
              <w:rPr>
                <w:sz w:val="20"/>
                <w:szCs w:val="20"/>
              </w:rPr>
            </w:pPr>
          </w:p>
        </w:tc>
        <w:tc>
          <w:tcPr>
            <w:tcW w:w="1695" w:type="pct"/>
            <w:vMerge w:val="restart"/>
            <w:shd w:val="clear" w:color="auto" w:fill="auto"/>
            <w:vAlign w:val="center"/>
          </w:tcPr>
          <w:p w14:paraId="3B146442" w14:textId="77777777" w:rsidR="00591659" w:rsidRPr="00B00F0D" w:rsidRDefault="00591659" w:rsidP="00591659">
            <w:pPr>
              <w:jc w:val="both"/>
              <w:rPr>
                <w:sz w:val="20"/>
                <w:szCs w:val="20"/>
              </w:rPr>
            </w:pPr>
            <w:r w:rsidRPr="00B00F0D">
              <w:rPr>
                <w:sz w:val="20"/>
                <w:szCs w:val="20"/>
              </w:rPr>
              <w:t>3.7 Аудит кадровых процессов</w:t>
            </w:r>
          </w:p>
        </w:tc>
        <w:tc>
          <w:tcPr>
            <w:tcW w:w="1034" w:type="pct"/>
            <w:vMerge w:val="restart"/>
          </w:tcPr>
          <w:p w14:paraId="185715F0" w14:textId="77777777" w:rsidR="00591659" w:rsidRPr="00B00F0D" w:rsidRDefault="00591659" w:rsidP="00591659">
            <w:pPr>
              <w:jc w:val="both"/>
              <w:rPr>
                <w:sz w:val="20"/>
                <w:szCs w:val="20"/>
              </w:rPr>
            </w:pPr>
            <w:r w:rsidRPr="00F82445">
              <w:rPr>
                <w:sz w:val="20"/>
                <w:szCs w:val="20"/>
              </w:rPr>
              <w:t>Цели проведения аудита кадровых процессов</w:t>
            </w:r>
          </w:p>
        </w:tc>
        <w:tc>
          <w:tcPr>
            <w:tcW w:w="875" w:type="pct"/>
            <w:shd w:val="clear" w:color="auto" w:fill="auto"/>
            <w:vAlign w:val="center"/>
          </w:tcPr>
          <w:p w14:paraId="5FF1697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B6896F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67417D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634F1E1" w14:textId="77777777" w:rsidTr="005254AC">
        <w:trPr>
          <w:trHeight w:val="72"/>
        </w:trPr>
        <w:tc>
          <w:tcPr>
            <w:tcW w:w="784" w:type="pct"/>
            <w:vMerge/>
            <w:shd w:val="clear" w:color="auto" w:fill="auto"/>
          </w:tcPr>
          <w:p w14:paraId="12134F5A" w14:textId="77777777" w:rsidR="00591659" w:rsidRPr="00B00F0D" w:rsidRDefault="00591659" w:rsidP="00591659">
            <w:pPr>
              <w:jc w:val="both"/>
              <w:rPr>
                <w:sz w:val="20"/>
                <w:szCs w:val="20"/>
              </w:rPr>
            </w:pPr>
          </w:p>
        </w:tc>
        <w:tc>
          <w:tcPr>
            <w:tcW w:w="1695" w:type="pct"/>
            <w:vMerge/>
            <w:shd w:val="clear" w:color="auto" w:fill="auto"/>
            <w:vAlign w:val="center"/>
          </w:tcPr>
          <w:p w14:paraId="09D7DE28" w14:textId="77777777" w:rsidR="00591659" w:rsidRPr="00B00F0D" w:rsidRDefault="00591659" w:rsidP="00591659">
            <w:pPr>
              <w:jc w:val="both"/>
              <w:rPr>
                <w:sz w:val="20"/>
                <w:szCs w:val="20"/>
              </w:rPr>
            </w:pPr>
          </w:p>
        </w:tc>
        <w:tc>
          <w:tcPr>
            <w:tcW w:w="1034" w:type="pct"/>
            <w:vMerge/>
          </w:tcPr>
          <w:p w14:paraId="39724952" w14:textId="77777777" w:rsidR="00591659" w:rsidRPr="00F82445" w:rsidRDefault="00591659" w:rsidP="00591659">
            <w:pPr>
              <w:jc w:val="both"/>
              <w:rPr>
                <w:sz w:val="20"/>
                <w:szCs w:val="20"/>
              </w:rPr>
            </w:pPr>
          </w:p>
        </w:tc>
        <w:tc>
          <w:tcPr>
            <w:tcW w:w="875" w:type="pct"/>
            <w:shd w:val="clear" w:color="auto" w:fill="auto"/>
            <w:vAlign w:val="center"/>
          </w:tcPr>
          <w:p w14:paraId="7073AFBE"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12A0DE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5631BF8"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02740B8" w14:textId="77777777" w:rsidTr="005254AC">
        <w:trPr>
          <w:trHeight w:val="72"/>
        </w:trPr>
        <w:tc>
          <w:tcPr>
            <w:tcW w:w="784" w:type="pct"/>
            <w:vMerge/>
            <w:shd w:val="clear" w:color="auto" w:fill="auto"/>
          </w:tcPr>
          <w:p w14:paraId="58301715" w14:textId="77777777" w:rsidR="00591659" w:rsidRPr="00B00F0D" w:rsidRDefault="00591659" w:rsidP="00591659">
            <w:pPr>
              <w:jc w:val="both"/>
              <w:rPr>
                <w:sz w:val="20"/>
                <w:szCs w:val="20"/>
              </w:rPr>
            </w:pPr>
          </w:p>
        </w:tc>
        <w:tc>
          <w:tcPr>
            <w:tcW w:w="1695" w:type="pct"/>
            <w:vMerge/>
            <w:shd w:val="clear" w:color="auto" w:fill="auto"/>
            <w:vAlign w:val="center"/>
          </w:tcPr>
          <w:p w14:paraId="47F2725F" w14:textId="77777777" w:rsidR="00591659" w:rsidRPr="00B00F0D" w:rsidRDefault="00591659" w:rsidP="00591659">
            <w:pPr>
              <w:jc w:val="both"/>
              <w:rPr>
                <w:sz w:val="20"/>
                <w:szCs w:val="20"/>
              </w:rPr>
            </w:pPr>
          </w:p>
        </w:tc>
        <w:tc>
          <w:tcPr>
            <w:tcW w:w="1034" w:type="pct"/>
            <w:vMerge/>
          </w:tcPr>
          <w:p w14:paraId="3B1A7603" w14:textId="77777777" w:rsidR="00591659" w:rsidRPr="00F82445" w:rsidRDefault="00591659" w:rsidP="00591659">
            <w:pPr>
              <w:jc w:val="both"/>
              <w:rPr>
                <w:sz w:val="20"/>
                <w:szCs w:val="20"/>
              </w:rPr>
            </w:pPr>
          </w:p>
        </w:tc>
        <w:tc>
          <w:tcPr>
            <w:tcW w:w="875" w:type="pct"/>
            <w:shd w:val="clear" w:color="auto" w:fill="auto"/>
            <w:vAlign w:val="center"/>
          </w:tcPr>
          <w:p w14:paraId="012E203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6196B0A0"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D02D160"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AC84253" w14:textId="77777777" w:rsidTr="005254AC">
        <w:trPr>
          <w:trHeight w:val="72"/>
        </w:trPr>
        <w:tc>
          <w:tcPr>
            <w:tcW w:w="784" w:type="pct"/>
            <w:vMerge/>
            <w:shd w:val="clear" w:color="auto" w:fill="auto"/>
          </w:tcPr>
          <w:p w14:paraId="1CEA9B9A" w14:textId="77777777" w:rsidR="00591659" w:rsidRPr="00B00F0D" w:rsidRDefault="00591659" w:rsidP="00591659">
            <w:pPr>
              <w:jc w:val="both"/>
              <w:rPr>
                <w:sz w:val="20"/>
                <w:szCs w:val="20"/>
              </w:rPr>
            </w:pPr>
          </w:p>
        </w:tc>
        <w:tc>
          <w:tcPr>
            <w:tcW w:w="1695" w:type="pct"/>
            <w:vMerge/>
            <w:shd w:val="clear" w:color="auto" w:fill="auto"/>
            <w:vAlign w:val="center"/>
          </w:tcPr>
          <w:p w14:paraId="6F6024BB" w14:textId="77777777" w:rsidR="00591659" w:rsidRPr="00B00F0D" w:rsidRDefault="00591659" w:rsidP="00591659">
            <w:pPr>
              <w:jc w:val="both"/>
              <w:rPr>
                <w:sz w:val="20"/>
                <w:szCs w:val="20"/>
              </w:rPr>
            </w:pPr>
          </w:p>
        </w:tc>
        <w:tc>
          <w:tcPr>
            <w:tcW w:w="1034" w:type="pct"/>
            <w:vMerge w:val="restart"/>
          </w:tcPr>
          <w:p w14:paraId="566E0634" w14:textId="77777777" w:rsidR="00591659" w:rsidRPr="00B00F0D" w:rsidRDefault="00591659" w:rsidP="00591659">
            <w:pPr>
              <w:jc w:val="both"/>
              <w:rPr>
                <w:sz w:val="20"/>
                <w:szCs w:val="20"/>
              </w:rPr>
            </w:pPr>
            <w:r w:rsidRPr="00F82445">
              <w:rPr>
                <w:sz w:val="20"/>
                <w:szCs w:val="20"/>
              </w:rPr>
              <w:t>Методология аудита кадровых процессов</w:t>
            </w:r>
          </w:p>
        </w:tc>
        <w:tc>
          <w:tcPr>
            <w:tcW w:w="875" w:type="pct"/>
            <w:shd w:val="clear" w:color="auto" w:fill="auto"/>
            <w:vAlign w:val="center"/>
          </w:tcPr>
          <w:p w14:paraId="55F0E4D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588C250" w14:textId="77777777" w:rsidR="00591659" w:rsidRPr="00F82445" w:rsidRDefault="00591659" w:rsidP="00591659">
            <w:pPr>
              <w:rPr>
                <w:sz w:val="20"/>
                <w:szCs w:val="20"/>
              </w:rPr>
            </w:pPr>
            <w:r w:rsidRPr="00F82445">
              <w:rPr>
                <w:sz w:val="20"/>
                <w:szCs w:val="20"/>
              </w:rPr>
              <w:t>2 – ОТЗ</w:t>
            </w:r>
          </w:p>
          <w:p w14:paraId="3A932A3D" w14:textId="77777777" w:rsidR="00591659" w:rsidRPr="00B00F0D" w:rsidRDefault="00591659" w:rsidP="00591659">
            <w:pPr>
              <w:rPr>
                <w:sz w:val="20"/>
                <w:szCs w:val="20"/>
              </w:rPr>
            </w:pPr>
            <w:r w:rsidRPr="00F82445">
              <w:rPr>
                <w:sz w:val="20"/>
                <w:szCs w:val="20"/>
              </w:rPr>
              <w:t>2 – ЗТЗ</w:t>
            </w:r>
          </w:p>
        </w:tc>
      </w:tr>
      <w:tr w:rsidR="00591659" w:rsidRPr="00B00F0D" w14:paraId="12556DF8" w14:textId="77777777" w:rsidTr="005254AC">
        <w:trPr>
          <w:trHeight w:val="72"/>
        </w:trPr>
        <w:tc>
          <w:tcPr>
            <w:tcW w:w="784" w:type="pct"/>
            <w:vMerge/>
            <w:shd w:val="clear" w:color="auto" w:fill="auto"/>
          </w:tcPr>
          <w:p w14:paraId="2FA52DAA" w14:textId="77777777" w:rsidR="00591659" w:rsidRPr="00B00F0D" w:rsidRDefault="00591659" w:rsidP="00591659">
            <w:pPr>
              <w:jc w:val="both"/>
              <w:rPr>
                <w:sz w:val="20"/>
                <w:szCs w:val="20"/>
              </w:rPr>
            </w:pPr>
          </w:p>
        </w:tc>
        <w:tc>
          <w:tcPr>
            <w:tcW w:w="1695" w:type="pct"/>
            <w:vMerge/>
            <w:shd w:val="clear" w:color="auto" w:fill="auto"/>
            <w:vAlign w:val="center"/>
          </w:tcPr>
          <w:p w14:paraId="6ED59F7B" w14:textId="77777777" w:rsidR="00591659" w:rsidRPr="00B00F0D" w:rsidRDefault="00591659" w:rsidP="00591659">
            <w:pPr>
              <w:jc w:val="both"/>
              <w:rPr>
                <w:sz w:val="20"/>
                <w:szCs w:val="20"/>
              </w:rPr>
            </w:pPr>
          </w:p>
        </w:tc>
        <w:tc>
          <w:tcPr>
            <w:tcW w:w="1034" w:type="pct"/>
            <w:vMerge/>
          </w:tcPr>
          <w:p w14:paraId="145431E4" w14:textId="77777777" w:rsidR="00591659" w:rsidRPr="00F82445" w:rsidRDefault="00591659" w:rsidP="00591659">
            <w:pPr>
              <w:jc w:val="both"/>
              <w:rPr>
                <w:sz w:val="20"/>
                <w:szCs w:val="20"/>
              </w:rPr>
            </w:pPr>
          </w:p>
        </w:tc>
        <w:tc>
          <w:tcPr>
            <w:tcW w:w="875" w:type="pct"/>
            <w:shd w:val="clear" w:color="auto" w:fill="auto"/>
            <w:vAlign w:val="center"/>
          </w:tcPr>
          <w:p w14:paraId="7D0AA335"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C242EFA" w14:textId="77777777" w:rsidR="00591659" w:rsidRPr="00F82445" w:rsidRDefault="00591659" w:rsidP="00591659">
            <w:pPr>
              <w:rPr>
                <w:sz w:val="20"/>
                <w:szCs w:val="20"/>
              </w:rPr>
            </w:pPr>
            <w:r w:rsidRPr="00F82445">
              <w:rPr>
                <w:sz w:val="20"/>
                <w:szCs w:val="20"/>
              </w:rPr>
              <w:t>2 – ОТЗ</w:t>
            </w:r>
          </w:p>
          <w:p w14:paraId="332AF713" w14:textId="77777777" w:rsidR="00591659" w:rsidRPr="00B00F0D" w:rsidRDefault="00591659" w:rsidP="00591659">
            <w:pPr>
              <w:rPr>
                <w:sz w:val="20"/>
                <w:szCs w:val="20"/>
              </w:rPr>
            </w:pPr>
            <w:r w:rsidRPr="00F82445">
              <w:rPr>
                <w:sz w:val="20"/>
                <w:szCs w:val="20"/>
              </w:rPr>
              <w:t>2 – ЗТЗ</w:t>
            </w:r>
          </w:p>
        </w:tc>
      </w:tr>
      <w:tr w:rsidR="00591659" w:rsidRPr="00B00F0D" w14:paraId="6601B6A1" w14:textId="77777777" w:rsidTr="005254AC">
        <w:trPr>
          <w:trHeight w:val="72"/>
        </w:trPr>
        <w:tc>
          <w:tcPr>
            <w:tcW w:w="784" w:type="pct"/>
            <w:vMerge/>
            <w:shd w:val="clear" w:color="auto" w:fill="auto"/>
          </w:tcPr>
          <w:p w14:paraId="7268834E" w14:textId="77777777" w:rsidR="00591659" w:rsidRPr="00B00F0D" w:rsidRDefault="00591659" w:rsidP="00591659">
            <w:pPr>
              <w:jc w:val="both"/>
              <w:rPr>
                <w:sz w:val="20"/>
                <w:szCs w:val="20"/>
              </w:rPr>
            </w:pPr>
          </w:p>
        </w:tc>
        <w:tc>
          <w:tcPr>
            <w:tcW w:w="1695" w:type="pct"/>
            <w:vMerge/>
            <w:shd w:val="clear" w:color="auto" w:fill="auto"/>
            <w:vAlign w:val="center"/>
          </w:tcPr>
          <w:p w14:paraId="2E823ABA" w14:textId="77777777" w:rsidR="00591659" w:rsidRPr="00B00F0D" w:rsidRDefault="00591659" w:rsidP="00591659">
            <w:pPr>
              <w:jc w:val="both"/>
              <w:rPr>
                <w:sz w:val="20"/>
                <w:szCs w:val="20"/>
              </w:rPr>
            </w:pPr>
          </w:p>
        </w:tc>
        <w:tc>
          <w:tcPr>
            <w:tcW w:w="1034" w:type="pct"/>
            <w:vMerge/>
          </w:tcPr>
          <w:p w14:paraId="5513C0EB" w14:textId="77777777" w:rsidR="00591659" w:rsidRPr="00F82445" w:rsidRDefault="00591659" w:rsidP="00591659">
            <w:pPr>
              <w:jc w:val="both"/>
              <w:rPr>
                <w:sz w:val="20"/>
                <w:szCs w:val="20"/>
              </w:rPr>
            </w:pPr>
          </w:p>
        </w:tc>
        <w:tc>
          <w:tcPr>
            <w:tcW w:w="875" w:type="pct"/>
            <w:shd w:val="clear" w:color="auto" w:fill="auto"/>
            <w:vAlign w:val="center"/>
          </w:tcPr>
          <w:p w14:paraId="71DCDEEB"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160DE9F" w14:textId="77777777" w:rsidR="00591659" w:rsidRPr="00F82445" w:rsidRDefault="00591659" w:rsidP="00591659">
            <w:pPr>
              <w:rPr>
                <w:sz w:val="20"/>
                <w:szCs w:val="20"/>
              </w:rPr>
            </w:pPr>
            <w:r w:rsidRPr="00F82445">
              <w:rPr>
                <w:sz w:val="20"/>
                <w:szCs w:val="20"/>
              </w:rPr>
              <w:t>2 – ОТЗ</w:t>
            </w:r>
          </w:p>
          <w:p w14:paraId="3C496057" w14:textId="77777777" w:rsidR="00591659" w:rsidRPr="00B00F0D" w:rsidRDefault="00591659" w:rsidP="00591659">
            <w:pPr>
              <w:rPr>
                <w:sz w:val="20"/>
                <w:szCs w:val="20"/>
              </w:rPr>
            </w:pPr>
            <w:r w:rsidRPr="00F82445">
              <w:rPr>
                <w:sz w:val="20"/>
                <w:szCs w:val="20"/>
              </w:rPr>
              <w:t>2 – ЗТЗ</w:t>
            </w:r>
          </w:p>
        </w:tc>
      </w:tr>
      <w:tr w:rsidR="00591659" w:rsidRPr="00B00F0D" w14:paraId="04BB646E" w14:textId="77777777" w:rsidTr="005254AC">
        <w:trPr>
          <w:trHeight w:val="72"/>
        </w:trPr>
        <w:tc>
          <w:tcPr>
            <w:tcW w:w="784" w:type="pct"/>
            <w:vMerge/>
            <w:shd w:val="clear" w:color="auto" w:fill="auto"/>
          </w:tcPr>
          <w:p w14:paraId="6AC83433" w14:textId="77777777" w:rsidR="00591659" w:rsidRPr="00B00F0D" w:rsidRDefault="00591659" w:rsidP="00591659">
            <w:pPr>
              <w:jc w:val="both"/>
              <w:rPr>
                <w:sz w:val="20"/>
                <w:szCs w:val="20"/>
              </w:rPr>
            </w:pPr>
          </w:p>
        </w:tc>
        <w:tc>
          <w:tcPr>
            <w:tcW w:w="1695" w:type="pct"/>
            <w:vMerge/>
            <w:shd w:val="clear" w:color="auto" w:fill="auto"/>
            <w:vAlign w:val="center"/>
          </w:tcPr>
          <w:p w14:paraId="1D877015" w14:textId="77777777" w:rsidR="00591659" w:rsidRPr="00B00F0D" w:rsidRDefault="00591659" w:rsidP="00591659">
            <w:pPr>
              <w:jc w:val="both"/>
              <w:rPr>
                <w:sz w:val="20"/>
                <w:szCs w:val="20"/>
              </w:rPr>
            </w:pPr>
          </w:p>
        </w:tc>
        <w:tc>
          <w:tcPr>
            <w:tcW w:w="1034" w:type="pct"/>
            <w:vMerge w:val="restart"/>
          </w:tcPr>
          <w:p w14:paraId="6FE38A4D" w14:textId="77777777" w:rsidR="00591659" w:rsidRPr="00F82445" w:rsidRDefault="00591659" w:rsidP="00591659">
            <w:pPr>
              <w:jc w:val="both"/>
              <w:rPr>
                <w:sz w:val="20"/>
                <w:szCs w:val="20"/>
              </w:rPr>
            </w:pPr>
            <w:r w:rsidRPr="00F82445">
              <w:rPr>
                <w:sz w:val="20"/>
                <w:szCs w:val="20"/>
              </w:rPr>
              <w:t>Критерии эффективности аудита кадровых процессов</w:t>
            </w:r>
          </w:p>
        </w:tc>
        <w:tc>
          <w:tcPr>
            <w:tcW w:w="875" w:type="pct"/>
            <w:shd w:val="clear" w:color="auto" w:fill="auto"/>
            <w:vAlign w:val="center"/>
          </w:tcPr>
          <w:p w14:paraId="073DA06A"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623FC079" w14:textId="77777777" w:rsidR="00591659" w:rsidRPr="00F82445" w:rsidRDefault="00591659" w:rsidP="00591659">
            <w:pPr>
              <w:rPr>
                <w:sz w:val="20"/>
                <w:szCs w:val="20"/>
              </w:rPr>
            </w:pPr>
            <w:r w:rsidRPr="00F82445">
              <w:rPr>
                <w:sz w:val="20"/>
                <w:szCs w:val="20"/>
              </w:rPr>
              <w:t>2 – ОТЗ</w:t>
            </w:r>
          </w:p>
          <w:p w14:paraId="42C7C41D" w14:textId="77777777" w:rsidR="00591659" w:rsidRPr="00B00F0D" w:rsidRDefault="00591659" w:rsidP="00591659">
            <w:pPr>
              <w:rPr>
                <w:sz w:val="20"/>
                <w:szCs w:val="20"/>
              </w:rPr>
            </w:pPr>
            <w:r w:rsidRPr="00F82445">
              <w:rPr>
                <w:sz w:val="20"/>
                <w:szCs w:val="20"/>
              </w:rPr>
              <w:t>2 – ЗТЗ</w:t>
            </w:r>
          </w:p>
        </w:tc>
      </w:tr>
      <w:tr w:rsidR="00591659" w:rsidRPr="00B00F0D" w14:paraId="08E843C4" w14:textId="77777777" w:rsidTr="005254AC">
        <w:trPr>
          <w:trHeight w:val="72"/>
        </w:trPr>
        <w:tc>
          <w:tcPr>
            <w:tcW w:w="784" w:type="pct"/>
            <w:vMerge/>
            <w:shd w:val="clear" w:color="auto" w:fill="auto"/>
          </w:tcPr>
          <w:p w14:paraId="240885E9" w14:textId="77777777" w:rsidR="00591659" w:rsidRPr="00B00F0D" w:rsidRDefault="00591659" w:rsidP="00591659">
            <w:pPr>
              <w:jc w:val="both"/>
              <w:rPr>
                <w:sz w:val="20"/>
                <w:szCs w:val="20"/>
              </w:rPr>
            </w:pPr>
          </w:p>
        </w:tc>
        <w:tc>
          <w:tcPr>
            <w:tcW w:w="1695" w:type="pct"/>
            <w:vMerge/>
            <w:shd w:val="clear" w:color="auto" w:fill="auto"/>
            <w:vAlign w:val="center"/>
          </w:tcPr>
          <w:p w14:paraId="76060D17" w14:textId="77777777" w:rsidR="00591659" w:rsidRPr="00B00F0D" w:rsidRDefault="00591659" w:rsidP="00591659">
            <w:pPr>
              <w:jc w:val="both"/>
              <w:rPr>
                <w:sz w:val="20"/>
                <w:szCs w:val="20"/>
              </w:rPr>
            </w:pPr>
          </w:p>
        </w:tc>
        <w:tc>
          <w:tcPr>
            <w:tcW w:w="1034" w:type="pct"/>
            <w:vMerge/>
          </w:tcPr>
          <w:p w14:paraId="61311634" w14:textId="77777777" w:rsidR="00591659" w:rsidRPr="00F82445" w:rsidRDefault="00591659" w:rsidP="00591659">
            <w:pPr>
              <w:jc w:val="both"/>
              <w:rPr>
                <w:sz w:val="20"/>
                <w:szCs w:val="20"/>
              </w:rPr>
            </w:pPr>
          </w:p>
        </w:tc>
        <w:tc>
          <w:tcPr>
            <w:tcW w:w="875" w:type="pct"/>
            <w:shd w:val="clear" w:color="auto" w:fill="auto"/>
            <w:vAlign w:val="center"/>
          </w:tcPr>
          <w:p w14:paraId="332DA3A1"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78EB300D" w14:textId="77777777" w:rsidR="00591659" w:rsidRPr="00F82445" w:rsidRDefault="00591659" w:rsidP="00591659">
            <w:pPr>
              <w:rPr>
                <w:sz w:val="20"/>
                <w:szCs w:val="20"/>
              </w:rPr>
            </w:pPr>
            <w:r w:rsidRPr="00F82445">
              <w:rPr>
                <w:sz w:val="20"/>
                <w:szCs w:val="20"/>
              </w:rPr>
              <w:t>2 – ОТЗ</w:t>
            </w:r>
          </w:p>
          <w:p w14:paraId="719F5762" w14:textId="77777777" w:rsidR="00591659" w:rsidRPr="00B00F0D" w:rsidRDefault="00591659" w:rsidP="00591659">
            <w:pPr>
              <w:rPr>
                <w:sz w:val="20"/>
                <w:szCs w:val="20"/>
              </w:rPr>
            </w:pPr>
            <w:r w:rsidRPr="00F82445">
              <w:rPr>
                <w:sz w:val="20"/>
                <w:szCs w:val="20"/>
              </w:rPr>
              <w:t>2 – ЗТЗ</w:t>
            </w:r>
          </w:p>
        </w:tc>
      </w:tr>
      <w:tr w:rsidR="00591659" w:rsidRPr="00B00F0D" w14:paraId="14672F27" w14:textId="77777777" w:rsidTr="005254AC">
        <w:trPr>
          <w:trHeight w:val="72"/>
        </w:trPr>
        <w:tc>
          <w:tcPr>
            <w:tcW w:w="784" w:type="pct"/>
            <w:vMerge/>
            <w:shd w:val="clear" w:color="auto" w:fill="auto"/>
          </w:tcPr>
          <w:p w14:paraId="517C5EBD" w14:textId="77777777" w:rsidR="00591659" w:rsidRPr="00B00F0D" w:rsidRDefault="00591659" w:rsidP="00591659">
            <w:pPr>
              <w:jc w:val="both"/>
              <w:rPr>
                <w:sz w:val="20"/>
                <w:szCs w:val="20"/>
              </w:rPr>
            </w:pPr>
          </w:p>
        </w:tc>
        <w:tc>
          <w:tcPr>
            <w:tcW w:w="1695" w:type="pct"/>
            <w:vMerge/>
            <w:shd w:val="clear" w:color="auto" w:fill="auto"/>
            <w:vAlign w:val="center"/>
          </w:tcPr>
          <w:p w14:paraId="2B4B5CC4" w14:textId="77777777" w:rsidR="00591659" w:rsidRPr="00B00F0D" w:rsidRDefault="00591659" w:rsidP="00591659">
            <w:pPr>
              <w:jc w:val="both"/>
              <w:rPr>
                <w:sz w:val="20"/>
                <w:szCs w:val="20"/>
              </w:rPr>
            </w:pPr>
          </w:p>
        </w:tc>
        <w:tc>
          <w:tcPr>
            <w:tcW w:w="1034" w:type="pct"/>
            <w:vMerge/>
          </w:tcPr>
          <w:p w14:paraId="05329875" w14:textId="77777777" w:rsidR="00591659" w:rsidRPr="00B00F0D" w:rsidRDefault="00591659" w:rsidP="00591659">
            <w:pPr>
              <w:jc w:val="both"/>
              <w:rPr>
                <w:sz w:val="20"/>
                <w:szCs w:val="20"/>
              </w:rPr>
            </w:pPr>
          </w:p>
        </w:tc>
        <w:tc>
          <w:tcPr>
            <w:tcW w:w="875" w:type="pct"/>
            <w:shd w:val="clear" w:color="auto" w:fill="auto"/>
            <w:vAlign w:val="center"/>
          </w:tcPr>
          <w:p w14:paraId="010F7E66"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A70C3E1" w14:textId="77777777" w:rsidR="00591659" w:rsidRPr="00F82445" w:rsidRDefault="00591659" w:rsidP="00591659">
            <w:pPr>
              <w:rPr>
                <w:sz w:val="20"/>
                <w:szCs w:val="20"/>
              </w:rPr>
            </w:pPr>
            <w:r w:rsidRPr="00F82445">
              <w:rPr>
                <w:sz w:val="20"/>
                <w:szCs w:val="20"/>
              </w:rPr>
              <w:t>2 – ОТЗ</w:t>
            </w:r>
          </w:p>
          <w:p w14:paraId="63176AC0" w14:textId="77777777" w:rsidR="00591659" w:rsidRPr="00B00F0D" w:rsidRDefault="00591659" w:rsidP="00591659">
            <w:pPr>
              <w:rPr>
                <w:sz w:val="20"/>
                <w:szCs w:val="20"/>
              </w:rPr>
            </w:pPr>
            <w:r w:rsidRPr="00F82445">
              <w:rPr>
                <w:sz w:val="20"/>
                <w:szCs w:val="20"/>
              </w:rPr>
              <w:t>2 – ЗТЗ</w:t>
            </w:r>
          </w:p>
        </w:tc>
      </w:tr>
      <w:tr w:rsidR="00591659" w:rsidRPr="00B00F0D" w14:paraId="7E0C9D29" w14:textId="77777777" w:rsidTr="005254AC">
        <w:trPr>
          <w:trHeight w:val="72"/>
        </w:trPr>
        <w:tc>
          <w:tcPr>
            <w:tcW w:w="784" w:type="pct"/>
            <w:vMerge w:val="restart"/>
            <w:shd w:val="clear" w:color="auto" w:fill="auto"/>
          </w:tcPr>
          <w:p w14:paraId="5588B81E" w14:textId="77777777" w:rsidR="00591659" w:rsidRPr="00B00F0D" w:rsidRDefault="00591659" w:rsidP="00FC733C">
            <w:pPr>
              <w:widowControl w:val="0"/>
              <w:autoSpaceDE w:val="0"/>
              <w:autoSpaceDN w:val="0"/>
              <w:adjustRightInd w:val="0"/>
              <w:jc w:val="both"/>
              <w:rPr>
                <w:bCs/>
                <w:sz w:val="20"/>
                <w:szCs w:val="20"/>
              </w:rPr>
            </w:pPr>
            <w:proofErr w:type="gramStart"/>
            <w:r w:rsidRPr="00B00F0D">
              <w:rPr>
                <w:bCs/>
                <w:sz w:val="20"/>
                <w:szCs w:val="20"/>
              </w:rPr>
              <w:t>ПК-2.3.1</w:t>
            </w:r>
            <w:proofErr w:type="gramEnd"/>
            <w:r w:rsidRPr="00B00F0D">
              <w:rPr>
                <w:bCs/>
                <w:sz w:val="20"/>
                <w:szCs w:val="20"/>
              </w:rPr>
              <w:t xml:space="preserve"> Контролирует и анализирует процессы социального и бизнес-управления организацией</w:t>
            </w:r>
          </w:p>
          <w:p w14:paraId="790C45A4" w14:textId="77777777" w:rsidR="00591659" w:rsidRPr="00B00F0D" w:rsidRDefault="00591659" w:rsidP="00FC733C">
            <w:pPr>
              <w:jc w:val="both"/>
              <w:rPr>
                <w:sz w:val="20"/>
                <w:szCs w:val="20"/>
              </w:rPr>
            </w:pPr>
            <w:r w:rsidRPr="00B00F0D">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66D8903F" w14:textId="77777777" w:rsidR="00591659" w:rsidRPr="00B00F0D" w:rsidRDefault="00591659" w:rsidP="00591659">
            <w:pPr>
              <w:jc w:val="both"/>
              <w:rPr>
                <w:sz w:val="20"/>
                <w:szCs w:val="20"/>
              </w:rPr>
            </w:pPr>
            <w:r>
              <w:rPr>
                <w:sz w:val="20"/>
                <w:szCs w:val="20"/>
              </w:rPr>
              <w:t xml:space="preserve">4.1 </w:t>
            </w:r>
            <w:r w:rsidRPr="00EF436D">
              <w:rPr>
                <w:sz w:val="20"/>
                <w:szCs w:val="20"/>
              </w:rPr>
              <w:t xml:space="preserve">Технологии инжиниринга </w:t>
            </w:r>
            <w:r w:rsidRPr="00EF436D">
              <w:rPr>
                <w:sz w:val="20"/>
                <w:szCs w:val="20"/>
                <w:lang w:val="en-US"/>
              </w:rPr>
              <w:t>HR</w:t>
            </w:r>
            <w:r w:rsidRPr="00EF436D">
              <w:rPr>
                <w:sz w:val="20"/>
                <w:szCs w:val="20"/>
              </w:rPr>
              <w:t xml:space="preserve">- </w:t>
            </w:r>
            <w:proofErr w:type="gramStart"/>
            <w:r w:rsidRPr="00EF436D">
              <w:rPr>
                <w:sz w:val="20"/>
                <w:szCs w:val="20"/>
              </w:rPr>
              <w:t>бизнес процессов</w:t>
            </w:r>
            <w:proofErr w:type="gramEnd"/>
          </w:p>
        </w:tc>
        <w:tc>
          <w:tcPr>
            <w:tcW w:w="1034" w:type="pct"/>
            <w:vMerge w:val="restart"/>
          </w:tcPr>
          <w:p w14:paraId="1D22C1D7" w14:textId="77777777" w:rsidR="00591659" w:rsidRPr="00B00F0D" w:rsidRDefault="00591659" w:rsidP="00591659">
            <w:pPr>
              <w:jc w:val="both"/>
              <w:rPr>
                <w:sz w:val="20"/>
                <w:szCs w:val="20"/>
              </w:rPr>
            </w:pPr>
            <w:r w:rsidRPr="001E58E4">
              <w:rPr>
                <w:sz w:val="20"/>
                <w:szCs w:val="20"/>
              </w:rPr>
              <w:t>Информационные технологии в бизнес-инжиниринге</w:t>
            </w:r>
          </w:p>
        </w:tc>
        <w:tc>
          <w:tcPr>
            <w:tcW w:w="875" w:type="pct"/>
            <w:shd w:val="clear" w:color="auto" w:fill="auto"/>
            <w:vAlign w:val="center"/>
          </w:tcPr>
          <w:p w14:paraId="59731FB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309545D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9A51B13"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A69ADD9" w14:textId="77777777" w:rsidTr="005254AC">
        <w:trPr>
          <w:trHeight w:val="72"/>
        </w:trPr>
        <w:tc>
          <w:tcPr>
            <w:tcW w:w="784" w:type="pct"/>
            <w:vMerge/>
            <w:shd w:val="clear" w:color="auto" w:fill="auto"/>
          </w:tcPr>
          <w:p w14:paraId="44F6385D"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34DD150A" w14:textId="77777777" w:rsidR="00591659" w:rsidRDefault="00591659" w:rsidP="00591659">
            <w:pPr>
              <w:jc w:val="both"/>
              <w:rPr>
                <w:sz w:val="20"/>
                <w:szCs w:val="20"/>
              </w:rPr>
            </w:pPr>
          </w:p>
        </w:tc>
        <w:tc>
          <w:tcPr>
            <w:tcW w:w="1034" w:type="pct"/>
            <w:vMerge/>
          </w:tcPr>
          <w:p w14:paraId="207CDE87" w14:textId="77777777" w:rsidR="00591659" w:rsidRPr="001E58E4" w:rsidRDefault="00591659" w:rsidP="00591659">
            <w:pPr>
              <w:jc w:val="both"/>
              <w:rPr>
                <w:sz w:val="20"/>
                <w:szCs w:val="20"/>
              </w:rPr>
            </w:pPr>
          </w:p>
        </w:tc>
        <w:tc>
          <w:tcPr>
            <w:tcW w:w="875" w:type="pct"/>
            <w:shd w:val="clear" w:color="auto" w:fill="auto"/>
            <w:vAlign w:val="center"/>
          </w:tcPr>
          <w:p w14:paraId="717195D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D8F41A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BD6CC5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DF136CF" w14:textId="77777777" w:rsidTr="005254AC">
        <w:trPr>
          <w:trHeight w:val="72"/>
        </w:trPr>
        <w:tc>
          <w:tcPr>
            <w:tcW w:w="784" w:type="pct"/>
            <w:vMerge/>
            <w:shd w:val="clear" w:color="auto" w:fill="auto"/>
          </w:tcPr>
          <w:p w14:paraId="333F371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1B309432" w14:textId="77777777" w:rsidR="00591659" w:rsidRDefault="00591659" w:rsidP="00591659">
            <w:pPr>
              <w:jc w:val="both"/>
              <w:rPr>
                <w:sz w:val="20"/>
                <w:szCs w:val="20"/>
              </w:rPr>
            </w:pPr>
          </w:p>
        </w:tc>
        <w:tc>
          <w:tcPr>
            <w:tcW w:w="1034" w:type="pct"/>
            <w:vMerge/>
          </w:tcPr>
          <w:p w14:paraId="31B1EFCC" w14:textId="77777777" w:rsidR="00591659" w:rsidRPr="001E58E4" w:rsidRDefault="00591659" w:rsidP="00591659">
            <w:pPr>
              <w:jc w:val="both"/>
              <w:rPr>
                <w:sz w:val="20"/>
                <w:szCs w:val="20"/>
              </w:rPr>
            </w:pPr>
          </w:p>
        </w:tc>
        <w:tc>
          <w:tcPr>
            <w:tcW w:w="875" w:type="pct"/>
            <w:shd w:val="clear" w:color="auto" w:fill="auto"/>
            <w:vAlign w:val="center"/>
          </w:tcPr>
          <w:p w14:paraId="12493057"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1CD03B2C"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B7AB7FC"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9417390" w14:textId="77777777" w:rsidTr="005254AC">
        <w:trPr>
          <w:trHeight w:val="72"/>
        </w:trPr>
        <w:tc>
          <w:tcPr>
            <w:tcW w:w="784" w:type="pct"/>
            <w:vMerge/>
            <w:shd w:val="clear" w:color="auto" w:fill="auto"/>
          </w:tcPr>
          <w:p w14:paraId="19D06B3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BAD9915" w14:textId="77777777" w:rsidR="00591659" w:rsidRDefault="00591659" w:rsidP="00591659">
            <w:pPr>
              <w:jc w:val="both"/>
              <w:rPr>
                <w:sz w:val="20"/>
                <w:szCs w:val="20"/>
              </w:rPr>
            </w:pPr>
          </w:p>
        </w:tc>
        <w:tc>
          <w:tcPr>
            <w:tcW w:w="1034" w:type="pct"/>
            <w:vMerge w:val="restart"/>
          </w:tcPr>
          <w:p w14:paraId="7DD6A9BE" w14:textId="77777777" w:rsidR="00591659" w:rsidRPr="001E58E4" w:rsidRDefault="00591659" w:rsidP="00591659">
            <w:pPr>
              <w:jc w:val="both"/>
              <w:rPr>
                <w:sz w:val="20"/>
                <w:szCs w:val="20"/>
              </w:rPr>
            </w:pPr>
            <w:r w:rsidRPr="001E58E4">
              <w:rPr>
                <w:sz w:val="20"/>
                <w:szCs w:val="20"/>
              </w:rPr>
              <w:t>Методология HR-инжиниринга </w:t>
            </w:r>
          </w:p>
        </w:tc>
        <w:tc>
          <w:tcPr>
            <w:tcW w:w="875" w:type="pct"/>
            <w:shd w:val="clear" w:color="auto" w:fill="auto"/>
            <w:vAlign w:val="center"/>
          </w:tcPr>
          <w:p w14:paraId="2F3AEC9D"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02940FFE" w14:textId="77777777" w:rsidR="00591659" w:rsidRPr="00F82445" w:rsidRDefault="00591659" w:rsidP="00591659">
            <w:pPr>
              <w:rPr>
                <w:sz w:val="20"/>
                <w:szCs w:val="20"/>
              </w:rPr>
            </w:pPr>
            <w:r w:rsidRPr="00F82445">
              <w:rPr>
                <w:sz w:val="20"/>
                <w:szCs w:val="20"/>
              </w:rPr>
              <w:t>2 – ОТЗ</w:t>
            </w:r>
          </w:p>
          <w:p w14:paraId="0536254B" w14:textId="77777777" w:rsidR="00591659" w:rsidRPr="00B00F0D" w:rsidRDefault="00591659" w:rsidP="00591659">
            <w:pPr>
              <w:rPr>
                <w:sz w:val="20"/>
                <w:szCs w:val="20"/>
              </w:rPr>
            </w:pPr>
            <w:r w:rsidRPr="00F82445">
              <w:rPr>
                <w:sz w:val="20"/>
                <w:szCs w:val="20"/>
              </w:rPr>
              <w:t>2 – ЗТЗ</w:t>
            </w:r>
          </w:p>
        </w:tc>
      </w:tr>
      <w:tr w:rsidR="00591659" w:rsidRPr="00B00F0D" w14:paraId="3ADBFE9A" w14:textId="77777777" w:rsidTr="005254AC">
        <w:trPr>
          <w:trHeight w:val="72"/>
        </w:trPr>
        <w:tc>
          <w:tcPr>
            <w:tcW w:w="784" w:type="pct"/>
            <w:vMerge/>
            <w:shd w:val="clear" w:color="auto" w:fill="auto"/>
          </w:tcPr>
          <w:p w14:paraId="2EFB0018"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E3F6A6B" w14:textId="77777777" w:rsidR="00591659" w:rsidRDefault="00591659" w:rsidP="00591659">
            <w:pPr>
              <w:jc w:val="both"/>
              <w:rPr>
                <w:sz w:val="20"/>
                <w:szCs w:val="20"/>
              </w:rPr>
            </w:pPr>
          </w:p>
        </w:tc>
        <w:tc>
          <w:tcPr>
            <w:tcW w:w="1034" w:type="pct"/>
            <w:vMerge/>
          </w:tcPr>
          <w:p w14:paraId="11E26BAE" w14:textId="77777777" w:rsidR="00591659" w:rsidRPr="001E58E4" w:rsidRDefault="00591659" w:rsidP="00591659">
            <w:pPr>
              <w:jc w:val="both"/>
              <w:rPr>
                <w:sz w:val="20"/>
                <w:szCs w:val="20"/>
              </w:rPr>
            </w:pPr>
          </w:p>
        </w:tc>
        <w:tc>
          <w:tcPr>
            <w:tcW w:w="875" w:type="pct"/>
            <w:shd w:val="clear" w:color="auto" w:fill="auto"/>
            <w:vAlign w:val="center"/>
          </w:tcPr>
          <w:p w14:paraId="3649BFC3"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464E759B" w14:textId="77777777" w:rsidR="00591659" w:rsidRPr="00F82445" w:rsidRDefault="00591659" w:rsidP="00591659">
            <w:pPr>
              <w:rPr>
                <w:sz w:val="20"/>
                <w:szCs w:val="20"/>
              </w:rPr>
            </w:pPr>
            <w:r w:rsidRPr="00F82445">
              <w:rPr>
                <w:sz w:val="20"/>
                <w:szCs w:val="20"/>
              </w:rPr>
              <w:t>2 – ОТЗ</w:t>
            </w:r>
          </w:p>
          <w:p w14:paraId="4B028603" w14:textId="77777777" w:rsidR="00591659" w:rsidRPr="00B00F0D" w:rsidRDefault="00591659" w:rsidP="00591659">
            <w:pPr>
              <w:rPr>
                <w:sz w:val="20"/>
                <w:szCs w:val="20"/>
              </w:rPr>
            </w:pPr>
            <w:r w:rsidRPr="00F82445">
              <w:rPr>
                <w:sz w:val="20"/>
                <w:szCs w:val="20"/>
              </w:rPr>
              <w:t>2 – ЗТЗ</w:t>
            </w:r>
          </w:p>
        </w:tc>
      </w:tr>
      <w:tr w:rsidR="00591659" w:rsidRPr="00B00F0D" w14:paraId="74FE0840" w14:textId="77777777" w:rsidTr="005254AC">
        <w:trPr>
          <w:trHeight w:val="72"/>
        </w:trPr>
        <w:tc>
          <w:tcPr>
            <w:tcW w:w="784" w:type="pct"/>
            <w:vMerge/>
            <w:shd w:val="clear" w:color="auto" w:fill="auto"/>
          </w:tcPr>
          <w:p w14:paraId="24C327CC"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6DDA8C62" w14:textId="77777777" w:rsidR="00591659" w:rsidRDefault="00591659" w:rsidP="00591659">
            <w:pPr>
              <w:jc w:val="both"/>
              <w:rPr>
                <w:sz w:val="20"/>
                <w:szCs w:val="20"/>
              </w:rPr>
            </w:pPr>
          </w:p>
        </w:tc>
        <w:tc>
          <w:tcPr>
            <w:tcW w:w="1034" w:type="pct"/>
            <w:vMerge/>
          </w:tcPr>
          <w:p w14:paraId="74486C2E" w14:textId="77777777" w:rsidR="00591659" w:rsidRPr="00B00F0D" w:rsidRDefault="00591659" w:rsidP="00591659">
            <w:pPr>
              <w:jc w:val="both"/>
              <w:rPr>
                <w:sz w:val="20"/>
                <w:szCs w:val="20"/>
              </w:rPr>
            </w:pPr>
          </w:p>
        </w:tc>
        <w:tc>
          <w:tcPr>
            <w:tcW w:w="875" w:type="pct"/>
            <w:shd w:val="clear" w:color="auto" w:fill="auto"/>
            <w:vAlign w:val="center"/>
          </w:tcPr>
          <w:p w14:paraId="196B2629"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3EA3B9B4" w14:textId="77777777" w:rsidR="00591659" w:rsidRPr="00F82445" w:rsidRDefault="00591659" w:rsidP="00591659">
            <w:pPr>
              <w:rPr>
                <w:sz w:val="20"/>
                <w:szCs w:val="20"/>
              </w:rPr>
            </w:pPr>
            <w:r w:rsidRPr="00F82445">
              <w:rPr>
                <w:sz w:val="20"/>
                <w:szCs w:val="20"/>
              </w:rPr>
              <w:t>2 – ОТЗ</w:t>
            </w:r>
          </w:p>
          <w:p w14:paraId="2A17FAD2" w14:textId="77777777" w:rsidR="00591659" w:rsidRPr="00B00F0D" w:rsidRDefault="00591659" w:rsidP="00591659">
            <w:pPr>
              <w:rPr>
                <w:sz w:val="20"/>
                <w:szCs w:val="20"/>
              </w:rPr>
            </w:pPr>
            <w:r w:rsidRPr="00F82445">
              <w:rPr>
                <w:sz w:val="20"/>
                <w:szCs w:val="20"/>
              </w:rPr>
              <w:t>2 – ЗТЗ</w:t>
            </w:r>
          </w:p>
        </w:tc>
      </w:tr>
      <w:tr w:rsidR="00591659" w:rsidRPr="00B00F0D" w14:paraId="37749188" w14:textId="77777777" w:rsidTr="005254AC">
        <w:trPr>
          <w:trHeight w:val="72"/>
        </w:trPr>
        <w:tc>
          <w:tcPr>
            <w:tcW w:w="784" w:type="pct"/>
            <w:vMerge/>
            <w:shd w:val="clear" w:color="auto" w:fill="auto"/>
          </w:tcPr>
          <w:p w14:paraId="508F87C5"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D58689C" w14:textId="77777777" w:rsidR="00591659" w:rsidRDefault="00591659" w:rsidP="00591659">
            <w:pPr>
              <w:jc w:val="both"/>
              <w:rPr>
                <w:sz w:val="20"/>
                <w:szCs w:val="20"/>
              </w:rPr>
            </w:pPr>
          </w:p>
        </w:tc>
        <w:tc>
          <w:tcPr>
            <w:tcW w:w="1034" w:type="pct"/>
            <w:vMerge w:val="restart"/>
          </w:tcPr>
          <w:p w14:paraId="33B1EC8F" w14:textId="77777777" w:rsidR="00591659" w:rsidRPr="00B00F0D" w:rsidRDefault="003E52B4" w:rsidP="00591659">
            <w:pPr>
              <w:jc w:val="both"/>
              <w:rPr>
                <w:sz w:val="20"/>
                <w:szCs w:val="20"/>
              </w:rPr>
            </w:pPr>
            <w:hyperlink r:id="rId21" w:anchor="content" w:history="1">
              <w:r w:rsidR="00591659" w:rsidRPr="001E58E4">
                <w:rPr>
                  <w:sz w:val="20"/>
                  <w:szCs w:val="20"/>
                </w:rPr>
                <w:t>Сценарии разработки кадровой политики и стратегии управления человеческими ресурсами</w:t>
              </w:r>
            </w:hyperlink>
          </w:p>
        </w:tc>
        <w:tc>
          <w:tcPr>
            <w:tcW w:w="875" w:type="pct"/>
            <w:shd w:val="clear" w:color="auto" w:fill="auto"/>
            <w:vAlign w:val="center"/>
          </w:tcPr>
          <w:p w14:paraId="4BCCF327"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0990AC5" w14:textId="77777777" w:rsidR="00591659" w:rsidRPr="00F82445" w:rsidRDefault="00591659" w:rsidP="00591659">
            <w:pPr>
              <w:rPr>
                <w:sz w:val="20"/>
                <w:szCs w:val="20"/>
              </w:rPr>
            </w:pPr>
            <w:r w:rsidRPr="00F82445">
              <w:rPr>
                <w:sz w:val="20"/>
                <w:szCs w:val="20"/>
              </w:rPr>
              <w:t>2 – ОТЗ</w:t>
            </w:r>
          </w:p>
          <w:p w14:paraId="5A3ED4BF" w14:textId="77777777" w:rsidR="00591659" w:rsidRPr="00B00F0D" w:rsidRDefault="00591659" w:rsidP="00591659">
            <w:pPr>
              <w:rPr>
                <w:sz w:val="20"/>
                <w:szCs w:val="20"/>
              </w:rPr>
            </w:pPr>
            <w:r w:rsidRPr="00F82445">
              <w:rPr>
                <w:sz w:val="20"/>
                <w:szCs w:val="20"/>
              </w:rPr>
              <w:t>2 – ЗТЗ</w:t>
            </w:r>
          </w:p>
        </w:tc>
      </w:tr>
      <w:tr w:rsidR="00591659" w:rsidRPr="00B00F0D" w14:paraId="35BE4732" w14:textId="77777777" w:rsidTr="005254AC">
        <w:trPr>
          <w:trHeight w:val="72"/>
        </w:trPr>
        <w:tc>
          <w:tcPr>
            <w:tcW w:w="784" w:type="pct"/>
            <w:vMerge/>
            <w:shd w:val="clear" w:color="auto" w:fill="auto"/>
          </w:tcPr>
          <w:p w14:paraId="0DFFE8B3"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2D8EC9C9" w14:textId="77777777" w:rsidR="00591659" w:rsidRDefault="00591659" w:rsidP="00591659">
            <w:pPr>
              <w:jc w:val="both"/>
              <w:rPr>
                <w:sz w:val="20"/>
                <w:szCs w:val="20"/>
              </w:rPr>
            </w:pPr>
          </w:p>
        </w:tc>
        <w:tc>
          <w:tcPr>
            <w:tcW w:w="1034" w:type="pct"/>
            <w:vMerge/>
          </w:tcPr>
          <w:p w14:paraId="59DFE4AE" w14:textId="77777777" w:rsidR="00591659" w:rsidRPr="00B00F0D" w:rsidRDefault="00591659" w:rsidP="00591659">
            <w:pPr>
              <w:jc w:val="both"/>
              <w:rPr>
                <w:sz w:val="20"/>
                <w:szCs w:val="20"/>
              </w:rPr>
            </w:pPr>
          </w:p>
        </w:tc>
        <w:tc>
          <w:tcPr>
            <w:tcW w:w="875" w:type="pct"/>
            <w:shd w:val="clear" w:color="auto" w:fill="auto"/>
            <w:vAlign w:val="center"/>
          </w:tcPr>
          <w:p w14:paraId="7D54DE0B"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BD74F59" w14:textId="77777777" w:rsidR="00591659" w:rsidRPr="00F82445" w:rsidRDefault="00591659" w:rsidP="00591659">
            <w:pPr>
              <w:rPr>
                <w:sz w:val="20"/>
                <w:szCs w:val="20"/>
              </w:rPr>
            </w:pPr>
            <w:r w:rsidRPr="00F82445">
              <w:rPr>
                <w:sz w:val="20"/>
                <w:szCs w:val="20"/>
              </w:rPr>
              <w:t>2 – ОТЗ</w:t>
            </w:r>
          </w:p>
          <w:p w14:paraId="4E0BCCD8" w14:textId="77777777" w:rsidR="00591659" w:rsidRPr="00B00F0D" w:rsidRDefault="00591659" w:rsidP="00591659">
            <w:pPr>
              <w:rPr>
                <w:sz w:val="20"/>
                <w:szCs w:val="20"/>
              </w:rPr>
            </w:pPr>
            <w:r w:rsidRPr="00F82445">
              <w:rPr>
                <w:sz w:val="20"/>
                <w:szCs w:val="20"/>
              </w:rPr>
              <w:t>2 – ЗТЗ</w:t>
            </w:r>
          </w:p>
        </w:tc>
      </w:tr>
      <w:tr w:rsidR="00591659" w:rsidRPr="00B00F0D" w14:paraId="7D5A4357" w14:textId="77777777" w:rsidTr="005254AC">
        <w:trPr>
          <w:trHeight w:val="72"/>
        </w:trPr>
        <w:tc>
          <w:tcPr>
            <w:tcW w:w="784" w:type="pct"/>
            <w:vMerge/>
            <w:shd w:val="clear" w:color="auto" w:fill="auto"/>
          </w:tcPr>
          <w:p w14:paraId="5FBE2300" w14:textId="77777777" w:rsidR="00591659" w:rsidRPr="00B00F0D" w:rsidRDefault="00591659" w:rsidP="00591659">
            <w:pPr>
              <w:widowControl w:val="0"/>
              <w:autoSpaceDE w:val="0"/>
              <w:autoSpaceDN w:val="0"/>
              <w:adjustRightInd w:val="0"/>
              <w:jc w:val="center"/>
              <w:rPr>
                <w:bCs/>
                <w:sz w:val="20"/>
                <w:szCs w:val="20"/>
              </w:rPr>
            </w:pPr>
          </w:p>
        </w:tc>
        <w:tc>
          <w:tcPr>
            <w:tcW w:w="1695" w:type="pct"/>
            <w:vMerge/>
            <w:shd w:val="clear" w:color="auto" w:fill="auto"/>
            <w:vAlign w:val="center"/>
          </w:tcPr>
          <w:p w14:paraId="1C51AF0A" w14:textId="77777777" w:rsidR="00591659" w:rsidRDefault="00591659" w:rsidP="00591659">
            <w:pPr>
              <w:jc w:val="both"/>
              <w:rPr>
                <w:sz w:val="20"/>
                <w:szCs w:val="20"/>
              </w:rPr>
            </w:pPr>
          </w:p>
        </w:tc>
        <w:tc>
          <w:tcPr>
            <w:tcW w:w="1034" w:type="pct"/>
            <w:vMerge/>
          </w:tcPr>
          <w:p w14:paraId="04B4C5AA" w14:textId="77777777" w:rsidR="00591659" w:rsidRPr="00B00F0D" w:rsidRDefault="00591659" w:rsidP="00591659">
            <w:pPr>
              <w:jc w:val="both"/>
              <w:rPr>
                <w:sz w:val="20"/>
                <w:szCs w:val="20"/>
              </w:rPr>
            </w:pPr>
          </w:p>
        </w:tc>
        <w:tc>
          <w:tcPr>
            <w:tcW w:w="875" w:type="pct"/>
            <w:shd w:val="clear" w:color="auto" w:fill="auto"/>
            <w:vAlign w:val="center"/>
          </w:tcPr>
          <w:p w14:paraId="260FB29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43444984" w14:textId="77777777" w:rsidR="00591659" w:rsidRPr="00F82445" w:rsidRDefault="00591659" w:rsidP="00591659">
            <w:pPr>
              <w:rPr>
                <w:sz w:val="20"/>
                <w:szCs w:val="20"/>
              </w:rPr>
            </w:pPr>
            <w:r w:rsidRPr="00F82445">
              <w:rPr>
                <w:sz w:val="20"/>
                <w:szCs w:val="20"/>
              </w:rPr>
              <w:t>2 – ОТЗ</w:t>
            </w:r>
          </w:p>
          <w:p w14:paraId="2DC518EF" w14:textId="77777777" w:rsidR="00591659" w:rsidRPr="00B00F0D" w:rsidRDefault="00591659" w:rsidP="00591659">
            <w:pPr>
              <w:rPr>
                <w:sz w:val="20"/>
                <w:szCs w:val="20"/>
              </w:rPr>
            </w:pPr>
            <w:r w:rsidRPr="00F82445">
              <w:rPr>
                <w:sz w:val="20"/>
                <w:szCs w:val="20"/>
              </w:rPr>
              <w:t>2 – ЗТЗ</w:t>
            </w:r>
          </w:p>
        </w:tc>
      </w:tr>
      <w:tr w:rsidR="00591659" w:rsidRPr="00B00F0D" w14:paraId="0634617F" w14:textId="77777777" w:rsidTr="005254AC">
        <w:trPr>
          <w:trHeight w:val="72"/>
        </w:trPr>
        <w:tc>
          <w:tcPr>
            <w:tcW w:w="784" w:type="pct"/>
            <w:vMerge/>
            <w:shd w:val="clear" w:color="auto" w:fill="auto"/>
          </w:tcPr>
          <w:p w14:paraId="0AD65B7E" w14:textId="77777777" w:rsidR="00591659" w:rsidRPr="00B00F0D" w:rsidRDefault="00591659" w:rsidP="00591659">
            <w:pPr>
              <w:jc w:val="both"/>
              <w:rPr>
                <w:sz w:val="20"/>
                <w:szCs w:val="20"/>
              </w:rPr>
            </w:pPr>
          </w:p>
        </w:tc>
        <w:tc>
          <w:tcPr>
            <w:tcW w:w="1695" w:type="pct"/>
            <w:vMerge w:val="restart"/>
            <w:shd w:val="clear" w:color="auto" w:fill="auto"/>
            <w:vAlign w:val="center"/>
          </w:tcPr>
          <w:p w14:paraId="5C80A00D" w14:textId="77777777" w:rsidR="00591659" w:rsidRPr="00B00F0D" w:rsidRDefault="00591659" w:rsidP="00F66C4D">
            <w:pPr>
              <w:jc w:val="both"/>
              <w:rPr>
                <w:sz w:val="20"/>
                <w:szCs w:val="20"/>
              </w:rPr>
            </w:pPr>
            <w:r>
              <w:rPr>
                <w:sz w:val="20"/>
                <w:szCs w:val="20"/>
              </w:rPr>
              <w:t xml:space="preserve">4.2 </w:t>
            </w:r>
            <w:r w:rsidRPr="00EF436D">
              <w:rPr>
                <w:sz w:val="20"/>
                <w:szCs w:val="20"/>
              </w:rPr>
              <w:t>Функциональные</w:t>
            </w:r>
            <w:r w:rsidRPr="00EF436D">
              <w:rPr>
                <w:sz w:val="20"/>
                <w:szCs w:val="20"/>
              </w:rPr>
              <w:br/>
              <w:t>возможности средств моделирования бизнес-систем</w:t>
            </w:r>
          </w:p>
        </w:tc>
        <w:tc>
          <w:tcPr>
            <w:tcW w:w="1034" w:type="pct"/>
            <w:vMerge w:val="restart"/>
          </w:tcPr>
          <w:p w14:paraId="4D89042A" w14:textId="77777777" w:rsidR="00591659" w:rsidRPr="00B00F0D" w:rsidRDefault="00591659" w:rsidP="00591659">
            <w:pPr>
              <w:rPr>
                <w:sz w:val="20"/>
                <w:szCs w:val="20"/>
              </w:rPr>
            </w:pPr>
            <w:r>
              <w:rPr>
                <w:sz w:val="20"/>
                <w:szCs w:val="20"/>
              </w:rPr>
              <w:t>Понятие функционального моделирования</w:t>
            </w:r>
          </w:p>
        </w:tc>
        <w:tc>
          <w:tcPr>
            <w:tcW w:w="875" w:type="pct"/>
            <w:shd w:val="clear" w:color="auto" w:fill="auto"/>
            <w:vAlign w:val="center"/>
          </w:tcPr>
          <w:p w14:paraId="1C719940"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4D10E57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C410A49"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FCC831A" w14:textId="77777777" w:rsidTr="005254AC">
        <w:trPr>
          <w:trHeight w:val="72"/>
        </w:trPr>
        <w:tc>
          <w:tcPr>
            <w:tcW w:w="784" w:type="pct"/>
            <w:vMerge/>
            <w:shd w:val="clear" w:color="auto" w:fill="auto"/>
          </w:tcPr>
          <w:p w14:paraId="228D09D9" w14:textId="77777777" w:rsidR="00591659" w:rsidRPr="00B00F0D" w:rsidRDefault="00591659" w:rsidP="00591659">
            <w:pPr>
              <w:jc w:val="both"/>
              <w:rPr>
                <w:sz w:val="20"/>
                <w:szCs w:val="20"/>
              </w:rPr>
            </w:pPr>
          </w:p>
        </w:tc>
        <w:tc>
          <w:tcPr>
            <w:tcW w:w="1695" w:type="pct"/>
            <w:vMerge/>
            <w:shd w:val="clear" w:color="auto" w:fill="auto"/>
            <w:vAlign w:val="center"/>
          </w:tcPr>
          <w:p w14:paraId="17BF92F7" w14:textId="77777777" w:rsidR="00591659" w:rsidRDefault="00591659" w:rsidP="00591659">
            <w:pPr>
              <w:jc w:val="both"/>
              <w:rPr>
                <w:sz w:val="20"/>
                <w:szCs w:val="20"/>
              </w:rPr>
            </w:pPr>
          </w:p>
        </w:tc>
        <w:tc>
          <w:tcPr>
            <w:tcW w:w="1034" w:type="pct"/>
            <w:vMerge/>
          </w:tcPr>
          <w:p w14:paraId="2B75CBFF" w14:textId="77777777" w:rsidR="00591659" w:rsidRDefault="00591659" w:rsidP="00591659">
            <w:pPr>
              <w:rPr>
                <w:sz w:val="20"/>
                <w:szCs w:val="20"/>
              </w:rPr>
            </w:pPr>
          </w:p>
        </w:tc>
        <w:tc>
          <w:tcPr>
            <w:tcW w:w="875" w:type="pct"/>
            <w:shd w:val="clear" w:color="auto" w:fill="auto"/>
            <w:vAlign w:val="center"/>
          </w:tcPr>
          <w:p w14:paraId="611FCD4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C13F0BF"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40786D5"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71A442EA" w14:textId="77777777" w:rsidTr="005254AC">
        <w:trPr>
          <w:trHeight w:val="72"/>
        </w:trPr>
        <w:tc>
          <w:tcPr>
            <w:tcW w:w="784" w:type="pct"/>
            <w:vMerge/>
            <w:shd w:val="clear" w:color="auto" w:fill="auto"/>
          </w:tcPr>
          <w:p w14:paraId="13CE619A" w14:textId="77777777" w:rsidR="00591659" w:rsidRPr="00B00F0D" w:rsidRDefault="00591659" w:rsidP="00591659">
            <w:pPr>
              <w:jc w:val="both"/>
              <w:rPr>
                <w:sz w:val="20"/>
                <w:szCs w:val="20"/>
              </w:rPr>
            </w:pPr>
          </w:p>
        </w:tc>
        <w:tc>
          <w:tcPr>
            <w:tcW w:w="1695" w:type="pct"/>
            <w:vMerge/>
            <w:shd w:val="clear" w:color="auto" w:fill="auto"/>
            <w:vAlign w:val="center"/>
          </w:tcPr>
          <w:p w14:paraId="6F830CCF" w14:textId="77777777" w:rsidR="00591659" w:rsidRDefault="00591659" w:rsidP="00591659">
            <w:pPr>
              <w:jc w:val="both"/>
              <w:rPr>
                <w:sz w:val="20"/>
                <w:szCs w:val="20"/>
              </w:rPr>
            </w:pPr>
          </w:p>
        </w:tc>
        <w:tc>
          <w:tcPr>
            <w:tcW w:w="1034" w:type="pct"/>
            <w:vMerge/>
          </w:tcPr>
          <w:p w14:paraId="118F666D" w14:textId="77777777" w:rsidR="00591659" w:rsidRDefault="00591659" w:rsidP="00591659">
            <w:pPr>
              <w:rPr>
                <w:sz w:val="20"/>
                <w:szCs w:val="20"/>
              </w:rPr>
            </w:pPr>
          </w:p>
        </w:tc>
        <w:tc>
          <w:tcPr>
            <w:tcW w:w="875" w:type="pct"/>
            <w:shd w:val="clear" w:color="auto" w:fill="auto"/>
            <w:vAlign w:val="center"/>
          </w:tcPr>
          <w:p w14:paraId="45591593"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059D882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77D6BF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FC01969" w14:textId="77777777" w:rsidTr="005254AC">
        <w:trPr>
          <w:trHeight w:val="72"/>
        </w:trPr>
        <w:tc>
          <w:tcPr>
            <w:tcW w:w="784" w:type="pct"/>
            <w:vMerge/>
            <w:shd w:val="clear" w:color="auto" w:fill="auto"/>
          </w:tcPr>
          <w:p w14:paraId="45A7F6D4" w14:textId="77777777" w:rsidR="00591659" w:rsidRPr="00B00F0D" w:rsidRDefault="00591659" w:rsidP="00591659">
            <w:pPr>
              <w:jc w:val="both"/>
              <w:rPr>
                <w:sz w:val="20"/>
                <w:szCs w:val="20"/>
              </w:rPr>
            </w:pPr>
          </w:p>
        </w:tc>
        <w:tc>
          <w:tcPr>
            <w:tcW w:w="1695" w:type="pct"/>
            <w:vMerge/>
            <w:shd w:val="clear" w:color="auto" w:fill="auto"/>
            <w:vAlign w:val="center"/>
          </w:tcPr>
          <w:p w14:paraId="57B50B8A" w14:textId="77777777" w:rsidR="00591659" w:rsidRDefault="00591659" w:rsidP="00591659">
            <w:pPr>
              <w:jc w:val="both"/>
              <w:rPr>
                <w:sz w:val="20"/>
                <w:szCs w:val="20"/>
              </w:rPr>
            </w:pPr>
          </w:p>
        </w:tc>
        <w:tc>
          <w:tcPr>
            <w:tcW w:w="1034" w:type="pct"/>
            <w:vMerge w:val="restart"/>
          </w:tcPr>
          <w:p w14:paraId="578895E2" w14:textId="77777777" w:rsidR="00591659" w:rsidRDefault="00591659" w:rsidP="00591659">
            <w:pPr>
              <w:rPr>
                <w:sz w:val="20"/>
                <w:szCs w:val="20"/>
              </w:rPr>
            </w:pPr>
            <w:r>
              <w:rPr>
                <w:sz w:val="20"/>
                <w:szCs w:val="20"/>
              </w:rPr>
              <w:t>Этапы моделирования</w:t>
            </w:r>
          </w:p>
        </w:tc>
        <w:tc>
          <w:tcPr>
            <w:tcW w:w="875" w:type="pct"/>
            <w:shd w:val="clear" w:color="auto" w:fill="auto"/>
            <w:vAlign w:val="center"/>
          </w:tcPr>
          <w:p w14:paraId="2DEAD665"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252FAB9F" w14:textId="77777777" w:rsidR="00591659" w:rsidRPr="00F82445" w:rsidRDefault="00591659" w:rsidP="00591659">
            <w:pPr>
              <w:rPr>
                <w:sz w:val="20"/>
                <w:szCs w:val="20"/>
              </w:rPr>
            </w:pPr>
            <w:r w:rsidRPr="00F82445">
              <w:rPr>
                <w:sz w:val="20"/>
                <w:szCs w:val="20"/>
              </w:rPr>
              <w:t>2 – ОТЗ</w:t>
            </w:r>
          </w:p>
          <w:p w14:paraId="30D7BED1" w14:textId="77777777" w:rsidR="00591659" w:rsidRPr="00B00F0D" w:rsidRDefault="00591659" w:rsidP="00591659">
            <w:pPr>
              <w:rPr>
                <w:sz w:val="20"/>
                <w:szCs w:val="20"/>
              </w:rPr>
            </w:pPr>
            <w:r w:rsidRPr="00F82445">
              <w:rPr>
                <w:sz w:val="20"/>
                <w:szCs w:val="20"/>
              </w:rPr>
              <w:t>2 – ЗТЗ</w:t>
            </w:r>
          </w:p>
        </w:tc>
      </w:tr>
      <w:tr w:rsidR="00591659" w:rsidRPr="00B00F0D" w14:paraId="7F293679" w14:textId="77777777" w:rsidTr="005254AC">
        <w:trPr>
          <w:trHeight w:val="72"/>
        </w:trPr>
        <w:tc>
          <w:tcPr>
            <w:tcW w:w="784" w:type="pct"/>
            <w:vMerge/>
            <w:shd w:val="clear" w:color="auto" w:fill="auto"/>
          </w:tcPr>
          <w:p w14:paraId="679BC7E7" w14:textId="77777777" w:rsidR="00591659" w:rsidRPr="00B00F0D" w:rsidRDefault="00591659" w:rsidP="00591659">
            <w:pPr>
              <w:jc w:val="both"/>
              <w:rPr>
                <w:sz w:val="20"/>
                <w:szCs w:val="20"/>
              </w:rPr>
            </w:pPr>
          </w:p>
        </w:tc>
        <w:tc>
          <w:tcPr>
            <w:tcW w:w="1695" w:type="pct"/>
            <w:vMerge/>
            <w:shd w:val="clear" w:color="auto" w:fill="auto"/>
            <w:vAlign w:val="center"/>
          </w:tcPr>
          <w:p w14:paraId="5E50E54C" w14:textId="77777777" w:rsidR="00591659" w:rsidRDefault="00591659" w:rsidP="00591659">
            <w:pPr>
              <w:jc w:val="both"/>
              <w:rPr>
                <w:sz w:val="20"/>
                <w:szCs w:val="20"/>
              </w:rPr>
            </w:pPr>
          </w:p>
        </w:tc>
        <w:tc>
          <w:tcPr>
            <w:tcW w:w="1034" w:type="pct"/>
            <w:vMerge/>
          </w:tcPr>
          <w:p w14:paraId="60798287" w14:textId="77777777" w:rsidR="00591659" w:rsidRDefault="00591659" w:rsidP="00591659">
            <w:pPr>
              <w:rPr>
                <w:sz w:val="20"/>
                <w:szCs w:val="20"/>
              </w:rPr>
            </w:pPr>
          </w:p>
        </w:tc>
        <w:tc>
          <w:tcPr>
            <w:tcW w:w="875" w:type="pct"/>
            <w:shd w:val="clear" w:color="auto" w:fill="auto"/>
            <w:vAlign w:val="center"/>
          </w:tcPr>
          <w:p w14:paraId="309160CB"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543B06DD" w14:textId="77777777" w:rsidR="00591659" w:rsidRPr="00F82445" w:rsidRDefault="00591659" w:rsidP="00591659">
            <w:pPr>
              <w:rPr>
                <w:sz w:val="20"/>
                <w:szCs w:val="20"/>
              </w:rPr>
            </w:pPr>
            <w:r w:rsidRPr="00F82445">
              <w:rPr>
                <w:sz w:val="20"/>
                <w:szCs w:val="20"/>
              </w:rPr>
              <w:t>2 – ОТЗ</w:t>
            </w:r>
          </w:p>
          <w:p w14:paraId="7783322F" w14:textId="77777777" w:rsidR="00591659" w:rsidRPr="00B00F0D" w:rsidRDefault="00591659" w:rsidP="00591659">
            <w:pPr>
              <w:rPr>
                <w:sz w:val="20"/>
                <w:szCs w:val="20"/>
              </w:rPr>
            </w:pPr>
            <w:r w:rsidRPr="00F82445">
              <w:rPr>
                <w:sz w:val="20"/>
                <w:szCs w:val="20"/>
              </w:rPr>
              <w:t>2 – ЗТЗ</w:t>
            </w:r>
          </w:p>
        </w:tc>
      </w:tr>
      <w:tr w:rsidR="00591659" w:rsidRPr="00B00F0D" w14:paraId="7D591E6D" w14:textId="77777777" w:rsidTr="005254AC">
        <w:trPr>
          <w:trHeight w:val="72"/>
        </w:trPr>
        <w:tc>
          <w:tcPr>
            <w:tcW w:w="784" w:type="pct"/>
            <w:vMerge/>
            <w:shd w:val="clear" w:color="auto" w:fill="auto"/>
          </w:tcPr>
          <w:p w14:paraId="6B1BB478" w14:textId="77777777" w:rsidR="00591659" w:rsidRPr="00B00F0D" w:rsidRDefault="00591659" w:rsidP="00591659">
            <w:pPr>
              <w:jc w:val="both"/>
              <w:rPr>
                <w:sz w:val="20"/>
                <w:szCs w:val="20"/>
              </w:rPr>
            </w:pPr>
          </w:p>
        </w:tc>
        <w:tc>
          <w:tcPr>
            <w:tcW w:w="1695" w:type="pct"/>
            <w:vMerge/>
            <w:shd w:val="clear" w:color="auto" w:fill="auto"/>
            <w:vAlign w:val="center"/>
          </w:tcPr>
          <w:p w14:paraId="20E74AD2" w14:textId="77777777" w:rsidR="00591659" w:rsidRDefault="00591659" w:rsidP="00591659">
            <w:pPr>
              <w:jc w:val="both"/>
              <w:rPr>
                <w:sz w:val="20"/>
                <w:szCs w:val="20"/>
              </w:rPr>
            </w:pPr>
          </w:p>
        </w:tc>
        <w:tc>
          <w:tcPr>
            <w:tcW w:w="1034" w:type="pct"/>
            <w:vMerge/>
          </w:tcPr>
          <w:p w14:paraId="642E0B11" w14:textId="77777777" w:rsidR="00591659" w:rsidRPr="00B00F0D" w:rsidRDefault="00591659" w:rsidP="00591659">
            <w:pPr>
              <w:rPr>
                <w:sz w:val="20"/>
                <w:szCs w:val="20"/>
              </w:rPr>
            </w:pPr>
          </w:p>
        </w:tc>
        <w:tc>
          <w:tcPr>
            <w:tcW w:w="875" w:type="pct"/>
            <w:shd w:val="clear" w:color="auto" w:fill="auto"/>
            <w:vAlign w:val="center"/>
          </w:tcPr>
          <w:p w14:paraId="556B6E8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57C2BB4" w14:textId="77777777" w:rsidR="00591659" w:rsidRPr="00F82445" w:rsidRDefault="00591659" w:rsidP="00591659">
            <w:pPr>
              <w:rPr>
                <w:sz w:val="20"/>
                <w:szCs w:val="20"/>
              </w:rPr>
            </w:pPr>
            <w:r w:rsidRPr="00F82445">
              <w:rPr>
                <w:sz w:val="20"/>
                <w:szCs w:val="20"/>
              </w:rPr>
              <w:t>2 – ОТЗ</w:t>
            </w:r>
          </w:p>
          <w:p w14:paraId="57A55921" w14:textId="77777777" w:rsidR="00591659" w:rsidRPr="00B00F0D" w:rsidRDefault="00591659" w:rsidP="00591659">
            <w:pPr>
              <w:rPr>
                <w:sz w:val="20"/>
                <w:szCs w:val="20"/>
              </w:rPr>
            </w:pPr>
            <w:r w:rsidRPr="00F82445">
              <w:rPr>
                <w:sz w:val="20"/>
                <w:szCs w:val="20"/>
              </w:rPr>
              <w:t>2 – ЗТЗ</w:t>
            </w:r>
          </w:p>
        </w:tc>
      </w:tr>
      <w:tr w:rsidR="00591659" w:rsidRPr="00B00F0D" w14:paraId="1E7E9CF7" w14:textId="77777777" w:rsidTr="005254AC">
        <w:trPr>
          <w:trHeight w:val="72"/>
        </w:trPr>
        <w:tc>
          <w:tcPr>
            <w:tcW w:w="784" w:type="pct"/>
            <w:vMerge/>
            <w:shd w:val="clear" w:color="auto" w:fill="auto"/>
          </w:tcPr>
          <w:p w14:paraId="5EF13AD3" w14:textId="77777777" w:rsidR="00591659" w:rsidRPr="00B00F0D" w:rsidRDefault="00591659" w:rsidP="00591659">
            <w:pPr>
              <w:jc w:val="both"/>
              <w:rPr>
                <w:sz w:val="20"/>
                <w:szCs w:val="20"/>
              </w:rPr>
            </w:pPr>
          </w:p>
        </w:tc>
        <w:tc>
          <w:tcPr>
            <w:tcW w:w="1695" w:type="pct"/>
            <w:vMerge/>
            <w:shd w:val="clear" w:color="auto" w:fill="auto"/>
            <w:vAlign w:val="center"/>
          </w:tcPr>
          <w:p w14:paraId="676A9AF9" w14:textId="77777777" w:rsidR="00591659" w:rsidRDefault="00591659" w:rsidP="00591659">
            <w:pPr>
              <w:jc w:val="both"/>
              <w:rPr>
                <w:sz w:val="20"/>
                <w:szCs w:val="20"/>
              </w:rPr>
            </w:pPr>
          </w:p>
        </w:tc>
        <w:tc>
          <w:tcPr>
            <w:tcW w:w="1034" w:type="pct"/>
            <w:vMerge w:val="restart"/>
          </w:tcPr>
          <w:p w14:paraId="7FC838FD" w14:textId="77777777" w:rsidR="00591659" w:rsidRPr="00B00F0D" w:rsidRDefault="00591659" w:rsidP="00591659">
            <w:pPr>
              <w:rPr>
                <w:sz w:val="20"/>
                <w:szCs w:val="20"/>
              </w:rPr>
            </w:pPr>
            <w:r>
              <w:rPr>
                <w:sz w:val="20"/>
                <w:szCs w:val="20"/>
              </w:rPr>
              <w:t xml:space="preserve">Средства моделирования </w:t>
            </w:r>
            <w:r w:rsidRPr="00EF436D">
              <w:rPr>
                <w:sz w:val="20"/>
                <w:szCs w:val="20"/>
              </w:rPr>
              <w:t>бизнес-систем</w:t>
            </w:r>
          </w:p>
        </w:tc>
        <w:tc>
          <w:tcPr>
            <w:tcW w:w="875" w:type="pct"/>
            <w:shd w:val="clear" w:color="auto" w:fill="auto"/>
            <w:vAlign w:val="center"/>
          </w:tcPr>
          <w:p w14:paraId="3F3F4FC0"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7AE34CBE" w14:textId="77777777" w:rsidR="00591659" w:rsidRPr="00F82445" w:rsidRDefault="00591659" w:rsidP="00591659">
            <w:pPr>
              <w:rPr>
                <w:sz w:val="20"/>
                <w:szCs w:val="20"/>
              </w:rPr>
            </w:pPr>
            <w:r w:rsidRPr="00F82445">
              <w:rPr>
                <w:sz w:val="20"/>
                <w:szCs w:val="20"/>
              </w:rPr>
              <w:t>2 – ОТЗ</w:t>
            </w:r>
          </w:p>
          <w:p w14:paraId="7D04069C" w14:textId="77777777" w:rsidR="00591659" w:rsidRPr="00B00F0D" w:rsidRDefault="00591659" w:rsidP="00591659">
            <w:pPr>
              <w:rPr>
                <w:sz w:val="20"/>
                <w:szCs w:val="20"/>
              </w:rPr>
            </w:pPr>
            <w:r w:rsidRPr="00F82445">
              <w:rPr>
                <w:sz w:val="20"/>
                <w:szCs w:val="20"/>
              </w:rPr>
              <w:t>2 – ЗТЗ</w:t>
            </w:r>
          </w:p>
        </w:tc>
      </w:tr>
      <w:tr w:rsidR="00591659" w:rsidRPr="00B00F0D" w14:paraId="3CCF4600" w14:textId="77777777" w:rsidTr="005254AC">
        <w:trPr>
          <w:trHeight w:val="72"/>
        </w:trPr>
        <w:tc>
          <w:tcPr>
            <w:tcW w:w="784" w:type="pct"/>
            <w:vMerge/>
            <w:shd w:val="clear" w:color="auto" w:fill="auto"/>
          </w:tcPr>
          <w:p w14:paraId="7A5860CE" w14:textId="77777777" w:rsidR="00591659" w:rsidRPr="00B00F0D" w:rsidRDefault="00591659" w:rsidP="00591659">
            <w:pPr>
              <w:jc w:val="both"/>
              <w:rPr>
                <w:sz w:val="20"/>
                <w:szCs w:val="20"/>
              </w:rPr>
            </w:pPr>
          </w:p>
        </w:tc>
        <w:tc>
          <w:tcPr>
            <w:tcW w:w="1695" w:type="pct"/>
            <w:vMerge/>
            <w:shd w:val="clear" w:color="auto" w:fill="auto"/>
            <w:vAlign w:val="center"/>
          </w:tcPr>
          <w:p w14:paraId="2B86BE11" w14:textId="77777777" w:rsidR="00591659" w:rsidRDefault="00591659" w:rsidP="00591659">
            <w:pPr>
              <w:jc w:val="both"/>
              <w:rPr>
                <w:sz w:val="20"/>
                <w:szCs w:val="20"/>
              </w:rPr>
            </w:pPr>
          </w:p>
        </w:tc>
        <w:tc>
          <w:tcPr>
            <w:tcW w:w="1034" w:type="pct"/>
            <w:vMerge/>
          </w:tcPr>
          <w:p w14:paraId="6B365622" w14:textId="77777777" w:rsidR="00591659" w:rsidRPr="00B00F0D" w:rsidRDefault="00591659" w:rsidP="00591659">
            <w:pPr>
              <w:rPr>
                <w:sz w:val="20"/>
                <w:szCs w:val="20"/>
              </w:rPr>
            </w:pPr>
          </w:p>
        </w:tc>
        <w:tc>
          <w:tcPr>
            <w:tcW w:w="875" w:type="pct"/>
            <w:shd w:val="clear" w:color="auto" w:fill="auto"/>
            <w:vAlign w:val="center"/>
          </w:tcPr>
          <w:p w14:paraId="1E934CE4"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13F98818" w14:textId="77777777" w:rsidR="00591659" w:rsidRPr="00F82445" w:rsidRDefault="00591659" w:rsidP="00591659">
            <w:pPr>
              <w:rPr>
                <w:sz w:val="20"/>
                <w:szCs w:val="20"/>
              </w:rPr>
            </w:pPr>
            <w:r w:rsidRPr="00F82445">
              <w:rPr>
                <w:sz w:val="20"/>
                <w:szCs w:val="20"/>
              </w:rPr>
              <w:t>2 – ОТЗ</w:t>
            </w:r>
          </w:p>
          <w:p w14:paraId="66E6BC36" w14:textId="77777777" w:rsidR="00591659" w:rsidRPr="00B00F0D" w:rsidRDefault="00591659" w:rsidP="00591659">
            <w:pPr>
              <w:rPr>
                <w:sz w:val="20"/>
                <w:szCs w:val="20"/>
              </w:rPr>
            </w:pPr>
            <w:r w:rsidRPr="00F82445">
              <w:rPr>
                <w:sz w:val="20"/>
                <w:szCs w:val="20"/>
              </w:rPr>
              <w:t>2 – ЗТЗ</w:t>
            </w:r>
          </w:p>
        </w:tc>
      </w:tr>
      <w:tr w:rsidR="00591659" w:rsidRPr="00B00F0D" w14:paraId="36060B7B" w14:textId="77777777" w:rsidTr="005254AC">
        <w:trPr>
          <w:trHeight w:val="72"/>
        </w:trPr>
        <w:tc>
          <w:tcPr>
            <w:tcW w:w="784" w:type="pct"/>
            <w:vMerge/>
            <w:shd w:val="clear" w:color="auto" w:fill="auto"/>
          </w:tcPr>
          <w:p w14:paraId="76BD346E" w14:textId="77777777" w:rsidR="00591659" w:rsidRPr="00B00F0D" w:rsidRDefault="00591659" w:rsidP="00591659">
            <w:pPr>
              <w:jc w:val="both"/>
              <w:rPr>
                <w:sz w:val="20"/>
                <w:szCs w:val="20"/>
              </w:rPr>
            </w:pPr>
          </w:p>
        </w:tc>
        <w:tc>
          <w:tcPr>
            <w:tcW w:w="1695" w:type="pct"/>
            <w:vMerge/>
            <w:shd w:val="clear" w:color="auto" w:fill="auto"/>
            <w:vAlign w:val="center"/>
          </w:tcPr>
          <w:p w14:paraId="53915646" w14:textId="77777777" w:rsidR="00591659" w:rsidRDefault="00591659" w:rsidP="00591659">
            <w:pPr>
              <w:jc w:val="both"/>
              <w:rPr>
                <w:sz w:val="20"/>
                <w:szCs w:val="20"/>
              </w:rPr>
            </w:pPr>
          </w:p>
        </w:tc>
        <w:tc>
          <w:tcPr>
            <w:tcW w:w="1034" w:type="pct"/>
            <w:vMerge/>
          </w:tcPr>
          <w:p w14:paraId="09A78E14" w14:textId="77777777" w:rsidR="00591659" w:rsidRPr="00B00F0D" w:rsidRDefault="00591659" w:rsidP="00591659">
            <w:pPr>
              <w:rPr>
                <w:sz w:val="20"/>
                <w:szCs w:val="20"/>
              </w:rPr>
            </w:pPr>
          </w:p>
        </w:tc>
        <w:tc>
          <w:tcPr>
            <w:tcW w:w="875" w:type="pct"/>
            <w:shd w:val="clear" w:color="auto" w:fill="auto"/>
            <w:vAlign w:val="center"/>
          </w:tcPr>
          <w:p w14:paraId="7C025626"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00AFFB8D" w14:textId="77777777" w:rsidR="00591659" w:rsidRPr="00F82445" w:rsidRDefault="00591659" w:rsidP="00591659">
            <w:pPr>
              <w:rPr>
                <w:sz w:val="20"/>
                <w:szCs w:val="20"/>
              </w:rPr>
            </w:pPr>
            <w:r w:rsidRPr="00F82445">
              <w:rPr>
                <w:sz w:val="20"/>
                <w:szCs w:val="20"/>
              </w:rPr>
              <w:t>2 – ОТЗ</w:t>
            </w:r>
          </w:p>
          <w:p w14:paraId="7A51FA8E" w14:textId="77777777" w:rsidR="00591659" w:rsidRPr="00B00F0D" w:rsidRDefault="00591659" w:rsidP="00591659">
            <w:pPr>
              <w:rPr>
                <w:sz w:val="20"/>
                <w:szCs w:val="20"/>
              </w:rPr>
            </w:pPr>
            <w:r w:rsidRPr="00F82445">
              <w:rPr>
                <w:sz w:val="20"/>
                <w:szCs w:val="20"/>
              </w:rPr>
              <w:t>2 – ЗТЗ</w:t>
            </w:r>
          </w:p>
        </w:tc>
      </w:tr>
      <w:tr w:rsidR="00591659" w:rsidRPr="00B00F0D" w14:paraId="732F3472" w14:textId="77777777" w:rsidTr="005254AC">
        <w:trPr>
          <w:trHeight w:val="72"/>
        </w:trPr>
        <w:tc>
          <w:tcPr>
            <w:tcW w:w="784" w:type="pct"/>
            <w:vMerge/>
            <w:shd w:val="clear" w:color="auto" w:fill="auto"/>
          </w:tcPr>
          <w:p w14:paraId="20F3304C" w14:textId="77777777" w:rsidR="00591659" w:rsidRPr="00B00F0D" w:rsidRDefault="00591659" w:rsidP="00591659">
            <w:pPr>
              <w:jc w:val="both"/>
              <w:rPr>
                <w:sz w:val="20"/>
                <w:szCs w:val="20"/>
              </w:rPr>
            </w:pPr>
          </w:p>
        </w:tc>
        <w:tc>
          <w:tcPr>
            <w:tcW w:w="1695" w:type="pct"/>
            <w:vMerge w:val="restart"/>
            <w:shd w:val="clear" w:color="auto" w:fill="auto"/>
            <w:vAlign w:val="center"/>
          </w:tcPr>
          <w:p w14:paraId="2C909972" w14:textId="77777777" w:rsidR="00591659" w:rsidRPr="00B00F0D" w:rsidRDefault="00591659" w:rsidP="00591659">
            <w:pPr>
              <w:jc w:val="both"/>
              <w:rPr>
                <w:sz w:val="20"/>
                <w:szCs w:val="20"/>
              </w:rPr>
            </w:pPr>
            <w:r>
              <w:rPr>
                <w:sz w:val="20"/>
                <w:szCs w:val="20"/>
              </w:rPr>
              <w:t xml:space="preserve">4.3 </w:t>
            </w:r>
            <w:r w:rsidRPr="00EF436D">
              <w:rPr>
                <w:sz w:val="20"/>
                <w:szCs w:val="20"/>
              </w:rPr>
              <w:t>Средства</w:t>
            </w:r>
            <w:r w:rsidRPr="00EF436D">
              <w:rPr>
                <w:sz w:val="20"/>
                <w:szCs w:val="20"/>
              </w:rPr>
              <w:br/>
              <w:t xml:space="preserve">оптимизации HR и бизнес-процессов </w:t>
            </w:r>
          </w:p>
        </w:tc>
        <w:tc>
          <w:tcPr>
            <w:tcW w:w="1034" w:type="pct"/>
            <w:vMerge w:val="restart"/>
          </w:tcPr>
          <w:p w14:paraId="425B68FB" w14:textId="77777777" w:rsidR="00591659" w:rsidRPr="00B00F0D" w:rsidRDefault="00591659" w:rsidP="00591659">
            <w:pPr>
              <w:rPr>
                <w:sz w:val="20"/>
                <w:szCs w:val="20"/>
              </w:rPr>
            </w:pPr>
            <w:r w:rsidRPr="00005295">
              <w:rPr>
                <w:sz w:val="20"/>
                <w:szCs w:val="20"/>
              </w:rPr>
              <w:t>Классификация </w:t>
            </w:r>
            <w:r>
              <w:rPr>
                <w:sz w:val="20"/>
                <w:szCs w:val="20"/>
              </w:rPr>
              <w:t xml:space="preserve">средств и </w:t>
            </w:r>
            <w:r w:rsidRPr="00005295">
              <w:rPr>
                <w:sz w:val="20"/>
                <w:szCs w:val="20"/>
              </w:rPr>
              <w:t>методов оптимизации</w:t>
            </w:r>
          </w:p>
        </w:tc>
        <w:tc>
          <w:tcPr>
            <w:tcW w:w="875" w:type="pct"/>
            <w:shd w:val="clear" w:color="auto" w:fill="auto"/>
            <w:vAlign w:val="center"/>
          </w:tcPr>
          <w:p w14:paraId="47D7325C"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5B3D0B6"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7E5A8F0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1F5EB21" w14:textId="77777777" w:rsidTr="005254AC">
        <w:trPr>
          <w:trHeight w:val="72"/>
        </w:trPr>
        <w:tc>
          <w:tcPr>
            <w:tcW w:w="784" w:type="pct"/>
            <w:vMerge/>
            <w:shd w:val="clear" w:color="auto" w:fill="auto"/>
          </w:tcPr>
          <w:p w14:paraId="74FBFF4F" w14:textId="77777777" w:rsidR="00591659" w:rsidRPr="00B00F0D" w:rsidRDefault="00591659" w:rsidP="00591659">
            <w:pPr>
              <w:jc w:val="both"/>
              <w:rPr>
                <w:sz w:val="20"/>
                <w:szCs w:val="20"/>
              </w:rPr>
            </w:pPr>
          </w:p>
        </w:tc>
        <w:tc>
          <w:tcPr>
            <w:tcW w:w="1695" w:type="pct"/>
            <w:vMerge/>
            <w:shd w:val="clear" w:color="auto" w:fill="auto"/>
            <w:vAlign w:val="center"/>
          </w:tcPr>
          <w:p w14:paraId="027E6A52" w14:textId="77777777" w:rsidR="00591659" w:rsidRDefault="00591659" w:rsidP="00591659">
            <w:pPr>
              <w:jc w:val="both"/>
              <w:rPr>
                <w:sz w:val="20"/>
                <w:szCs w:val="20"/>
              </w:rPr>
            </w:pPr>
          </w:p>
        </w:tc>
        <w:tc>
          <w:tcPr>
            <w:tcW w:w="1034" w:type="pct"/>
            <w:vMerge/>
          </w:tcPr>
          <w:p w14:paraId="46C17F90" w14:textId="77777777" w:rsidR="00591659" w:rsidRPr="00005295" w:rsidRDefault="00591659" w:rsidP="00591659">
            <w:pPr>
              <w:rPr>
                <w:sz w:val="20"/>
                <w:szCs w:val="20"/>
              </w:rPr>
            </w:pPr>
          </w:p>
        </w:tc>
        <w:tc>
          <w:tcPr>
            <w:tcW w:w="875" w:type="pct"/>
            <w:shd w:val="clear" w:color="auto" w:fill="auto"/>
            <w:vAlign w:val="center"/>
          </w:tcPr>
          <w:p w14:paraId="0847A4DD"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3F8C6BD5"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911910A"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0BF662A" w14:textId="77777777" w:rsidTr="005254AC">
        <w:trPr>
          <w:trHeight w:val="72"/>
        </w:trPr>
        <w:tc>
          <w:tcPr>
            <w:tcW w:w="784" w:type="pct"/>
            <w:vMerge/>
            <w:shd w:val="clear" w:color="auto" w:fill="auto"/>
          </w:tcPr>
          <w:p w14:paraId="5249F0D5" w14:textId="77777777" w:rsidR="00591659" w:rsidRPr="00B00F0D" w:rsidRDefault="00591659" w:rsidP="00591659">
            <w:pPr>
              <w:jc w:val="both"/>
              <w:rPr>
                <w:sz w:val="20"/>
                <w:szCs w:val="20"/>
              </w:rPr>
            </w:pPr>
          </w:p>
        </w:tc>
        <w:tc>
          <w:tcPr>
            <w:tcW w:w="1695" w:type="pct"/>
            <w:vMerge/>
            <w:shd w:val="clear" w:color="auto" w:fill="auto"/>
            <w:vAlign w:val="center"/>
          </w:tcPr>
          <w:p w14:paraId="79A8FCC9" w14:textId="77777777" w:rsidR="00591659" w:rsidRDefault="00591659" w:rsidP="00591659">
            <w:pPr>
              <w:jc w:val="both"/>
              <w:rPr>
                <w:sz w:val="20"/>
                <w:szCs w:val="20"/>
              </w:rPr>
            </w:pPr>
          </w:p>
        </w:tc>
        <w:tc>
          <w:tcPr>
            <w:tcW w:w="1034" w:type="pct"/>
            <w:vMerge/>
          </w:tcPr>
          <w:p w14:paraId="62F6A0F4" w14:textId="77777777" w:rsidR="00591659" w:rsidRPr="00005295" w:rsidRDefault="00591659" w:rsidP="00591659">
            <w:pPr>
              <w:rPr>
                <w:sz w:val="20"/>
                <w:szCs w:val="20"/>
              </w:rPr>
            </w:pPr>
          </w:p>
        </w:tc>
        <w:tc>
          <w:tcPr>
            <w:tcW w:w="875" w:type="pct"/>
            <w:shd w:val="clear" w:color="auto" w:fill="auto"/>
            <w:vAlign w:val="center"/>
          </w:tcPr>
          <w:p w14:paraId="2A89AD3F"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7EC8265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F7403B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1C98F84" w14:textId="77777777" w:rsidTr="005254AC">
        <w:trPr>
          <w:trHeight w:val="72"/>
        </w:trPr>
        <w:tc>
          <w:tcPr>
            <w:tcW w:w="784" w:type="pct"/>
            <w:vMerge/>
            <w:shd w:val="clear" w:color="auto" w:fill="auto"/>
          </w:tcPr>
          <w:p w14:paraId="49BF1533" w14:textId="77777777" w:rsidR="00591659" w:rsidRPr="00B00F0D" w:rsidRDefault="00591659" w:rsidP="00591659">
            <w:pPr>
              <w:jc w:val="both"/>
              <w:rPr>
                <w:sz w:val="20"/>
                <w:szCs w:val="20"/>
              </w:rPr>
            </w:pPr>
          </w:p>
        </w:tc>
        <w:tc>
          <w:tcPr>
            <w:tcW w:w="1695" w:type="pct"/>
            <w:vMerge/>
            <w:shd w:val="clear" w:color="auto" w:fill="auto"/>
            <w:vAlign w:val="center"/>
          </w:tcPr>
          <w:p w14:paraId="429D2B5B" w14:textId="77777777" w:rsidR="00591659" w:rsidRDefault="00591659" w:rsidP="00591659">
            <w:pPr>
              <w:jc w:val="both"/>
              <w:rPr>
                <w:sz w:val="20"/>
                <w:szCs w:val="20"/>
              </w:rPr>
            </w:pPr>
          </w:p>
        </w:tc>
        <w:tc>
          <w:tcPr>
            <w:tcW w:w="1034" w:type="pct"/>
            <w:vMerge w:val="restart"/>
          </w:tcPr>
          <w:p w14:paraId="22952198" w14:textId="77777777" w:rsidR="00591659" w:rsidRPr="00005295" w:rsidRDefault="00591659" w:rsidP="00591659">
            <w:pPr>
              <w:rPr>
                <w:sz w:val="20"/>
                <w:szCs w:val="20"/>
              </w:rPr>
            </w:pPr>
            <w:r w:rsidRPr="001A36D1">
              <w:rPr>
                <w:sz w:val="20"/>
                <w:szCs w:val="20"/>
              </w:rPr>
              <w:t>Пошаговая инструкция по оптимизации бизнес-процессов в компании</w:t>
            </w:r>
          </w:p>
        </w:tc>
        <w:tc>
          <w:tcPr>
            <w:tcW w:w="875" w:type="pct"/>
            <w:shd w:val="clear" w:color="auto" w:fill="auto"/>
            <w:vAlign w:val="center"/>
          </w:tcPr>
          <w:p w14:paraId="4E368E66"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1E01B227"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21C4681"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A0EB1B4" w14:textId="77777777" w:rsidTr="005254AC">
        <w:trPr>
          <w:trHeight w:val="72"/>
        </w:trPr>
        <w:tc>
          <w:tcPr>
            <w:tcW w:w="784" w:type="pct"/>
            <w:vMerge/>
            <w:shd w:val="clear" w:color="auto" w:fill="auto"/>
          </w:tcPr>
          <w:p w14:paraId="3C938DD3" w14:textId="77777777" w:rsidR="00591659" w:rsidRPr="00B00F0D" w:rsidRDefault="00591659" w:rsidP="00591659">
            <w:pPr>
              <w:jc w:val="both"/>
              <w:rPr>
                <w:sz w:val="20"/>
                <w:szCs w:val="20"/>
              </w:rPr>
            </w:pPr>
          </w:p>
        </w:tc>
        <w:tc>
          <w:tcPr>
            <w:tcW w:w="1695" w:type="pct"/>
            <w:vMerge/>
            <w:shd w:val="clear" w:color="auto" w:fill="auto"/>
            <w:vAlign w:val="center"/>
          </w:tcPr>
          <w:p w14:paraId="03B4AD73" w14:textId="77777777" w:rsidR="00591659" w:rsidRDefault="00591659" w:rsidP="00591659">
            <w:pPr>
              <w:jc w:val="both"/>
              <w:rPr>
                <w:sz w:val="20"/>
                <w:szCs w:val="20"/>
              </w:rPr>
            </w:pPr>
          </w:p>
        </w:tc>
        <w:tc>
          <w:tcPr>
            <w:tcW w:w="1034" w:type="pct"/>
            <w:vMerge/>
          </w:tcPr>
          <w:p w14:paraId="456EC76E" w14:textId="77777777" w:rsidR="00591659" w:rsidRPr="00005295" w:rsidRDefault="00591659" w:rsidP="00591659">
            <w:pPr>
              <w:rPr>
                <w:sz w:val="20"/>
                <w:szCs w:val="20"/>
              </w:rPr>
            </w:pPr>
          </w:p>
        </w:tc>
        <w:tc>
          <w:tcPr>
            <w:tcW w:w="875" w:type="pct"/>
            <w:shd w:val="clear" w:color="auto" w:fill="auto"/>
            <w:vAlign w:val="center"/>
          </w:tcPr>
          <w:p w14:paraId="45E598B5"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1420381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33157AA4" w14:textId="77777777" w:rsidR="00591659" w:rsidRPr="00B00F0D" w:rsidRDefault="00591659" w:rsidP="00591659">
            <w:pPr>
              <w:rPr>
                <w:sz w:val="20"/>
                <w:szCs w:val="20"/>
              </w:rPr>
            </w:pPr>
            <w:r>
              <w:rPr>
                <w:sz w:val="20"/>
                <w:szCs w:val="20"/>
              </w:rPr>
              <w:lastRenderedPageBreak/>
              <w:t>1</w:t>
            </w:r>
            <w:r w:rsidRPr="00F82445">
              <w:rPr>
                <w:sz w:val="20"/>
                <w:szCs w:val="20"/>
              </w:rPr>
              <w:t xml:space="preserve"> – ЗТЗ</w:t>
            </w:r>
          </w:p>
        </w:tc>
      </w:tr>
      <w:tr w:rsidR="00591659" w:rsidRPr="00B00F0D" w14:paraId="041D482E" w14:textId="77777777" w:rsidTr="005254AC">
        <w:trPr>
          <w:trHeight w:val="72"/>
        </w:trPr>
        <w:tc>
          <w:tcPr>
            <w:tcW w:w="784" w:type="pct"/>
            <w:vMerge/>
            <w:shd w:val="clear" w:color="auto" w:fill="auto"/>
          </w:tcPr>
          <w:p w14:paraId="00C43537" w14:textId="77777777" w:rsidR="00591659" w:rsidRPr="00B00F0D" w:rsidRDefault="00591659" w:rsidP="00591659">
            <w:pPr>
              <w:jc w:val="both"/>
              <w:rPr>
                <w:sz w:val="20"/>
                <w:szCs w:val="20"/>
              </w:rPr>
            </w:pPr>
          </w:p>
        </w:tc>
        <w:tc>
          <w:tcPr>
            <w:tcW w:w="1695" w:type="pct"/>
            <w:vMerge/>
            <w:shd w:val="clear" w:color="auto" w:fill="auto"/>
            <w:vAlign w:val="center"/>
          </w:tcPr>
          <w:p w14:paraId="023A24E6" w14:textId="77777777" w:rsidR="00591659" w:rsidRDefault="00591659" w:rsidP="00591659">
            <w:pPr>
              <w:jc w:val="both"/>
              <w:rPr>
                <w:sz w:val="20"/>
                <w:szCs w:val="20"/>
              </w:rPr>
            </w:pPr>
          </w:p>
        </w:tc>
        <w:tc>
          <w:tcPr>
            <w:tcW w:w="1034" w:type="pct"/>
            <w:vMerge/>
          </w:tcPr>
          <w:p w14:paraId="0BA63B97" w14:textId="77777777" w:rsidR="00591659" w:rsidRPr="00B00F0D" w:rsidRDefault="00591659" w:rsidP="00591659">
            <w:pPr>
              <w:rPr>
                <w:sz w:val="20"/>
                <w:szCs w:val="20"/>
              </w:rPr>
            </w:pPr>
          </w:p>
        </w:tc>
        <w:tc>
          <w:tcPr>
            <w:tcW w:w="875" w:type="pct"/>
            <w:shd w:val="clear" w:color="auto" w:fill="auto"/>
            <w:vAlign w:val="center"/>
          </w:tcPr>
          <w:p w14:paraId="0348B908"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7EF1058"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952AF56"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F41A821" w14:textId="77777777" w:rsidTr="005254AC">
        <w:trPr>
          <w:trHeight w:val="72"/>
        </w:trPr>
        <w:tc>
          <w:tcPr>
            <w:tcW w:w="784" w:type="pct"/>
            <w:vMerge/>
            <w:shd w:val="clear" w:color="auto" w:fill="auto"/>
          </w:tcPr>
          <w:p w14:paraId="7266C4E8" w14:textId="77777777" w:rsidR="00591659" w:rsidRPr="00B00F0D" w:rsidRDefault="00591659" w:rsidP="00591659">
            <w:pPr>
              <w:jc w:val="both"/>
              <w:rPr>
                <w:sz w:val="20"/>
                <w:szCs w:val="20"/>
              </w:rPr>
            </w:pPr>
          </w:p>
        </w:tc>
        <w:tc>
          <w:tcPr>
            <w:tcW w:w="1695" w:type="pct"/>
            <w:vMerge/>
            <w:shd w:val="clear" w:color="auto" w:fill="auto"/>
            <w:vAlign w:val="center"/>
          </w:tcPr>
          <w:p w14:paraId="6B9CDAF6" w14:textId="77777777" w:rsidR="00591659" w:rsidRDefault="00591659" w:rsidP="00591659">
            <w:pPr>
              <w:jc w:val="both"/>
              <w:rPr>
                <w:sz w:val="20"/>
                <w:szCs w:val="20"/>
              </w:rPr>
            </w:pPr>
          </w:p>
        </w:tc>
        <w:tc>
          <w:tcPr>
            <w:tcW w:w="1034" w:type="pct"/>
            <w:vMerge w:val="restart"/>
          </w:tcPr>
          <w:p w14:paraId="7B88F1BF" w14:textId="77777777" w:rsidR="00591659" w:rsidRPr="00B00F0D" w:rsidRDefault="00591659" w:rsidP="00591659">
            <w:pPr>
              <w:rPr>
                <w:sz w:val="20"/>
                <w:szCs w:val="20"/>
              </w:rPr>
            </w:pPr>
            <w:r w:rsidRPr="001A36D1">
              <w:rPr>
                <w:sz w:val="20"/>
                <w:szCs w:val="20"/>
              </w:rPr>
              <w:t>Обзор систем управления персоналом и заработной платой</w:t>
            </w:r>
          </w:p>
        </w:tc>
        <w:tc>
          <w:tcPr>
            <w:tcW w:w="875" w:type="pct"/>
            <w:shd w:val="clear" w:color="auto" w:fill="auto"/>
            <w:vAlign w:val="center"/>
          </w:tcPr>
          <w:p w14:paraId="4FAF1942"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0B68CFF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4EFF3283"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F9402A9" w14:textId="77777777" w:rsidTr="005254AC">
        <w:trPr>
          <w:trHeight w:val="72"/>
        </w:trPr>
        <w:tc>
          <w:tcPr>
            <w:tcW w:w="784" w:type="pct"/>
            <w:vMerge/>
            <w:shd w:val="clear" w:color="auto" w:fill="auto"/>
          </w:tcPr>
          <w:p w14:paraId="04DBB9FB" w14:textId="77777777" w:rsidR="00591659" w:rsidRPr="00B00F0D" w:rsidRDefault="00591659" w:rsidP="00591659">
            <w:pPr>
              <w:jc w:val="both"/>
              <w:rPr>
                <w:sz w:val="20"/>
                <w:szCs w:val="20"/>
              </w:rPr>
            </w:pPr>
          </w:p>
        </w:tc>
        <w:tc>
          <w:tcPr>
            <w:tcW w:w="1695" w:type="pct"/>
            <w:vMerge/>
            <w:shd w:val="clear" w:color="auto" w:fill="auto"/>
            <w:vAlign w:val="center"/>
          </w:tcPr>
          <w:p w14:paraId="7C7A8A4D" w14:textId="77777777" w:rsidR="00591659" w:rsidRDefault="00591659" w:rsidP="00591659">
            <w:pPr>
              <w:jc w:val="both"/>
              <w:rPr>
                <w:sz w:val="20"/>
                <w:szCs w:val="20"/>
              </w:rPr>
            </w:pPr>
          </w:p>
        </w:tc>
        <w:tc>
          <w:tcPr>
            <w:tcW w:w="1034" w:type="pct"/>
            <w:vMerge/>
          </w:tcPr>
          <w:p w14:paraId="0418AE0D" w14:textId="77777777" w:rsidR="00591659" w:rsidRPr="00B00F0D" w:rsidRDefault="00591659" w:rsidP="00591659">
            <w:pPr>
              <w:rPr>
                <w:sz w:val="20"/>
                <w:szCs w:val="20"/>
              </w:rPr>
            </w:pPr>
          </w:p>
        </w:tc>
        <w:tc>
          <w:tcPr>
            <w:tcW w:w="875" w:type="pct"/>
            <w:shd w:val="clear" w:color="auto" w:fill="auto"/>
            <w:vAlign w:val="center"/>
          </w:tcPr>
          <w:p w14:paraId="41D9E8C9"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5FC44C7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8B6958D"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9903EE3" w14:textId="77777777" w:rsidTr="005254AC">
        <w:trPr>
          <w:trHeight w:val="72"/>
        </w:trPr>
        <w:tc>
          <w:tcPr>
            <w:tcW w:w="784" w:type="pct"/>
            <w:vMerge/>
            <w:shd w:val="clear" w:color="auto" w:fill="auto"/>
          </w:tcPr>
          <w:p w14:paraId="4C36EF53" w14:textId="77777777" w:rsidR="00591659" w:rsidRPr="00B00F0D" w:rsidRDefault="00591659" w:rsidP="00591659">
            <w:pPr>
              <w:jc w:val="both"/>
              <w:rPr>
                <w:sz w:val="20"/>
                <w:szCs w:val="20"/>
              </w:rPr>
            </w:pPr>
          </w:p>
        </w:tc>
        <w:tc>
          <w:tcPr>
            <w:tcW w:w="1695" w:type="pct"/>
            <w:vMerge/>
            <w:shd w:val="clear" w:color="auto" w:fill="auto"/>
            <w:vAlign w:val="center"/>
          </w:tcPr>
          <w:p w14:paraId="72882C80" w14:textId="77777777" w:rsidR="00591659" w:rsidRDefault="00591659" w:rsidP="00591659">
            <w:pPr>
              <w:jc w:val="both"/>
              <w:rPr>
                <w:sz w:val="20"/>
                <w:szCs w:val="20"/>
              </w:rPr>
            </w:pPr>
          </w:p>
        </w:tc>
        <w:tc>
          <w:tcPr>
            <w:tcW w:w="1034" w:type="pct"/>
            <w:vMerge/>
          </w:tcPr>
          <w:p w14:paraId="6D20132C" w14:textId="77777777" w:rsidR="00591659" w:rsidRPr="00B00F0D" w:rsidRDefault="00591659" w:rsidP="00591659">
            <w:pPr>
              <w:rPr>
                <w:sz w:val="20"/>
                <w:szCs w:val="20"/>
              </w:rPr>
            </w:pPr>
          </w:p>
        </w:tc>
        <w:tc>
          <w:tcPr>
            <w:tcW w:w="875" w:type="pct"/>
            <w:shd w:val="clear" w:color="auto" w:fill="auto"/>
            <w:vAlign w:val="center"/>
          </w:tcPr>
          <w:p w14:paraId="028C75C0"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618DF67A"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E359B37"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75E0629E" w14:textId="77777777" w:rsidTr="005254AC">
        <w:trPr>
          <w:trHeight w:val="72"/>
        </w:trPr>
        <w:tc>
          <w:tcPr>
            <w:tcW w:w="784" w:type="pct"/>
            <w:vMerge/>
            <w:shd w:val="clear" w:color="auto" w:fill="auto"/>
          </w:tcPr>
          <w:p w14:paraId="7DC93CE3" w14:textId="77777777" w:rsidR="00591659" w:rsidRPr="00B00F0D" w:rsidRDefault="00591659" w:rsidP="00591659">
            <w:pPr>
              <w:jc w:val="both"/>
              <w:rPr>
                <w:sz w:val="20"/>
                <w:szCs w:val="20"/>
              </w:rPr>
            </w:pPr>
          </w:p>
        </w:tc>
        <w:tc>
          <w:tcPr>
            <w:tcW w:w="1695" w:type="pct"/>
            <w:vMerge w:val="restart"/>
            <w:shd w:val="clear" w:color="auto" w:fill="auto"/>
            <w:vAlign w:val="center"/>
          </w:tcPr>
          <w:p w14:paraId="2C31DA09" w14:textId="77777777" w:rsidR="00591659" w:rsidRDefault="00591659" w:rsidP="00591659">
            <w:pPr>
              <w:jc w:val="both"/>
              <w:rPr>
                <w:sz w:val="20"/>
                <w:szCs w:val="20"/>
              </w:rPr>
            </w:pPr>
            <w:r>
              <w:rPr>
                <w:sz w:val="20"/>
                <w:szCs w:val="20"/>
              </w:rPr>
              <w:t xml:space="preserve">4.4 </w:t>
            </w:r>
            <w:r w:rsidRPr="00EF436D">
              <w:rPr>
                <w:sz w:val="20"/>
                <w:szCs w:val="20"/>
              </w:rPr>
              <w:t xml:space="preserve">Автоматизация кадрового делопроизводства- законодательное и нормативное регулирование </w:t>
            </w:r>
          </w:p>
        </w:tc>
        <w:tc>
          <w:tcPr>
            <w:tcW w:w="1034" w:type="pct"/>
            <w:vMerge w:val="restart"/>
          </w:tcPr>
          <w:p w14:paraId="0F8651A1" w14:textId="77777777" w:rsidR="00591659" w:rsidRPr="00B00F0D" w:rsidRDefault="00591659" w:rsidP="00591659">
            <w:pPr>
              <w:rPr>
                <w:sz w:val="20"/>
                <w:szCs w:val="20"/>
              </w:rPr>
            </w:pPr>
            <w:r>
              <w:rPr>
                <w:sz w:val="20"/>
                <w:szCs w:val="20"/>
              </w:rPr>
              <w:t>А</w:t>
            </w:r>
            <w:r w:rsidRPr="00005295">
              <w:rPr>
                <w:sz w:val="20"/>
                <w:szCs w:val="20"/>
              </w:rPr>
              <w:t>втоматизаци</w:t>
            </w:r>
            <w:r>
              <w:rPr>
                <w:sz w:val="20"/>
                <w:szCs w:val="20"/>
              </w:rPr>
              <w:t>я</w:t>
            </w:r>
            <w:r w:rsidRPr="00005295">
              <w:rPr>
                <w:sz w:val="20"/>
                <w:szCs w:val="20"/>
              </w:rPr>
              <w:t xml:space="preserve"> кадрового учёта компании</w:t>
            </w:r>
          </w:p>
        </w:tc>
        <w:tc>
          <w:tcPr>
            <w:tcW w:w="875" w:type="pct"/>
            <w:shd w:val="clear" w:color="auto" w:fill="auto"/>
            <w:vAlign w:val="center"/>
          </w:tcPr>
          <w:p w14:paraId="2EF65678"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3B601049"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F5DA06D"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90230F8" w14:textId="77777777" w:rsidTr="005254AC">
        <w:trPr>
          <w:trHeight w:val="72"/>
        </w:trPr>
        <w:tc>
          <w:tcPr>
            <w:tcW w:w="784" w:type="pct"/>
            <w:vMerge/>
            <w:shd w:val="clear" w:color="auto" w:fill="auto"/>
          </w:tcPr>
          <w:p w14:paraId="3C342C54" w14:textId="77777777" w:rsidR="00591659" w:rsidRPr="00B00F0D" w:rsidRDefault="00591659" w:rsidP="00591659">
            <w:pPr>
              <w:jc w:val="both"/>
              <w:rPr>
                <w:sz w:val="20"/>
                <w:szCs w:val="20"/>
              </w:rPr>
            </w:pPr>
          </w:p>
        </w:tc>
        <w:tc>
          <w:tcPr>
            <w:tcW w:w="1695" w:type="pct"/>
            <w:vMerge/>
            <w:shd w:val="clear" w:color="auto" w:fill="auto"/>
            <w:vAlign w:val="center"/>
          </w:tcPr>
          <w:p w14:paraId="38955FC4" w14:textId="77777777" w:rsidR="00591659" w:rsidRDefault="00591659" w:rsidP="00591659">
            <w:pPr>
              <w:jc w:val="both"/>
              <w:rPr>
                <w:sz w:val="20"/>
                <w:szCs w:val="20"/>
              </w:rPr>
            </w:pPr>
          </w:p>
        </w:tc>
        <w:tc>
          <w:tcPr>
            <w:tcW w:w="1034" w:type="pct"/>
            <w:vMerge/>
          </w:tcPr>
          <w:p w14:paraId="5587C675" w14:textId="77777777" w:rsidR="00591659" w:rsidRDefault="00591659" w:rsidP="00591659">
            <w:pPr>
              <w:rPr>
                <w:sz w:val="20"/>
                <w:szCs w:val="20"/>
              </w:rPr>
            </w:pPr>
          </w:p>
        </w:tc>
        <w:tc>
          <w:tcPr>
            <w:tcW w:w="875" w:type="pct"/>
            <w:shd w:val="clear" w:color="auto" w:fill="auto"/>
            <w:vAlign w:val="center"/>
          </w:tcPr>
          <w:p w14:paraId="54D551B1"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16ABCF51"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83D0C00"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0141090C" w14:textId="77777777" w:rsidTr="005254AC">
        <w:trPr>
          <w:trHeight w:val="72"/>
        </w:trPr>
        <w:tc>
          <w:tcPr>
            <w:tcW w:w="784" w:type="pct"/>
            <w:vMerge/>
            <w:shd w:val="clear" w:color="auto" w:fill="auto"/>
          </w:tcPr>
          <w:p w14:paraId="241D732F" w14:textId="77777777" w:rsidR="00591659" w:rsidRPr="00B00F0D" w:rsidRDefault="00591659" w:rsidP="00591659">
            <w:pPr>
              <w:jc w:val="both"/>
              <w:rPr>
                <w:sz w:val="20"/>
                <w:szCs w:val="20"/>
              </w:rPr>
            </w:pPr>
          </w:p>
        </w:tc>
        <w:tc>
          <w:tcPr>
            <w:tcW w:w="1695" w:type="pct"/>
            <w:vMerge/>
            <w:shd w:val="clear" w:color="auto" w:fill="auto"/>
            <w:vAlign w:val="center"/>
          </w:tcPr>
          <w:p w14:paraId="18D8AACB" w14:textId="77777777" w:rsidR="00591659" w:rsidRDefault="00591659" w:rsidP="00591659">
            <w:pPr>
              <w:jc w:val="both"/>
              <w:rPr>
                <w:sz w:val="20"/>
                <w:szCs w:val="20"/>
              </w:rPr>
            </w:pPr>
          </w:p>
        </w:tc>
        <w:tc>
          <w:tcPr>
            <w:tcW w:w="1034" w:type="pct"/>
            <w:vMerge/>
          </w:tcPr>
          <w:p w14:paraId="4B1CE39F" w14:textId="77777777" w:rsidR="00591659" w:rsidRDefault="00591659" w:rsidP="00591659">
            <w:pPr>
              <w:rPr>
                <w:sz w:val="20"/>
                <w:szCs w:val="20"/>
              </w:rPr>
            </w:pPr>
          </w:p>
        </w:tc>
        <w:tc>
          <w:tcPr>
            <w:tcW w:w="875" w:type="pct"/>
            <w:shd w:val="clear" w:color="auto" w:fill="auto"/>
            <w:vAlign w:val="center"/>
          </w:tcPr>
          <w:p w14:paraId="2E55153E"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tcPr>
          <w:p w14:paraId="111CB422"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15373034"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12BFED33" w14:textId="77777777" w:rsidTr="005254AC">
        <w:trPr>
          <w:trHeight w:val="72"/>
        </w:trPr>
        <w:tc>
          <w:tcPr>
            <w:tcW w:w="784" w:type="pct"/>
            <w:vMerge/>
            <w:shd w:val="clear" w:color="auto" w:fill="auto"/>
          </w:tcPr>
          <w:p w14:paraId="3704AFC8" w14:textId="77777777" w:rsidR="00591659" w:rsidRPr="00B00F0D" w:rsidRDefault="00591659" w:rsidP="00591659">
            <w:pPr>
              <w:jc w:val="both"/>
              <w:rPr>
                <w:sz w:val="20"/>
                <w:szCs w:val="20"/>
              </w:rPr>
            </w:pPr>
          </w:p>
        </w:tc>
        <w:tc>
          <w:tcPr>
            <w:tcW w:w="1695" w:type="pct"/>
            <w:vMerge/>
            <w:shd w:val="clear" w:color="auto" w:fill="auto"/>
            <w:vAlign w:val="center"/>
          </w:tcPr>
          <w:p w14:paraId="49D85BC1" w14:textId="77777777" w:rsidR="00591659" w:rsidRDefault="00591659" w:rsidP="00591659">
            <w:pPr>
              <w:jc w:val="both"/>
              <w:rPr>
                <w:sz w:val="20"/>
                <w:szCs w:val="20"/>
              </w:rPr>
            </w:pPr>
          </w:p>
        </w:tc>
        <w:tc>
          <w:tcPr>
            <w:tcW w:w="1034" w:type="pct"/>
            <w:vMerge w:val="restart"/>
          </w:tcPr>
          <w:p w14:paraId="0C44E717" w14:textId="77777777" w:rsidR="00591659" w:rsidRDefault="00591659" w:rsidP="00591659">
            <w:pPr>
              <w:rPr>
                <w:sz w:val="20"/>
                <w:szCs w:val="20"/>
              </w:rPr>
            </w:pPr>
            <w:r>
              <w:rPr>
                <w:sz w:val="20"/>
                <w:szCs w:val="20"/>
              </w:rPr>
              <w:t>Средства автоматизации кадрового делопроизводства</w:t>
            </w:r>
          </w:p>
        </w:tc>
        <w:tc>
          <w:tcPr>
            <w:tcW w:w="875" w:type="pct"/>
            <w:shd w:val="clear" w:color="auto" w:fill="auto"/>
            <w:vAlign w:val="center"/>
          </w:tcPr>
          <w:p w14:paraId="4A620704"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vAlign w:val="center"/>
          </w:tcPr>
          <w:p w14:paraId="2DB3FDFE"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D23D56F"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221C958D" w14:textId="77777777" w:rsidTr="005254AC">
        <w:trPr>
          <w:trHeight w:val="72"/>
        </w:trPr>
        <w:tc>
          <w:tcPr>
            <w:tcW w:w="784" w:type="pct"/>
            <w:vMerge/>
            <w:shd w:val="clear" w:color="auto" w:fill="auto"/>
          </w:tcPr>
          <w:p w14:paraId="67FB8A54" w14:textId="77777777" w:rsidR="00591659" w:rsidRPr="00B00F0D" w:rsidRDefault="00591659" w:rsidP="00591659">
            <w:pPr>
              <w:jc w:val="both"/>
              <w:rPr>
                <w:sz w:val="20"/>
                <w:szCs w:val="20"/>
              </w:rPr>
            </w:pPr>
          </w:p>
        </w:tc>
        <w:tc>
          <w:tcPr>
            <w:tcW w:w="1695" w:type="pct"/>
            <w:vMerge/>
            <w:shd w:val="clear" w:color="auto" w:fill="auto"/>
            <w:vAlign w:val="center"/>
          </w:tcPr>
          <w:p w14:paraId="37F69953" w14:textId="77777777" w:rsidR="00591659" w:rsidRDefault="00591659" w:rsidP="00591659">
            <w:pPr>
              <w:jc w:val="both"/>
              <w:rPr>
                <w:sz w:val="20"/>
                <w:szCs w:val="20"/>
              </w:rPr>
            </w:pPr>
          </w:p>
        </w:tc>
        <w:tc>
          <w:tcPr>
            <w:tcW w:w="1034" w:type="pct"/>
            <w:vMerge/>
          </w:tcPr>
          <w:p w14:paraId="0A64D2B5" w14:textId="77777777" w:rsidR="00591659" w:rsidRDefault="00591659" w:rsidP="00591659">
            <w:pPr>
              <w:rPr>
                <w:sz w:val="20"/>
                <w:szCs w:val="20"/>
              </w:rPr>
            </w:pPr>
          </w:p>
        </w:tc>
        <w:tc>
          <w:tcPr>
            <w:tcW w:w="875" w:type="pct"/>
            <w:shd w:val="clear" w:color="auto" w:fill="auto"/>
            <w:vAlign w:val="center"/>
          </w:tcPr>
          <w:p w14:paraId="58F41D27"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tcPr>
          <w:p w14:paraId="280F523D"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6ED2A54E"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6C6BB02F" w14:textId="77777777" w:rsidTr="005254AC">
        <w:trPr>
          <w:trHeight w:val="72"/>
        </w:trPr>
        <w:tc>
          <w:tcPr>
            <w:tcW w:w="784" w:type="pct"/>
            <w:vMerge/>
            <w:shd w:val="clear" w:color="auto" w:fill="auto"/>
          </w:tcPr>
          <w:p w14:paraId="3DA21192" w14:textId="77777777" w:rsidR="00591659" w:rsidRPr="00B00F0D" w:rsidRDefault="00591659" w:rsidP="00591659">
            <w:pPr>
              <w:jc w:val="both"/>
              <w:rPr>
                <w:sz w:val="20"/>
                <w:szCs w:val="20"/>
              </w:rPr>
            </w:pPr>
          </w:p>
        </w:tc>
        <w:tc>
          <w:tcPr>
            <w:tcW w:w="1695" w:type="pct"/>
            <w:vMerge/>
            <w:shd w:val="clear" w:color="auto" w:fill="auto"/>
            <w:vAlign w:val="center"/>
          </w:tcPr>
          <w:p w14:paraId="0D88F598" w14:textId="77777777" w:rsidR="00591659" w:rsidRDefault="00591659" w:rsidP="00591659">
            <w:pPr>
              <w:jc w:val="both"/>
              <w:rPr>
                <w:sz w:val="20"/>
                <w:szCs w:val="20"/>
              </w:rPr>
            </w:pPr>
          </w:p>
        </w:tc>
        <w:tc>
          <w:tcPr>
            <w:tcW w:w="1034" w:type="pct"/>
            <w:vMerge/>
          </w:tcPr>
          <w:p w14:paraId="5A427CBE" w14:textId="77777777" w:rsidR="00591659" w:rsidRPr="00B00F0D" w:rsidRDefault="00591659" w:rsidP="00591659">
            <w:pPr>
              <w:rPr>
                <w:sz w:val="20"/>
                <w:szCs w:val="20"/>
              </w:rPr>
            </w:pPr>
          </w:p>
        </w:tc>
        <w:tc>
          <w:tcPr>
            <w:tcW w:w="875" w:type="pct"/>
            <w:shd w:val="clear" w:color="auto" w:fill="auto"/>
            <w:vAlign w:val="center"/>
          </w:tcPr>
          <w:p w14:paraId="43B86B87" w14:textId="77777777" w:rsidR="00591659" w:rsidRPr="00B00F0D" w:rsidRDefault="00591659" w:rsidP="00591659">
            <w:pPr>
              <w:jc w:val="both"/>
              <w:rPr>
                <w:sz w:val="20"/>
                <w:szCs w:val="20"/>
              </w:rPr>
            </w:pPr>
            <w:r w:rsidRPr="00F82445">
              <w:rPr>
                <w:sz w:val="20"/>
                <w:szCs w:val="20"/>
              </w:rPr>
              <w:t>Действия</w:t>
            </w:r>
          </w:p>
        </w:tc>
        <w:tc>
          <w:tcPr>
            <w:tcW w:w="612" w:type="pct"/>
            <w:shd w:val="clear" w:color="auto" w:fill="auto"/>
            <w:vAlign w:val="center"/>
          </w:tcPr>
          <w:p w14:paraId="1501E01B"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03FF18EB"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5B0C93E3" w14:textId="77777777" w:rsidTr="005254AC">
        <w:trPr>
          <w:trHeight w:val="72"/>
        </w:trPr>
        <w:tc>
          <w:tcPr>
            <w:tcW w:w="784" w:type="pct"/>
            <w:vMerge/>
            <w:shd w:val="clear" w:color="auto" w:fill="auto"/>
          </w:tcPr>
          <w:p w14:paraId="7A52D97B" w14:textId="77777777" w:rsidR="00591659" w:rsidRPr="00B00F0D" w:rsidRDefault="00591659" w:rsidP="00591659">
            <w:pPr>
              <w:jc w:val="both"/>
              <w:rPr>
                <w:sz w:val="20"/>
                <w:szCs w:val="20"/>
              </w:rPr>
            </w:pPr>
          </w:p>
        </w:tc>
        <w:tc>
          <w:tcPr>
            <w:tcW w:w="1695" w:type="pct"/>
            <w:vMerge/>
            <w:shd w:val="clear" w:color="auto" w:fill="auto"/>
            <w:vAlign w:val="center"/>
          </w:tcPr>
          <w:p w14:paraId="576E3ECA" w14:textId="77777777" w:rsidR="00591659" w:rsidRDefault="00591659" w:rsidP="00591659">
            <w:pPr>
              <w:jc w:val="both"/>
              <w:rPr>
                <w:sz w:val="20"/>
                <w:szCs w:val="20"/>
              </w:rPr>
            </w:pPr>
          </w:p>
        </w:tc>
        <w:tc>
          <w:tcPr>
            <w:tcW w:w="1034" w:type="pct"/>
            <w:vMerge w:val="restart"/>
          </w:tcPr>
          <w:p w14:paraId="3B6BB602" w14:textId="77777777" w:rsidR="00591659" w:rsidRPr="00B00F0D" w:rsidRDefault="00591659" w:rsidP="00591659">
            <w:pPr>
              <w:rPr>
                <w:sz w:val="20"/>
                <w:szCs w:val="20"/>
              </w:rPr>
            </w:pPr>
            <w:r>
              <w:rPr>
                <w:sz w:val="20"/>
                <w:szCs w:val="20"/>
              </w:rPr>
              <w:t>З</w:t>
            </w:r>
            <w:r w:rsidRPr="00EF436D">
              <w:rPr>
                <w:sz w:val="20"/>
                <w:szCs w:val="20"/>
              </w:rPr>
              <w:t>аконодательное и нормативное регулирование</w:t>
            </w:r>
            <w:r>
              <w:rPr>
                <w:sz w:val="20"/>
                <w:szCs w:val="20"/>
              </w:rPr>
              <w:t xml:space="preserve"> автоматизации кадрового делопроизводства</w:t>
            </w:r>
          </w:p>
        </w:tc>
        <w:tc>
          <w:tcPr>
            <w:tcW w:w="875" w:type="pct"/>
            <w:shd w:val="clear" w:color="auto" w:fill="auto"/>
            <w:vAlign w:val="center"/>
          </w:tcPr>
          <w:p w14:paraId="2E323069" w14:textId="77777777" w:rsidR="00591659" w:rsidRPr="00B00F0D" w:rsidRDefault="00591659" w:rsidP="00591659">
            <w:pPr>
              <w:jc w:val="both"/>
              <w:rPr>
                <w:sz w:val="20"/>
                <w:szCs w:val="20"/>
              </w:rPr>
            </w:pPr>
            <w:r w:rsidRPr="00F82445">
              <w:rPr>
                <w:sz w:val="20"/>
                <w:szCs w:val="20"/>
              </w:rPr>
              <w:t>Знание</w:t>
            </w:r>
          </w:p>
        </w:tc>
        <w:tc>
          <w:tcPr>
            <w:tcW w:w="612" w:type="pct"/>
            <w:shd w:val="clear" w:color="auto" w:fill="auto"/>
          </w:tcPr>
          <w:p w14:paraId="56780323" w14:textId="77777777" w:rsidR="00591659" w:rsidRPr="00F82445" w:rsidRDefault="00591659" w:rsidP="00591659">
            <w:pPr>
              <w:rPr>
                <w:sz w:val="20"/>
                <w:szCs w:val="20"/>
              </w:rPr>
            </w:pPr>
            <w:r>
              <w:rPr>
                <w:sz w:val="20"/>
                <w:szCs w:val="20"/>
              </w:rPr>
              <w:t>1</w:t>
            </w:r>
            <w:r w:rsidRPr="00F82445">
              <w:rPr>
                <w:sz w:val="20"/>
                <w:szCs w:val="20"/>
              </w:rPr>
              <w:t xml:space="preserve"> – ОТЗ</w:t>
            </w:r>
          </w:p>
          <w:p w14:paraId="551D2B22" w14:textId="77777777" w:rsidR="00591659" w:rsidRPr="00B00F0D" w:rsidRDefault="00591659" w:rsidP="00591659">
            <w:pPr>
              <w:rPr>
                <w:sz w:val="20"/>
                <w:szCs w:val="20"/>
              </w:rPr>
            </w:pPr>
            <w:r>
              <w:rPr>
                <w:sz w:val="20"/>
                <w:szCs w:val="20"/>
              </w:rPr>
              <w:t>1</w:t>
            </w:r>
            <w:r w:rsidRPr="00F82445">
              <w:rPr>
                <w:sz w:val="20"/>
                <w:szCs w:val="20"/>
              </w:rPr>
              <w:t xml:space="preserve"> – ЗТЗ</w:t>
            </w:r>
          </w:p>
        </w:tc>
      </w:tr>
      <w:tr w:rsidR="00591659" w:rsidRPr="00B00F0D" w14:paraId="327A86A9" w14:textId="77777777" w:rsidTr="005254AC">
        <w:trPr>
          <w:trHeight w:val="72"/>
        </w:trPr>
        <w:tc>
          <w:tcPr>
            <w:tcW w:w="784" w:type="pct"/>
            <w:vMerge/>
            <w:shd w:val="clear" w:color="auto" w:fill="auto"/>
          </w:tcPr>
          <w:p w14:paraId="0C9251D2" w14:textId="77777777" w:rsidR="00591659" w:rsidRPr="00B00F0D" w:rsidRDefault="00591659" w:rsidP="00591659">
            <w:pPr>
              <w:jc w:val="both"/>
              <w:rPr>
                <w:sz w:val="20"/>
                <w:szCs w:val="20"/>
              </w:rPr>
            </w:pPr>
          </w:p>
        </w:tc>
        <w:tc>
          <w:tcPr>
            <w:tcW w:w="1695" w:type="pct"/>
            <w:vMerge/>
            <w:shd w:val="clear" w:color="auto" w:fill="auto"/>
            <w:vAlign w:val="center"/>
          </w:tcPr>
          <w:p w14:paraId="64599D69" w14:textId="77777777" w:rsidR="00591659" w:rsidRDefault="00591659" w:rsidP="00591659">
            <w:pPr>
              <w:jc w:val="both"/>
              <w:rPr>
                <w:sz w:val="20"/>
                <w:szCs w:val="20"/>
              </w:rPr>
            </w:pPr>
          </w:p>
        </w:tc>
        <w:tc>
          <w:tcPr>
            <w:tcW w:w="1034" w:type="pct"/>
            <w:vMerge/>
          </w:tcPr>
          <w:p w14:paraId="5CF8A0DB" w14:textId="77777777" w:rsidR="00591659" w:rsidRPr="00B00F0D" w:rsidRDefault="00591659" w:rsidP="00591659">
            <w:pPr>
              <w:rPr>
                <w:sz w:val="20"/>
                <w:szCs w:val="20"/>
              </w:rPr>
            </w:pPr>
          </w:p>
        </w:tc>
        <w:tc>
          <w:tcPr>
            <w:tcW w:w="875" w:type="pct"/>
            <w:shd w:val="clear" w:color="auto" w:fill="auto"/>
            <w:vAlign w:val="center"/>
          </w:tcPr>
          <w:p w14:paraId="493FD7FC" w14:textId="77777777" w:rsidR="00591659" w:rsidRPr="00B00F0D" w:rsidRDefault="00591659" w:rsidP="00591659">
            <w:pPr>
              <w:jc w:val="both"/>
              <w:rPr>
                <w:sz w:val="20"/>
                <w:szCs w:val="20"/>
              </w:rPr>
            </w:pPr>
            <w:r w:rsidRPr="00F82445">
              <w:rPr>
                <w:sz w:val="20"/>
                <w:szCs w:val="20"/>
              </w:rPr>
              <w:t>Умения</w:t>
            </w:r>
          </w:p>
        </w:tc>
        <w:tc>
          <w:tcPr>
            <w:tcW w:w="612" w:type="pct"/>
            <w:shd w:val="clear" w:color="auto" w:fill="auto"/>
            <w:vAlign w:val="center"/>
          </w:tcPr>
          <w:p w14:paraId="314DC400" w14:textId="77777777" w:rsidR="00591659" w:rsidRPr="00F82445" w:rsidRDefault="00591659" w:rsidP="00591659">
            <w:pPr>
              <w:rPr>
                <w:sz w:val="20"/>
                <w:szCs w:val="20"/>
              </w:rPr>
            </w:pPr>
            <w:r>
              <w:rPr>
                <w:sz w:val="20"/>
                <w:szCs w:val="20"/>
              </w:rPr>
              <w:t>2</w:t>
            </w:r>
            <w:r w:rsidRPr="00F82445">
              <w:rPr>
                <w:sz w:val="20"/>
                <w:szCs w:val="20"/>
              </w:rPr>
              <w:t xml:space="preserve"> – ОТЗ</w:t>
            </w:r>
          </w:p>
          <w:p w14:paraId="0F650B98" w14:textId="77777777" w:rsidR="00591659" w:rsidRPr="00B00F0D" w:rsidRDefault="00591659" w:rsidP="00591659">
            <w:pPr>
              <w:rPr>
                <w:sz w:val="20"/>
                <w:szCs w:val="20"/>
              </w:rPr>
            </w:pPr>
            <w:r>
              <w:rPr>
                <w:sz w:val="20"/>
                <w:szCs w:val="20"/>
              </w:rPr>
              <w:t>2</w:t>
            </w:r>
            <w:r w:rsidRPr="00F82445">
              <w:rPr>
                <w:sz w:val="20"/>
                <w:szCs w:val="20"/>
              </w:rPr>
              <w:t xml:space="preserve"> – ЗТЗ</w:t>
            </w:r>
          </w:p>
        </w:tc>
      </w:tr>
      <w:tr w:rsidR="00005295" w:rsidRPr="00B00F0D" w14:paraId="5E21F2B4" w14:textId="77777777" w:rsidTr="005254AC">
        <w:trPr>
          <w:trHeight w:val="72"/>
        </w:trPr>
        <w:tc>
          <w:tcPr>
            <w:tcW w:w="784" w:type="pct"/>
            <w:vMerge/>
            <w:shd w:val="clear" w:color="auto" w:fill="auto"/>
          </w:tcPr>
          <w:p w14:paraId="218CBCF7" w14:textId="77777777" w:rsidR="00005295" w:rsidRPr="00B00F0D" w:rsidRDefault="00005295" w:rsidP="00005295">
            <w:pPr>
              <w:jc w:val="both"/>
              <w:rPr>
                <w:sz w:val="20"/>
                <w:szCs w:val="20"/>
              </w:rPr>
            </w:pPr>
          </w:p>
        </w:tc>
        <w:tc>
          <w:tcPr>
            <w:tcW w:w="1695" w:type="pct"/>
            <w:vMerge/>
            <w:shd w:val="clear" w:color="auto" w:fill="auto"/>
            <w:vAlign w:val="center"/>
          </w:tcPr>
          <w:p w14:paraId="2F3A12B8" w14:textId="77777777" w:rsidR="00005295" w:rsidRPr="00B00F0D" w:rsidRDefault="00005295" w:rsidP="00005295">
            <w:pPr>
              <w:jc w:val="both"/>
              <w:rPr>
                <w:sz w:val="20"/>
                <w:szCs w:val="20"/>
              </w:rPr>
            </w:pPr>
          </w:p>
        </w:tc>
        <w:tc>
          <w:tcPr>
            <w:tcW w:w="1034" w:type="pct"/>
            <w:vMerge/>
          </w:tcPr>
          <w:p w14:paraId="61ECDF27" w14:textId="77777777" w:rsidR="00005295" w:rsidRPr="00B00F0D" w:rsidRDefault="00005295" w:rsidP="00005295">
            <w:pPr>
              <w:rPr>
                <w:sz w:val="20"/>
                <w:szCs w:val="20"/>
              </w:rPr>
            </w:pPr>
          </w:p>
        </w:tc>
        <w:tc>
          <w:tcPr>
            <w:tcW w:w="875" w:type="pct"/>
            <w:shd w:val="clear" w:color="auto" w:fill="auto"/>
            <w:vAlign w:val="center"/>
          </w:tcPr>
          <w:p w14:paraId="5739D1DA" w14:textId="77777777" w:rsidR="00005295" w:rsidRPr="00B00F0D" w:rsidRDefault="00005295" w:rsidP="00005295">
            <w:pPr>
              <w:jc w:val="both"/>
              <w:rPr>
                <w:sz w:val="20"/>
                <w:szCs w:val="20"/>
              </w:rPr>
            </w:pPr>
            <w:r w:rsidRPr="00F82445">
              <w:rPr>
                <w:sz w:val="20"/>
                <w:szCs w:val="20"/>
              </w:rPr>
              <w:t>Действия</w:t>
            </w:r>
          </w:p>
        </w:tc>
        <w:tc>
          <w:tcPr>
            <w:tcW w:w="612" w:type="pct"/>
            <w:shd w:val="clear" w:color="auto" w:fill="auto"/>
            <w:vAlign w:val="center"/>
          </w:tcPr>
          <w:p w14:paraId="60348D9B" w14:textId="77777777" w:rsidR="00005295" w:rsidRPr="00F82445" w:rsidRDefault="00005295" w:rsidP="00005295">
            <w:pPr>
              <w:rPr>
                <w:sz w:val="20"/>
                <w:szCs w:val="20"/>
              </w:rPr>
            </w:pPr>
            <w:r w:rsidRPr="00F82445">
              <w:rPr>
                <w:sz w:val="20"/>
                <w:szCs w:val="20"/>
              </w:rPr>
              <w:t>2 – ОТЗ</w:t>
            </w:r>
          </w:p>
          <w:p w14:paraId="5B296559" w14:textId="77777777" w:rsidR="00005295" w:rsidRPr="00B00F0D" w:rsidRDefault="00005295" w:rsidP="00005295">
            <w:pPr>
              <w:rPr>
                <w:sz w:val="20"/>
                <w:szCs w:val="20"/>
              </w:rPr>
            </w:pPr>
            <w:r w:rsidRPr="00F82445">
              <w:rPr>
                <w:sz w:val="20"/>
                <w:szCs w:val="20"/>
              </w:rPr>
              <w:t>2 – ЗТЗ</w:t>
            </w:r>
          </w:p>
        </w:tc>
      </w:tr>
      <w:tr w:rsidR="00F82445" w:rsidRPr="00B00F0D" w14:paraId="45884A05" w14:textId="77777777" w:rsidTr="005254AC">
        <w:trPr>
          <w:trHeight w:val="72"/>
        </w:trPr>
        <w:tc>
          <w:tcPr>
            <w:tcW w:w="2479" w:type="pct"/>
            <w:gridSpan w:val="2"/>
            <w:shd w:val="clear" w:color="auto" w:fill="auto"/>
            <w:vAlign w:val="center"/>
          </w:tcPr>
          <w:p w14:paraId="5768C865" w14:textId="77777777" w:rsidR="00F82445" w:rsidRPr="00B00F0D" w:rsidRDefault="00F82445" w:rsidP="00F82445">
            <w:pPr>
              <w:jc w:val="right"/>
              <w:rPr>
                <w:sz w:val="20"/>
                <w:szCs w:val="20"/>
              </w:rPr>
            </w:pPr>
            <w:r w:rsidRPr="00CA75D4">
              <w:rPr>
                <w:b/>
                <w:bCs/>
                <w:sz w:val="20"/>
                <w:szCs w:val="20"/>
              </w:rPr>
              <w:t xml:space="preserve">Итого по </w:t>
            </w:r>
            <w:r>
              <w:rPr>
                <w:b/>
                <w:bCs/>
                <w:sz w:val="20"/>
                <w:szCs w:val="20"/>
              </w:rPr>
              <w:t>4 семестру</w:t>
            </w:r>
          </w:p>
        </w:tc>
        <w:tc>
          <w:tcPr>
            <w:tcW w:w="1034" w:type="pct"/>
          </w:tcPr>
          <w:p w14:paraId="69DC9ED5" w14:textId="77777777" w:rsidR="00F82445" w:rsidRPr="00B00F0D" w:rsidRDefault="00F82445" w:rsidP="007D5D16">
            <w:pPr>
              <w:ind w:firstLine="540"/>
              <w:jc w:val="both"/>
              <w:rPr>
                <w:sz w:val="20"/>
                <w:szCs w:val="20"/>
              </w:rPr>
            </w:pPr>
          </w:p>
        </w:tc>
        <w:tc>
          <w:tcPr>
            <w:tcW w:w="875" w:type="pct"/>
            <w:shd w:val="clear" w:color="auto" w:fill="auto"/>
            <w:vAlign w:val="center"/>
          </w:tcPr>
          <w:p w14:paraId="4FC650E8" w14:textId="77777777" w:rsidR="00F82445" w:rsidRPr="00B00F0D" w:rsidRDefault="00F82445" w:rsidP="00F82445">
            <w:pPr>
              <w:jc w:val="both"/>
              <w:rPr>
                <w:sz w:val="20"/>
                <w:szCs w:val="20"/>
              </w:rPr>
            </w:pPr>
          </w:p>
        </w:tc>
        <w:tc>
          <w:tcPr>
            <w:tcW w:w="612" w:type="pct"/>
            <w:shd w:val="clear" w:color="auto" w:fill="auto"/>
            <w:vAlign w:val="center"/>
          </w:tcPr>
          <w:p w14:paraId="061AB3F8" w14:textId="77777777" w:rsidR="00F82445" w:rsidRPr="00CA75D4" w:rsidRDefault="00F82445" w:rsidP="00F82445">
            <w:pPr>
              <w:jc w:val="center"/>
              <w:rPr>
                <w:sz w:val="20"/>
                <w:szCs w:val="20"/>
              </w:rPr>
            </w:pPr>
            <w:r>
              <w:rPr>
                <w:sz w:val="20"/>
                <w:szCs w:val="20"/>
              </w:rPr>
              <w:t>∑ 320</w:t>
            </w:r>
          </w:p>
          <w:p w14:paraId="4976E2D9" w14:textId="77777777" w:rsidR="00F82445" w:rsidRPr="00285D05" w:rsidRDefault="00F82445" w:rsidP="00F82445">
            <w:pPr>
              <w:jc w:val="center"/>
              <w:rPr>
                <w:sz w:val="20"/>
                <w:szCs w:val="20"/>
              </w:rPr>
            </w:pPr>
            <w:r>
              <w:rPr>
                <w:sz w:val="20"/>
                <w:szCs w:val="20"/>
              </w:rPr>
              <w:t>160</w:t>
            </w:r>
            <w:r w:rsidRPr="00285D05">
              <w:rPr>
                <w:sz w:val="20"/>
                <w:szCs w:val="20"/>
              </w:rPr>
              <w:t xml:space="preserve"> – ОТЗ</w:t>
            </w:r>
          </w:p>
          <w:p w14:paraId="70E969AF" w14:textId="77777777" w:rsidR="00F82445" w:rsidRPr="00B00F0D" w:rsidRDefault="00F82445" w:rsidP="00F82445">
            <w:pPr>
              <w:rPr>
                <w:sz w:val="20"/>
                <w:szCs w:val="20"/>
              </w:rPr>
            </w:pPr>
            <w:r>
              <w:rPr>
                <w:sz w:val="20"/>
                <w:szCs w:val="20"/>
              </w:rPr>
              <w:t>160</w:t>
            </w:r>
            <w:r w:rsidRPr="00285D05">
              <w:rPr>
                <w:sz w:val="20"/>
                <w:szCs w:val="20"/>
              </w:rPr>
              <w:t xml:space="preserve"> – ЗТЗ</w:t>
            </w:r>
          </w:p>
        </w:tc>
      </w:tr>
      <w:tr w:rsidR="00F82445" w:rsidRPr="00B00F0D" w14:paraId="2412D856" w14:textId="77777777" w:rsidTr="005254AC">
        <w:trPr>
          <w:trHeight w:val="72"/>
        </w:trPr>
        <w:tc>
          <w:tcPr>
            <w:tcW w:w="2479" w:type="pct"/>
            <w:gridSpan w:val="2"/>
            <w:shd w:val="clear" w:color="auto" w:fill="auto"/>
            <w:vAlign w:val="center"/>
          </w:tcPr>
          <w:p w14:paraId="188C8DF1" w14:textId="77777777" w:rsidR="00F82445" w:rsidRPr="00B00F0D" w:rsidRDefault="00F82445" w:rsidP="00F82445">
            <w:pPr>
              <w:jc w:val="right"/>
              <w:rPr>
                <w:sz w:val="20"/>
                <w:szCs w:val="20"/>
              </w:rPr>
            </w:pPr>
            <w:r w:rsidRPr="00CA75D4">
              <w:rPr>
                <w:b/>
                <w:bCs/>
                <w:sz w:val="20"/>
                <w:szCs w:val="20"/>
              </w:rPr>
              <w:t>Итого по дисциплине</w:t>
            </w:r>
          </w:p>
        </w:tc>
        <w:tc>
          <w:tcPr>
            <w:tcW w:w="1034" w:type="pct"/>
          </w:tcPr>
          <w:p w14:paraId="632E0E25" w14:textId="77777777" w:rsidR="00F82445" w:rsidRPr="00B00F0D" w:rsidRDefault="00F82445" w:rsidP="00F82445">
            <w:pPr>
              <w:rPr>
                <w:sz w:val="20"/>
                <w:szCs w:val="20"/>
              </w:rPr>
            </w:pPr>
          </w:p>
        </w:tc>
        <w:tc>
          <w:tcPr>
            <w:tcW w:w="875" w:type="pct"/>
            <w:shd w:val="clear" w:color="auto" w:fill="auto"/>
            <w:vAlign w:val="center"/>
          </w:tcPr>
          <w:p w14:paraId="78E19919" w14:textId="77777777" w:rsidR="00F82445" w:rsidRPr="00B00F0D" w:rsidRDefault="00F82445" w:rsidP="00F82445">
            <w:pPr>
              <w:jc w:val="both"/>
              <w:rPr>
                <w:sz w:val="20"/>
                <w:szCs w:val="20"/>
              </w:rPr>
            </w:pPr>
          </w:p>
        </w:tc>
        <w:tc>
          <w:tcPr>
            <w:tcW w:w="612" w:type="pct"/>
            <w:shd w:val="clear" w:color="auto" w:fill="auto"/>
            <w:vAlign w:val="center"/>
          </w:tcPr>
          <w:p w14:paraId="01BB575C" w14:textId="77777777" w:rsidR="00F82445" w:rsidRPr="0002013E" w:rsidRDefault="00F82445" w:rsidP="00F82445">
            <w:pPr>
              <w:jc w:val="center"/>
              <w:rPr>
                <w:bCs/>
                <w:sz w:val="20"/>
                <w:szCs w:val="20"/>
              </w:rPr>
            </w:pPr>
            <w:r w:rsidRPr="0002013E">
              <w:rPr>
                <w:bCs/>
                <w:sz w:val="20"/>
                <w:szCs w:val="20"/>
              </w:rPr>
              <w:t>∑ 560</w:t>
            </w:r>
          </w:p>
          <w:p w14:paraId="0B1320E4" w14:textId="77777777" w:rsidR="00F82445" w:rsidRPr="0002013E" w:rsidRDefault="00F82445" w:rsidP="00F82445">
            <w:pPr>
              <w:jc w:val="center"/>
              <w:rPr>
                <w:bCs/>
                <w:sz w:val="20"/>
                <w:szCs w:val="20"/>
              </w:rPr>
            </w:pPr>
            <w:r w:rsidRPr="0002013E">
              <w:rPr>
                <w:bCs/>
                <w:sz w:val="20"/>
                <w:szCs w:val="20"/>
              </w:rPr>
              <w:t>280 – ОТЗ</w:t>
            </w:r>
          </w:p>
          <w:p w14:paraId="77E194B5" w14:textId="77777777" w:rsidR="00F82445" w:rsidRPr="00B00F0D" w:rsidRDefault="00F82445" w:rsidP="00F82445">
            <w:pPr>
              <w:rPr>
                <w:sz w:val="20"/>
                <w:szCs w:val="20"/>
              </w:rPr>
            </w:pPr>
            <w:r w:rsidRPr="0002013E">
              <w:rPr>
                <w:bCs/>
                <w:sz w:val="20"/>
                <w:szCs w:val="20"/>
              </w:rPr>
              <w:t>280 – ЗТЗ</w:t>
            </w:r>
          </w:p>
        </w:tc>
      </w:tr>
    </w:tbl>
    <w:p w14:paraId="020217DD" w14:textId="77777777" w:rsidR="0098443E" w:rsidRDefault="0098443E" w:rsidP="00D855B9">
      <w:pPr>
        <w:ind w:firstLine="540"/>
        <w:jc w:val="both"/>
        <w:rPr>
          <w:color w:val="000000"/>
          <w:highlight w:val="green"/>
        </w:rPr>
      </w:pPr>
    </w:p>
    <w:p w14:paraId="255A2ABD" w14:textId="77777777" w:rsidR="00513DBB" w:rsidRPr="00F2179D" w:rsidRDefault="00513DBB" w:rsidP="00513DBB">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0F266A02" w14:textId="77777777" w:rsidR="00513DBB" w:rsidRPr="004D4547" w:rsidRDefault="00513DBB" w:rsidP="00513DBB">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3707763B" w14:textId="77777777" w:rsidR="002A6C7B" w:rsidRDefault="002A6C7B" w:rsidP="00513DBB">
      <w:pPr>
        <w:jc w:val="center"/>
        <w:rPr>
          <w:b/>
          <w:bCs/>
          <w:highlight w:val="green"/>
        </w:rPr>
      </w:pPr>
    </w:p>
    <w:p w14:paraId="093F3057" w14:textId="77777777" w:rsidR="00513DBB" w:rsidRPr="00986EB7" w:rsidRDefault="00513DBB" w:rsidP="00513DBB">
      <w:pPr>
        <w:jc w:val="center"/>
        <w:rPr>
          <w:b/>
          <w:bCs/>
          <w:highlight w:val="green"/>
        </w:rPr>
      </w:pPr>
      <w:r w:rsidRPr="00986EB7">
        <w:rPr>
          <w:b/>
          <w:bCs/>
          <w:highlight w:val="green"/>
        </w:rPr>
        <w:t xml:space="preserve">ИТОГОВЫЕ ТЕСТОВЫЕ ЗАДАНИЯ ОТКРЫТОГО И ЗАКРЫТОГО ТИПОВ </w:t>
      </w:r>
    </w:p>
    <w:p w14:paraId="582E40C9" w14:textId="77777777" w:rsidR="00513DBB" w:rsidRPr="00986EB7" w:rsidRDefault="00513DBB" w:rsidP="00513DBB">
      <w:pPr>
        <w:jc w:val="center"/>
        <w:rPr>
          <w:b/>
          <w:bCs/>
          <w:highlight w:val="green"/>
        </w:rPr>
      </w:pPr>
      <w:r w:rsidRPr="00986EB7">
        <w:rPr>
          <w:b/>
          <w:bCs/>
          <w:highlight w:val="green"/>
        </w:rPr>
        <w:t>И КЛЮЧИ ОТВЕТОВ К ОЦЕНИВАНИЮ ПО КОМПЕТЕНЦИЯМ</w:t>
      </w:r>
    </w:p>
    <w:p w14:paraId="01784E4B" w14:textId="77777777" w:rsidR="00513DBB" w:rsidRPr="00986EB7" w:rsidRDefault="00513DBB" w:rsidP="00513DBB">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513DBB" w:rsidRPr="00850BE2" w14:paraId="2BD304F9" w14:textId="77777777" w:rsidTr="005254AC">
        <w:trPr>
          <w:tblHeader/>
        </w:trPr>
        <w:tc>
          <w:tcPr>
            <w:tcW w:w="846" w:type="dxa"/>
            <w:tcBorders>
              <w:top w:val="single" w:sz="4" w:space="0" w:color="auto"/>
            </w:tcBorders>
            <w:vAlign w:val="center"/>
          </w:tcPr>
          <w:p w14:paraId="7F603C9A" w14:textId="77777777" w:rsidR="00513DBB" w:rsidRPr="00850BE2" w:rsidRDefault="00513DBB" w:rsidP="005254AC">
            <w:pPr>
              <w:ind w:left="-120" w:right="-108"/>
              <w:jc w:val="center"/>
              <w:rPr>
                <w:b/>
                <w:sz w:val="20"/>
                <w:szCs w:val="20"/>
              </w:rPr>
            </w:pPr>
            <w:r w:rsidRPr="00850BE2">
              <w:rPr>
                <w:b/>
                <w:sz w:val="20"/>
                <w:szCs w:val="20"/>
              </w:rPr>
              <w:t>Номер задания</w:t>
            </w:r>
          </w:p>
        </w:tc>
        <w:tc>
          <w:tcPr>
            <w:tcW w:w="6520" w:type="dxa"/>
            <w:tcBorders>
              <w:top w:val="single" w:sz="4" w:space="0" w:color="auto"/>
            </w:tcBorders>
            <w:vAlign w:val="center"/>
          </w:tcPr>
          <w:p w14:paraId="2A01EA57" w14:textId="77777777" w:rsidR="00513DBB" w:rsidRPr="00850BE2" w:rsidRDefault="00513DBB" w:rsidP="005254AC">
            <w:pPr>
              <w:jc w:val="center"/>
              <w:rPr>
                <w:b/>
                <w:sz w:val="20"/>
                <w:szCs w:val="20"/>
              </w:rPr>
            </w:pPr>
            <w:r w:rsidRPr="00850BE2">
              <w:rPr>
                <w:b/>
                <w:sz w:val="20"/>
                <w:szCs w:val="20"/>
              </w:rPr>
              <w:t xml:space="preserve">Содержание вопроса </w:t>
            </w:r>
          </w:p>
        </w:tc>
        <w:tc>
          <w:tcPr>
            <w:tcW w:w="1560" w:type="dxa"/>
            <w:tcBorders>
              <w:top w:val="single" w:sz="4" w:space="0" w:color="auto"/>
            </w:tcBorders>
            <w:vAlign w:val="center"/>
          </w:tcPr>
          <w:p w14:paraId="2687DD81" w14:textId="77777777" w:rsidR="00513DBB" w:rsidRPr="00850BE2" w:rsidRDefault="00513DBB" w:rsidP="005254AC">
            <w:pPr>
              <w:jc w:val="center"/>
              <w:rPr>
                <w:b/>
                <w:bCs/>
                <w:sz w:val="20"/>
                <w:szCs w:val="20"/>
              </w:rPr>
            </w:pPr>
            <w:r w:rsidRPr="00850BE2">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454965CB" w14:textId="77777777" w:rsidR="00513DBB" w:rsidRPr="00850BE2" w:rsidRDefault="00513DBB" w:rsidP="005254AC">
            <w:pPr>
              <w:ind w:left="-113" w:right="-105"/>
              <w:jc w:val="center"/>
              <w:rPr>
                <w:b/>
                <w:sz w:val="20"/>
                <w:szCs w:val="20"/>
              </w:rPr>
            </w:pPr>
            <w:r w:rsidRPr="00850BE2">
              <w:rPr>
                <w:b/>
                <w:sz w:val="20"/>
                <w:szCs w:val="20"/>
              </w:rPr>
              <w:t>Компетенция, индикатор</w:t>
            </w:r>
          </w:p>
        </w:tc>
      </w:tr>
      <w:tr w:rsidR="00513DBB" w:rsidRPr="00850BE2" w14:paraId="042595BB" w14:textId="77777777" w:rsidTr="005254AC">
        <w:trPr>
          <w:trHeight w:val="274"/>
        </w:trPr>
        <w:tc>
          <w:tcPr>
            <w:tcW w:w="846" w:type="dxa"/>
            <w:tcBorders>
              <w:top w:val="single" w:sz="4" w:space="0" w:color="auto"/>
              <w:bottom w:val="single" w:sz="4" w:space="0" w:color="auto"/>
            </w:tcBorders>
          </w:tcPr>
          <w:p w14:paraId="5972915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B3E51A8" w14:textId="77777777" w:rsidR="00513DBB" w:rsidRPr="00D375D8" w:rsidRDefault="00513DBB" w:rsidP="005254AC">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40CF6376" w14:textId="77777777" w:rsidR="00513DBB" w:rsidRPr="00D375D8" w:rsidRDefault="002A6C7B" w:rsidP="002A6C7B">
            <w:pPr>
              <w:widowControl w:val="0"/>
              <w:shd w:val="clear" w:color="auto" w:fill="FFFFFF"/>
              <w:suppressAutoHyphens/>
              <w:jc w:val="both"/>
              <w:rPr>
                <w:color w:val="000000"/>
                <w:kern w:val="1"/>
                <w:sz w:val="20"/>
                <w:szCs w:val="20"/>
                <w:lang w:eastAsia="zh-CN"/>
              </w:rPr>
            </w:pPr>
            <w:r w:rsidRPr="002A6C7B">
              <w:rPr>
                <w:color w:val="000000"/>
                <w:kern w:val="1"/>
                <w:sz w:val="20"/>
                <w:szCs w:val="20"/>
                <w:lang w:eastAsia="zh-CN"/>
              </w:rPr>
              <w:t>При сокращении работодателем численности работников преимущественное право на</w:t>
            </w:r>
            <w:r>
              <w:rPr>
                <w:color w:val="000000"/>
                <w:kern w:val="1"/>
                <w:sz w:val="20"/>
                <w:szCs w:val="20"/>
                <w:lang w:eastAsia="zh-CN"/>
              </w:rPr>
              <w:t xml:space="preserve"> </w:t>
            </w:r>
            <w:r w:rsidRPr="002A6C7B">
              <w:rPr>
                <w:color w:val="000000"/>
                <w:kern w:val="1"/>
                <w:sz w:val="20"/>
                <w:szCs w:val="20"/>
                <w:lang w:eastAsia="zh-CN"/>
              </w:rPr>
              <w:t>оставление на работе должно предоставляться работникам с более высокой производительностью</w:t>
            </w:r>
            <w:r>
              <w:rPr>
                <w:color w:val="000000"/>
                <w:kern w:val="1"/>
                <w:sz w:val="20"/>
                <w:szCs w:val="20"/>
                <w:lang w:eastAsia="zh-CN"/>
              </w:rPr>
              <w:t xml:space="preserve"> </w:t>
            </w:r>
            <w:r w:rsidRPr="002A6C7B">
              <w:rPr>
                <w:color w:val="000000"/>
                <w:kern w:val="1"/>
                <w:sz w:val="20"/>
                <w:szCs w:val="20"/>
                <w:lang w:eastAsia="zh-CN"/>
              </w:rPr>
              <w:lastRenderedPageBreak/>
              <w:t>труда и …</w:t>
            </w:r>
          </w:p>
        </w:tc>
        <w:tc>
          <w:tcPr>
            <w:tcW w:w="1560" w:type="dxa"/>
            <w:tcBorders>
              <w:top w:val="single" w:sz="4" w:space="0" w:color="auto"/>
              <w:bottom w:val="single" w:sz="4" w:space="0" w:color="auto"/>
            </w:tcBorders>
            <w:vAlign w:val="center"/>
          </w:tcPr>
          <w:p w14:paraId="6F278001" w14:textId="77777777" w:rsidR="00513DBB" w:rsidRPr="00850BE2" w:rsidRDefault="002A6C7B" w:rsidP="005254AC">
            <w:pPr>
              <w:jc w:val="center"/>
              <w:rPr>
                <w:b/>
                <w:sz w:val="20"/>
                <w:szCs w:val="20"/>
                <w:lang w:val="en-US"/>
              </w:rPr>
            </w:pPr>
            <w:proofErr w:type="spellStart"/>
            <w:r>
              <w:rPr>
                <w:b/>
                <w:bCs/>
                <w:color w:val="000000"/>
                <w:kern w:val="1"/>
                <w:sz w:val="20"/>
                <w:szCs w:val="20"/>
                <w:lang w:eastAsia="zh-CN"/>
              </w:rPr>
              <w:lastRenderedPageBreak/>
              <w:t>квалифиацией</w:t>
            </w:r>
            <w:proofErr w:type="spellEnd"/>
          </w:p>
        </w:tc>
        <w:tc>
          <w:tcPr>
            <w:tcW w:w="1275" w:type="dxa"/>
            <w:tcBorders>
              <w:top w:val="single" w:sz="4" w:space="0" w:color="auto"/>
              <w:bottom w:val="single" w:sz="4" w:space="0" w:color="auto"/>
            </w:tcBorders>
            <w:vAlign w:val="center"/>
          </w:tcPr>
          <w:p w14:paraId="596693E8"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4F451AB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91E22B0" w14:textId="77777777" w:rsidR="00513DBB" w:rsidRPr="00850BE2" w:rsidRDefault="00513DBB" w:rsidP="005254AC">
            <w:pPr>
              <w:autoSpaceDE w:val="0"/>
              <w:autoSpaceDN w:val="0"/>
              <w:adjustRightInd w:val="0"/>
              <w:jc w:val="center"/>
              <w:rPr>
                <w:bCs/>
                <w:sz w:val="20"/>
                <w:szCs w:val="20"/>
              </w:rPr>
            </w:pPr>
            <w:r w:rsidRPr="002F4A26">
              <w:rPr>
                <w:bCs/>
                <w:sz w:val="20"/>
                <w:szCs w:val="20"/>
              </w:rPr>
              <w:t>ПК-2.3.2</w:t>
            </w:r>
          </w:p>
        </w:tc>
      </w:tr>
      <w:tr w:rsidR="00513DBB" w:rsidRPr="00850BE2" w14:paraId="091BE6C5" w14:textId="77777777" w:rsidTr="005254AC">
        <w:trPr>
          <w:trHeight w:val="274"/>
        </w:trPr>
        <w:tc>
          <w:tcPr>
            <w:tcW w:w="846" w:type="dxa"/>
            <w:tcBorders>
              <w:top w:val="single" w:sz="4" w:space="0" w:color="auto"/>
              <w:bottom w:val="single" w:sz="4" w:space="0" w:color="auto"/>
            </w:tcBorders>
          </w:tcPr>
          <w:p w14:paraId="30EDC79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D0F4047" w14:textId="77777777" w:rsidR="00513DBB" w:rsidRDefault="00E10DB4" w:rsidP="005254AC">
            <w:pPr>
              <w:widowControl w:val="0"/>
              <w:shd w:val="clear" w:color="auto" w:fill="FFFFFF"/>
              <w:suppressAutoHyphens/>
              <w:jc w:val="both"/>
              <w:rPr>
                <w:i/>
                <w:sz w:val="20"/>
                <w:szCs w:val="20"/>
              </w:rPr>
            </w:pPr>
            <w:r w:rsidRPr="00D375D8">
              <w:rPr>
                <w:i/>
                <w:sz w:val="20"/>
                <w:szCs w:val="20"/>
              </w:rPr>
              <w:t>Прочитайте текст, выберите правильный ответ</w:t>
            </w:r>
          </w:p>
          <w:p w14:paraId="3D21BBC2" w14:textId="77777777" w:rsidR="00E10DB4" w:rsidRPr="00E10DB4" w:rsidRDefault="00E10DB4" w:rsidP="00E10DB4">
            <w:pPr>
              <w:pStyle w:val="af7"/>
              <w:spacing w:before="0" w:beforeAutospacing="0" w:after="0" w:afterAutospacing="0"/>
              <w:rPr>
                <w:color w:val="000000"/>
                <w:kern w:val="1"/>
                <w:sz w:val="20"/>
                <w:szCs w:val="20"/>
                <w:lang w:eastAsia="zh-CN"/>
              </w:rPr>
            </w:pPr>
            <w:r w:rsidRPr="00E10DB4">
              <w:rPr>
                <w:bCs/>
                <w:color w:val="000000"/>
                <w:kern w:val="1"/>
                <w:sz w:val="20"/>
                <w:szCs w:val="20"/>
                <w:lang w:eastAsia="zh-CN"/>
              </w:rPr>
              <w:t>Способность документа повлечь за собой правовые последствия – это его:</w:t>
            </w:r>
          </w:p>
          <w:p w14:paraId="522CE4C1" w14:textId="77777777" w:rsidR="00E10DB4" w:rsidRPr="00E10DB4" w:rsidRDefault="00E10DB4" w:rsidP="00E10DB4">
            <w:pPr>
              <w:widowControl w:val="0"/>
              <w:numPr>
                <w:ilvl w:val="0"/>
                <w:numId w:val="13"/>
              </w:numPr>
              <w:shd w:val="clear" w:color="auto" w:fill="FFFFFF"/>
              <w:suppressAutoHyphens/>
              <w:jc w:val="both"/>
              <w:rPr>
                <w:rFonts w:eastAsia="Calibri"/>
                <w:bCs/>
                <w:color w:val="000000"/>
                <w:kern w:val="1"/>
                <w:sz w:val="20"/>
                <w:szCs w:val="20"/>
                <w:lang w:eastAsia="zh-CN"/>
              </w:rPr>
            </w:pPr>
            <w:r w:rsidRPr="00695881">
              <w:rPr>
                <w:rFonts w:eastAsia="Calibri"/>
                <w:b/>
                <w:bCs/>
                <w:color w:val="000000"/>
                <w:kern w:val="1"/>
                <w:sz w:val="20"/>
                <w:szCs w:val="20"/>
                <w:lang w:eastAsia="zh-CN"/>
              </w:rPr>
              <w:t>юридическая сила</w:t>
            </w:r>
            <w:r w:rsidRPr="00E10DB4">
              <w:rPr>
                <w:rFonts w:eastAsia="Calibri"/>
                <w:bCs/>
                <w:color w:val="000000"/>
                <w:kern w:val="1"/>
                <w:sz w:val="20"/>
                <w:szCs w:val="20"/>
                <w:lang w:eastAsia="zh-CN"/>
              </w:rPr>
              <w:t>;</w:t>
            </w:r>
          </w:p>
          <w:p w14:paraId="1F50B3CE" w14:textId="77777777" w:rsidR="00E10DB4" w:rsidRPr="00E10DB4" w:rsidRDefault="00E10DB4" w:rsidP="00E10DB4">
            <w:pPr>
              <w:widowControl w:val="0"/>
              <w:numPr>
                <w:ilvl w:val="0"/>
                <w:numId w:val="13"/>
              </w:numPr>
              <w:shd w:val="clear" w:color="auto" w:fill="FFFFFF"/>
              <w:suppressAutoHyphens/>
              <w:jc w:val="both"/>
              <w:rPr>
                <w:rFonts w:eastAsia="Calibri"/>
                <w:bCs/>
                <w:color w:val="000000"/>
                <w:kern w:val="1"/>
                <w:sz w:val="20"/>
                <w:szCs w:val="20"/>
                <w:lang w:eastAsia="zh-CN"/>
              </w:rPr>
            </w:pPr>
            <w:r w:rsidRPr="00E10DB4">
              <w:rPr>
                <w:rFonts w:eastAsia="Calibri"/>
                <w:bCs/>
                <w:color w:val="000000"/>
                <w:kern w:val="1"/>
                <w:sz w:val="20"/>
                <w:szCs w:val="20"/>
                <w:lang w:eastAsia="zh-CN"/>
              </w:rPr>
              <w:t>юридическая значимость;</w:t>
            </w:r>
          </w:p>
          <w:p w14:paraId="760EAAB1" w14:textId="77777777" w:rsidR="00E10DB4" w:rsidRPr="008C6B3E" w:rsidRDefault="00E10DB4" w:rsidP="005254AC">
            <w:pPr>
              <w:widowControl w:val="0"/>
              <w:numPr>
                <w:ilvl w:val="0"/>
                <w:numId w:val="13"/>
              </w:numPr>
              <w:shd w:val="clear" w:color="auto" w:fill="FFFFFF"/>
              <w:suppressAutoHyphens/>
              <w:jc w:val="both"/>
              <w:rPr>
                <w:sz w:val="20"/>
                <w:szCs w:val="20"/>
              </w:rPr>
            </w:pPr>
            <w:r w:rsidRPr="008C6B3E">
              <w:rPr>
                <w:rFonts w:eastAsia="Calibri"/>
                <w:bCs/>
                <w:color w:val="000000"/>
                <w:kern w:val="1"/>
                <w:sz w:val="20"/>
                <w:szCs w:val="20"/>
                <w:lang w:eastAsia="zh-CN"/>
              </w:rPr>
              <w:t>достоверн</w:t>
            </w:r>
            <w:r w:rsidRPr="008C6B3E">
              <w:rPr>
                <w:sz w:val="20"/>
                <w:szCs w:val="20"/>
              </w:rPr>
              <w:t>ость.</w:t>
            </w:r>
          </w:p>
        </w:tc>
        <w:tc>
          <w:tcPr>
            <w:tcW w:w="1560" w:type="dxa"/>
            <w:tcBorders>
              <w:top w:val="single" w:sz="4" w:space="0" w:color="auto"/>
              <w:bottom w:val="single" w:sz="4" w:space="0" w:color="auto"/>
            </w:tcBorders>
            <w:vAlign w:val="center"/>
          </w:tcPr>
          <w:p w14:paraId="2BB745BB" w14:textId="77777777" w:rsidR="00513DBB" w:rsidRPr="00E10DB4" w:rsidRDefault="00E10DB4"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0FAF379"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65B28F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23EAA67"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C3ED666" w14:textId="77777777" w:rsidTr="005254AC">
        <w:trPr>
          <w:trHeight w:val="274"/>
        </w:trPr>
        <w:tc>
          <w:tcPr>
            <w:tcW w:w="846" w:type="dxa"/>
            <w:tcBorders>
              <w:top w:val="single" w:sz="4" w:space="0" w:color="auto"/>
              <w:bottom w:val="single" w:sz="4" w:space="0" w:color="auto"/>
            </w:tcBorders>
          </w:tcPr>
          <w:p w14:paraId="0E70D3A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973ACF2" w14:textId="77777777" w:rsidR="00513DBB" w:rsidRPr="00D375D8" w:rsidRDefault="00513DBB" w:rsidP="005254AC">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5BE7125" w14:textId="77777777" w:rsidR="00513DBB" w:rsidRPr="002A6C7B" w:rsidRDefault="00513DBB" w:rsidP="005254AC">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При изменении условий трудового договора со стороны работодателя, какой устан</w:t>
            </w:r>
            <w:r w:rsidRPr="002A6C7B">
              <w:rPr>
                <w:color w:val="000000"/>
                <w:kern w:val="1"/>
                <w:sz w:val="20"/>
                <w:szCs w:val="20"/>
                <w:lang w:eastAsia="zh-CN"/>
              </w:rPr>
              <w:t>авливается срок для уведомления работника?</w:t>
            </w:r>
          </w:p>
          <w:p w14:paraId="760758E0" w14:textId="77777777" w:rsidR="00513DBB" w:rsidRPr="00695881" w:rsidRDefault="00513DBB" w:rsidP="005254AC">
            <w:pPr>
              <w:widowControl w:val="0"/>
              <w:numPr>
                <w:ilvl w:val="0"/>
                <w:numId w:val="11"/>
              </w:numPr>
              <w:shd w:val="clear" w:color="auto" w:fill="FFFFFF"/>
              <w:suppressAutoHyphens/>
              <w:ind w:left="5" w:hanging="11"/>
              <w:jc w:val="both"/>
              <w:rPr>
                <w:rFonts w:eastAsia="Calibri"/>
                <w:b/>
                <w:bCs/>
                <w:color w:val="000000"/>
                <w:kern w:val="1"/>
                <w:sz w:val="20"/>
                <w:szCs w:val="20"/>
                <w:lang w:eastAsia="zh-CN"/>
              </w:rPr>
            </w:pPr>
            <w:r w:rsidRPr="00695881">
              <w:rPr>
                <w:rFonts w:eastAsia="Calibri"/>
                <w:b/>
                <w:bCs/>
                <w:color w:val="000000"/>
                <w:kern w:val="1"/>
                <w:sz w:val="20"/>
                <w:szCs w:val="20"/>
                <w:lang w:eastAsia="zh-CN"/>
              </w:rPr>
              <w:t xml:space="preserve">не менее, чем за 2 месяца </w:t>
            </w:r>
          </w:p>
          <w:p w14:paraId="12E991AC" w14:textId="77777777" w:rsidR="00513DBB" w:rsidRPr="002A6C7B"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t xml:space="preserve">не менее, чем за 1 месяц </w:t>
            </w:r>
          </w:p>
          <w:p w14:paraId="2586368C" w14:textId="77777777" w:rsidR="00513DBB" w:rsidRPr="002A6C7B"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t xml:space="preserve">не менее, чем за 1 день </w:t>
            </w:r>
          </w:p>
          <w:p w14:paraId="28E76224" w14:textId="77777777" w:rsidR="00513DBB" w:rsidRPr="00D375D8" w:rsidRDefault="00513DBB" w:rsidP="005254AC">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2A6C7B">
              <w:rPr>
                <w:rFonts w:eastAsia="Calibri"/>
                <w:color w:val="000000"/>
                <w:kern w:val="1"/>
                <w:sz w:val="20"/>
                <w:szCs w:val="20"/>
                <w:lang w:eastAsia="zh-CN"/>
              </w:rPr>
              <w:t>не менее, че</w:t>
            </w:r>
            <w:r w:rsidRPr="00850BE2">
              <w:rPr>
                <w:rFonts w:eastAsia="Calibri"/>
                <w:color w:val="000000"/>
                <w:kern w:val="1"/>
                <w:sz w:val="20"/>
                <w:szCs w:val="20"/>
                <w:lang w:eastAsia="zh-CN"/>
              </w:rPr>
              <w:t>м за 2 недели</w:t>
            </w:r>
          </w:p>
        </w:tc>
        <w:tc>
          <w:tcPr>
            <w:tcW w:w="1560" w:type="dxa"/>
            <w:tcBorders>
              <w:top w:val="single" w:sz="4" w:space="0" w:color="auto"/>
              <w:bottom w:val="single" w:sz="4" w:space="0" w:color="auto"/>
            </w:tcBorders>
            <w:vAlign w:val="center"/>
          </w:tcPr>
          <w:p w14:paraId="4FACCB48"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2FF5895"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08F6144A"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3750B49"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5CF5C9E9" w14:textId="77777777" w:rsidTr="005254AC">
        <w:trPr>
          <w:trHeight w:val="274"/>
        </w:trPr>
        <w:tc>
          <w:tcPr>
            <w:tcW w:w="846" w:type="dxa"/>
            <w:tcBorders>
              <w:top w:val="single" w:sz="4" w:space="0" w:color="auto"/>
              <w:bottom w:val="single" w:sz="4" w:space="0" w:color="auto"/>
            </w:tcBorders>
          </w:tcPr>
          <w:p w14:paraId="31B3C998"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498B15" w14:textId="77777777" w:rsidR="00513DBB" w:rsidRDefault="00513DBB" w:rsidP="005254AC">
            <w:pPr>
              <w:widowControl w:val="0"/>
              <w:shd w:val="clear" w:color="auto" w:fill="FFFFFF"/>
              <w:suppressAutoHyphens/>
              <w:jc w:val="both"/>
              <w:rPr>
                <w:i/>
                <w:sz w:val="20"/>
                <w:szCs w:val="20"/>
              </w:rPr>
            </w:pPr>
            <w:r w:rsidRPr="00D375D8">
              <w:rPr>
                <w:i/>
                <w:sz w:val="20"/>
                <w:szCs w:val="20"/>
              </w:rPr>
              <w:t>Прочитайте текст, выберите правильный ответ</w:t>
            </w:r>
          </w:p>
          <w:p w14:paraId="75698DAD"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Когда у работника наступает право на использование отпуска за первый год работы?</w:t>
            </w:r>
          </w:p>
          <w:p w14:paraId="6D6D1903"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а) По истечении трех месяцев его непрерывной работы в данной организации</w:t>
            </w:r>
          </w:p>
          <w:p w14:paraId="0D6568FA" w14:textId="77777777" w:rsidR="00E10DB4" w:rsidRPr="00E10DB4" w:rsidRDefault="00E10DB4" w:rsidP="00E10DB4">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б) </w:t>
            </w:r>
            <w:r w:rsidRPr="00695881">
              <w:rPr>
                <w:b/>
                <w:color w:val="000000"/>
                <w:kern w:val="1"/>
                <w:sz w:val="20"/>
                <w:szCs w:val="20"/>
                <w:lang w:eastAsia="zh-CN"/>
              </w:rPr>
              <w:t>По истечении шести месяцев его непрерывной работы в данной организации</w:t>
            </w:r>
          </w:p>
          <w:p w14:paraId="0678ED0E" w14:textId="77777777" w:rsidR="00513DBB" w:rsidRPr="00D375D8" w:rsidRDefault="00E10DB4" w:rsidP="002A6C7B">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в) По истечении </w:t>
            </w:r>
            <w:r w:rsidR="002A6C7B">
              <w:rPr>
                <w:color w:val="000000"/>
                <w:kern w:val="1"/>
                <w:sz w:val="20"/>
                <w:szCs w:val="20"/>
                <w:lang w:eastAsia="zh-CN"/>
              </w:rPr>
              <w:t>одного</w:t>
            </w:r>
            <w:r w:rsidRPr="00E10DB4">
              <w:rPr>
                <w:color w:val="000000"/>
                <w:kern w:val="1"/>
                <w:sz w:val="20"/>
                <w:szCs w:val="20"/>
                <w:lang w:eastAsia="zh-CN"/>
              </w:rPr>
              <w:t xml:space="preserve"> месяц</w:t>
            </w:r>
            <w:r w:rsidR="002A6C7B">
              <w:rPr>
                <w:color w:val="000000"/>
                <w:kern w:val="1"/>
                <w:sz w:val="20"/>
                <w:szCs w:val="20"/>
                <w:lang w:eastAsia="zh-CN"/>
              </w:rPr>
              <w:t>а</w:t>
            </w:r>
            <w:r w:rsidRPr="00E10DB4">
              <w:rPr>
                <w:color w:val="000000"/>
                <w:kern w:val="1"/>
                <w:sz w:val="20"/>
                <w:szCs w:val="20"/>
                <w:lang w:eastAsia="zh-CN"/>
              </w:rPr>
              <w:t xml:space="preserve"> его непрерывной работы в данной организации</w:t>
            </w:r>
          </w:p>
        </w:tc>
        <w:tc>
          <w:tcPr>
            <w:tcW w:w="1560" w:type="dxa"/>
            <w:tcBorders>
              <w:top w:val="single" w:sz="4" w:space="0" w:color="auto"/>
              <w:bottom w:val="single" w:sz="4" w:space="0" w:color="auto"/>
            </w:tcBorders>
            <w:vAlign w:val="center"/>
          </w:tcPr>
          <w:p w14:paraId="682AE855" w14:textId="77777777" w:rsidR="00513DBB" w:rsidRPr="00850BE2" w:rsidRDefault="00E10DB4" w:rsidP="005254AC">
            <w:pPr>
              <w:jc w:val="center"/>
              <w:rPr>
                <w:b/>
                <w:sz w:val="20"/>
                <w:szCs w:val="20"/>
              </w:rPr>
            </w:pPr>
            <w:r>
              <w:rPr>
                <w:b/>
                <w:sz w:val="20"/>
                <w:szCs w:val="20"/>
              </w:rPr>
              <w:t>б</w:t>
            </w:r>
          </w:p>
        </w:tc>
        <w:tc>
          <w:tcPr>
            <w:tcW w:w="1275" w:type="dxa"/>
            <w:tcBorders>
              <w:top w:val="single" w:sz="4" w:space="0" w:color="auto"/>
              <w:bottom w:val="single" w:sz="4" w:space="0" w:color="auto"/>
            </w:tcBorders>
            <w:vAlign w:val="center"/>
          </w:tcPr>
          <w:p w14:paraId="511FF233"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519B68E4"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5213CEE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72BD3B1" w14:textId="77777777" w:rsidTr="005254AC">
        <w:trPr>
          <w:trHeight w:val="274"/>
        </w:trPr>
        <w:tc>
          <w:tcPr>
            <w:tcW w:w="846" w:type="dxa"/>
            <w:tcBorders>
              <w:top w:val="single" w:sz="4" w:space="0" w:color="auto"/>
              <w:bottom w:val="single" w:sz="4" w:space="0" w:color="auto"/>
            </w:tcBorders>
          </w:tcPr>
          <w:p w14:paraId="5C4FE6D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0583907" w14:textId="77777777" w:rsidR="00513DBB" w:rsidRPr="00E10DB4" w:rsidRDefault="00513DBB" w:rsidP="005254AC">
            <w:pPr>
              <w:widowControl w:val="0"/>
              <w:shd w:val="clear" w:color="auto" w:fill="FFFFFF"/>
              <w:suppressAutoHyphens/>
              <w:jc w:val="both"/>
              <w:rPr>
                <w:i/>
                <w:color w:val="000000"/>
                <w:kern w:val="1"/>
                <w:sz w:val="20"/>
                <w:szCs w:val="20"/>
                <w:lang w:eastAsia="zh-CN"/>
              </w:rPr>
            </w:pPr>
            <w:bookmarkStart w:id="3" w:name="_Hlk128670979"/>
            <w:r w:rsidRPr="00E10DB4">
              <w:rPr>
                <w:i/>
                <w:sz w:val="20"/>
                <w:szCs w:val="20"/>
              </w:rPr>
              <w:t>Прочитайте текст, выберите правильный ответ</w:t>
            </w:r>
          </w:p>
          <w:p w14:paraId="5390705F" w14:textId="77777777" w:rsidR="00513DBB" w:rsidRPr="00E10DB4" w:rsidRDefault="00513DBB" w:rsidP="005254AC">
            <w:pPr>
              <w:widowControl w:val="0"/>
              <w:shd w:val="clear" w:color="auto" w:fill="FFFFFF"/>
              <w:suppressAutoHyphens/>
              <w:jc w:val="both"/>
              <w:rPr>
                <w:color w:val="000000"/>
                <w:kern w:val="1"/>
                <w:sz w:val="20"/>
                <w:szCs w:val="20"/>
                <w:lang w:eastAsia="zh-CN"/>
              </w:rPr>
            </w:pPr>
            <w:r w:rsidRPr="00E10DB4">
              <w:rPr>
                <w:color w:val="000000"/>
                <w:kern w:val="1"/>
                <w:sz w:val="20"/>
                <w:szCs w:val="20"/>
                <w:lang w:eastAsia="zh-CN"/>
              </w:rPr>
              <w:t xml:space="preserve">Рекомендуемая схема организации бизнес-процессов организации, разработанная для конкретных отраслей  </w:t>
            </w:r>
          </w:p>
          <w:p w14:paraId="6733DA81" w14:textId="77777777" w:rsidR="00513DBB" w:rsidRPr="00695881" w:rsidRDefault="00513DBB" w:rsidP="005254AC">
            <w:pPr>
              <w:widowControl w:val="0"/>
              <w:numPr>
                <w:ilvl w:val="0"/>
                <w:numId w:val="13"/>
              </w:numPr>
              <w:shd w:val="clear" w:color="auto" w:fill="FFFFFF"/>
              <w:suppressAutoHyphens/>
              <w:jc w:val="both"/>
              <w:rPr>
                <w:rFonts w:eastAsia="Calibri"/>
                <w:b/>
                <w:bCs/>
                <w:color w:val="000000"/>
                <w:kern w:val="1"/>
                <w:sz w:val="20"/>
                <w:szCs w:val="20"/>
                <w:lang w:eastAsia="zh-CN"/>
              </w:rPr>
            </w:pPr>
            <w:r w:rsidRPr="00695881">
              <w:rPr>
                <w:rFonts w:eastAsia="Calibri"/>
                <w:b/>
                <w:bCs/>
                <w:color w:val="000000"/>
                <w:kern w:val="1"/>
                <w:sz w:val="20"/>
                <w:szCs w:val="20"/>
                <w:lang w:eastAsia="zh-CN"/>
              </w:rPr>
              <w:t>референтная модель</w:t>
            </w:r>
          </w:p>
          <w:p w14:paraId="4B5287F7"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интегрированная </w:t>
            </w:r>
          </w:p>
          <w:p w14:paraId="3836E74C"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обязательная </w:t>
            </w:r>
          </w:p>
          <w:p w14:paraId="2D541CE9"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стратегическая </w:t>
            </w:r>
          </w:p>
          <w:p w14:paraId="0EE5E95E" w14:textId="77777777" w:rsidR="00513DBB" w:rsidRPr="00E10DB4" w:rsidRDefault="00513DBB" w:rsidP="005254AC">
            <w:pPr>
              <w:widowControl w:val="0"/>
              <w:numPr>
                <w:ilvl w:val="0"/>
                <w:numId w:val="13"/>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тактическая </w:t>
            </w:r>
            <w:bookmarkEnd w:id="3"/>
          </w:p>
        </w:tc>
        <w:tc>
          <w:tcPr>
            <w:tcW w:w="1560" w:type="dxa"/>
            <w:tcBorders>
              <w:top w:val="single" w:sz="4" w:space="0" w:color="auto"/>
              <w:bottom w:val="single" w:sz="4" w:space="0" w:color="auto"/>
            </w:tcBorders>
            <w:vAlign w:val="center"/>
          </w:tcPr>
          <w:p w14:paraId="25368302"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74C9E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116E0AC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459F9BE1"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784E73F6" w14:textId="77777777" w:rsidTr="005254AC">
        <w:trPr>
          <w:trHeight w:val="274"/>
        </w:trPr>
        <w:tc>
          <w:tcPr>
            <w:tcW w:w="846" w:type="dxa"/>
            <w:tcBorders>
              <w:top w:val="single" w:sz="4" w:space="0" w:color="auto"/>
              <w:bottom w:val="single" w:sz="4" w:space="0" w:color="auto"/>
            </w:tcBorders>
          </w:tcPr>
          <w:p w14:paraId="0764F5AF"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731FFE2" w14:textId="77777777" w:rsidR="00513DBB" w:rsidRPr="00E10DB4" w:rsidRDefault="00513DBB" w:rsidP="005254AC">
            <w:pPr>
              <w:widowControl w:val="0"/>
              <w:shd w:val="clear" w:color="auto" w:fill="FFFFFF"/>
              <w:suppressAutoHyphens/>
              <w:jc w:val="both"/>
              <w:rPr>
                <w:i/>
                <w:color w:val="000000"/>
                <w:kern w:val="1"/>
                <w:sz w:val="20"/>
                <w:szCs w:val="20"/>
                <w:lang w:eastAsia="zh-CN"/>
              </w:rPr>
            </w:pPr>
            <w:r w:rsidRPr="00E10DB4">
              <w:rPr>
                <w:i/>
                <w:sz w:val="20"/>
                <w:szCs w:val="20"/>
              </w:rPr>
              <w:t>Прочитайте текст, выберите правильный ответ</w:t>
            </w:r>
          </w:p>
          <w:p w14:paraId="64325B9D" w14:textId="77777777" w:rsidR="00513DBB" w:rsidRPr="00E10DB4" w:rsidRDefault="00513DBB" w:rsidP="005254AC">
            <w:pPr>
              <w:widowControl w:val="0"/>
              <w:shd w:val="clear" w:color="auto" w:fill="FFFFFF"/>
              <w:suppressAutoHyphens/>
              <w:jc w:val="both"/>
              <w:rPr>
                <w:rFonts w:eastAsia="Calibri"/>
                <w:bCs/>
                <w:color w:val="000000"/>
                <w:kern w:val="1"/>
                <w:sz w:val="20"/>
                <w:szCs w:val="20"/>
                <w:lang w:eastAsia="zh-CN"/>
              </w:rPr>
            </w:pPr>
            <w:r w:rsidRPr="00E10DB4">
              <w:rPr>
                <w:rFonts w:eastAsia="Calibri"/>
                <w:bCs/>
                <w:color w:val="000000"/>
                <w:kern w:val="1"/>
                <w:sz w:val="20"/>
                <w:szCs w:val="20"/>
                <w:lang w:eastAsia="zh-CN"/>
              </w:rPr>
              <w:t xml:space="preserve">Набор повторяющихся функций, которые преобразуют исходный материал и/или информацию в конечный продукт (услугу) </w:t>
            </w:r>
          </w:p>
          <w:p w14:paraId="7AF1800E" w14:textId="77777777" w:rsidR="00513DBB" w:rsidRPr="00695881" w:rsidRDefault="00513DBB" w:rsidP="005254AC">
            <w:pPr>
              <w:widowControl w:val="0"/>
              <w:numPr>
                <w:ilvl w:val="0"/>
                <w:numId w:val="14"/>
              </w:numPr>
              <w:shd w:val="clear" w:color="auto" w:fill="FFFFFF"/>
              <w:suppressAutoHyphens/>
              <w:jc w:val="both"/>
              <w:rPr>
                <w:rFonts w:eastAsia="Calibri"/>
                <w:b/>
                <w:color w:val="000000"/>
                <w:kern w:val="1"/>
                <w:sz w:val="20"/>
                <w:szCs w:val="20"/>
                <w:lang w:eastAsia="zh-CN"/>
              </w:rPr>
            </w:pPr>
            <w:r w:rsidRPr="00695881">
              <w:rPr>
                <w:b/>
                <w:kern w:val="1"/>
                <w:sz w:val="20"/>
                <w:szCs w:val="20"/>
                <w:lang w:eastAsia="zh-CN"/>
              </w:rPr>
              <w:t>бизнес-процесс</w:t>
            </w:r>
          </w:p>
          <w:p w14:paraId="1DCA9A1D"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функции </w:t>
            </w:r>
          </w:p>
          <w:p w14:paraId="00871C49"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 xml:space="preserve">процедуры </w:t>
            </w:r>
          </w:p>
          <w:p w14:paraId="5A54D683" w14:textId="77777777" w:rsidR="00513DBB" w:rsidRPr="00E10DB4" w:rsidRDefault="00513DBB" w:rsidP="005254AC">
            <w:pPr>
              <w:widowControl w:val="0"/>
              <w:numPr>
                <w:ilvl w:val="0"/>
                <w:numId w:val="14"/>
              </w:numPr>
              <w:shd w:val="clear" w:color="auto" w:fill="FFFFFF"/>
              <w:suppressAutoHyphens/>
              <w:jc w:val="both"/>
              <w:rPr>
                <w:rFonts w:eastAsia="Calibri"/>
                <w:color w:val="000000"/>
                <w:kern w:val="1"/>
                <w:sz w:val="20"/>
                <w:szCs w:val="20"/>
                <w:lang w:eastAsia="zh-CN"/>
              </w:rPr>
            </w:pPr>
            <w:r w:rsidRPr="00E10DB4">
              <w:rPr>
                <w:rFonts w:eastAsia="Calibri"/>
                <w:color w:val="000000"/>
                <w:kern w:val="1"/>
                <w:sz w:val="20"/>
                <w:szCs w:val="20"/>
                <w:lang w:eastAsia="zh-CN"/>
              </w:rPr>
              <w:t>деятельность</w:t>
            </w:r>
          </w:p>
        </w:tc>
        <w:tc>
          <w:tcPr>
            <w:tcW w:w="1560" w:type="dxa"/>
            <w:tcBorders>
              <w:top w:val="single" w:sz="4" w:space="0" w:color="auto"/>
              <w:bottom w:val="single" w:sz="4" w:space="0" w:color="auto"/>
            </w:tcBorders>
            <w:vAlign w:val="center"/>
          </w:tcPr>
          <w:p w14:paraId="03B65010"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042A270B"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6028916F"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F603142"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08FDF50" w14:textId="77777777" w:rsidTr="005254AC">
        <w:trPr>
          <w:trHeight w:val="274"/>
        </w:trPr>
        <w:tc>
          <w:tcPr>
            <w:tcW w:w="846" w:type="dxa"/>
            <w:tcBorders>
              <w:top w:val="single" w:sz="4" w:space="0" w:color="auto"/>
              <w:bottom w:val="single" w:sz="4" w:space="0" w:color="auto"/>
            </w:tcBorders>
          </w:tcPr>
          <w:p w14:paraId="74C38D0A"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D06AF66" w14:textId="77777777" w:rsidR="00513DBB" w:rsidRPr="00E10DB4" w:rsidRDefault="00513DBB" w:rsidP="005254AC">
            <w:pPr>
              <w:widowControl w:val="0"/>
              <w:shd w:val="clear" w:color="auto" w:fill="FFFFFF"/>
              <w:suppressAutoHyphens/>
              <w:jc w:val="both"/>
              <w:rPr>
                <w:i/>
                <w:color w:val="000000"/>
                <w:kern w:val="1"/>
                <w:sz w:val="20"/>
                <w:szCs w:val="20"/>
                <w:lang w:eastAsia="zh-CN"/>
              </w:rPr>
            </w:pPr>
            <w:r w:rsidRPr="00E10DB4">
              <w:rPr>
                <w:i/>
                <w:sz w:val="20"/>
                <w:szCs w:val="20"/>
              </w:rPr>
              <w:t>Прочитайте текст, выберите правильный ответ</w:t>
            </w:r>
          </w:p>
          <w:p w14:paraId="54838BC8" w14:textId="77777777" w:rsidR="00513DBB" w:rsidRPr="00E10DB4" w:rsidRDefault="00513DBB" w:rsidP="005254AC">
            <w:pPr>
              <w:widowControl w:val="0"/>
              <w:shd w:val="clear" w:color="auto" w:fill="FFFFFF"/>
              <w:suppressAutoHyphens/>
              <w:jc w:val="both"/>
              <w:rPr>
                <w:kern w:val="1"/>
                <w:sz w:val="20"/>
                <w:szCs w:val="20"/>
                <w:lang w:eastAsia="zh-CN"/>
              </w:rPr>
            </w:pPr>
            <w:r w:rsidRPr="00E10DB4">
              <w:rPr>
                <w:kern w:val="1"/>
                <w:sz w:val="20"/>
                <w:szCs w:val="20"/>
                <w:lang w:eastAsia="zh-CN"/>
              </w:rPr>
              <w:t>К вспомогательным бизнес-процессам часто относят:</w:t>
            </w:r>
          </w:p>
          <w:p w14:paraId="55966C8B" w14:textId="77777777" w:rsidR="00513DBB" w:rsidRPr="00695881" w:rsidRDefault="00513DBB" w:rsidP="005254AC">
            <w:pPr>
              <w:pStyle w:val="af1"/>
              <w:widowControl w:val="0"/>
              <w:numPr>
                <w:ilvl w:val="0"/>
                <w:numId w:val="15"/>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695881">
              <w:rPr>
                <w:b/>
                <w:bCs/>
                <w:color w:val="000000"/>
                <w:kern w:val="1"/>
                <w:sz w:val="20"/>
                <w:szCs w:val="20"/>
                <w:lang w:eastAsia="zh-CN"/>
              </w:rPr>
              <w:t xml:space="preserve">Управление персоналом </w:t>
            </w:r>
          </w:p>
          <w:p w14:paraId="06CEF820"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Маркетинг </w:t>
            </w:r>
          </w:p>
          <w:p w14:paraId="4D119F1E"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Планирование </w:t>
            </w:r>
          </w:p>
          <w:p w14:paraId="38122448"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 xml:space="preserve"> Бюджетирование</w:t>
            </w:r>
          </w:p>
          <w:p w14:paraId="2B06A497" w14:textId="77777777" w:rsidR="00513DBB" w:rsidRPr="00E10DB4" w:rsidRDefault="00513DBB" w:rsidP="005254AC">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Бенчмаркинг</w:t>
            </w:r>
          </w:p>
        </w:tc>
        <w:tc>
          <w:tcPr>
            <w:tcW w:w="1560" w:type="dxa"/>
            <w:tcBorders>
              <w:top w:val="single" w:sz="4" w:space="0" w:color="auto"/>
              <w:bottom w:val="single" w:sz="4" w:space="0" w:color="auto"/>
            </w:tcBorders>
            <w:vAlign w:val="center"/>
          </w:tcPr>
          <w:p w14:paraId="38E504CE"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44F62568"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205E71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77E3A50"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4AB47E8B" w14:textId="77777777" w:rsidTr="005254AC">
        <w:trPr>
          <w:trHeight w:val="274"/>
        </w:trPr>
        <w:tc>
          <w:tcPr>
            <w:tcW w:w="846" w:type="dxa"/>
            <w:tcBorders>
              <w:top w:val="single" w:sz="4" w:space="0" w:color="auto"/>
              <w:bottom w:val="single" w:sz="4" w:space="0" w:color="auto"/>
            </w:tcBorders>
          </w:tcPr>
          <w:p w14:paraId="1A76C82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E9033D" w14:textId="77777777" w:rsidR="00E10DB4" w:rsidRPr="00D375D8" w:rsidRDefault="00E10DB4" w:rsidP="00E10DB4">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B2E2628" w14:textId="77777777" w:rsidR="00E10DB4" w:rsidRPr="00E10DB4" w:rsidRDefault="00E10DB4" w:rsidP="00E10DB4">
            <w:pPr>
              <w:pStyle w:val="c0"/>
              <w:spacing w:before="0" w:beforeAutospacing="0" w:after="0" w:afterAutospacing="0"/>
              <w:rPr>
                <w:kern w:val="1"/>
                <w:sz w:val="20"/>
                <w:szCs w:val="20"/>
                <w:lang w:eastAsia="zh-CN"/>
              </w:rPr>
            </w:pPr>
            <w:r w:rsidRPr="00E10DB4">
              <w:rPr>
                <w:kern w:val="1"/>
                <w:sz w:val="20"/>
                <w:szCs w:val="20"/>
                <w:lang w:eastAsia="zh-CN"/>
              </w:rPr>
              <w:t xml:space="preserve">К какому документу относится следующая характеристика «является основным нормативно-методическим документом, определяющим и устанавливающим единый порядок составления, оформления документов и работы с ними в организации»? </w:t>
            </w:r>
          </w:p>
          <w:p w14:paraId="147AB50F" w14:textId="77777777" w:rsidR="00E10DB4" w:rsidRPr="00695881" w:rsidRDefault="00E10DB4" w:rsidP="00E10DB4">
            <w:pPr>
              <w:pStyle w:val="af1"/>
              <w:widowControl w:val="0"/>
              <w:numPr>
                <w:ilvl w:val="0"/>
                <w:numId w:val="45"/>
              </w:numPr>
              <w:shd w:val="clear" w:color="auto" w:fill="FFFFFF"/>
              <w:suppressAutoHyphens/>
              <w:autoSpaceDE w:val="0"/>
              <w:autoSpaceDN w:val="0"/>
              <w:adjustRightInd w:val="0"/>
              <w:spacing w:after="0" w:line="240" w:lineRule="auto"/>
              <w:jc w:val="both"/>
              <w:rPr>
                <w:b/>
                <w:color w:val="000000"/>
                <w:kern w:val="1"/>
                <w:sz w:val="20"/>
                <w:szCs w:val="20"/>
                <w:lang w:eastAsia="zh-CN"/>
              </w:rPr>
            </w:pPr>
            <w:r w:rsidRPr="00695881">
              <w:rPr>
                <w:b/>
                <w:kern w:val="1"/>
                <w:sz w:val="20"/>
                <w:szCs w:val="20"/>
                <w:lang w:eastAsia="zh-CN"/>
              </w:rPr>
              <w:t>Инстр</w:t>
            </w:r>
            <w:r w:rsidRPr="00695881">
              <w:rPr>
                <w:b/>
                <w:color w:val="000000"/>
                <w:kern w:val="1"/>
                <w:sz w:val="20"/>
                <w:szCs w:val="20"/>
                <w:lang w:eastAsia="zh-CN"/>
              </w:rPr>
              <w:t>укция по делопроизводству</w:t>
            </w:r>
          </w:p>
          <w:p w14:paraId="4280C2D6" w14:textId="77777777" w:rsidR="00E10DB4" w:rsidRPr="00E10DB4" w:rsidRDefault="00E10DB4" w:rsidP="00E10DB4">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Номенклатура дел</w:t>
            </w:r>
          </w:p>
          <w:p w14:paraId="60BF6308" w14:textId="77777777" w:rsidR="00E10DB4" w:rsidRDefault="00E10DB4" w:rsidP="00E10DB4">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E10DB4">
              <w:rPr>
                <w:color w:val="000000"/>
                <w:kern w:val="1"/>
                <w:sz w:val="20"/>
                <w:szCs w:val="20"/>
                <w:lang w:eastAsia="zh-CN"/>
              </w:rPr>
              <w:t>Регламент работы</w:t>
            </w:r>
          </w:p>
          <w:p w14:paraId="29471B33" w14:textId="77777777" w:rsidR="00513DBB" w:rsidRPr="00E10DB4" w:rsidRDefault="00E10DB4" w:rsidP="005254AC">
            <w:pPr>
              <w:pStyle w:val="af1"/>
              <w:widowControl w:val="0"/>
              <w:numPr>
                <w:ilvl w:val="0"/>
                <w:numId w:val="4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Pr>
                <w:color w:val="000000"/>
                <w:kern w:val="1"/>
                <w:sz w:val="20"/>
                <w:szCs w:val="20"/>
                <w:lang w:eastAsia="zh-CN"/>
              </w:rPr>
              <w:t>Инструкция</w:t>
            </w:r>
          </w:p>
        </w:tc>
        <w:tc>
          <w:tcPr>
            <w:tcW w:w="1560" w:type="dxa"/>
            <w:tcBorders>
              <w:top w:val="single" w:sz="4" w:space="0" w:color="auto"/>
              <w:bottom w:val="single" w:sz="4" w:space="0" w:color="auto"/>
            </w:tcBorders>
            <w:vAlign w:val="center"/>
          </w:tcPr>
          <w:p w14:paraId="27EB3F95" w14:textId="77777777" w:rsidR="00513DBB" w:rsidRPr="00233F93" w:rsidRDefault="00695881"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06F2F8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23895CC"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3FD78921"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117FBC95" w14:textId="77777777" w:rsidTr="005254AC">
        <w:trPr>
          <w:trHeight w:val="274"/>
        </w:trPr>
        <w:tc>
          <w:tcPr>
            <w:tcW w:w="846" w:type="dxa"/>
            <w:tcBorders>
              <w:top w:val="single" w:sz="4" w:space="0" w:color="auto"/>
              <w:bottom w:val="single" w:sz="4" w:space="0" w:color="auto"/>
            </w:tcBorders>
          </w:tcPr>
          <w:p w14:paraId="0967863F"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395DA01" w14:textId="77777777" w:rsidR="00E10DB4" w:rsidRPr="00D375D8" w:rsidRDefault="00E10DB4" w:rsidP="00E10DB4">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6D93E45" w14:textId="77777777" w:rsidR="00E10DB4" w:rsidRPr="00E10DB4" w:rsidRDefault="00E10DB4" w:rsidP="00E10DB4">
            <w:pPr>
              <w:pStyle w:val="c0"/>
              <w:spacing w:before="0" w:beforeAutospacing="0" w:after="0" w:afterAutospacing="0"/>
              <w:rPr>
                <w:kern w:val="1"/>
                <w:sz w:val="20"/>
                <w:szCs w:val="20"/>
                <w:lang w:eastAsia="zh-CN"/>
              </w:rPr>
            </w:pPr>
            <w:r w:rsidRPr="00E10DB4">
              <w:rPr>
                <w:rStyle w:val="c1"/>
                <w:sz w:val="20"/>
                <w:szCs w:val="20"/>
              </w:rPr>
              <w:t>Н</w:t>
            </w:r>
            <w:r w:rsidRPr="00E10DB4">
              <w:rPr>
                <w:kern w:val="1"/>
                <w:sz w:val="20"/>
                <w:szCs w:val="20"/>
                <w:lang w:eastAsia="zh-CN"/>
              </w:rPr>
              <w:t xml:space="preserve">азовите виды письменных документов, которые входят в состав унифицированной системы организационно-распорядительной документации? </w:t>
            </w:r>
          </w:p>
          <w:p w14:paraId="573691BD" w14:textId="77777777" w:rsidR="00E10DB4" w:rsidRPr="00E10DB4" w:rsidRDefault="00E10DB4" w:rsidP="00E10DB4">
            <w:pPr>
              <w:pStyle w:val="af1"/>
              <w:widowControl w:val="0"/>
              <w:numPr>
                <w:ilvl w:val="0"/>
                <w:numId w:val="46"/>
              </w:numPr>
              <w:shd w:val="clear" w:color="auto" w:fill="FFFFFF"/>
              <w:suppressAutoHyphens/>
              <w:autoSpaceDE w:val="0"/>
              <w:autoSpaceDN w:val="0"/>
              <w:adjustRightInd w:val="0"/>
              <w:spacing w:after="0" w:line="240" w:lineRule="auto"/>
              <w:jc w:val="both"/>
              <w:rPr>
                <w:kern w:val="1"/>
                <w:sz w:val="20"/>
                <w:szCs w:val="20"/>
                <w:lang w:eastAsia="zh-CN"/>
              </w:rPr>
            </w:pPr>
            <w:r w:rsidRPr="00E10DB4">
              <w:rPr>
                <w:kern w:val="1"/>
                <w:sz w:val="20"/>
                <w:szCs w:val="20"/>
                <w:lang w:eastAsia="zh-CN"/>
              </w:rPr>
              <w:lastRenderedPageBreak/>
              <w:t>Организационные и распорядительные документы</w:t>
            </w:r>
          </w:p>
          <w:p w14:paraId="6381F419" w14:textId="77777777" w:rsidR="00E10DB4" w:rsidRPr="00E10DB4" w:rsidRDefault="00E10DB4" w:rsidP="00E10DB4">
            <w:pPr>
              <w:pStyle w:val="af1"/>
              <w:widowControl w:val="0"/>
              <w:numPr>
                <w:ilvl w:val="0"/>
                <w:numId w:val="46"/>
              </w:numPr>
              <w:shd w:val="clear" w:color="auto" w:fill="FFFFFF"/>
              <w:suppressAutoHyphens/>
              <w:autoSpaceDE w:val="0"/>
              <w:autoSpaceDN w:val="0"/>
              <w:adjustRightInd w:val="0"/>
              <w:spacing w:after="0" w:line="240" w:lineRule="auto"/>
              <w:jc w:val="both"/>
              <w:rPr>
                <w:kern w:val="1"/>
                <w:sz w:val="20"/>
                <w:szCs w:val="20"/>
                <w:lang w:eastAsia="zh-CN"/>
              </w:rPr>
            </w:pPr>
            <w:r w:rsidRPr="00E10DB4">
              <w:rPr>
                <w:kern w:val="1"/>
                <w:sz w:val="20"/>
                <w:szCs w:val="20"/>
                <w:lang w:eastAsia="zh-CN"/>
              </w:rPr>
              <w:t>Организационные, распорядительные и информационно-справочные документы</w:t>
            </w:r>
          </w:p>
          <w:p w14:paraId="0B7E4744" w14:textId="77777777" w:rsidR="00513DBB" w:rsidRPr="00695881" w:rsidRDefault="00E10DB4" w:rsidP="005254AC">
            <w:pPr>
              <w:pStyle w:val="af1"/>
              <w:widowControl w:val="0"/>
              <w:numPr>
                <w:ilvl w:val="0"/>
                <w:numId w:val="46"/>
              </w:numPr>
              <w:shd w:val="clear" w:color="auto" w:fill="FFFFFF"/>
              <w:suppressAutoHyphens/>
              <w:autoSpaceDE w:val="0"/>
              <w:autoSpaceDN w:val="0"/>
              <w:adjustRightInd w:val="0"/>
              <w:spacing w:after="0" w:line="240" w:lineRule="auto"/>
              <w:jc w:val="both"/>
              <w:rPr>
                <w:b/>
                <w:kern w:val="1"/>
                <w:sz w:val="20"/>
                <w:szCs w:val="20"/>
                <w:lang w:eastAsia="zh-CN"/>
              </w:rPr>
            </w:pPr>
            <w:r w:rsidRPr="00695881">
              <w:rPr>
                <w:b/>
                <w:kern w:val="1"/>
                <w:sz w:val="20"/>
                <w:szCs w:val="20"/>
                <w:lang w:eastAsia="zh-CN"/>
              </w:rPr>
              <w:t>Организационные, распорядительные, информационно-справочные документы и документы по трудовым отношениям</w:t>
            </w:r>
          </w:p>
        </w:tc>
        <w:tc>
          <w:tcPr>
            <w:tcW w:w="1560" w:type="dxa"/>
            <w:tcBorders>
              <w:top w:val="single" w:sz="4" w:space="0" w:color="auto"/>
              <w:bottom w:val="single" w:sz="4" w:space="0" w:color="auto"/>
            </w:tcBorders>
            <w:vAlign w:val="center"/>
          </w:tcPr>
          <w:p w14:paraId="0680A990" w14:textId="77777777" w:rsidR="00513DBB" w:rsidRPr="00E10DB4" w:rsidRDefault="00E10DB4" w:rsidP="005254AC">
            <w:pPr>
              <w:jc w:val="center"/>
              <w:rPr>
                <w:b/>
                <w:sz w:val="20"/>
                <w:szCs w:val="20"/>
              </w:rPr>
            </w:pPr>
            <w:r>
              <w:rPr>
                <w:b/>
                <w:sz w:val="20"/>
                <w:szCs w:val="20"/>
              </w:rPr>
              <w:lastRenderedPageBreak/>
              <w:t>в</w:t>
            </w:r>
          </w:p>
        </w:tc>
        <w:tc>
          <w:tcPr>
            <w:tcW w:w="1275" w:type="dxa"/>
            <w:tcBorders>
              <w:top w:val="single" w:sz="4" w:space="0" w:color="auto"/>
              <w:bottom w:val="single" w:sz="4" w:space="0" w:color="auto"/>
            </w:tcBorders>
            <w:vAlign w:val="center"/>
          </w:tcPr>
          <w:p w14:paraId="10F5B316"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3CE4083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31B184B"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F855E83" w14:textId="77777777" w:rsidTr="005254AC">
        <w:trPr>
          <w:trHeight w:val="274"/>
        </w:trPr>
        <w:tc>
          <w:tcPr>
            <w:tcW w:w="846" w:type="dxa"/>
            <w:tcBorders>
              <w:top w:val="single" w:sz="4" w:space="0" w:color="auto"/>
              <w:bottom w:val="single" w:sz="4" w:space="0" w:color="auto"/>
            </w:tcBorders>
          </w:tcPr>
          <w:p w14:paraId="6C72509B"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8B3826" w14:textId="77777777" w:rsidR="00513DBB" w:rsidRPr="00233F93" w:rsidRDefault="00513DBB" w:rsidP="005254AC">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0FF6151A" w14:textId="77777777" w:rsidR="00513DBB" w:rsidRPr="00850BE2" w:rsidRDefault="00513DBB" w:rsidP="005254AC">
            <w:pPr>
              <w:widowControl w:val="0"/>
              <w:shd w:val="clear" w:color="auto" w:fill="FFFFFF"/>
              <w:suppressAutoHyphens/>
              <w:jc w:val="both"/>
              <w:rPr>
                <w:kern w:val="1"/>
                <w:sz w:val="20"/>
                <w:szCs w:val="20"/>
                <w:lang w:eastAsia="zh-CN"/>
              </w:rPr>
            </w:pPr>
            <w:r w:rsidRPr="00850BE2">
              <w:rPr>
                <w:kern w:val="1"/>
                <w:sz w:val="20"/>
                <w:szCs w:val="20"/>
                <w:lang w:eastAsia="zh-CN"/>
              </w:rPr>
              <w:t>Определите последовательность (этапы) действия организации в рамках СМК:</w:t>
            </w:r>
          </w:p>
          <w:tbl>
            <w:tblPr>
              <w:tblW w:w="53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7"/>
            </w:tblGrid>
            <w:tr w:rsidR="00513DBB" w:rsidRPr="00850BE2" w14:paraId="0BD7C5B1" w14:textId="77777777" w:rsidTr="005254AC">
              <w:trPr>
                <w:trHeight w:val="819"/>
              </w:trPr>
              <w:tc>
                <w:tcPr>
                  <w:tcW w:w="1984" w:type="dxa"/>
                  <w:tcBorders>
                    <w:top w:val="single" w:sz="4" w:space="0" w:color="auto"/>
                    <w:left w:val="single" w:sz="4" w:space="0" w:color="auto"/>
                    <w:bottom w:val="single" w:sz="4" w:space="0" w:color="auto"/>
                    <w:right w:val="single" w:sz="4" w:space="0" w:color="auto"/>
                  </w:tcBorders>
                </w:tcPr>
                <w:p w14:paraId="6E942D55" w14:textId="77777777" w:rsidR="00513DBB" w:rsidRPr="00850BE2" w:rsidRDefault="00513DBB" w:rsidP="005254AC">
                  <w:pPr>
                    <w:overflowPunct w:val="0"/>
                    <w:autoSpaceDE w:val="0"/>
                    <w:autoSpaceDN w:val="0"/>
                    <w:adjustRightInd w:val="0"/>
                    <w:jc w:val="center"/>
                    <w:rPr>
                      <w:sz w:val="20"/>
                      <w:szCs w:val="20"/>
                    </w:rPr>
                  </w:pPr>
                  <w:r>
                    <w:rPr>
                      <w:sz w:val="20"/>
                      <w:szCs w:val="20"/>
                    </w:rPr>
                    <w:t>1</w:t>
                  </w:r>
                </w:p>
              </w:tc>
              <w:tc>
                <w:tcPr>
                  <w:tcW w:w="3407" w:type="dxa"/>
                  <w:tcBorders>
                    <w:top w:val="single" w:sz="4" w:space="0" w:color="auto"/>
                    <w:left w:val="single" w:sz="4" w:space="0" w:color="auto"/>
                    <w:bottom w:val="single" w:sz="4" w:space="0" w:color="auto"/>
                    <w:right w:val="single" w:sz="4" w:space="0" w:color="auto"/>
                  </w:tcBorders>
                </w:tcPr>
                <w:p w14:paraId="459BFA22"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определить необходимую компетентность лиц(а), осуществляющих(его) под ее управлением работу, которая влияет на показатели функционирования и результативность системы менеджмента качества</w:t>
                  </w:r>
                </w:p>
              </w:tc>
            </w:tr>
            <w:tr w:rsidR="00513DBB" w:rsidRPr="00850BE2" w14:paraId="65039CAF" w14:textId="77777777" w:rsidTr="005254AC">
              <w:trPr>
                <w:trHeight w:val="547"/>
              </w:trPr>
              <w:tc>
                <w:tcPr>
                  <w:tcW w:w="1984" w:type="dxa"/>
                  <w:tcBorders>
                    <w:top w:val="single" w:sz="4" w:space="0" w:color="auto"/>
                    <w:left w:val="single" w:sz="4" w:space="0" w:color="auto"/>
                    <w:bottom w:val="single" w:sz="4" w:space="0" w:color="auto"/>
                    <w:right w:val="single" w:sz="4" w:space="0" w:color="auto"/>
                  </w:tcBorders>
                </w:tcPr>
                <w:p w14:paraId="6FC7DAE2" w14:textId="77777777" w:rsidR="00513DBB" w:rsidRPr="00850BE2" w:rsidRDefault="00513DBB" w:rsidP="005254AC">
                  <w:pPr>
                    <w:overflowPunct w:val="0"/>
                    <w:autoSpaceDE w:val="0"/>
                    <w:autoSpaceDN w:val="0"/>
                    <w:adjustRightInd w:val="0"/>
                    <w:jc w:val="center"/>
                    <w:rPr>
                      <w:sz w:val="20"/>
                      <w:szCs w:val="20"/>
                    </w:rPr>
                  </w:pPr>
                  <w:r>
                    <w:rPr>
                      <w:sz w:val="20"/>
                      <w:szCs w:val="20"/>
                    </w:rPr>
                    <w:t>2</w:t>
                  </w:r>
                </w:p>
              </w:tc>
              <w:tc>
                <w:tcPr>
                  <w:tcW w:w="3407" w:type="dxa"/>
                  <w:tcBorders>
                    <w:top w:val="single" w:sz="4" w:space="0" w:color="auto"/>
                    <w:left w:val="single" w:sz="4" w:space="0" w:color="auto"/>
                    <w:bottom w:val="single" w:sz="4" w:space="0" w:color="auto"/>
                    <w:right w:val="single" w:sz="4" w:space="0" w:color="auto"/>
                  </w:tcBorders>
                </w:tcPr>
                <w:p w14:paraId="61250A28"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обеспечить, чтобы эти лица были компетентны на основе соответствующего образования, подготовки или опыта</w:t>
                  </w:r>
                </w:p>
              </w:tc>
            </w:tr>
            <w:tr w:rsidR="00513DBB" w:rsidRPr="00850BE2" w14:paraId="3DAD5453" w14:textId="77777777" w:rsidTr="005254AC">
              <w:trPr>
                <w:trHeight w:val="427"/>
              </w:trPr>
              <w:tc>
                <w:tcPr>
                  <w:tcW w:w="1984" w:type="dxa"/>
                  <w:tcBorders>
                    <w:top w:val="single" w:sz="4" w:space="0" w:color="auto"/>
                    <w:left w:val="single" w:sz="4" w:space="0" w:color="auto"/>
                    <w:bottom w:val="single" w:sz="4" w:space="0" w:color="auto"/>
                    <w:right w:val="single" w:sz="4" w:space="0" w:color="auto"/>
                  </w:tcBorders>
                </w:tcPr>
                <w:p w14:paraId="569EE4F4" w14:textId="77777777" w:rsidR="00513DBB" w:rsidRPr="00850BE2" w:rsidRDefault="00513DBB" w:rsidP="005254AC">
                  <w:pPr>
                    <w:overflowPunct w:val="0"/>
                    <w:autoSpaceDE w:val="0"/>
                    <w:autoSpaceDN w:val="0"/>
                    <w:adjustRightInd w:val="0"/>
                    <w:jc w:val="center"/>
                    <w:rPr>
                      <w:sz w:val="20"/>
                      <w:szCs w:val="20"/>
                    </w:rPr>
                  </w:pPr>
                  <w:r>
                    <w:rPr>
                      <w:sz w:val="20"/>
                      <w:szCs w:val="20"/>
                    </w:rPr>
                    <w:t>3</w:t>
                  </w:r>
                </w:p>
              </w:tc>
              <w:tc>
                <w:tcPr>
                  <w:tcW w:w="3407" w:type="dxa"/>
                  <w:tcBorders>
                    <w:top w:val="single" w:sz="4" w:space="0" w:color="auto"/>
                    <w:left w:val="single" w:sz="4" w:space="0" w:color="auto"/>
                    <w:bottom w:val="single" w:sz="4" w:space="0" w:color="auto"/>
                    <w:right w:val="single" w:sz="4" w:space="0" w:color="auto"/>
                  </w:tcBorders>
                </w:tcPr>
                <w:p w14:paraId="28C23664"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где это возможно, осуществлять действия по приобретению необходимой компетентности и оценивать результативность предпринятых действий</w:t>
                  </w:r>
                </w:p>
              </w:tc>
            </w:tr>
            <w:tr w:rsidR="00513DBB" w:rsidRPr="00850BE2" w14:paraId="5711F243" w14:textId="77777777" w:rsidTr="005254AC">
              <w:trPr>
                <w:trHeight w:val="491"/>
              </w:trPr>
              <w:tc>
                <w:tcPr>
                  <w:tcW w:w="1984" w:type="dxa"/>
                  <w:tcBorders>
                    <w:top w:val="single" w:sz="4" w:space="0" w:color="auto"/>
                    <w:left w:val="single" w:sz="4" w:space="0" w:color="auto"/>
                    <w:bottom w:val="single" w:sz="4" w:space="0" w:color="auto"/>
                    <w:right w:val="single" w:sz="4" w:space="0" w:color="auto"/>
                  </w:tcBorders>
                </w:tcPr>
                <w:p w14:paraId="3D88BE42" w14:textId="77777777" w:rsidR="00513DBB" w:rsidRPr="00850BE2" w:rsidRDefault="00513DBB" w:rsidP="005254AC">
                  <w:pPr>
                    <w:overflowPunct w:val="0"/>
                    <w:autoSpaceDE w:val="0"/>
                    <w:autoSpaceDN w:val="0"/>
                    <w:adjustRightInd w:val="0"/>
                    <w:jc w:val="center"/>
                    <w:rPr>
                      <w:sz w:val="20"/>
                      <w:szCs w:val="20"/>
                    </w:rPr>
                  </w:pPr>
                  <w:r>
                    <w:rPr>
                      <w:sz w:val="20"/>
                      <w:szCs w:val="20"/>
                    </w:rPr>
                    <w:t>4</w:t>
                  </w:r>
                </w:p>
              </w:tc>
              <w:tc>
                <w:tcPr>
                  <w:tcW w:w="3407" w:type="dxa"/>
                  <w:tcBorders>
                    <w:top w:val="single" w:sz="4" w:space="0" w:color="auto"/>
                    <w:left w:val="single" w:sz="4" w:space="0" w:color="auto"/>
                    <w:bottom w:val="single" w:sz="4" w:space="0" w:color="auto"/>
                    <w:right w:val="single" w:sz="4" w:space="0" w:color="auto"/>
                  </w:tcBorders>
                </w:tcPr>
                <w:p w14:paraId="41F7B61B" w14:textId="77777777" w:rsidR="00513DBB" w:rsidRPr="00233F93" w:rsidRDefault="00513DBB" w:rsidP="005254AC">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сохранять соответствующую документированную информацию, как свидетельство компетентности</w:t>
                  </w:r>
                </w:p>
              </w:tc>
            </w:tr>
          </w:tbl>
          <w:p w14:paraId="6687E6FA" w14:textId="77777777" w:rsidR="00513DBB" w:rsidRPr="00850BE2" w:rsidRDefault="00513DBB" w:rsidP="005254AC">
            <w:pPr>
              <w:ind w:firstLine="147"/>
              <w:rPr>
                <w:i/>
                <w:iCs/>
                <w:sz w:val="20"/>
                <w:szCs w:val="20"/>
              </w:rPr>
            </w:pPr>
          </w:p>
        </w:tc>
        <w:tc>
          <w:tcPr>
            <w:tcW w:w="1560" w:type="dxa"/>
            <w:tcBorders>
              <w:top w:val="single" w:sz="4" w:space="0" w:color="auto"/>
              <w:bottom w:val="single" w:sz="4" w:space="0" w:color="auto"/>
            </w:tcBorders>
            <w:vAlign w:val="center"/>
          </w:tcPr>
          <w:p w14:paraId="06B50194" w14:textId="77777777" w:rsidR="00513DBB" w:rsidRDefault="00513DBB" w:rsidP="005254AC">
            <w:pPr>
              <w:jc w:val="center"/>
              <w:rPr>
                <w:b/>
                <w:sz w:val="20"/>
                <w:szCs w:val="20"/>
                <w:lang w:val="en-US"/>
              </w:rPr>
            </w:pPr>
            <w:r>
              <w:rPr>
                <w:b/>
                <w:sz w:val="20"/>
                <w:szCs w:val="20"/>
              </w:rPr>
              <w:t>1-</w:t>
            </w:r>
            <w:r>
              <w:rPr>
                <w:b/>
                <w:sz w:val="20"/>
                <w:szCs w:val="20"/>
                <w:lang w:val="en-US"/>
              </w:rPr>
              <w:t>a</w:t>
            </w:r>
          </w:p>
          <w:p w14:paraId="690A4ECC" w14:textId="77777777" w:rsidR="00513DBB" w:rsidRDefault="00513DBB" w:rsidP="005254AC">
            <w:pPr>
              <w:jc w:val="center"/>
              <w:rPr>
                <w:b/>
                <w:sz w:val="20"/>
                <w:szCs w:val="20"/>
                <w:lang w:val="en-US"/>
              </w:rPr>
            </w:pPr>
            <w:r>
              <w:rPr>
                <w:b/>
                <w:sz w:val="20"/>
                <w:szCs w:val="20"/>
                <w:lang w:val="en-US"/>
              </w:rPr>
              <w:t>2-b</w:t>
            </w:r>
          </w:p>
          <w:p w14:paraId="4B7DE59D" w14:textId="77777777" w:rsidR="00513DBB" w:rsidRDefault="00513DBB" w:rsidP="005254AC">
            <w:pPr>
              <w:jc w:val="center"/>
              <w:rPr>
                <w:b/>
                <w:sz w:val="20"/>
                <w:szCs w:val="20"/>
                <w:lang w:val="en-US"/>
              </w:rPr>
            </w:pPr>
            <w:r>
              <w:rPr>
                <w:b/>
                <w:sz w:val="20"/>
                <w:szCs w:val="20"/>
                <w:lang w:val="en-US"/>
              </w:rPr>
              <w:t>3-c</w:t>
            </w:r>
          </w:p>
          <w:p w14:paraId="37DE9B64" w14:textId="77777777" w:rsidR="00513DBB" w:rsidRPr="00233F93" w:rsidRDefault="00513DBB" w:rsidP="005254AC">
            <w:pPr>
              <w:jc w:val="center"/>
              <w:rPr>
                <w:b/>
                <w:sz w:val="20"/>
                <w:szCs w:val="20"/>
                <w:lang w:val="en-US"/>
              </w:rPr>
            </w:pPr>
            <w:r>
              <w:rPr>
                <w:b/>
                <w:sz w:val="20"/>
                <w:szCs w:val="20"/>
                <w:lang w:val="en-US"/>
              </w:rPr>
              <w:t>4- d</w:t>
            </w:r>
          </w:p>
        </w:tc>
        <w:tc>
          <w:tcPr>
            <w:tcW w:w="1275" w:type="dxa"/>
            <w:tcBorders>
              <w:top w:val="single" w:sz="4" w:space="0" w:color="auto"/>
              <w:bottom w:val="single" w:sz="4" w:space="0" w:color="auto"/>
            </w:tcBorders>
            <w:vAlign w:val="center"/>
          </w:tcPr>
          <w:p w14:paraId="71FC1F9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7055FDDC"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DF8DEB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06A08FD9" w14:textId="77777777" w:rsidTr="005254AC">
        <w:trPr>
          <w:trHeight w:val="274"/>
        </w:trPr>
        <w:tc>
          <w:tcPr>
            <w:tcW w:w="846" w:type="dxa"/>
            <w:tcBorders>
              <w:top w:val="single" w:sz="4" w:space="0" w:color="auto"/>
              <w:bottom w:val="single" w:sz="4" w:space="0" w:color="auto"/>
            </w:tcBorders>
          </w:tcPr>
          <w:p w14:paraId="7A87925D"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0704A1"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2E495E4B" w14:textId="77777777" w:rsidR="00513DBB" w:rsidRPr="002A6C7B" w:rsidRDefault="00513DBB" w:rsidP="005254AC">
            <w:pPr>
              <w:widowControl w:val="0"/>
              <w:shd w:val="clear" w:color="auto" w:fill="FFFFFF"/>
              <w:suppressAutoHyphens/>
              <w:jc w:val="both"/>
              <w:rPr>
                <w:kern w:val="1"/>
                <w:sz w:val="20"/>
                <w:szCs w:val="20"/>
                <w:lang w:eastAsia="zh-CN"/>
              </w:rPr>
            </w:pPr>
            <w:r w:rsidRPr="002A6C7B">
              <w:rPr>
                <w:kern w:val="1"/>
                <w:sz w:val="20"/>
                <w:szCs w:val="20"/>
                <w:lang w:eastAsia="zh-CN"/>
              </w:rPr>
              <w:t>Составляющие стратегии управления персоналом:</w:t>
            </w:r>
          </w:p>
          <w:p w14:paraId="4FB339DD" w14:textId="77777777" w:rsidR="00513DBB" w:rsidRPr="002A6C7B" w:rsidRDefault="00513DBB" w:rsidP="005254AC">
            <w:pPr>
              <w:pStyle w:val="af1"/>
              <w:widowControl w:val="0"/>
              <w:numPr>
                <w:ilvl w:val="0"/>
                <w:numId w:val="17"/>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695881">
              <w:rPr>
                <w:b/>
                <w:bCs/>
                <w:color w:val="000000"/>
                <w:kern w:val="1"/>
                <w:sz w:val="20"/>
                <w:szCs w:val="20"/>
                <w:lang w:eastAsia="zh-CN"/>
              </w:rPr>
              <w:t>отбор, оценка, стимулирование, развитие персонала</w:t>
            </w:r>
            <w:r w:rsidRPr="002A6C7B">
              <w:rPr>
                <w:color w:val="000000"/>
                <w:kern w:val="1"/>
                <w:sz w:val="20"/>
                <w:szCs w:val="20"/>
                <w:lang w:eastAsia="zh-CN"/>
              </w:rPr>
              <w:t>;</w:t>
            </w:r>
          </w:p>
          <w:p w14:paraId="29BFAC3A"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идеи, мысли, правила;</w:t>
            </w:r>
          </w:p>
          <w:p w14:paraId="393EF7D9"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миссия, цели, задачи;</w:t>
            </w:r>
          </w:p>
          <w:p w14:paraId="3FB72450" w14:textId="77777777" w:rsidR="00513DBB" w:rsidRPr="002A6C7B" w:rsidRDefault="00513DBB" w:rsidP="005254AC">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тактика цели</w:t>
            </w:r>
          </w:p>
        </w:tc>
        <w:tc>
          <w:tcPr>
            <w:tcW w:w="1560" w:type="dxa"/>
            <w:tcBorders>
              <w:top w:val="single" w:sz="4" w:space="0" w:color="auto"/>
              <w:bottom w:val="single" w:sz="4" w:space="0" w:color="auto"/>
            </w:tcBorders>
            <w:vAlign w:val="center"/>
          </w:tcPr>
          <w:p w14:paraId="6FF8DACA"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8EE6D65"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DE798D4"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8DECE64"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2F3CC843" w14:textId="77777777" w:rsidTr="005254AC">
        <w:trPr>
          <w:trHeight w:val="274"/>
        </w:trPr>
        <w:tc>
          <w:tcPr>
            <w:tcW w:w="846" w:type="dxa"/>
            <w:tcBorders>
              <w:top w:val="single" w:sz="4" w:space="0" w:color="auto"/>
              <w:bottom w:val="single" w:sz="4" w:space="0" w:color="auto"/>
            </w:tcBorders>
          </w:tcPr>
          <w:p w14:paraId="58BB302D"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0341EF8" w14:textId="77777777" w:rsidR="002A6C7B" w:rsidRPr="002A6C7B" w:rsidRDefault="002A6C7B" w:rsidP="002A6C7B">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0A94C3CC"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Учебный отпуск предоставляется на основании:</w:t>
            </w:r>
          </w:p>
          <w:p w14:paraId="08282954"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 xml:space="preserve">а) </w:t>
            </w:r>
            <w:r w:rsidRPr="00695881">
              <w:rPr>
                <w:rFonts w:eastAsia="Times New Roman"/>
                <w:b/>
                <w:kern w:val="1"/>
                <w:sz w:val="20"/>
                <w:szCs w:val="20"/>
                <w:lang w:eastAsia="zh-CN"/>
              </w:rPr>
              <w:t>Справки-вызова</w:t>
            </w:r>
          </w:p>
          <w:p w14:paraId="07C6222F"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б) Зачётной книжки</w:t>
            </w:r>
          </w:p>
          <w:p w14:paraId="571A0E0F" w14:textId="77777777" w:rsidR="002A6C7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rFonts w:eastAsia="Times New Roman"/>
                <w:kern w:val="1"/>
                <w:sz w:val="20"/>
                <w:szCs w:val="20"/>
                <w:lang w:eastAsia="zh-CN"/>
              </w:rPr>
            </w:pPr>
            <w:r w:rsidRPr="002A6C7B">
              <w:rPr>
                <w:rFonts w:eastAsia="Times New Roman"/>
                <w:kern w:val="1"/>
                <w:sz w:val="20"/>
                <w:szCs w:val="20"/>
                <w:lang w:eastAsia="zh-CN"/>
              </w:rPr>
              <w:t>в) Выписки из учебной ведомости ВУЗа</w:t>
            </w:r>
          </w:p>
          <w:p w14:paraId="1D9A3D01" w14:textId="77777777" w:rsidR="00513DBB" w:rsidRPr="002A6C7B" w:rsidRDefault="002A6C7B" w:rsidP="002A6C7B">
            <w:pPr>
              <w:pStyle w:val="af1"/>
              <w:widowControl w:val="0"/>
              <w:shd w:val="clear" w:color="auto" w:fill="FFFFFF"/>
              <w:suppressAutoHyphens/>
              <w:autoSpaceDE w:val="0"/>
              <w:autoSpaceDN w:val="0"/>
              <w:adjustRightInd w:val="0"/>
              <w:spacing w:after="0" w:line="240" w:lineRule="auto"/>
              <w:ind w:left="5"/>
              <w:jc w:val="both"/>
              <w:rPr>
                <w:bCs/>
                <w:color w:val="000000"/>
                <w:kern w:val="1"/>
                <w:sz w:val="20"/>
                <w:szCs w:val="20"/>
                <w:lang w:eastAsia="zh-CN"/>
              </w:rPr>
            </w:pPr>
            <w:r w:rsidRPr="002A6C7B">
              <w:rPr>
                <w:rFonts w:eastAsia="Times New Roman"/>
                <w:kern w:val="1"/>
                <w:sz w:val="20"/>
                <w:szCs w:val="20"/>
                <w:lang w:eastAsia="zh-CN"/>
              </w:rPr>
              <w:t>г) Академической справки</w:t>
            </w:r>
          </w:p>
        </w:tc>
        <w:tc>
          <w:tcPr>
            <w:tcW w:w="1560" w:type="dxa"/>
            <w:tcBorders>
              <w:top w:val="single" w:sz="4" w:space="0" w:color="auto"/>
              <w:bottom w:val="single" w:sz="4" w:space="0" w:color="auto"/>
            </w:tcBorders>
            <w:vAlign w:val="center"/>
          </w:tcPr>
          <w:p w14:paraId="412303E3" w14:textId="77777777" w:rsidR="00513DBB" w:rsidRPr="00850BE2" w:rsidRDefault="002A6C7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775901F7"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2CAD4D2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F75A4B7"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4E2761C0" w14:textId="77777777" w:rsidTr="005254AC">
        <w:trPr>
          <w:trHeight w:val="274"/>
        </w:trPr>
        <w:tc>
          <w:tcPr>
            <w:tcW w:w="846" w:type="dxa"/>
            <w:tcBorders>
              <w:top w:val="single" w:sz="4" w:space="0" w:color="auto"/>
              <w:bottom w:val="single" w:sz="4" w:space="0" w:color="auto"/>
            </w:tcBorders>
          </w:tcPr>
          <w:p w14:paraId="49DB8CA1"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6AED19C" w14:textId="77777777" w:rsidR="002A6C7B" w:rsidRPr="002A6C7B" w:rsidRDefault="002A6C7B" w:rsidP="002A6C7B">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7BAC0E55"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Какой срок считается максимальным для испытания при приёме на работу (ст. 70):</w:t>
            </w:r>
          </w:p>
          <w:p w14:paraId="12AEC9B8"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а) 1 год</w:t>
            </w:r>
          </w:p>
          <w:p w14:paraId="567D4E9E" w14:textId="77777777" w:rsidR="002A6C7B" w:rsidRPr="00695881" w:rsidRDefault="002A6C7B" w:rsidP="002A6C7B">
            <w:pPr>
              <w:widowControl w:val="0"/>
              <w:shd w:val="clear" w:color="auto" w:fill="FFFFFF"/>
              <w:suppressAutoHyphens/>
              <w:jc w:val="both"/>
              <w:rPr>
                <w:b/>
                <w:kern w:val="1"/>
                <w:sz w:val="20"/>
                <w:szCs w:val="20"/>
                <w:lang w:eastAsia="zh-CN"/>
              </w:rPr>
            </w:pPr>
            <w:r w:rsidRPr="002A6C7B">
              <w:rPr>
                <w:kern w:val="1"/>
                <w:sz w:val="20"/>
                <w:szCs w:val="20"/>
                <w:lang w:eastAsia="zh-CN"/>
              </w:rPr>
              <w:t xml:space="preserve">б) </w:t>
            </w:r>
            <w:r w:rsidRPr="00695881">
              <w:rPr>
                <w:b/>
                <w:kern w:val="1"/>
                <w:sz w:val="20"/>
                <w:szCs w:val="20"/>
                <w:lang w:eastAsia="zh-CN"/>
              </w:rPr>
              <w:t>6 месяцев</w:t>
            </w:r>
          </w:p>
          <w:p w14:paraId="203DD4C6" w14:textId="77777777" w:rsidR="002A6C7B"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в) 3 месяца</w:t>
            </w:r>
          </w:p>
          <w:p w14:paraId="7F186D71" w14:textId="77777777" w:rsidR="005254AC" w:rsidRPr="002A6C7B" w:rsidRDefault="002A6C7B" w:rsidP="002A6C7B">
            <w:pPr>
              <w:widowControl w:val="0"/>
              <w:shd w:val="clear" w:color="auto" w:fill="FFFFFF"/>
              <w:suppressAutoHyphens/>
              <w:jc w:val="both"/>
              <w:rPr>
                <w:kern w:val="1"/>
                <w:sz w:val="20"/>
                <w:szCs w:val="20"/>
                <w:lang w:eastAsia="zh-CN"/>
              </w:rPr>
            </w:pPr>
            <w:r w:rsidRPr="002A6C7B">
              <w:rPr>
                <w:kern w:val="1"/>
                <w:sz w:val="20"/>
                <w:szCs w:val="20"/>
                <w:lang w:eastAsia="zh-CN"/>
              </w:rPr>
              <w:t xml:space="preserve">г) Нет </w:t>
            </w:r>
            <w:proofErr w:type="spellStart"/>
            <w:r w:rsidRPr="002A6C7B">
              <w:rPr>
                <w:kern w:val="1"/>
                <w:sz w:val="20"/>
                <w:szCs w:val="20"/>
                <w:lang w:eastAsia="zh-CN"/>
              </w:rPr>
              <w:t>ограничени</w:t>
            </w:r>
            <w:proofErr w:type="spellEnd"/>
          </w:p>
        </w:tc>
        <w:tc>
          <w:tcPr>
            <w:tcW w:w="1560" w:type="dxa"/>
            <w:tcBorders>
              <w:top w:val="single" w:sz="4" w:space="0" w:color="auto"/>
              <w:bottom w:val="single" w:sz="4" w:space="0" w:color="auto"/>
            </w:tcBorders>
            <w:vAlign w:val="center"/>
          </w:tcPr>
          <w:p w14:paraId="672B8D1F" w14:textId="77777777" w:rsidR="00513DBB" w:rsidRPr="00850BE2" w:rsidRDefault="002A6C7B" w:rsidP="005254AC">
            <w:pPr>
              <w:jc w:val="center"/>
              <w:rPr>
                <w:b/>
                <w:sz w:val="20"/>
                <w:szCs w:val="20"/>
                <w:lang w:val="en-US"/>
              </w:rPr>
            </w:pPr>
            <w:r>
              <w:rPr>
                <w:b/>
                <w:sz w:val="20"/>
                <w:szCs w:val="20"/>
              </w:rPr>
              <w:t>б</w:t>
            </w:r>
          </w:p>
        </w:tc>
        <w:tc>
          <w:tcPr>
            <w:tcW w:w="1275" w:type="dxa"/>
            <w:tcBorders>
              <w:top w:val="single" w:sz="4" w:space="0" w:color="auto"/>
              <w:bottom w:val="single" w:sz="4" w:space="0" w:color="auto"/>
            </w:tcBorders>
            <w:vAlign w:val="center"/>
          </w:tcPr>
          <w:p w14:paraId="0CD1CEE2"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67FA67CD"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0C6D0A0E"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08D01100" w14:textId="77777777" w:rsidTr="005254AC">
        <w:trPr>
          <w:trHeight w:val="274"/>
        </w:trPr>
        <w:tc>
          <w:tcPr>
            <w:tcW w:w="846" w:type="dxa"/>
            <w:tcBorders>
              <w:top w:val="single" w:sz="4" w:space="0" w:color="auto"/>
              <w:bottom w:val="single" w:sz="4" w:space="0" w:color="auto"/>
            </w:tcBorders>
          </w:tcPr>
          <w:p w14:paraId="57DDD219"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3D1F0A1"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580951BD" w14:textId="77777777" w:rsidR="00513DBB" w:rsidRPr="002A6C7B" w:rsidRDefault="00513DBB" w:rsidP="005254AC">
            <w:pPr>
              <w:widowControl w:val="0"/>
              <w:shd w:val="clear" w:color="auto" w:fill="FFFFFF"/>
              <w:suppressAutoHyphens/>
              <w:jc w:val="both"/>
              <w:rPr>
                <w:kern w:val="1"/>
                <w:sz w:val="20"/>
                <w:szCs w:val="20"/>
                <w:lang w:eastAsia="zh-CN"/>
              </w:rPr>
            </w:pPr>
            <w:r w:rsidRPr="002A6C7B">
              <w:rPr>
                <w:kern w:val="1"/>
                <w:sz w:val="20"/>
                <w:szCs w:val="20"/>
                <w:lang w:eastAsia="zh-CN"/>
              </w:rPr>
              <w:t>Внешние регламенты, регулирующие деятельность организации в сфере управления персоналом, относятся к …</w:t>
            </w:r>
          </w:p>
          <w:p w14:paraId="7891A63C" w14:textId="77777777" w:rsidR="00513DBB" w:rsidRPr="00695881"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695881">
              <w:rPr>
                <w:b/>
                <w:bCs/>
                <w:color w:val="000000"/>
                <w:kern w:val="1"/>
                <w:sz w:val="20"/>
                <w:szCs w:val="20"/>
                <w:lang w:eastAsia="zh-CN"/>
              </w:rPr>
              <w:t xml:space="preserve">нормативно-методическому обеспечению </w:t>
            </w:r>
          </w:p>
          <w:p w14:paraId="06A33F31"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информационному обеспечению</w:t>
            </w:r>
          </w:p>
          <w:p w14:paraId="3FBBE3C9"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proofErr w:type="spellStart"/>
            <w:r w:rsidRPr="002A6C7B">
              <w:rPr>
                <w:color w:val="000000"/>
                <w:kern w:val="1"/>
                <w:sz w:val="20"/>
                <w:szCs w:val="20"/>
                <w:lang w:eastAsia="zh-CN"/>
              </w:rPr>
              <w:t>инструментарному</w:t>
            </w:r>
            <w:proofErr w:type="spellEnd"/>
            <w:r w:rsidRPr="002A6C7B">
              <w:rPr>
                <w:color w:val="000000"/>
                <w:kern w:val="1"/>
                <w:sz w:val="20"/>
                <w:szCs w:val="20"/>
                <w:lang w:eastAsia="zh-CN"/>
              </w:rPr>
              <w:t xml:space="preserve"> обеспечению</w:t>
            </w:r>
          </w:p>
          <w:p w14:paraId="261E7D93"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технологическому обеспечению</w:t>
            </w:r>
          </w:p>
          <w:p w14:paraId="7AC424EC" w14:textId="77777777" w:rsidR="00513DBB" w:rsidRPr="002A6C7B" w:rsidRDefault="00513DBB" w:rsidP="005254AC">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функциональному обеспечению</w:t>
            </w:r>
          </w:p>
        </w:tc>
        <w:tc>
          <w:tcPr>
            <w:tcW w:w="1560" w:type="dxa"/>
            <w:tcBorders>
              <w:top w:val="single" w:sz="4" w:space="0" w:color="auto"/>
              <w:bottom w:val="single" w:sz="4" w:space="0" w:color="auto"/>
            </w:tcBorders>
            <w:vAlign w:val="center"/>
          </w:tcPr>
          <w:p w14:paraId="51C97E99" w14:textId="77777777" w:rsidR="00513DBB" w:rsidRPr="00850BE2" w:rsidRDefault="00513DBB" w:rsidP="005254AC">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3A0AA001"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44A919D5"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2650E78F"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35C0C499" w14:textId="77777777" w:rsidTr="005254AC">
        <w:trPr>
          <w:trHeight w:val="274"/>
        </w:trPr>
        <w:tc>
          <w:tcPr>
            <w:tcW w:w="846" w:type="dxa"/>
            <w:tcBorders>
              <w:top w:val="single" w:sz="4" w:space="0" w:color="auto"/>
              <w:bottom w:val="single" w:sz="4" w:space="0" w:color="auto"/>
            </w:tcBorders>
          </w:tcPr>
          <w:p w14:paraId="3128DB6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7502CA" w14:textId="77777777" w:rsidR="00513DBB" w:rsidRPr="00233F93" w:rsidRDefault="00513DBB" w:rsidP="005254AC">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2EF8BE19" w14:textId="77777777" w:rsidR="00513DBB" w:rsidRPr="00D375D8" w:rsidRDefault="00513DBB" w:rsidP="005254AC">
            <w:pPr>
              <w:widowControl w:val="0"/>
              <w:shd w:val="clear" w:color="auto" w:fill="FFFFFF"/>
              <w:suppressAutoHyphens/>
              <w:jc w:val="both"/>
              <w:rPr>
                <w:color w:val="000000"/>
                <w:kern w:val="1"/>
                <w:sz w:val="20"/>
                <w:szCs w:val="20"/>
                <w:lang w:eastAsia="zh-CN"/>
              </w:rPr>
            </w:pPr>
            <w:r w:rsidRPr="00D375D8">
              <w:rPr>
                <w:color w:val="000000"/>
                <w:kern w:val="1"/>
                <w:sz w:val="20"/>
                <w:szCs w:val="20"/>
                <w:lang w:eastAsia="zh-CN"/>
              </w:rPr>
              <w:t xml:space="preserve">Соотнесите принципы HR- инжиниринга </w:t>
            </w:r>
          </w:p>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3891"/>
            </w:tblGrid>
            <w:tr w:rsidR="00513DBB" w:rsidRPr="00850BE2" w14:paraId="36CF9850" w14:textId="77777777" w:rsidTr="005254AC">
              <w:trPr>
                <w:trHeight w:val="1080"/>
              </w:trPr>
              <w:tc>
                <w:tcPr>
                  <w:tcW w:w="2204" w:type="dxa"/>
                  <w:tcBorders>
                    <w:top w:val="single" w:sz="4" w:space="0" w:color="auto"/>
                    <w:left w:val="single" w:sz="4" w:space="0" w:color="auto"/>
                    <w:bottom w:val="single" w:sz="4" w:space="0" w:color="auto"/>
                    <w:right w:val="single" w:sz="4" w:space="0" w:color="auto"/>
                  </w:tcBorders>
                </w:tcPr>
                <w:p w14:paraId="17A1A033"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lastRenderedPageBreak/>
                    <w:t>Принцип иерархической взаимосвязанности элементов</w:t>
                  </w:r>
                </w:p>
              </w:tc>
              <w:tc>
                <w:tcPr>
                  <w:tcW w:w="3891" w:type="dxa"/>
                  <w:tcBorders>
                    <w:top w:val="single" w:sz="4" w:space="0" w:color="auto"/>
                    <w:left w:val="single" w:sz="4" w:space="0" w:color="auto"/>
                    <w:bottom w:val="single" w:sz="4" w:space="0" w:color="auto"/>
                    <w:right w:val="single" w:sz="4" w:space="0" w:color="auto"/>
                  </w:tcBorders>
                </w:tcPr>
                <w:p w14:paraId="2E8B7336" w14:textId="77777777" w:rsidR="00513DBB" w:rsidRPr="00CB4E96" w:rsidRDefault="00513DBB" w:rsidP="005254AC">
                  <w:pPr>
                    <w:pStyle w:val="af1"/>
                    <w:numPr>
                      <w:ilvl w:val="0"/>
                      <w:numId w:val="41"/>
                    </w:numPr>
                    <w:tabs>
                      <w:tab w:val="left" w:pos="257"/>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Фундаментальными составляющими будут базовые понятия (логики) бизнеса: миссия и стратегия, структуры, процессы, культура. Функциональными составляющими будет классический набор кадровых процессов: подбор, развитие, оценка и стимулирование</w:t>
                  </w:r>
                </w:p>
              </w:tc>
            </w:tr>
            <w:tr w:rsidR="00513DBB" w:rsidRPr="00850BE2" w14:paraId="2DE3D6E6" w14:textId="77777777" w:rsidTr="005254AC">
              <w:trPr>
                <w:trHeight w:val="904"/>
              </w:trPr>
              <w:tc>
                <w:tcPr>
                  <w:tcW w:w="2204" w:type="dxa"/>
                  <w:tcBorders>
                    <w:top w:val="single" w:sz="4" w:space="0" w:color="auto"/>
                    <w:left w:val="single" w:sz="4" w:space="0" w:color="auto"/>
                    <w:bottom w:val="single" w:sz="4" w:space="0" w:color="auto"/>
                    <w:right w:val="single" w:sz="4" w:space="0" w:color="auto"/>
                  </w:tcBorders>
                </w:tcPr>
                <w:p w14:paraId="551309A8"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 xml:space="preserve">Принцип достижения </w:t>
                  </w:r>
                  <w:proofErr w:type="spellStart"/>
                  <w:r w:rsidRPr="00CB4E96">
                    <w:rPr>
                      <w:color w:val="000000"/>
                      <w:kern w:val="1"/>
                      <w:sz w:val="20"/>
                      <w:szCs w:val="20"/>
                      <w:lang w:eastAsia="zh-CN"/>
                    </w:rPr>
                    <w:t>сверхсуммативности</w:t>
                  </w:r>
                  <w:proofErr w:type="spellEnd"/>
                  <w:r w:rsidRPr="00CB4E96">
                    <w:rPr>
                      <w:color w:val="000000"/>
                      <w:kern w:val="1"/>
                      <w:sz w:val="20"/>
                      <w:szCs w:val="20"/>
                      <w:lang w:eastAsia="zh-CN"/>
                    </w:rPr>
                    <w:t>, синергетичности</w:t>
                  </w:r>
                </w:p>
              </w:tc>
              <w:tc>
                <w:tcPr>
                  <w:tcW w:w="3891" w:type="dxa"/>
                  <w:tcBorders>
                    <w:top w:val="single" w:sz="4" w:space="0" w:color="auto"/>
                    <w:left w:val="single" w:sz="4" w:space="0" w:color="auto"/>
                    <w:bottom w:val="single" w:sz="4" w:space="0" w:color="auto"/>
                    <w:right w:val="single" w:sz="4" w:space="0" w:color="auto"/>
                  </w:tcBorders>
                </w:tcPr>
                <w:p w14:paraId="56664EA4" w14:textId="77777777" w:rsidR="00513DBB" w:rsidRPr="00CB4E96" w:rsidRDefault="00513DBB" w:rsidP="005254AC">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 xml:space="preserve">Этот принцип предполагает переход от традиционного реактивного способа управления к способу </w:t>
                  </w:r>
                  <w:proofErr w:type="spellStart"/>
                  <w:r w:rsidRPr="00CB4E96">
                    <w:rPr>
                      <w:color w:val="000000"/>
                      <w:kern w:val="1"/>
                      <w:sz w:val="20"/>
                      <w:szCs w:val="20"/>
                      <w:lang w:eastAsia="zh-CN"/>
                    </w:rPr>
                    <w:t>проактивному</w:t>
                  </w:r>
                  <w:proofErr w:type="spellEnd"/>
                  <w:r w:rsidRPr="00CB4E96">
                    <w:rPr>
                      <w:color w:val="000000"/>
                      <w:kern w:val="1"/>
                      <w:sz w:val="20"/>
                      <w:szCs w:val="20"/>
                      <w:lang w:eastAsia="zh-CN"/>
                    </w:rPr>
                    <w:t>, упреждающему.</w:t>
                  </w:r>
                </w:p>
              </w:tc>
            </w:tr>
            <w:tr w:rsidR="00513DBB" w:rsidRPr="00850BE2" w14:paraId="1AFE1969" w14:textId="77777777" w:rsidTr="005254AC">
              <w:trPr>
                <w:trHeight w:val="904"/>
              </w:trPr>
              <w:tc>
                <w:tcPr>
                  <w:tcW w:w="2204" w:type="dxa"/>
                  <w:tcBorders>
                    <w:top w:val="single" w:sz="4" w:space="0" w:color="auto"/>
                    <w:left w:val="single" w:sz="4" w:space="0" w:color="auto"/>
                    <w:bottom w:val="single" w:sz="4" w:space="0" w:color="auto"/>
                    <w:right w:val="single" w:sz="4" w:space="0" w:color="auto"/>
                  </w:tcBorders>
                </w:tcPr>
                <w:p w14:paraId="18B80FEC" w14:textId="77777777" w:rsidR="00513DBB" w:rsidRPr="00CB4E96" w:rsidRDefault="00513DBB" w:rsidP="005254AC">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целенаправленного изменения элементов и систем</w:t>
                  </w:r>
                </w:p>
              </w:tc>
              <w:tc>
                <w:tcPr>
                  <w:tcW w:w="3891" w:type="dxa"/>
                  <w:tcBorders>
                    <w:top w:val="single" w:sz="4" w:space="0" w:color="auto"/>
                    <w:left w:val="single" w:sz="4" w:space="0" w:color="auto"/>
                    <w:bottom w:val="single" w:sz="4" w:space="0" w:color="auto"/>
                    <w:right w:val="single" w:sz="4" w:space="0" w:color="auto"/>
                  </w:tcBorders>
                </w:tcPr>
                <w:p w14:paraId="68478675" w14:textId="77777777" w:rsidR="00513DBB" w:rsidRPr="00CB4E96" w:rsidRDefault="00513DBB" w:rsidP="005254AC">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Синергизм компании определяется тем, насколько эффективно построено взаимодействие элементов системы и в конечном итоге корпоративной культурой, которая, в свою очередь, создается и воплощается не оборудованием или иными материальными мощностями, и даже не искусством организационного управления, но исключительно — персоналом.</w:t>
                  </w:r>
                </w:p>
              </w:tc>
            </w:tr>
          </w:tbl>
          <w:p w14:paraId="2121A1FF" w14:textId="77777777" w:rsidR="00513DBB" w:rsidRPr="00850BE2" w:rsidRDefault="00513DBB" w:rsidP="005254AC">
            <w:pPr>
              <w:ind w:firstLine="147"/>
              <w:rPr>
                <w:i/>
                <w:iCs/>
                <w:sz w:val="20"/>
                <w:szCs w:val="20"/>
              </w:rPr>
            </w:pPr>
          </w:p>
        </w:tc>
        <w:tc>
          <w:tcPr>
            <w:tcW w:w="1560" w:type="dxa"/>
            <w:tcBorders>
              <w:top w:val="single" w:sz="4" w:space="0" w:color="auto"/>
              <w:bottom w:val="single" w:sz="4" w:space="0" w:color="auto"/>
            </w:tcBorders>
            <w:vAlign w:val="center"/>
          </w:tcPr>
          <w:p w14:paraId="225066BD" w14:textId="77777777" w:rsidR="00513DBB" w:rsidRDefault="00513DBB" w:rsidP="005254AC">
            <w:pPr>
              <w:jc w:val="center"/>
              <w:rPr>
                <w:b/>
                <w:sz w:val="20"/>
                <w:szCs w:val="20"/>
                <w:lang w:val="en-US"/>
              </w:rPr>
            </w:pPr>
            <w:r>
              <w:rPr>
                <w:b/>
                <w:sz w:val="20"/>
                <w:szCs w:val="20"/>
              </w:rPr>
              <w:lastRenderedPageBreak/>
              <w:t>1-</w:t>
            </w:r>
            <w:r>
              <w:rPr>
                <w:b/>
                <w:sz w:val="20"/>
                <w:szCs w:val="20"/>
                <w:lang w:val="en-US"/>
              </w:rPr>
              <w:t>a</w:t>
            </w:r>
          </w:p>
          <w:p w14:paraId="018235DC" w14:textId="77777777" w:rsidR="00513DBB" w:rsidRDefault="00513DBB" w:rsidP="005254AC">
            <w:pPr>
              <w:jc w:val="center"/>
              <w:rPr>
                <w:b/>
                <w:sz w:val="20"/>
                <w:szCs w:val="20"/>
                <w:lang w:val="en-US"/>
              </w:rPr>
            </w:pPr>
            <w:r>
              <w:rPr>
                <w:b/>
                <w:sz w:val="20"/>
                <w:szCs w:val="20"/>
                <w:lang w:val="en-US"/>
              </w:rPr>
              <w:t xml:space="preserve">2- c </w:t>
            </w:r>
          </w:p>
          <w:p w14:paraId="7B58DA30" w14:textId="77777777" w:rsidR="00513DBB" w:rsidRDefault="00513DBB" w:rsidP="005254AC">
            <w:pPr>
              <w:jc w:val="center"/>
              <w:rPr>
                <w:b/>
                <w:sz w:val="20"/>
                <w:szCs w:val="20"/>
                <w:lang w:val="en-US"/>
              </w:rPr>
            </w:pPr>
            <w:r>
              <w:rPr>
                <w:b/>
                <w:sz w:val="20"/>
                <w:szCs w:val="20"/>
                <w:lang w:val="en-US"/>
              </w:rPr>
              <w:lastRenderedPageBreak/>
              <w:t>3- b</w:t>
            </w:r>
          </w:p>
          <w:p w14:paraId="1AB75628" w14:textId="77777777" w:rsidR="00513DBB" w:rsidRPr="00850BE2" w:rsidRDefault="00513DBB" w:rsidP="005254AC">
            <w:pPr>
              <w:jc w:val="center"/>
              <w:rPr>
                <w:b/>
                <w:sz w:val="20"/>
                <w:szCs w:val="20"/>
                <w:lang w:val="en-US"/>
              </w:rPr>
            </w:pPr>
          </w:p>
        </w:tc>
        <w:tc>
          <w:tcPr>
            <w:tcW w:w="1275" w:type="dxa"/>
            <w:tcBorders>
              <w:top w:val="single" w:sz="4" w:space="0" w:color="auto"/>
              <w:bottom w:val="single" w:sz="4" w:space="0" w:color="auto"/>
            </w:tcBorders>
            <w:vAlign w:val="center"/>
          </w:tcPr>
          <w:p w14:paraId="0670FF25" w14:textId="77777777" w:rsidR="00513DBB" w:rsidRDefault="00513DBB" w:rsidP="005254AC">
            <w:pPr>
              <w:widowControl w:val="0"/>
              <w:autoSpaceDE w:val="0"/>
              <w:autoSpaceDN w:val="0"/>
              <w:adjustRightInd w:val="0"/>
              <w:jc w:val="center"/>
              <w:rPr>
                <w:bCs/>
                <w:sz w:val="20"/>
                <w:szCs w:val="20"/>
              </w:rPr>
            </w:pPr>
            <w:r>
              <w:rPr>
                <w:bCs/>
                <w:sz w:val="20"/>
                <w:szCs w:val="20"/>
              </w:rPr>
              <w:lastRenderedPageBreak/>
              <w:t>ПК-2.3</w:t>
            </w:r>
          </w:p>
          <w:p w14:paraId="37F8F44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4C0065B" w14:textId="77777777" w:rsidR="00513DBB" w:rsidRPr="00850BE2" w:rsidRDefault="00513DBB" w:rsidP="005254AC">
            <w:pPr>
              <w:jc w:val="center"/>
              <w:rPr>
                <w:bCs/>
                <w:sz w:val="20"/>
                <w:szCs w:val="20"/>
              </w:rPr>
            </w:pPr>
            <w:r w:rsidRPr="002F4A26">
              <w:rPr>
                <w:bCs/>
                <w:sz w:val="20"/>
                <w:szCs w:val="20"/>
              </w:rPr>
              <w:lastRenderedPageBreak/>
              <w:t>ПК-2.3.2</w:t>
            </w:r>
          </w:p>
        </w:tc>
      </w:tr>
      <w:tr w:rsidR="00513DBB" w:rsidRPr="00850BE2" w14:paraId="00A82674" w14:textId="77777777" w:rsidTr="005254AC">
        <w:trPr>
          <w:trHeight w:val="274"/>
        </w:trPr>
        <w:tc>
          <w:tcPr>
            <w:tcW w:w="846" w:type="dxa"/>
            <w:tcBorders>
              <w:top w:val="single" w:sz="4" w:space="0" w:color="auto"/>
              <w:bottom w:val="single" w:sz="4" w:space="0" w:color="auto"/>
            </w:tcBorders>
          </w:tcPr>
          <w:p w14:paraId="3F42FEDE"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83869F6" w14:textId="77777777" w:rsidR="00513DBB" w:rsidRPr="002A6C7B" w:rsidRDefault="00513DBB" w:rsidP="005254AC">
            <w:pPr>
              <w:widowControl w:val="0"/>
              <w:shd w:val="clear" w:color="auto" w:fill="FFFFFF"/>
              <w:suppressAutoHyphens/>
              <w:jc w:val="both"/>
              <w:rPr>
                <w:i/>
                <w:color w:val="000000"/>
                <w:kern w:val="1"/>
                <w:sz w:val="20"/>
                <w:szCs w:val="20"/>
                <w:lang w:eastAsia="zh-CN"/>
              </w:rPr>
            </w:pPr>
            <w:r w:rsidRPr="002A6C7B">
              <w:rPr>
                <w:i/>
                <w:sz w:val="20"/>
                <w:szCs w:val="20"/>
              </w:rPr>
              <w:t>Прочитайте текст, выберите правильный ответ</w:t>
            </w:r>
          </w:p>
          <w:p w14:paraId="7745B7A3" w14:textId="77777777" w:rsidR="00513DBB" w:rsidRPr="002A6C7B" w:rsidRDefault="00513DBB" w:rsidP="005254AC">
            <w:pPr>
              <w:jc w:val="both"/>
              <w:rPr>
                <w:sz w:val="20"/>
                <w:szCs w:val="20"/>
              </w:rPr>
            </w:pPr>
            <w:r w:rsidRPr="002A6C7B">
              <w:rPr>
                <w:sz w:val="20"/>
                <w:szCs w:val="20"/>
              </w:rPr>
              <w:t>Способ проведения специальных наблюдений за системой управления персоналом и кадровыми процессами называется:</w:t>
            </w:r>
          </w:p>
          <w:p w14:paraId="48A2EE09"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контроллинг персонала;</w:t>
            </w:r>
          </w:p>
          <w:p w14:paraId="2D92B8FF"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аудит персонала;</w:t>
            </w:r>
          </w:p>
          <w:p w14:paraId="70CFCD6D"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экспертиза персонала;</w:t>
            </w:r>
          </w:p>
          <w:p w14:paraId="6F08B0AD" w14:textId="77777777" w:rsidR="00513DBB" w:rsidRPr="002A6C7B" w:rsidRDefault="00513DBB" w:rsidP="005254AC">
            <w:pPr>
              <w:pStyle w:val="af1"/>
              <w:widowControl w:val="0"/>
              <w:numPr>
                <w:ilvl w:val="0"/>
                <w:numId w:val="38"/>
              </w:numPr>
              <w:shd w:val="clear" w:color="auto" w:fill="FFFFFF"/>
              <w:suppressAutoHyphens/>
              <w:autoSpaceDE w:val="0"/>
              <w:autoSpaceDN w:val="0"/>
              <w:adjustRightInd w:val="0"/>
              <w:spacing w:after="0" w:line="240" w:lineRule="auto"/>
              <w:jc w:val="both"/>
              <w:rPr>
                <w:bCs/>
                <w:color w:val="000000"/>
                <w:kern w:val="1"/>
                <w:sz w:val="20"/>
                <w:szCs w:val="20"/>
                <w:lang w:eastAsia="zh-CN"/>
              </w:rPr>
            </w:pPr>
            <w:r w:rsidRPr="00695881">
              <w:rPr>
                <w:b/>
                <w:bCs/>
                <w:color w:val="000000"/>
                <w:kern w:val="1"/>
                <w:sz w:val="20"/>
                <w:szCs w:val="20"/>
                <w:lang w:eastAsia="zh-CN"/>
              </w:rPr>
              <w:t>мониторинг персонала</w:t>
            </w:r>
            <w:r w:rsidRPr="002A6C7B">
              <w:rPr>
                <w:bCs/>
                <w:color w:val="000000"/>
                <w:kern w:val="1"/>
                <w:sz w:val="20"/>
                <w:szCs w:val="20"/>
                <w:lang w:eastAsia="zh-CN"/>
              </w:rPr>
              <w:t>;</w:t>
            </w:r>
          </w:p>
          <w:p w14:paraId="3B6ED436" w14:textId="77777777" w:rsidR="00513DBB" w:rsidRPr="002A6C7B" w:rsidRDefault="00513DBB" w:rsidP="002A6C7B">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анализ кадровой политики.</w:t>
            </w:r>
          </w:p>
        </w:tc>
        <w:tc>
          <w:tcPr>
            <w:tcW w:w="1560" w:type="dxa"/>
            <w:tcBorders>
              <w:top w:val="single" w:sz="4" w:space="0" w:color="auto"/>
              <w:bottom w:val="single" w:sz="4" w:space="0" w:color="auto"/>
            </w:tcBorders>
            <w:vAlign w:val="center"/>
          </w:tcPr>
          <w:p w14:paraId="25CFDCBB" w14:textId="77777777" w:rsidR="00513DBB" w:rsidRPr="00850BE2" w:rsidRDefault="00513DBB" w:rsidP="005254AC">
            <w:pPr>
              <w:jc w:val="center"/>
              <w:rPr>
                <w:b/>
                <w:sz w:val="20"/>
                <w:szCs w:val="20"/>
              </w:rPr>
            </w:pPr>
            <w:r>
              <w:rPr>
                <w:b/>
                <w:sz w:val="20"/>
                <w:szCs w:val="20"/>
              </w:rPr>
              <w:t>г</w:t>
            </w:r>
          </w:p>
        </w:tc>
        <w:tc>
          <w:tcPr>
            <w:tcW w:w="1275" w:type="dxa"/>
            <w:tcBorders>
              <w:top w:val="single" w:sz="4" w:space="0" w:color="auto"/>
              <w:bottom w:val="single" w:sz="4" w:space="0" w:color="auto"/>
            </w:tcBorders>
            <w:vAlign w:val="center"/>
          </w:tcPr>
          <w:p w14:paraId="3253C5DB"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52DA26D1"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16100BFA"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780874D3" w14:textId="77777777" w:rsidTr="005254AC">
        <w:trPr>
          <w:trHeight w:val="274"/>
        </w:trPr>
        <w:tc>
          <w:tcPr>
            <w:tcW w:w="846" w:type="dxa"/>
            <w:tcBorders>
              <w:top w:val="single" w:sz="4" w:space="0" w:color="auto"/>
              <w:bottom w:val="single" w:sz="4" w:space="0" w:color="auto"/>
            </w:tcBorders>
          </w:tcPr>
          <w:p w14:paraId="4DD7DF32"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D9A5DB3" w14:textId="77777777" w:rsidR="002A6C7B" w:rsidRPr="002A6C7B" w:rsidRDefault="002A6C7B" w:rsidP="002A6C7B">
            <w:pPr>
              <w:ind w:firstLine="147"/>
              <w:rPr>
                <w:i/>
                <w:iCs/>
                <w:sz w:val="20"/>
                <w:szCs w:val="20"/>
              </w:rPr>
            </w:pPr>
            <w:r w:rsidRPr="002A6C7B">
              <w:rPr>
                <w:i/>
                <w:sz w:val="20"/>
                <w:szCs w:val="20"/>
              </w:rPr>
              <w:t>Прочитайте текст и запишите ответ</w:t>
            </w:r>
            <w:r w:rsidRPr="002A6C7B">
              <w:rPr>
                <w:i/>
                <w:iCs/>
                <w:sz w:val="20"/>
                <w:szCs w:val="20"/>
              </w:rPr>
              <w:t xml:space="preserve"> </w:t>
            </w:r>
          </w:p>
          <w:p w14:paraId="56098DD8" w14:textId="77777777" w:rsidR="00513DBB" w:rsidRPr="002A6C7B" w:rsidRDefault="002A6C7B" w:rsidP="002A6C7B">
            <w:pPr>
              <w:ind w:firstLine="147"/>
              <w:rPr>
                <w:iCs/>
                <w:sz w:val="20"/>
                <w:szCs w:val="20"/>
              </w:rPr>
            </w:pPr>
            <w:r w:rsidRPr="002A6C7B">
              <w:rPr>
                <w:iCs/>
                <w:sz w:val="20"/>
                <w:szCs w:val="20"/>
              </w:rPr>
              <w:t xml:space="preserve">Продолжительность сезонных работ в течение года по общему правилу не может превышать … </w:t>
            </w:r>
          </w:p>
        </w:tc>
        <w:tc>
          <w:tcPr>
            <w:tcW w:w="1560" w:type="dxa"/>
            <w:tcBorders>
              <w:top w:val="single" w:sz="4" w:space="0" w:color="auto"/>
              <w:bottom w:val="single" w:sz="4" w:space="0" w:color="auto"/>
            </w:tcBorders>
            <w:vAlign w:val="center"/>
          </w:tcPr>
          <w:p w14:paraId="47936E03" w14:textId="77777777" w:rsidR="00513DBB" w:rsidRPr="002A6C7B" w:rsidRDefault="002A6C7B" w:rsidP="005254AC">
            <w:pPr>
              <w:jc w:val="center"/>
              <w:rPr>
                <w:b/>
                <w:sz w:val="20"/>
                <w:szCs w:val="20"/>
              </w:rPr>
            </w:pPr>
            <w:r>
              <w:rPr>
                <w:b/>
                <w:sz w:val="20"/>
                <w:szCs w:val="20"/>
              </w:rPr>
              <w:t>6 месяцев</w:t>
            </w:r>
          </w:p>
        </w:tc>
        <w:tc>
          <w:tcPr>
            <w:tcW w:w="1275" w:type="dxa"/>
            <w:tcBorders>
              <w:top w:val="single" w:sz="4" w:space="0" w:color="auto"/>
              <w:bottom w:val="single" w:sz="4" w:space="0" w:color="auto"/>
            </w:tcBorders>
            <w:vAlign w:val="center"/>
          </w:tcPr>
          <w:p w14:paraId="7DF03B0F"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0416A3B7"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7393614B" w14:textId="77777777" w:rsidR="00513DBB" w:rsidRPr="00850BE2" w:rsidRDefault="00513DBB" w:rsidP="005254AC">
            <w:pPr>
              <w:jc w:val="center"/>
              <w:rPr>
                <w:bCs/>
                <w:sz w:val="20"/>
                <w:szCs w:val="20"/>
              </w:rPr>
            </w:pPr>
            <w:r w:rsidRPr="002F4A26">
              <w:rPr>
                <w:bCs/>
                <w:sz w:val="20"/>
                <w:szCs w:val="20"/>
              </w:rPr>
              <w:t>ПК-2.3.2</w:t>
            </w:r>
          </w:p>
        </w:tc>
      </w:tr>
      <w:tr w:rsidR="00513DBB" w:rsidRPr="00850BE2" w14:paraId="29F66236" w14:textId="77777777" w:rsidTr="005254AC">
        <w:trPr>
          <w:trHeight w:val="274"/>
        </w:trPr>
        <w:tc>
          <w:tcPr>
            <w:tcW w:w="846" w:type="dxa"/>
            <w:tcBorders>
              <w:top w:val="single" w:sz="4" w:space="0" w:color="auto"/>
              <w:bottom w:val="single" w:sz="4" w:space="0" w:color="auto"/>
            </w:tcBorders>
          </w:tcPr>
          <w:p w14:paraId="7776C925" w14:textId="77777777" w:rsidR="00513DBB" w:rsidRPr="00850BE2" w:rsidRDefault="00513DBB" w:rsidP="005254AC">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30F9272" w14:textId="77777777" w:rsidR="00513DBB" w:rsidRPr="002A6C7B" w:rsidRDefault="00513DBB" w:rsidP="005254AC">
            <w:pPr>
              <w:jc w:val="both"/>
              <w:rPr>
                <w:i/>
                <w:sz w:val="20"/>
                <w:szCs w:val="20"/>
              </w:rPr>
            </w:pPr>
            <w:r w:rsidRPr="002A6C7B">
              <w:rPr>
                <w:i/>
                <w:sz w:val="20"/>
                <w:szCs w:val="20"/>
              </w:rPr>
              <w:t xml:space="preserve">Прочитайте текст и запишите ответ </w:t>
            </w:r>
          </w:p>
          <w:p w14:paraId="2771D896" w14:textId="77777777" w:rsidR="00513DBB" w:rsidRPr="002A6C7B" w:rsidRDefault="005254AC" w:rsidP="005254AC">
            <w:pPr>
              <w:jc w:val="both"/>
              <w:rPr>
                <w:sz w:val="20"/>
                <w:szCs w:val="20"/>
              </w:rPr>
            </w:pPr>
            <w:r w:rsidRPr="002A6C7B">
              <w:rPr>
                <w:sz w:val="20"/>
                <w:szCs w:val="20"/>
              </w:rPr>
              <w:t>В</w:t>
            </w:r>
            <w:r w:rsidR="00513DBB" w:rsidRPr="002A6C7B">
              <w:rPr>
                <w:sz w:val="20"/>
                <w:szCs w:val="20"/>
              </w:rPr>
              <w:t>ключают в себя процессы рекрутинга, управления мотивацией, управления квалификацией персонала, создания корпоративной культуры</w:t>
            </w:r>
          </w:p>
          <w:p w14:paraId="558EBCAC" w14:textId="77777777" w:rsidR="005254AC" w:rsidRPr="00695881"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b/>
                <w:color w:val="000000"/>
                <w:kern w:val="1"/>
                <w:sz w:val="20"/>
                <w:szCs w:val="20"/>
                <w:lang w:eastAsia="zh-CN"/>
              </w:rPr>
            </w:pPr>
            <w:r w:rsidRPr="00695881">
              <w:rPr>
                <w:b/>
                <w:bCs/>
                <w:sz w:val="20"/>
                <w:szCs w:val="20"/>
              </w:rPr>
              <w:t>H</w:t>
            </w:r>
            <w:r w:rsidRPr="00695881">
              <w:rPr>
                <w:b/>
                <w:color w:val="000000"/>
                <w:kern w:val="1"/>
                <w:sz w:val="20"/>
                <w:szCs w:val="20"/>
                <w:lang w:eastAsia="zh-CN"/>
              </w:rPr>
              <w:t>R-процессы</w:t>
            </w:r>
          </w:p>
          <w:p w14:paraId="5FE8E594"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HR-методы</w:t>
            </w:r>
          </w:p>
          <w:p w14:paraId="04BC4978"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2A6C7B">
              <w:rPr>
                <w:color w:val="000000"/>
                <w:kern w:val="1"/>
                <w:sz w:val="20"/>
                <w:szCs w:val="20"/>
                <w:lang w:eastAsia="zh-CN"/>
              </w:rPr>
              <w:t>HR-цели</w:t>
            </w:r>
          </w:p>
          <w:p w14:paraId="465B26E2" w14:textId="77777777" w:rsidR="005254AC" w:rsidRPr="002A6C7B" w:rsidRDefault="005254AC" w:rsidP="00E10DB4">
            <w:pPr>
              <w:pStyle w:val="af1"/>
              <w:widowControl w:val="0"/>
              <w:numPr>
                <w:ilvl w:val="0"/>
                <w:numId w:val="44"/>
              </w:numPr>
              <w:shd w:val="clear" w:color="auto" w:fill="FFFFFF"/>
              <w:suppressAutoHyphens/>
              <w:autoSpaceDE w:val="0"/>
              <w:autoSpaceDN w:val="0"/>
              <w:adjustRightInd w:val="0"/>
              <w:spacing w:after="0" w:line="240" w:lineRule="auto"/>
              <w:jc w:val="both"/>
              <w:rPr>
                <w:sz w:val="20"/>
                <w:szCs w:val="20"/>
              </w:rPr>
            </w:pPr>
            <w:r w:rsidRPr="002A6C7B">
              <w:rPr>
                <w:color w:val="000000"/>
                <w:kern w:val="1"/>
                <w:sz w:val="20"/>
                <w:szCs w:val="20"/>
                <w:lang w:eastAsia="zh-CN"/>
              </w:rPr>
              <w:t>HR-</w:t>
            </w:r>
            <w:r w:rsidR="00E10DB4" w:rsidRPr="002A6C7B">
              <w:rPr>
                <w:color w:val="000000"/>
                <w:kern w:val="1"/>
                <w:sz w:val="20"/>
                <w:szCs w:val="20"/>
                <w:lang w:eastAsia="zh-CN"/>
              </w:rPr>
              <w:t>функции</w:t>
            </w:r>
          </w:p>
        </w:tc>
        <w:tc>
          <w:tcPr>
            <w:tcW w:w="1560" w:type="dxa"/>
            <w:tcBorders>
              <w:top w:val="single" w:sz="4" w:space="0" w:color="auto"/>
              <w:bottom w:val="single" w:sz="4" w:space="0" w:color="auto"/>
            </w:tcBorders>
            <w:vAlign w:val="center"/>
          </w:tcPr>
          <w:p w14:paraId="31EF7EF9" w14:textId="77777777" w:rsidR="00513DBB" w:rsidRPr="00850BE2" w:rsidRDefault="005254AC" w:rsidP="005254AC">
            <w:pPr>
              <w:jc w:val="center"/>
              <w:rPr>
                <w:b/>
                <w:sz w:val="20"/>
                <w:szCs w:val="20"/>
                <w:lang w:val="en-US"/>
              </w:rPr>
            </w:pPr>
            <w:r>
              <w:rPr>
                <w:b/>
                <w:bCs/>
                <w:sz w:val="20"/>
                <w:szCs w:val="20"/>
              </w:rPr>
              <w:t>а</w:t>
            </w:r>
          </w:p>
        </w:tc>
        <w:tc>
          <w:tcPr>
            <w:tcW w:w="1275" w:type="dxa"/>
            <w:tcBorders>
              <w:top w:val="single" w:sz="4" w:space="0" w:color="auto"/>
              <w:bottom w:val="single" w:sz="4" w:space="0" w:color="auto"/>
            </w:tcBorders>
            <w:vAlign w:val="center"/>
          </w:tcPr>
          <w:p w14:paraId="4BE6EC40" w14:textId="77777777" w:rsidR="00513DBB" w:rsidRDefault="00513DBB" w:rsidP="005254AC">
            <w:pPr>
              <w:widowControl w:val="0"/>
              <w:autoSpaceDE w:val="0"/>
              <w:autoSpaceDN w:val="0"/>
              <w:adjustRightInd w:val="0"/>
              <w:jc w:val="center"/>
              <w:rPr>
                <w:bCs/>
                <w:sz w:val="20"/>
                <w:szCs w:val="20"/>
              </w:rPr>
            </w:pPr>
            <w:r>
              <w:rPr>
                <w:bCs/>
                <w:sz w:val="20"/>
                <w:szCs w:val="20"/>
              </w:rPr>
              <w:t>ПК-2.3</w:t>
            </w:r>
          </w:p>
          <w:p w14:paraId="75022C43" w14:textId="77777777" w:rsidR="00513DBB" w:rsidRPr="002F4A26" w:rsidRDefault="00513DBB" w:rsidP="005254AC">
            <w:pPr>
              <w:widowControl w:val="0"/>
              <w:autoSpaceDE w:val="0"/>
              <w:autoSpaceDN w:val="0"/>
              <w:adjustRightInd w:val="0"/>
              <w:jc w:val="center"/>
              <w:rPr>
                <w:bCs/>
                <w:sz w:val="20"/>
                <w:szCs w:val="20"/>
              </w:rPr>
            </w:pPr>
            <w:r w:rsidRPr="002F4A26">
              <w:rPr>
                <w:bCs/>
                <w:sz w:val="20"/>
                <w:szCs w:val="20"/>
              </w:rPr>
              <w:t>ПК-2.3.1</w:t>
            </w:r>
          </w:p>
          <w:p w14:paraId="6F68FE73" w14:textId="77777777" w:rsidR="00513DBB" w:rsidRPr="00850BE2" w:rsidRDefault="00513DBB" w:rsidP="005254AC">
            <w:pPr>
              <w:jc w:val="center"/>
              <w:rPr>
                <w:bCs/>
                <w:sz w:val="20"/>
                <w:szCs w:val="20"/>
              </w:rPr>
            </w:pPr>
            <w:r w:rsidRPr="002F4A26">
              <w:rPr>
                <w:bCs/>
                <w:sz w:val="20"/>
                <w:szCs w:val="20"/>
              </w:rPr>
              <w:t>ПК-2.3.2</w:t>
            </w:r>
          </w:p>
        </w:tc>
      </w:tr>
    </w:tbl>
    <w:p w14:paraId="6C2282C3" w14:textId="77777777" w:rsidR="00513DBB" w:rsidRDefault="00513DBB" w:rsidP="00513DBB">
      <w:pPr>
        <w:jc w:val="center"/>
        <w:rPr>
          <w:b/>
          <w:bCs/>
        </w:rPr>
      </w:pPr>
    </w:p>
    <w:p w14:paraId="02FF682E" w14:textId="77777777" w:rsidR="00513DBB" w:rsidRPr="00315EBE" w:rsidRDefault="00513DBB" w:rsidP="00513DBB">
      <w:pPr>
        <w:jc w:val="center"/>
        <w:rPr>
          <w:b/>
        </w:rPr>
      </w:pPr>
      <w:bookmarkStart w:id="4" w:name="_Hlk184146942"/>
      <w:r w:rsidRPr="00315EBE">
        <w:rPr>
          <w:b/>
        </w:rPr>
        <w:t>Инструкция по выполнению тестовых заданий. Критерии оценивания</w:t>
      </w:r>
    </w:p>
    <w:p w14:paraId="1B4C7193" w14:textId="77777777" w:rsidR="00513DBB" w:rsidRPr="00315EBE" w:rsidRDefault="00513DBB" w:rsidP="00513DBB">
      <w:pPr>
        <w:kinsoku w:val="0"/>
        <w:overflowPunct w:val="0"/>
        <w:spacing w:after="120" w:line="308" w:lineRule="exact"/>
        <w:ind w:firstLine="709"/>
        <w:jc w:val="both"/>
        <w:rPr>
          <w:color w:val="231F20"/>
        </w:rPr>
      </w:pPr>
    </w:p>
    <w:p w14:paraId="5EADC51B" w14:textId="77777777" w:rsidR="00513DBB" w:rsidRPr="00315EBE" w:rsidRDefault="00513DBB" w:rsidP="00513DBB">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B6F9033" w14:textId="77777777" w:rsidR="00513DBB" w:rsidRPr="00315EBE" w:rsidRDefault="00513DBB" w:rsidP="00513DBB">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899"/>
        <w:gridCol w:w="2768"/>
        <w:gridCol w:w="4529"/>
      </w:tblGrid>
      <w:tr w:rsidR="00513DBB" w:rsidRPr="00315EBE" w14:paraId="7C70EB6C" w14:textId="77777777" w:rsidTr="005254AC">
        <w:tc>
          <w:tcPr>
            <w:tcW w:w="2972" w:type="dxa"/>
          </w:tcPr>
          <w:p w14:paraId="11FBC3E1" w14:textId="77777777" w:rsidR="00513DBB" w:rsidRPr="00315EBE" w:rsidRDefault="00513DBB" w:rsidP="005254AC">
            <w:pPr>
              <w:tabs>
                <w:tab w:val="left" w:pos="0"/>
              </w:tabs>
              <w:jc w:val="center"/>
              <w:rPr>
                <w:sz w:val="20"/>
                <w:szCs w:val="20"/>
              </w:rPr>
            </w:pPr>
            <w:r w:rsidRPr="00315EBE">
              <w:rPr>
                <w:sz w:val="20"/>
                <w:szCs w:val="20"/>
              </w:rPr>
              <w:t>Тип задания</w:t>
            </w:r>
          </w:p>
        </w:tc>
        <w:tc>
          <w:tcPr>
            <w:tcW w:w="2835" w:type="dxa"/>
          </w:tcPr>
          <w:p w14:paraId="02964FEE" w14:textId="77777777" w:rsidR="00513DBB" w:rsidRPr="00315EBE" w:rsidRDefault="00513DBB" w:rsidP="005254AC">
            <w:pPr>
              <w:tabs>
                <w:tab w:val="left" w:pos="0"/>
              </w:tabs>
              <w:jc w:val="center"/>
              <w:rPr>
                <w:sz w:val="20"/>
                <w:szCs w:val="20"/>
              </w:rPr>
            </w:pPr>
            <w:r w:rsidRPr="00315EBE">
              <w:rPr>
                <w:sz w:val="20"/>
                <w:szCs w:val="20"/>
              </w:rPr>
              <w:t xml:space="preserve">Инструкция </w:t>
            </w:r>
          </w:p>
          <w:p w14:paraId="5B8511FC" w14:textId="77777777" w:rsidR="00513DBB" w:rsidRPr="00315EBE" w:rsidRDefault="00513DBB" w:rsidP="005254AC">
            <w:pPr>
              <w:tabs>
                <w:tab w:val="left" w:pos="0"/>
              </w:tabs>
              <w:jc w:val="center"/>
              <w:rPr>
                <w:sz w:val="20"/>
                <w:szCs w:val="20"/>
              </w:rPr>
            </w:pPr>
            <w:r w:rsidRPr="00315EBE">
              <w:rPr>
                <w:sz w:val="20"/>
                <w:szCs w:val="20"/>
              </w:rPr>
              <w:t>по выполнению</w:t>
            </w:r>
          </w:p>
        </w:tc>
        <w:tc>
          <w:tcPr>
            <w:tcW w:w="4649" w:type="dxa"/>
            <w:shd w:val="clear" w:color="auto" w:fill="auto"/>
          </w:tcPr>
          <w:p w14:paraId="1B0FD70E" w14:textId="77777777" w:rsidR="00513DBB" w:rsidRPr="00315EBE" w:rsidRDefault="00513DBB" w:rsidP="005254AC">
            <w:pPr>
              <w:tabs>
                <w:tab w:val="left" w:pos="0"/>
              </w:tabs>
              <w:jc w:val="center"/>
              <w:rPr>
                <w:sz w:val="20"/>
                <w:szCs w:val="20"/>
              </w:rPr>
            </w:pPr>
            <w:r w:rsidRPr="00315EBE">
              <w:rPr>
                <w:sz w:val="20"/>
                <w:szCs w:val="20"/>
              </w:rPr>
              <w:t xml:space="preserve">Критерии </w:t>
            </w:r>
          </w:p>
          <w:p w14:paraId="49B9EAC9" w14:textId="77777777" w:rsidR="00513DBB" w:rsidRPr="00315EBE" w:rsidRDefault="00513DBB" w:rsidP="005254AC">
            <w:pPr>
              <w:tabs>
                <w:tab w:val="left" w:pos="0"/>
              </w:tabs>
              <w:jc w:val="center"/>
              <w:rPr>
                <w:sz w:val="20"/>
                <w:szCs w:val="20"/>
              </w:rPr>
            </w:pPr>
            <w:r w:rsidRPr="00315EBE">
              <w:rPr>
                <w:sz w:val="20"/>
                <w:szCs w:val="20"/>
              </w:rPr>
              <w:t>оценивания</w:t>
            </w:r>
          </w:p>
        </w:tc>
      </w:tr>
      <w:tr w:rsidR="00513DBB" w:rsidRPr="00315EBE" w14:paraId="4192524B" w14:textId="77777777" w:rsidTr="005254AC">
        <w:tc>
          <w:tcPr>
            <w:tcW w:w="2972" w:type="dxa"/>
          </w:tcPr>
          <w:p w14:paraId="1304763D" w14:textId="77777777" w:rsidR="00513DBB" w:rsidRPr="00315EBE" w:rsidRDefault="00513DBB" w:rsidP="005254AC">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2D38BA22" w14:textId="77777777" w:rsidR="00513DBB" w:rsidRPr="00315EBE" w:rsidRDefault="00513DBB" w:rsidP="005254AC">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4497820" w14:textId="77777777" w:rsidR="00513DBB" w:rsidRPr="00315EBE" w:rsidRDefault="00513DBB" w:rsidP="005254AC">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13DBB" w:rsidRPr="00315EBE" w14:paraId="47C98EA2" w14:textId="77777777" w:rsidTr="005254AC">
        <w:tc>
          <w:tcPr>
            <w:tcW w:w="2972" w:type="dxa"/>
          </w:tcPr>
          <w:p w14:paraId="256BEC07" w14:textId="77777777" w:rsidR="00513DBB" w:rsidRPr="00315EBE" w:rsidRDefault="00513DBB" w:rsidP="005254AC">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384A87C9" w14:textId="77777777" w:rsidR="00513DBB" w:rsidRPr="00315EBE" w:rsidRDefault="00513DBB" w:rsidP="005254AC">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E47E930" w14:textId="77777777" w:rsidR="00513DBB" w:rsidRPr="00315EBE" w:rsidRDefault="00513DBB" w:rsidP="005254AC">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13DBB" w:rsidRPr="00315EBE" w14:paraId="16300CFD" w14:textId="77777777" w:rsidTr="005254AC">
        <w:tc>
          <w:tcPr>
            <w:tcW w:w="2972" w:type="dxa"/>
          </w:tcPr>
          <w:p w14:paraId="1A71BF89" w14:textId="77777777" w:rsidR="00513DBB" w:rsidRPr="00315EBE" w:rsidRDefault="00513DBB" w:rsidP="005254AC">
            <w:pPr>
              <w:tabs>
                <w:tab w:val="left" w:pos="0"/>
              </w:tabs>
              <w:jc w:val="both"/>
              <w:rPr>
                <w:sz w:val="20"/>
                <w:szCs w:val="20"/>
              </w:rPr>
            </w:pPr>
            <w:r w:rsidRPr="00315EBE">
              <w:rPr>
                <w:sz w:val="20"/>
                <w:szCs w:val="20"/>
              </w:rPr>
              <w:t xml:space="preserve">Задания закрытого типа на </w:t>
            </w:r>
            <w:r w:rsidRPr="00315EBE">
              <w:rPr>
                <w:sz w:val="20"/>
                <w:szCs w:val="20"/>
              </w:rPr>
              <w:lastRenderedPageBreak/>
              <w:t>установления соответствия</w:t>
            </w:r>
          </w:p>
        </w:tc>
        <w:tc>
          <w:tcPr>
            <w:tcW w:w="2835" w:type="dxa"/>
          </w:tcPr>
          <w:p w14:paraId="18CDA6B7" w14:textId="77777777" w:rsidR="00513DBB" w:rsidRPr="00315EBE" w:rsidRDefault="00513DBB" w:rsidP="005254AC">
            <w:pPr>
              <w:tabs>
                <w:tab w:val="left" w:pos="0"/>
              </w:tabs>
              <w:jc w:val="both"/>
              <w:rPr>
                <w:sz w:val="20"/>
                <w:szCs w:val="20"/>
              </w:rPr>
            </w:pPr>
            <w:r w:rsidRPr="00315EBE">
              <w:rPr>
                <w:sz w:val="20"/>
                <w:szCs w:val="20"/>
              </w:rPr>
              <w:lastRenderedPageBreak/>
              <w:t>Прочитайте текст и установи</w:t>
            </w:r>
            <w:r w:rsidRPr="00315EBE">
              <w:rPr>
                <w:sz w:val="20"/>
                <w:szCs w:val="20"/>
              </w:rPr>
              <w:lastRenderedPageBreak/>
              <w:t>те соответствие</w:t>
            </w:r>
          </w:p>
        </w:tc>
        <w:tc>
          <w:tcPr>
            <w:tcW w:w="4649" w:type="dxa"/>
            <w:shd w:val="clear" w:color="auto" w:fill="auto"/>
          </w:tcPr>
          <w:p w14:paraId="248179F2" w14:textId="77777777" w:rsidR="00513DBB" w:rsidRPr="00315EBE" w:rsidRDefault="00513DBB" w:rsidP="005254AC">
            <w:pPr>
              <w:autoSpaceDE w:val="0"/>
              <w:autoSpaceDN w:val="0"/>
              <w:adjustRightInd w:val="0"/>
              <w:rPr>
                <w:sz w:val="20"/>
                <w:szCs w:val="20"/>
              </w:rPr>
            </w:pPr>
            <w:r w:rsidRPr="00315EBE">
              <w:rPr>
                <w:sz w:val="20"/>
                <w:szCs w:val="20"/>
              </w:rPr>
              <w:lastRenderedPageBreak/>
              <w:t xml:space="preserve">Считается верным, если правильно установлены </w:t>
            </w:r>
            <w:r w:rsidRPr="00315EBE">
              <w:rPr>
                <w:sz w:val="20"/>
                <w:szCs w:val="20"/>
              </w:rPr>
              <w:lastRenderedPageBreak/>
              <w:t>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13DBB" w:rsidRPr="00315EBE" w14:paraId="675E7DD9" w14:textId="77777777" w:rsidTr="005254AC">
        <w:tc>
          <w:tcPr>
            <w:tcW w:w="2972" w:type="dxa"/>
          </w:tcPr>
          <w:p w14:paraId="4C6EF1BE" w14:textId="77777777" w:rsidR="00513DBB" w:rsidRPr="00315EBE" w:rsidRDefault="00513DBB" w:rsidP="005254AC">
            <w:pPr>
              <w:tabs>
                <w:tab w:val="left" w:pos="0"/>
              </w:tabs>
              <w:jc w:val="both"/>
              <w:rPr>
                <w:sz w:val="20"/>
                <w:szCs w:val="20"/>
              </w:rPr>
            </w:pPr>
            <w:r w:rsidRPr="00315EBE">
              <w:rPr>
                <w:sz w:val="20"/>
                <w:szCs w:val="20"/>
              </w:rPr>
              <w:lastRenderedPageBreak/>
              <w:t>Задания открытого типа на дополнение</w:t>
            </w:r>
          </w:p>
        </w:tc>
        <w:tc>
          <w:tcPr>
            <w:tcW w:w="2835" w:type="dxa"/>
          </w:tcPr>
          <w:p w14:paraId="573CE9D4" w14:textId="77777777" w:rsidR="00513DBB" w:rsidRPr="00315EBE" w:rsidRDefault="00513DBB" w:rsidP="005254AC">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6E341C1" w14:textId="77777777" w:rsidR="00513DBB" w:rsidRPr="00315EBE" w:rsidRDefault="00513DBB" w:rsidP="005254AC">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4"/>
    </w:tbl>
    <w:p w14:paraId="2F0EEDE3" w14:textId="77777777" w:rsidR="00513DBB" w:rsidRDefault="00513DBB" w:rsidP="00513DBB">
      <w:pPr>
        <w:jc w:val="center"/>
        <w:rPr>
          <w:b/>
          <w:bCs/>
        </w:rPr>
      </w:pPr>
    </w:p>
    <w:p w14:paraId="6AC8E133" w14:textId="77777777" w:rsidR="00BB21BC" w:rsidRPr="00FC733C" w:rsidRDefault="00BB21BC" w:rsidP="00FC733C">
      <w:pPr>
        <w:pStyle w:val="af1"/>
        <w:numPr>
          <w:ilvl w:val="1"/>
          <w:numId w:val="5"/>
        </w:numPr>
        <w:jc w:val="center"/>
        <w:rPr>
          <w:b/>
          <w:bCs/>
          <w:iCs/>
        </w:rPr>
      </w:pPr>
      <w:r w:rsidRPr="00FC733C">
        <w:rPr>
          <w:b/>
          <w:bCs/>
          <w:iCs/>
        </w:rPr>
        <w:t>Перечень типовых тем для подготовки доклада, сообщения</w:t>
      </w:r>
    </w:p>
    <w:p w14:paraId="02414973" w14:textId="77777777" w:rsidR="00BB21BC" w:rsidRDefault="00BB21BC" w:rsidP="00BB21BC">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1DAB742E" w14:textId="77777777" w:rsidR="00BB21BC" w:rsidRDefault="00BB21BC" w:rsidP="00BB21BC">
      <w:pPr>
        <w:ind w:firstLine="540"/>
        <w:jc w:val="center"/>
      </w:pPr>
      <w:bookmarkStart w:id="5" w:name="_Hlk118642219"/>
      <w:r w:rsidRPr="002B165E">
        <w:t xml:space="preserve">Образец типовых вопросов для </w:t>
      </w:r>
      <w:r>
        <w:t>доклада</w:t>
      </w:r>
    </w:p>
    <w:bookmarkEnd w:id="5"/>
    <w:p w14:paraId="5594D36A" w14:textId="77777777" w:rsidR="00BB21BC" w:rsidRDefault="00BB21BC" w:rsidP="00BB21BC">
      <w:pPr>
        <w:ind w:firstLine="540"/>
        <w:jc w:val="both"/>
      </w:pPr>
      <w:r>
        <w:t xml:space="preserve">по теме </w:t>
      </w:r>
      <w:r w:rsidRPr="00F66C4D">
        <w:t>1.</w:t>
      </w:r>
      <w:r w:rsidR="00F66C4D" w:rsidRPr="00F66C4D">
        <w:t>4</w:t>
      </w:r>
      <w:r w:rsidRPr="00F66C4D">
        <w:t xml:space="preserve"> «</w:t>
      </w:r>
      <w:r w:rsidR="00F66C4D" w:rsidRPr="00F66C4D">
        <w:t>Управление персоналом в СМК (системе менеджмента качества)- ИСО 9000:2000</w:t>
      </w:r>
      <w:r w:rsidRPr="00F66C4D">
        <w:t>»</w:t>
      </w:r>
    </w:p>
    <w:p w14:paraId="497F7E05" w14:textId="77777777" w:rsidR="00F66C4D" w:rsidRDefault="00F66C4D" w:rsidP="00F66C4D">
      <w:pPr>
        <w:pStyle w:val="af1"/>
        <w:tabs>
          <w:tab w:val="left" w:pos="993"/>
        </w:tabs>
        <w:spacing w:after="0" w:line="240" w:lineRule="auto"/>
        <w:ind w:left="567"/>
        <w:jc w:val="both"/>
        <w:rPr>
          <w:sz w:val="24"/>
          <w:szCs w:val="24"/>
        </w:rPr>
      </w:pPr>
    </w:p>
    <w:p w14:paraId="3B1270F7" w14:textId="77777777" w:rsidR="00F66C4D" w:rsidRP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 xml:space="preserve">Понятие менеджмента качества </w:t>
      </w:r>
      <w:r w:rsidR="00AE7A37" w:rsidRPr="00F66C4D">
        <w:rPr>
          <w:sz w:val="24"/>
          <w:szCs w:val="24"/>
        </w:rPr>
        <w:t>в сфере</w:t>
      </w:r>
      <w:r w:rsidRPr="00F66C4D">
        <w:rPr>
          <w:sz w:val="24"/>
          <w:szCs w:val="24"/>
        </w:rPr>
        <w:t xml:space="preserve"> управления персоналом</w:t>
      </w:r>
    </w:p>
    <w:p w14:paraId="4D8483D4" w14:textId="77777777" w:rsidR="00F66C4D" w:rsidRP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Последовательность (этапы) действия организации в рамках СМК</w:t>
      </w:r>
    </w:p>
    <w:p w14:paraId="6FC23C85" w14:textId="77777777" w:rsidR="00F66C4D" w:rsidRDefault="00F66C4D" w:rsidP="00492BE1">
      <w:pPr>
        <w:pStyle w:val="af1"/>
        <w:numPr>
          <w:ilvl w:val="0"/>
          <w:numId w:val="9"/>
        </w:numPr>
        <w:tabs>
          <w:tab w:val="left" w:pos="851"/>
        </w:tabs>
        <w:spacing w:after="0" w:line="240" w:lineRule="auto"/>
        <w:ind w:left="0" w:firstLine="567"/>
        <w:jc w:val="both"/>
        <w:rPr>
          <w:sz w:val="24"/>
          <w:szCs w:val="24"/>
        </w:rPr>
      </w:pPr>
      <w:r w:rsidRPr="00F66C4D">
        <w:rPr>
          <w:sz w:val="24"/>
          <w:szCs w:val="24"/>
        </w:rPr>
        <w:t>Управление бизнес- процессами в рамках СМК</w:t>
      </w:r>
    </w:p>
    <w:p w14:paraId="0998B8B9" w14:textId="77777777" w:rsidR="00F66C4D" w:rsidRDefault="00F66C4D" w:rsidP="00F66C4D">
      <w:pPr>
        <w:ind w:firstLine="540"/>
        <w:jc w:val="both"/>
      </w:pPr>
    </w:p>
    <w:p w14:paraId="42F3552B" w14:textId="77777777" w:rsidR="00F66C4D" w:rsidRDefault="00F66C4D" w:rsidP="00F66C4D">
      <w:pPr>
        <w:ind w:firstLine="540"/>
        <w:jc w:val="center"/>
      </w:pPr>
      <w:r w:rsidRPr="002B165E">
        <w:t xml:space="preserve">Образец типовых вопросов для </w:t>
      </w:r>
      <w:r>
        <w:t>доклада</w:t>
      </w:r>
    </w:p>
    <w:p w14:paraId="0C1722CC" w14:textId="77777777" w:rsidR="00F66C4D" w:rsidRDefault="00F66C4D" w:rsidP="00F66C4D">
      <w:pPr>
        <w:ind w:firstLine="540"/>
        <w:jc w:val="both"/>
      </w:pPr>
      <w:r>
        <w:t>по теме 2.2</w:t>
      </w:r>
      <w:r w:rsidRPr="00F66C4D">
        <w:t xml:space="preserve"> «Алгоритм диагностики проблемных бизнес-процессов компании»</w:t>
      </w:r>
    </w:p>
    <w:p w14:paraId="6E9EAD38" w14:textId="77777777" w:rsidR="00F66C4D" w:rsidRDefault="00F66C4D" w:rsidP="00F66C4D">
      <w:pPr>
        <w:pStyle w:val="af1"/>
        <w:tabs>
          <w:tab w:val="left" w:pos="993"/>
        </w:tabs>
        <w:spacing w:after="0" w:line="240" w:lineRule="auto"/>
        <w:ind w:left="567"/>
        <w:jc w:val="both"/>
        <w:rPr>
          <w:sz w:val="24"/>
          <w:szCs w:val="24"/>
        </w:rPr>
      </w:pPr>
    </w:p>
    <w:p w14:paraId="586837A0" w14:textId="77777777" w:rsidR="00F66C4D" w:rsidRP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Алгоритм диагностики</w:t>
      </w:r>
      <w:r>
        <w:rPr>
          <w:sz w:val="24"/>
          <w:szCs w:val="24"/>
        </w:rPr>
        <w:t xml:space="preserve"> </w:t>
      </w:r>
      <w:r w:rsidRPr="00F66C4D">
        <w:rPr>
          <w:sz w:val="24"/>
          <w:szCs w:val="24"/>
        </w:rPr>
        <w:t>проблемных бизнес-процессов</w:t>
      </w:r>
    </w:p>
    <w:p w14:paraId="312ADFC0" w14:textId="77777777" w:rsidR="00F66C4D" w:rsidRP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Выявление проблемных бизнес-процессов</w:t>
      </w:r>
    </w:p>
    <w:p w14:paraId="54D68E6F" w14:textId="77777777" w:rsidR="00F66C4D" w:rsidRDefault="00F66C4D" w:rsidP="00492BE1">
      <w:pPr>
        <w:pStyle w:val="af1"/>
        <w:numPr>
          <w:ilvl w:val="0"/>
          <w:numId w:val="20"/>
        </w:numPr>
        <w:tabs>
          <w:tab w:val="left" w:pos="851"/>
        </w:tabs>
        <w:spacing w:after="0" w:line="240" w:lineRule="auto"/>
        <w:ind w:left="0" w:firstLine="567"/>
        <w:jc w:val="both"/>
        <w:rPr>
          <w:sz w:val="24"/>
          <w:szCs w:val="24"/>
        </w:rPr>
      </w:pPr>
      <w:r w:rsidRPr="00F66C4D">
        <w:rPr>
          <w:sz w:val="24"/>
          <w:szCs w:val="24"/>
        </w:rPr>
        <w:t>Факторы, влияющие на бизнес-процессы</w:t>
      </w:r>
    </w:p>
    <w:p w14:paraId="46230F51" w14:textId="77777777" w:rsidR="00F66C4D" w:rsidRDefault="00F66C4D" w:rsidP="00F66C4D">
      <w:pPr>
        <w:tabs>
          <w:tab w:val="left" w:pos="851"/>
        </w:tabs>
        <w:jc w:val="both"/>
      </w:pPr>
    </w:p>
    <w:p w14:paraId="4A0F6BD8" w14:textId="77777777" w:rsidR="00F66C4D" w:rsidRDefault="00F66C4D" w:rsidP="00F66C4D">
      <w:pPr>
        <w:ind w:firstLine="540"/>
        <w:jc w:val="center"/>
      </w:pPr>
      <w:r w:rsidRPr="002B165E">
        <w:t xml:space="preserve">Образец типовых вопросов для </w:t>
      </w:r>
      <w:r>
        <w:t>доклада</w:t>
      </w:r>
    </w:p>
    <w:p w14:paraId="4CA91A01" w14:textId="77777777" w:rsidR="00F66C4D" w:rsidRDefault="00F66C4D" w:rsidP="00F66C4D">
      <w:pPr>
        <w:ind w:firstLine="540"/>
        <w:jc w:val="both"/>
      </w:pPr>
      <w:r>
        <w:t xml:space="preserve">по теме 2.3 </w:t>
      </w:r>
      <w:r w:rsidRPr="00F66C4D">
        <w:t>«Документирование и моделирование бизнес-процессов»</w:t>
      </w:r>
    </w:p>
    <w:p w14:paraId="0E577EB8" w14:textId="77777777" w:rsidR="00F66C4D" w:rsidRDefault="00F66C4D" w:rsidP="00F66C4D">
      <w:pPr>
        <w:pStyle w:val="af1"/>
        <w:tabs>
          <w:tab w:val="left" w:pos="993"/>
        </w:tabs>
        <w:spacing w:after="0" w:line="240" w:lineRule="auto"/>
        <w:ind w:left="567"/>
        <w:jc w:val="both"/>
        <w:rPr>
          <w:sz w:val="24"/>
          <w:szCs w:val="24"/>
        </w:rPr>
      </w:pPr>
    </w:p>
    <w:p w14:paraId="4DA510F7" w14:textId="77777777" w:rsidR="00F66C4D" w:rsidRPr="00F66C4D" w:rsidRDefault="00F66C4D" w:rsidP="00492BE1">
      <w:pPr>
        <w:pStyle w:val="af1"/>
        <w:numPr>
          <w:ilvl w:val="0"/>
          <w:numId w:val="21"/>
        </w:numPr>
        <w:tabs>
          <w:tab w:val="left" w:pos="851"/>
        </w:tabs>
        <w:spacing w:after="0" w:line="240" w:lineRule="auto"/>
        <w:ind w:left="0" w:firstLine="567"/>
        <w:jc w:val="both"/>
        <w:rPr>
          <w:sz w:val="24"/>
          <w:szCs w:val="24"/>
        </w:rPr>
      </w:pPr>
      <w:r w:rsidRPr="00F66C4D">
        <w:rPr>
          <w:sz w:val="24"/>
          <w:szCs w:val="24"/>
        </w:rPr>
        <w:t xml:space="preserve">Методология моделирования бизнес-процессов (Business Process </w:t>
      </w:r>
      <w:proofErr w:type="spellStart"/>
      <w:r w:rsidRPr="00F66C4D">
        <w:rPr>
          <w:sz w:val="24"/>
          <w:szCs w:val="24"/>
        </w:rPr>
        <w:t>Modeling</w:t>
      </w:r>
      <w:proofErr w:type="spellEnd"/>
      <w:r w:rsidRPr="00F66C4D">
        <w:rPr>
          <w:sz w:val="24"/>
          <w:szCs w:val="24"/>
        </w:rPr>
        <w:t>)</w:t>
      </w:r>
    </w:p>
    <w:p w14:paraId="5088AF71" w14:textId="77777777" w:rsidR="00F66C4D" w:rsidRPr="00F66C4D" w:rsidRDefault="00F66C4D" w:rsidP="00492BE1">
      <w:pPr>
        <w:pStyle w:val="af1"/>
        <w:numPr>
          <w:ilvl w:val="0"/>
          <w:numId w:val="21"/>
        </w:numPr>
        <w:tabs>
          <w:tab w:val="left" w:pos="851"/>
        </w:tabs>
        <w:spacing w:after="0" w:line="240" w:lineRule="auto"/>
        <w:ind w:left="0" w:firstLine="567"/>
        <w:jc w:val="both"/>
        <w:rPr>
          <w:sz w:val="24"/>
          <w:szCs w:val="24"/>
        </w:rPr>
      </w:pPr>
      <w:r w:rsidRPr="00F66C4D">
        <w:rPr>
          <w:sz w:val="24"/>
          <w:szCs w:val="24"/>
        </w:rPr>
        <w:t xml:space="preserve">Принципы построения моделей  </w:t>
      </w:r>
    </w:p>
    <w:p w14:paraId="26BF687B" w14:textId="77777777" w:rsidR="00F66C4D" w:rsidRDefault="00F66C4D" w:rsidP="00492BE1">
      <w:pPr>
        <w:pStyle w:val="af1"/>
        <w:numPr>
          <w:ilvl w:val="0"/>
          <w:numId w:val="21"/>
        </w:numPr>
        <w:tabs>
          <w:tab w:val="left" w:pos="851"/>
        </w:tabs>
        <w:spacing w:after="0" w:line="240" w:lineRule="auto"/>
        <w:ind w:left="0" w:firstLine="567"/>
        <w:jc w:val="both"/>
      </w:pPr>
      <w:r w:rsidRPr="00F66C4D">
        <w:rPr>
          <w:sz w:val="24"/>
          <w:szCs w:val="24"/>
        </w:rPr>
        <w:t>Документирование</w:t>
      </w:r>
      <w:r w:rsidRPr="00F66C4D">
        <w:t xml:space="preserve"> бизнес-процессов</w:t>
      </w:r>
    </w:p>
    <w:p w14:paraId="1817F5C7" w14:textId="77777777" w:rsidR="00F66C4D" w:rsidRDefault="00F66C4D" w:rsidP="00F66C4D">
      <w:pPr>
        <w:tabs>
          <w:tab w:val="left" w:pos="851"/>
        </w:tabs>
        <w:jc w:val="both"/>
        <w:rPr>
          <w:lang w:eastAsia="en-US"/>
        </w:rPr>
      </w:pPr>
    </w:p>
    <w:p w14:paraId="6A3C8485" w14:textId="77777777" w:rsidR="00F66C4D" w:rsidRDefault="00F66C4D" w:rsidP="00F66C4D">
      <w:pPr>
        <w:ind w:firstLine="540"/>
        <w:jc w:val="center"/>
      </w:pPr>
      <w:r>
        <w:t>Образец типовых вопросов для доклада</w:t>
      </w:r>
    </w:p>
    <w:p w14:paraId="2EB4C91F" w14:textId="77777777" w:rsidR="00F66C4D" w:rsidRDefault="00F66C4D" w:rsidP="00F66C4D">
      <w:pPr>
        <w:ind w:firstLine="540"/>
        <w:jc w:val="center"/>
      </w:pPr>
      <w:r>
        <w:t>по теме 2.4 «</w:t>
      </w:r>
      <w:r w:rsidRPr="00F66C4D">
        <w:t>Бизнес-процессы HR-департамента, их аналитика</w:t>
      </w:r>
      <w:r>
        <w:t>»</w:t>
      </w:r>
    </w:p>
    <w:p w14:paraId="689465D4" w14:textId="77777777" w:rsidR="00F66C4D" w:rsidRDefault="00F66C4D" w:rsidP="00F66C4D">
      <w:pPr>
        <w:tabs>
          <w:tab w:val="left" w:pos="851"/>
        </w:tabs>
        <w:jc w:val="both"/>
        <w:rPr>
          <w:lang w:eastAsia="en-US"/>
        </w:rPr>
      </w:pPr>
    </w:p>
    <w:p w14:paraId="20135F5E"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Стандартизация и типология процессов HR-департамента</w:t>
      </w:r>
    </w:p>
    <w:p w14:paraId="223E5B76"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Основные подходы к анализу процессов HR-департамента</w:t>
      </w:r>
    </w:p>
    <w:p w14:paraId="4D478E31" w14:textId="77777777" w:rsidR="00F66C4D" w:rsidRPr="00F66C4D" w:rsidRDefault="00F66C4D" w:rsidP="00492BE1">
      <w:pPr>
        <w:pStyle w:val="af1"/>
        <w:numPr>
          <w:ilvl w:val="0"/>
          <w:numId w:val="22"/>
        </w:numPr>
        <w:tabs>
          <w:tab w:val="left" w:pos="851"/>
        </w:tabs>
        <w:spacing w:after="0" w:line="240" w:lineRule="auto"/>
        <w:ind w:left="0" w:firstLine="567"/>
        <w:jc w:val="both"/>
        <w:rPr>
          <w:sz w:val="24"/>
          <w:szCs w:val="24"/>
        </w:rPr>
      </w:pPr>
      <w:r w:rsidRPr="00F66C4D">
        <w:rPr>
          <w:sz w:val="24"/>
          <w:szCs w:val="24"/>
        </w:rPr>
        <w:t xml:space="preserve">Критерии эффективности процессов HR-департамента </w:t>
      </w:r>
    </w:p>
    <w:p w14:paraId="4D26BCDA" w14:textId="77777777" w:rsidR="00F66C4D" w:rsidRPr="00F66C4D" w:rsidRDefault="00F66C4D" w:rsidP="00F66C4D">
      <w:pPr>
        <w:pStyle w:val="af1"/>
        <w:tabs>
          <w:tab w:val="left" w:pos="851"/>
        </w:tabs>
        <w:spacing w:after="0" w:line="240" w:lineRule="auto"/>
        <w:ind w:left="567"/>
        <w:jc w:val="both"/>
        <w:rPr>
          <w:sz w:val="24"/>
          <w:szCs w:val="24"/>
        </w:rPr>
      </w:pPr>
    </w:p>
    <w:p w14:paraId="6227C2DF" w14:textId="77777777" w:rsidR="00F66C4D" w:rsidRDefault="00F66C4D" w:rsidP="00F66C4D">
      <w:pPr>
        <w:ind w:firstLine="540"/>
        <w:jc w:val="center"/>
      </w:pPr>
      <w:r>
        <w:t>Образец типовых вопросов для доклада</w:t>
      </w:r>
    </w:p>
    <w:p w14:paraId="2A6BD063" w14:textId="77777777" w:rsidR="00F66C4D" w:rsidRDefault="00F66C4D" w:rsidP="00F66C4D">
      <w:pPr>
        <w:ind w:firstLine="540"/>
        <w:jc w:val="center"/>
      </w:pPr>
      <w:r>
        <w:t>по теме 2.5 «</w:t>
      </w:r>
      <w:r w:rsidRPr="00F66C4D">
        <w:t>HR-метрики и HR-</w:t>
      </w:r>
      <w:proofErr w:type="spellStart"/>
      <w:r w:rsidRPr="00F66C4D">
        <w:t>Dashboard</w:t>
      </w:r>
      <w:proofErr w:type="spellEnd"/>
      <w:r w:rsidRPr="00F66C4D">
        <w:t xml:space="preserve"> в управлении персоналом</w:t>
      </w:r>
      <w:r>
        <w:t>»</w:t>
      </w:r>
    </w:p>
    <w:p w14:paraId="0526249C" w14:textId="77777777" w:rsidR="00F66C4D" w:rsidRDefault="00F66C4D" w:rsidP="00F66C4D">
      <w:pPr>
        <w:tabs>
          <w:tab w:val="left" w:pos="851"/>
        </w:tabs>
        <w:jc w:val="both"/>
        <w:rPr>
          <w:lang w:eastAsia="en-US"/>
        </w:rPr>
      </w:pPr>
    </w:p>
    <w:p w14:paraId="23572275" w14:textId="77777777" w:rsidR="0080464E" w:rsidRPr="0080464E" w:rsidRDefault="0080464E" w:rsidP="00492BE1">
      <w:pPr>
        <w:pStyle w:val="af1"/>
        <w:numPr>
          <w:ilvl w:val="0"/>
          <w:numId w:val="23"/>
        </w:numPr>
        <w:tabs>
          <w:tab w:val="left" w:pos="851"/>
        </w:tabs>
        <w:spacing w:after="0" w:line="240" w:lineRule="auto"/>
        <w:ind w:left="0" w:firstLine="567"/>
        <w:jc w:val="both"/>
        <w:rPr>
          <w:rFonts w:eastAsia="Times New Roman"/>
        </w:rPr>
      </w:pPr>
      <w:r w:rsidRPr="0080464E">
        <w:rPr>
          <w:sz w:val="24"/>
          <w:szCs w:val="24"/>
        </w:rPr>
        <w:t xml:space="preserve"> </w:t>
      </w:r>
      <w:r w:rsidR="00F66C4D" w:rsidRPr="0080464E">
        <w:rPr>
          <w:sz w:val="24"/>
          <w:szCs w:val="24"/>
        </w:rPr>
        <w:t>Метрики кадровых процессов</w:t>
      </w:r>
      <w:r w:rsidRPr="0080464E">
        <w:rPr>
          <w:sz w:val="24"/>
          <w:szCs w:val="24"/>
        </w:rPr>
        <w:t xml:space="preserve"> (</w:t>
      </w:r>
      <w:r w:rsidRPr="0080464E">
        <w:rPr>
          <w:rFonts w:eastAsia="Times New Roman"/>
        </w:rPr>
        <w:t>РАСХОДЫ НА HR, ОБРАТНАЯ СВЯЗЬ HR, УПРАВЛЕНИЕ ПРОБЛЕМАМИ, РЕКРУТИНГ, ПРОИЗВОДИТЕЛЬНОСТЬ, УПРАВЛЕНИЕ ПРОИЗВОДИТЕЛЬНОСТЬЮ</w:t>
      </w:r>
      <w:r>
        <w:rPr>
          <w:rFonts w:eastAsia="Times New Roman"/>
        </w:rPr>
        <w:t>.</w:t>
      </w:r>
    </w:p>
    <w:p w14:paraId="60D1954E" w14:textId="77777777" w:rsidR="0080464E" w:rsidRPr="0080464E" w:rsidRDefault="0080464E" w:rsidP="00492BE1">
      <w:pPr>
        <w:pStyle w:val="af1"/>
        <w:numPr>
          <w:ilvl w:val="0"/>
          <w:numId w:val="23"/>
        </w:numPr>
        <w:tabs>
          <w:tab w:val="left" w:pos="851"/>
        </w:tabs>
        <w:spacing w:after="0" w:line="240" w:lineRule="auto"/>
        <w:ind w:left="0" w:firstLine="567"/>
        <w:jc w:val="both"/>
        <w:rPr>
          <w:rFonts w:eastAsia="Times New Roman"/>
        </w:rPr>
      </w:pPr>
      <w:r w:rsidRPr="0080464E">
        <w:rPr>
          <w:sz w:val="24"/>
          <w:szCs w:val="24"/>
        </w:rPr>
        <w:t>Метрики кадровых процессов (РАСХОДЫ, УДЕРЖАНИЕ СОТРУДНИКОВ, КЛЮЧЕВЫЕ СОТРУДНИКИ И ЗВЕЗДЫ, УДОВЛЕТВОРЕННОСТЬ СОТРУДНИКОВ, ОБУЧЕНИЕ И РАЗВИТИЕ, РАЗНООБРАЗИЕ</w:t>
      </w:r>
      <w:r w:rsidRPr="0080464E">
        <w:rPr>
          <w:rFonts w:eastAsia="Times New Roman"/>
        </w:rPr>
        <w:t xml:space="preserve"> И КОМПЛАЕНС</w:t>
      </w:r>
      <w:r>
        <w:rPr>
          <w:rFonts w:eastAsia="Times New Roman"/>
        </w:rPr>
        <w:t>)</w:t>
      </w:r>
      <w:r w:rsidRPr="0080464E">
        <w:rPr>
          <w:rFonts w:eastAsia="Times New Roman"/>
        </w:rPr>
        <w:t>.</w:t>
      </w:r>
    </w:p>
    <w:p w14:paraId="6359B104" w14:textId="77777777" w:rsidR="00F66C4D" w:rsidRPr="00F66C4D" w:rsidRDefault="00F66C4D" w:rsidP="00492BE1">
      <w:pPr>
        <w:pStyle w:val="af1"/>
        <w:numPr>
          <w:ilvl w:val="0"/>
          <w:numId w:val="23"/>
        </w:numPr>
        <w:tabs>
          <w:tab w:val="left" w:pos="851"/>
        </w:tabs>
        <w:spacing w:after="0" w:line="240" w:lineRule="auto"/>
        <w:ind w:left="0" w:firstLine="567"/>
        <w:jc w:val="both"/>
        <w:rPr>
          <w:sz w:val="24"/>
          <w:szCs w:val="24"/>
        </w:rPr>
      </w:pPr>
      <w:r w:rsidRPr="00F66C4D">
        <w:rPr>
          <w:sz w:val="24"/>
          <w:szCs w:val="24"/>
        </w:rPr>
        <w:t>HR-</w:t>
      </w:r>
      <w:proofErr w:type="spellStart"/>
      <w:r w:rsidRPr="00F66C4D">
        <w:rPr>
          <w:sz w:val="24"/>
          <w:szCs w:val="24"/>
        </w:rPr>
        <w:t>Dashboard</w:t>
      </w:r>
      <w:proofErr w:type="spellEnd"/>
      <w:r w:rsidRPr="00F66C4D">
        <w:rPr>
          <w:sz w:val="24"/>
          <w:szCs w:val="24"/>
        </w:rPr>
        <w:t xml:space="preserve"> в управлении персоналом</w:t>
      </w:r>
    </w:p>
    <w:p w14:paraId="02E8E4F0" w14:textId="77777777" w:rsidR="00F66C4D" w:rsidRPr="00F66C4D" w:rsidRDefault="00F66C4D" w:rsidP="00492BE1">
      <w:pPr>
        <w:pStyle w:val="af1"/>
        <w:numPr>
          <w:ilvl w:val="0"/>
          <w:numId w:val="23"/>
        </w:numPr>
        <w:tabs>
          <w:tab w:val="left" w:pos="851"/>
        </w:tabs>
        <w:spacing w:after="0" w:line="240" w:lineRule="auto"/>
        <w:ind w:left="0" w:firstLine="567"/>
        <w:jc w:val="both"/>
        <w:rPr>
          <w:sz w:val="24"/>
          <w:szCs w:val="24"/>
        </w:rPr>
      </w:pPr>
      <w:r w:rsidRPr="00F66C4D">
        <w:rPr>
          <w:sz w:val="24"/>
          <w:szCs w:val="24"/>
        </w:rPr>
        <w:t>Автоматизация и визуализация показателей процессов HR-департамента</w:t>
      </w:r>
    </w:p>
    <w:p w14:paraId="3BA36FAE" w14:textId="77777777" w:rsidR="00F66C4D" w:rsidRDefault="00F66C4D" w:rsidP="00F66C4D">
      <w:pPr>
        <w:tabs>
          <w:tab w:val="left" w:pos="851"/>
        </w:tabs>
        <w:ind w:left="900"/>
        <w:jc w:val="both"/>
        <w:rPr>
          <w:lang w:eastAsia="en-US"/>
        </w:rPr>
      </w:pPr>
    </w:p>
    <w:p w14:paraId="08002B4D" w14:textId="77777777" w:rsidR="0080464E" w:rsidRDefault="0080464E" w:rsidP="0080464E">
      <w:pPr>
        <w:ind w:firstLine="540"/>
        <w:jc w:val="center"/>
      </w:pPr>
      <w:r>
        <w:t>Образец типовых вопросов для доклада</w:t>
      </w:r>
    </w:p>
    <w:p w14:paraId="0989DF39" w14:textId="77777777" w:rsidR="0080464E" w:rsidRDefault="0080464E" w:rsidP="0080464E">
      <w:pPr>
        <w:ind w:firstLine="540"/>
        <w:jc w:val="center"/>
      </w:pPr>
      <w:r>
        <w:t xml:space="preserve">по теме </w:t>
      </w:r>
      <w:r w:rsidR="00492BE1">
        <w:t>3.1</w:t>
      </w:r>
      <w:r>
        <w:t xml:space="preserve"> «</w:t>
      </w:r>
      <w:r w:rsidR="00492BE1" w:rsidRPr="00492BE1">
        <w:t>Законодательные, нормативно-методическое и организационное регулирование деятельности кадровых служб современных организаций</w:t>
      </w:r>
      <w:r>
        <w:t>»</w:t>
      </w:r>
    </w:p>
    <w:p w14:paraId="094554AB" w14:textId="77777777" w:rsidR="0080464E" w:rsidRDefault="0080464E" w:rsidP="00F66C4D">
      <w:pPr>
        <w:tabs>
          <w:tab w:val="left" w:pos="851"/>
        </w:tabs>
        <w:ind w:left="900"/>
        <w:jc w:val="both"/>
        <w:rPr>
          <w:lang w:eastAsia="en-US"/>
        </w:rPr>
      </w:pPr>
    </w:p>
    <w:p w14:paraId="43CDD81F"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Общегосударственные законодательные и нормативно-методические акты, необходимые в работе службы кадров</w:t>
      </w:r>
    </w:p>
    <w:p w14:paraId="4AE8F959"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Локальные акты, регулирующие деятельность кадровых служб</w:t>
      </w:r>
    </w:p>
    <w:p w14:paraId="66B2AE3C" w14:textId="77777777" w:rsidR="00492BE1" w:rsidRPr="00492BE1" w:rsidRDefault="00492BE1" w:rsidP="00492BE1">
      <w:pPr>
        <w:pStyle w:val="af1"/>
        <w:numPr>
          <w:ilvl w:val="0"/>
          <w:numId w:val="24"/>
        </w:numPr>
        <w:tabs>
          <w:tab w:val="left" w:pos="851"/>
        </w:tabs>
        <w:spacing w:after="0" w:line="240" w:lineRule="auto"/>
        <w:jc w:val="both"/>
        <w:rPr>
          <w:sz w:val="24"/>
          <w:szCs w:val="24"/>
        </w:rPr>
      </w:pPr>
      <w:r w:rsidRPr="00492BE1">
        <w:rPr>
          <w:sz w:val="24"/>
          <w:szCs w:val="24"/>
        </w:rPr>
        <w:t>Организация бизнес- процессов кадровой службы организации</w:t>
      </w:r>
    </w:p>
    <w:p w14:paraId="6FD32B01" w14:textId="77777777" w:rsidR="00492BE1" w:rsidRDefault="00492BE1" w:rsidP="00492BE1">
      <w:pPr>
        <w:pStyle w:val="af1"/>
        <w:tabs>
          <w:tab w:val="left" w:pos="851"/>
        </w:tabs>
        <w:spacing w:after="0" w:line="240" w:lineRule="auto"/>
        <w:ind w:left="1260"/>
        <w:jc w:val="both"/>
        <w:rPr>
          <w:sz w:val="24"/>
          <w:szCs w:val="24"/>
        </w:rPr>
      </w:pPr>
    </w:p>
    <w:p w14:paraId="1325C532" w14:textId="77777777" w:rsidR="00492BE1" w:rsidRDefault="00492BE1" w:rsidP="00492BE1">
      <w:pPr>
        <w:ind w:firstLine="540"/>
        <w:jc w:val="center"/>
      </w:pPr>
      <w:r>
        <w:t>Образец типовых вопросов для доклада</w:t>
      </w:r>
    </w:p>
    <w:p w14:paraId="2B0ABE25" w14:textId="77777777" w:rsidR="00492BE1" w:rsidRDefault="00492BE1" w:rsidP="00492BE1">
      <w:pPr>
        <w:ind w:firstLine="540"/>
        <w:jc w:val="center"/>
      </w:pPr>
      <w:r>
        <w:t>по теме 3.2 «</w:t>
      </w:r>
      <w:r w:rsidRPr="00492BE1">
        <w:t>Основные функции, относящиеся к кадровому администрированию</w:t>
      </w:r>
      <w:r>
        <w:t>»</w:t>
      </w:r>
    </w:p>
    <w:p w14:paraId="562D6702" w14:textId="77777777" w:rsidR="00492BE1" w:rsidRDefault="00492BE1" w:rsidP="00492BE1">
      <w:pPr>
        <w:tabs>
          <w:tab w:val="left" w:pos="851"/>
        </w:tabs>
        <w:ind w:left="900"/>
        <w:jc w:val="both"/>
        <w:rPr>
          <w:lang w:eastAsia="en-US"/>
        </w:rPr>
      </w:pPr>
    </w:p>
    <w:p w14:paraId="26D5A234"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 xml:space="preserve">Разработка локальных нормативных актов. </w:t>
      </w:r>
      <w:r w:rsidRPr="00492BE1">
        <w:rPr>
          <w:sz w:val="24"/>
          <w:szCs w:val="24"/>
        </w:rPr>
        <w:tab/>
        <w:t xml:space="preserve"> </w:t>
      </w:r>
    </w:p>
    <w:p w14:paraId="6CBC5CA3"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Организация документооборота, учитывающего движение персонала:</w:t>
      </w:r>
    </w:p>
    <w:p w14:paraId="113AB874" w14:textId="77777777" w:rsidR="00492BE1" w:rsidRPr="00492BE1" w:rsidRDefault="00492BE1" w:rsidP="00492BE1">
      <w:pPr>
        <w:pStyle w:val="af1"/>
        <w:numPr>
          <w:ilvl w:val="0"/>
          <w:numId w:val="25"/>
        </w:numPr>
        <w:tabs>
          <w:tab w:val="left" w:pos="851"/>
        </w:tabs>
        <w:spacing w:after="0" w:line="240" w:lineRule="auto"/>
        <w:jc w:val="both"/>
        <w:rPr>
          <w:sz w:val="24"/>
          <w:szCs w:val="24"/>
        </w:rPr>
      </w:pPr>
      <w:r w:rsidRPr="00492BE1">
        <w:rPr>
          <w:sz w:val="24"/>
          <w:szCs w:val="24"/>
        </w:rPr>
        <w:t>Учет рабочего времени и производительности труда</w:t>
      </w:r>
    </w:p>
    <w:p w14:paraId="14C2E886" w14:textId="77777777" w:rsidR="00492BE1" w:rsidRDefault="00492BE1" w:rsidP="00492BE1">
      <w:pPr>
        <w:pStyle w:val="af1"/>
        <w:tabs>
          <w:tab w:val="left" w:pos="851"/>
        </w:tabs>
        <w:spacing w:after="0" w:line="240" w:lineRule="auto"/>
        <w:ind w:left="1260"/>
        <w:jc w:val="both"/>
        <w:rPr>
          <w:sz w:val="24"/>
          <w:szCs w:val="24"/>
        </w:rPr>
      </w:pPr>
    </w:p>
    <w:p w14:paraId="145F20DE" w14:textId="77777777" w:rsidR="00492BE1" w:rsidRDefault="00492BE1" w:rsidP="00492BE1">
      <w:pPr>
        <w:ind w:firstLine="540"/>
        <w:jc w:val="center"/>
      </w:pPr>
      <w:r>
        <w:t>Образец типовых вопросов для доклада</w:t>
      </w:r>
    </w:p>
    <w:p w14:paraId="207CA35E" w14:textId="77777777" w:rsidR="00492BE1" w:rsidRDefault="00492BE1" w:rsidP="00492BE1">
      <w:pPr>
        <w:ind w:firstLine="540"/>
        <w:jc w:val="center"/>
      </w:pPr>
      <w:r>
        <w:t>по теме 3.3 «</w:t>
      </w:r>
      <w:r w:rsidRPr="00492BE1">
        <w:t>Правовое регулирование и документирование основных этапов приёма на работу. Трудовые (электронные) книжки и работа с ними</w:t>
      </w:r>
      <w:r>
        <w:t>»</w:t>
      </w:r>
    </w:p>
    <w:p w14:paraId="689401E5" w14:textId="77777777" w:rsidR="00492BE1" w:rsidRDefault="00492BE1" w:rsidP="00492BE1">
      <w:pPr>
        <w:tabs>
          <w:tab w:val="left" w:pos="851"/>
        </w:tabs>
        <w:ind w:left="900"/>
        <w:jc w:val="both"/>
        <w:rPr>
          <w:lang w:eastAsia="en-US"/>
        </w:rPr>
      </w:pPr>
    </w:p>
    <w:p w14:paraId="1119A99A"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Процедуры, предшествующие заключению трудового договора</w:t>
      </w:r>
    </w:p>
    <w:p w14:paraId="208C32A4"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Правовые основы документирования трудовых отношений.</w:t>
      </w:r>
    </w:p>
    <w:p w14:paraId="3D7F922C" w14:textId="77777777" w:rsidR="00492BE1" w:rsidRPr="00492BE1" w:rsidRDefault="00492BE1" w:rsidP="00492BE1">
      <w:pPr>
        <w:pStyle w:val="af1"/>
        <w:numPr>
          <w:ilvl w:val="0"/>
          <w:numId w:val="26"/>
        </w:numPr>
        <w:tabs>
          <w:tab w:val="left" w:pos="851"/>
        </w:tabs>
        <w:spacing w:after="0" w:line="240" w:lineRule="auto"/>
        <w:jc w:val="both"/>
        <w:rPr>
          <w:sz w:val="24"/>
          <w:szCs w:val="24"/>
        </w:rPr>
      </w:pPr>
      <w:r w:rsidRPr="00492BE1">
        <w:rPr>
          <w:sz w:val="24"/>
          <w:szCs w:val="24"/>
        </w:rPr>
        <w:t>Организация работы с электронными трудовыми книжками</w:t>
      </w:r>
    </w:p>
    <w:p w14:paraId="62177E98" w14:textId="77777777" w:rsidR="00492BE1" w:rsidRDefault="00492BE1" w:rsidP="00492BE1">
      <w:pPr>
        <w:pStyle w:val="af1"/>
        <w:tabs>
          <w:tab w:val="left" w:pos="851"/>
        </w:tabs>
        <w:spacing w:after="0" w:line="240" w:lineRule="auto"/>
        <w:ind w:left="1260"/>
        <w:jc w:val="both"/>
        <w:rPr>
          <w:sz w:val="24"/>
          <w:szCs w:val="24"/>
        </w:rPr>
      </w:pPr>
    </w:p>
    <w:p w14:paraId="3A607A8A" w14:textId="77777777" w:rsidR="00492BE1" w:rsidRDefault="00492BE1" w:rsidP="00492BE1">
      <w:pPr>
        <w:ind w:firstLine="540"/>
        <w:jc w:val="center"/>
      </w:pPr>
      <w:r>
        <w:t>Образец типовых вопросов для доклада</w:t>
      </w:r>
    </w:p>
    <w:p w14:paraId="2249DA80" w14:textId="77777777" w:rsidR="00492BE1" w:rsidRDefault="00492BE1" w:rsidP="00492BE1">
      <w:pPr>
        <w:ind w:firstLine="540"/>
        <w:jc w:val="center"/>
      </w:pPr>
      <w:r>
        <w:t>по теме 3.4 «</w:t>
      </w:r>
      <w:r w:rsidRPr="00492BE1">
        <w:t>Организация труда дистанционных работников</w:t>
      </w:r>
      <w:r>
        <w:t>»</w:t>
      </w:r>
    </w:p>
    <w:p w14:paraId="0650163A" w14:textId="77777777" w:rsidR="00492BE1" w:rsidRDefault="00492BE1" w:rsidP="00492BE1">
      <w:pPr>
        <w:tabs>
          <w:tab w:val="left" w:pos="851"/>
        </w:tabs>
        <w:ind w:left="900"/>
        <w:jc w:val="both"/>
        <w:rPr>
          <w:lang w:eastAsia="en-US"/>
        </w:rPr>
      </w:pPr>
    </w:p>
    <w:p w14:paraId="49716B9D" w14:textId="77777777" w:rsidR="00492BE1" w:rsidRP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Особенности организации труда дистанционных работников</w:t>
      </w:r>
    </w:p>
    <w:p w14:paraId="1F3A36E3" w14:textId="77777777" w:rsidR="00492BE1" w:rsidRP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Организация обмена документами с дистанционным работником</w:t>
      </w:r>
    </w:p>
    <w:p w14:paraId="17585592" w14:textId="77777777" w:rsidR="00492BE1" w:rsidRDefault="00492BE1" w:rsidP="00492BE1">
      <w:pPr>
        <w:pStyle w:val="af1"/>
        <w:numPr>
          <w:ilvl w:val="0"/>
          <w:numId w:val="27"/>
        </w:numPr>
        <w:tabs>
          <w:tab w:val="left" w:pos="851"/>
        </w:tabs>
        <w:spacing w:after="0" w:line="240" w:lineRule="auto"/>
        <w:jc w:val="both"/>
        <w:rPr>
          <w:sz w:val="24"/>
          <w:szCs w:val="24"/>
        </w:rPr>
      </w:pPr>
      <w:r w:rsidRPr="00492BE1">
        <w:rPr>
          <w:sz w:val="24"/>
          <w:szCs w:val="24"/>
        </w:rPr>
        <w:t>Регулирование трудовых отношений с дистанционным работником</w:t>
      </w:r>
    </w:p>
    <w:p w14:paraId="32D770DF" w14:textId="77777777" w:rsidR="00492BE1" w:rsidRDefault="00492BE1" w:rsidP="00492BE1">
      <w:pPr>
        <w:pStyle w:val="af1"/>
        <w:tabs>
          <w:tab w:val="left" w:pos="851"/>
        </w:tabs>
        <w:spacing w:after="0" w:line="240" w:lineRule="auto"/>
        <w:ind w:left="1260"/>
        <w:jc w:val="both"/>
        <w:rPr>
          <w:sz w:val="24"/>
          <w:szCs w:val="24"/>
        </w:rPr>
      </w:pPr>
    </w:p>
    <w:p w14:paraId="0E11E2A6" w14:textId="77777777" w:rsidR="00492BE1" w:rsidRDefault="00492BE1" w:rsidP="00492BE1">
      <w:pPr>
        <w:ind w:firstLine="540"/>
        <w:jc w:val="center"/>
      </w:pPr>
      <w:r>
        <w:t>Образец типовых вопросов для доклада</w:t>
      </w:r>
    </w:p>
    <w:p w14:paraId="5F30A04B" w14:textId="77777777" w:rsidR="00492BE1" w:rsidRDefault="00492BE1" w:rsidP="00492BE1">
      <w:pPr>
        <w:ind w:firstLine="540"/>
        <w:jc w:val="center"/>
      </w:pPr>
      <w:r>
        <w:t>по теме 3.5 «</w:t>
      </w:r>
      <w:r w:rsidRPr="00492BE1">
        <w:t>Документы, сопровождающие кадровые технологии. Документы, сопровождающие процессы социального развития организации</w:t>
      </w:r>
      <w:r>
        <w:t>»</w:t>
      </w:r>
    </w:p>
    <w:p w14:paraId="67823A9B" w14:textId="77777777" w:rsidR="00492BE1" w:rsidRDefault="00492BE1" w:rsidP="00492BE1">
      <w:pPr>
        <w:tabs>
          <w:tab w:val="left" w:pos="851"/>
        </w:tabs>
        <w:ind w:left="900"/>
        <w:jc w:val="both"/>
        <w:rPr>
          <w:lang w:eastAsia="en-US"/>
        </w:rPr>
      </w:pPr>
    </w:p>
    <w:p w14:paraId="0A0F3297" w14:textId="77777777" w:rsidR="00492BE1" w:rsidRP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Документирование трудовых правоотношений и организация работы с документами по личному составу</w:t>
      </w:r>
    </w:p>
    <w:p w14:paraId="04147C03" w14:textId="77777777" w:rsidR="00492BE1" w:rsidRP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Документы, сопровождающие процессы социального развития организации</w:t>
      </w:r>
    </w:p>
    <w:p w14:paraId="20E63890" w14:textId="77777777" w:rsidR="00492BE1" w:rsidRDefault="00492BE1" w:rsidP="00492BE1">
      <w:pPr>
        <w:pStyle w:val="af1"/>
        <w:numPr>
          <w:ilvl w:val="0"/>
          <w:numId w:val="28"/>
        </w:numPr>
        <w:tabs>
          <w:tab w:val="left" w:pos="851"/>
        </w:tabs>
        <w:spacing w:after="0" w:line="240" w:lineRule="auto"/>
        <w:jc w:val="both"/>
        <w:rPr>
          <w:sz w:val="24"/>
          <w:szCs w:val="24"/>
        </w:rPr>
      </w:pPr>
      <w:r w:rsidRPr="00492BE1">
        <w:rPr>
          <w:sz w:val="24"/>
          <w:szCs w:val="24"/>
        </w:rPr>
        <w:t>Процессы социального страхования, обучения работников</w:t>
      </w:r>
    </w:p>
    <w:p w14:paraId="3B14AC01" w14:textId="77777777" w:rsidR="00492BE1" w:rsidRDefault="00492BE1" w:rsidP="00492BE1">
      <w:pPr>
        <w:pStyle w:val="af1"/>
        <w:tabs>
          <w:tab w:val="left" w:pos="851"/>
        </w:tabs>
        <w:spacing w:after="0" w:line="240" w:lineRule="auto"/>
        <w:ind w:left="1260"/>
        <w:jc w:val="both"/>
        <w:rPr>
          <w:sz w:val="24"/>
          <w:szCs w:val="24"/>
        </w:rPr>
      </w:pPr>
    </w:p>
    <w:p w14:paraId="231764FA" w14:textId="77777777" w:rsidR="00492BE1" w:rsidRDefault="00492BE1" w:rsidP="00492BE1">
      <w:pPr>
        <w:ind w:firstLine="540"/>
        <w:jc w:val="center"/>
      </w:pPr>
      <w:r>
        <w:t>Образец типовых вопросов для доклада</w:t>
      </w:r>
    </w:p>
    <w:p w14:paraId="538990A7" w14:textId="77777777" w:rsidR="00492BE1" w:rsidRDefault="00492BE1" w:rsidP="00492BE1">
      <w:pPr>
        <w:ind w:firstLine="540"/>
        <w:jc w:val="center"/>
      </w:pPr>
      <w:r>
        <w:t>по теме 3.6 «</w:t>
      </w:r>
      <w:r w:rsidRPr="00492BE1">
        <w:t>Практические аспекты прекращения трудовых отношений, правоприменительная практика. Риски</w:t>
      </w:r>
      <w:r>
        <w:t>»</w:t>
      </w:r>
    </w:p>
    <w:p w14:paraId="5F7F3B98" w14:textId="77777777" w:rsidR="00492BE1" w:rsidRDefault="00492BE1" w:rsidP="00492BE1">
      <w:pPr>
        <w:tabs>
          <w:tab w:val="left" w:pos="851"/>
        </w:tabs>
        <w:ind w:left="900"/>
        <w:jc w:val="both"/>
        <w:rPr>
          <w:lang w:eastAsia="en-US"/>
        </w:rPr>
      </w:pPr>
    </w:p>
    <w:p w14:paraId="2F1E29C2" w14:textId="77777777" w:rsidR="00492BE1" w:rsidRP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Процедура расторжения (прекращения) трудового договора</w:t>
      </w:r>
    </w:p>
    <w:p w14:paraId="3334D4C3" w14:textId="77777777" w:rsidR="00492BE1" w:rsidRP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Правоприменительная практика расторжения (прекращения) трудового договора</w:t>
      </w:r>
    </w:p>
    <w:p w14:paraId="0CD31C27" w14:textId="77777777" w:rsidR="00492BE1" w:rsidRDefault="00492BE1" w:rsidP="00492BE1">
      <w:pPr>
        <w:pStyle w:val="af1"/>
        <w:numPr>
          <w:ilvl w:val="0"/>
          <w:numId w:val="29"/>
        </w:numPr>
        <w:tabs>
          <w:tab w:val="left" w:pos="851"/>
        </w:tabs>
        <w:spacing w:after="0" w:line="240" w:lineRule="auto"/>
        <w:jc w:val="both"/>
        <w:rPr>
          <w:sz w:val="24"/>
          <w:szCs w:val="24"/>
        </w:rPr>
      </w:pPr>
      <w:r w:rsidRPr="00492BE1">
        <w:rPr>
          <w:sz w:val="24"/>
          <w:szCs w:val="24"/>
        </w:rPr>
        <w:t>Риски работодателя при расторжении трудового договора</w:t>
      </w:r>
    </w:p>
    <w:p w14:paraId="19EBB972" w14:textId="77777777" w:rsidR="00492BE1" w:rsidRDefault="00492BE1" w:rsidP="00492BE1">
      <w:pPr>
        <w:pStyle w:val="af1"/>
        <w:tabs>
          <w:tab w:val="left" w:pos="851"/>
        </w:tabs>
        <w:spacing w:after="0" w:line="240" w:lineRule="auto"/>
        <w:ind w:left="1260"/>
        <w:jc w:val="both"/>
        <w:rPr>
          <w:sz w:val="24"/>
          <w:szCs w:val="24"/>
        </w:rPr>
      </w:pPr>
    </w:p>
    <w:p w14:paraId="03360383" w14:textId="77777777" w:rsidR="00492BE1" w:rsidRDefault="00492BE1" w:rsidP="00492BE1">
      <w:pPr>
        <w:ind w:firstLine="540"/>
        <w:jc w:val="center"/>
      </w:pPr>
      <w:r>
        <w:t>Образец типовых вопросов для доклада</w:t>
      </w:r>
    </w:p>
    <w:p w14:paraId="4A317BCD" w14:textId="77777777" w:rsidR="00492BE1" w:rsidRDefault="00492BE1" w:rsidP="00492BE1">
      <w:pPr>
        <w:ind w:firstLine="540"/>
        <w:jc w:val="center"/>
      </w:pPr>
      <w:r>
        <w:t>по теме 4.1 «</w:t>
      </w:r>
      <w:r w:rsidRPr="00492BE1">
        <w:t>Технологии инжиниринга HR- бизнес процессов</w:t>
      </w:r>
      <w:r>
        <w:t>»</w:t>
      </w:r>
    </w:p>
    <w:p w14:paraId="67673EB0" w14:textId="77777777" w:rsidR="00492BE1" w:rsidRDefault="00492BE1" w:rsidP="00492BE1">
      <w:pPr>
        <w:tabs>
          <w:tab w:val="left" w:pos="851"/>
        </w:tabs>
        <w:ind w:left="900"/>
        <w:jc w:val="both"/>
        <w:rPr>
          <w:lang w:eastAsia="en-US"/>
        </w:rPr>
      </w:pPr>
    </w:p>
    <w:p w14:paraId="7EDCE743" w14:textId="77777777" w:rsidR="00492BE1" w:rsidRP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lastRenderedPageBreak/>
        <w:t>Информационные технологии в бизнес-инжиниринге</w:t>
      </w:r>
    </w:p>
    <w:p w14:paraId="7BA0E2CF" w14:textId="77777777" w:rsidR="00492BE1" w:rsidRP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t xml:space="preserve">Методология HR-инжиниринга </w:t>
      </w:r>
    </w:p>
    <w:p w14:paraId="662A0793" w14:textId="77777777" w:rsidR="00492BE1" w:rsidRDefault="00492BE1" w:rsidP="00492BE1">
      <w:pPr>
        <w:pStyle w:val="af1"/>
        <w:numPr>
          <w:ilvl w:val="0"/>
          <w:numId w:val="30"/>
        </w:numPr>
        <w:tabs>
          <w:tab w:val="left" w:pos="851"/>
        </w:tabs>
        <w:spacing w:after="0" w:line="240" w:lineRule="auto"/>
        <w:jc w:val="both"/>
        <w:rPr>
          <w:sz w:val="24"/>
          <w:szCs w:val="24"/>
        </w:rPr>
      </w:pPr>
      <w:r w:rsidRPr="00492BE1">
        <w:rPr>
          <w:sz w:val="24"/>
          <w:szCs w:val="24"/>
        </w:rPr>
        <w:t>Сценарии разработки кадровой политики и стратегии управления человеческими ресурсами</w:t>
      </w:r>
    </w:p>
    <w:p w14:paraId="75716D4A" w14:textId="77777777" w:rsidR="00492BE1" w:rsidRDefault="00492BE1" w:rsidP="00492BE1">
      <w:pPr>
        <w:tabs>
          <w:tab w:val="left" w:pos="851"/>
        </w:tabs>
        <w:jc w:val="both"/>
      </w:pPr>
    </w:p>
    <w:p w14:paraId="1B7A9663" w14:textId="77777777" w:rsidR="00492BE1" w:rsidRDefault="00492BE1" w:rsidP="00492BE1">
      <w:pPr>
        <w:ind w:firstLine="540"/>
        <w:jc w:val="center"/>
      </w:pPr>
      <w:r>
        <w:t>Образец типовых вопросов для доклада</w:t>
      </w:r>
    </w:p>
    <w:p w14:paraId="48E81A06" w14:textId="77777777" w:rsidR="00492BE1" w:rsidRDefault="00492BE1" w:rsidP="00492BE1">
      <w:pPr>
        <w:ind w:firstLine="540"/>
        <w:jc w:val="center"/>
      </w:pPr>
      <w:r>
        <w:t>по теме 4.2 «Функциональные возможности средств моделирования бизнес-систем»</w:t>
      </w:r>
    </w:p>
    <w:p w14:paraId="0B3B2BA7" w14:textId="77777777" w:rsidR="00492BE1" w:rsidRDefault="00492BE1" w:rsidP="00492BE1">
      <w:pPr>
        <w:tabs>
          <w:tab w:val="left" w:pos="851"/>
        </w:tabs>
        <w:ind w:left="900"/>
        <w:jc w:val="both"/>
        <w:rPr>
          <w:lang w:eastAsia="en-US"/>
        </w:rPr>
      </w:pPr>
    </w:p>
    <w:p w14:paraId="7806667A"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t>Понятие функционального моделирования</w:t>
      </w:r>
    </w:p>
    <w:p w14:paraId="28965B18"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t>Этапы моделирования</w:t>
      </w:r>
    </w:p>
    <w:p w14:paraId="2B317C77" w14:textId="77777777" w:rsidR="00492BE1" w:rsidRPr="00492BE1" w:rsidRDefault="00492BE1" w:rsidP="00492BE1">
      <w:pPr>
        <w:pStyle w:val="af1"/>
        <w:numPr>
          <w:ilvl w:val="0"/>
          <w:numId w:val="33"/>
        </w:numPr>
        <w:tabs>
          <w:tab w:val="left" w:pos="851"/>
        </w:tabs>
        <w:spacing w:after="0" w:line="240" w:lineRule="auto"/>
        <w:jc w:val="both"/>
        <w:rPr>
          <w:sz w:val="24"/>
          <w:szCs w:val="24"/>
        </w:rPr>
      </w:pPr>
      <w:r w:rsidRPr="00492BE1">
        <w:rPr>
          <w:sz w:val="24"/>
          <w:szCs w:val="24"/>
        </w:rPr>
        <w:t>Средства моделирования бизнес-систем</w:t>
      </w:r>
    </w:p>
    <w:p w14:paraId="2480A56B" w14:textId="77777777" w:rsidR="00492BE1" w:rsidRDefault="00492BE1" w:rsidP="00492BE1">
      <w:pPr>
        <w:tabs>
          <w:tab w:val="left" w:pos="851"/>
        </w:tabs>
        <w:jc w:val="both"/>
      </w:pPr>
    </w:p>
    <w:p w14:paraId="7656B895" w14:textId="77777777" w:rsidR="00492BE1" w:rsidRDefault="00492BE1" w:rsidP="00492BE1">
      <w:pPr>
        <w:ind w:firstLine="540"/>
        <w:jc w:val="center"/>
      </w:pPr>
      <w:r>
        <w:t>Образец типовых вопросов для доклада</w:t>
      </w:r>
    </w:p>
    <w:p w14:paraId="77F42D9A" w14:textId="77777777" w:rsidR="00492BE1" w:rsidRDefault="00492BE1" w:rsidP="00492BE1">
      <w:pPr>
        <w:ind w:firstLine="540"/>
        <w:jc w:val="center"/>
      </w:pPr>
      <w:r>
        <w:t>по теме 4.3 «Средства оптимизации HR и бизнес-процессов»</w:t>
      </w:r>
    </w:p>
    <w:p w14:paraId="6D86685A" w14:textId="77777777" w:rsidR="00492BE1" w:rsidRDefault="00492BE1" w:rsidP="00492BE1">
      <w:pPr>
        <w:tabs>
          <w:tab w:val="left" w:pos="851"/>
        </w:tabs>
        <w:ind w:left="900"/>
        <w:jc w:val="both"/>
        <w:rPr>
          <w:lang w:eastAsia="en-US"/>
        </w:rPr>
      </w:pPr>
    </w:p>
    <w:p w14:paraId="585E24D4"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Классификация средств и методов оптимизации</w:t>
      </w:r>
    </w:p>
    <w:p w14:paraId="2EB7B4A8"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Пошаговая инструкция по оптимизации бизнес-процессов в компании</w:t>
      </w:r>
    </w:p>
    <w:p w14:paraId="589A4A20" w14:textId="77777777" w:rsidR="00492BE1" w:rsidRPr="00492BE1" w:rsidRDefault="00492BE1" w:rsidP="00492BE1">
      <w:pPr>
        <w:pStyle w:val="af1"/>
        <w:numPr>
          <w:ilvl w:val="0"/>
          <w:numId w:val="32"/>
        </w:numPr>
        <w:tabs>
          <w:tab w:val="left" w:pos="851"/>
        </w:tabs>
        <w:spacing w:after="0" w:line="240" w:lineRule="auto"/>
        <w:jc w:val="both"/>
        <w:rPr>
          <w:sz w:val="24"/>
          <w:szCs w:val="24"/>
        </w:rPr>
      </w:pPr>
      <w:r w:rsidRPr="00492BE1">
        <w:rPr>
          <w:sz w:val="24"/>
          <w:szCs w:val="24"/>
        </w:rPr>
        <w:t>Обзор систем управления персоналом и заработной платой</w:t>
      </w:r>
    </w:p>
    <w:p w14:paraId="321A9733" w14:textId="77777777" w:rsidR="00492BE1" w:rsidRDefault="00492BE1" w:rsidP="00492BE1">
      <w:pPr>
        <w:tabs>
          <w:tab w:val="left" w:pos="851"/>
        </w:tabs>
        <w:jc w:val="both"/>
      </w:pPr>
    </w:p>
    <w:p w14:paraId="412756BE" w14:textId="77777777" w:rsidR="00492BE1" w:rsidRDefault="00492BE1" w:rsidP="00492BE1">
      <w:pPr>
        <w:ind w:firstLine="540"/>
        <w:jc w:val="center"/>
      </w:pPr>
      <w:r>
        <w:t>Образец типовых вопросов для доклада</w:t>
      </w:r>
    </w:p>
    <w:p w14:paraId="1D37A159" w14:textId="77777777" w:rsidR="00492BE1" w:rsidRDefault="00492BE1" w:rsidP="00492BE1">
      <w:pPr>
        <w:ind w:firstLine="540"/>
        <w:jc w:val="center"/>
      </w:pPr>
      <w:r>
        <w:t>по теме 4.4 «</w:t>
      </w:r>
      <w:r w:rsidRPr="00492BE1">
        <w:t>Автоматизация кадрового делопроизводства- законодательное и нормативное регулирование</w:t>
      </w:r>
      <w:r>
        <w:t>»</w:t>
      </w:r>
    </w:p>
    <w:p w14:paraId="7A35A381" w14:textId="77777777" w:rsidR="00492BE1" w:rsidRDefault="00492BE1" w:rsidP="00492BE1">
      <w:pPr>
        <w:tabs>
          <w:tab w:val="left" w:pos="851"/>
        </w:tabs>
        <w:ind w:left="900"/>
        <w:jc w:val="both"/>
        <w:rPr>
          <w:lang w:eastAsia="en-US"/>
        </w:rPr>
      </w:pPr>
    </w:p>
    <w:p w14:paraId="76CE7356" w14:textId="77777777" w:rsidR="00492BE1" w:rsidRP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Автоматизация кадрового учёта компании</w:t>
      </w:r>
    </w:p>
    <w:p w14:paraId="692BA499" w14:textId="77777777" w:rsidR="00492BE1" w:rsidRP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Средства автоматизации кадрового делопроизводства</w:t>
      </w:r>
    </w:p>
    <w:p w14:paraId="4A56733F" w14:textId="77777777" w:rsidR="00492BE1" w:rsidRDefault="00492BE1" w:rsidP="00492BE1">
      <w:pPr>
        <w:pStyle w:val="af1"/>
        <w:numPr>
          <w:ilvl w:val="0"/>
          <w:numId w:val="31"/>
        </w:numPr>
        <w:tabs>
          <w:tab w:val="left" w:pos="851"/>
        </w:tabs>
        <w:spacing w:after="0" w:line="240" w:lineRule="auto"/>
        <w:jc w:val="both"/>
        <w:rPr>
          <w:sz w:val="24"/>
          <w:szCs w:val="24"/>
        </w:rPr>
      </w:pPr>
      <w:r w:rsidRPr="00492BE1">
        <w:rPr>
          <w:sz w:val="24"/>
          <w:szCs w:val="24"/>
        </w:rPr>
        <w:t>Законодательное и нормативное регулирование автоматизации кадрового делопроизводства</w:t>
      </w:r>
    </w:p>
    <w:p w14:paraId="719026C7" w14:textId="77777777" w:rsidR="00AB3272" w:rsidRDefault="00AB3272" w:rsidP="003556AA">
      <w:pPr>
        <w:jc w:val="center"/>
        <w:rPr>
          <w:b/>
          <w:bCs/>
          <w:sz w:val="28"/>
          <w:szCs w:val="28"/>
        </w:rPr>
      </w:pPr>
    </w:p>
    <w:p w14:paraId="422C99E7" w14:textId="77777777" w:rsidR="00153631" w:rsidRPr="00153631" w:rsidRDefault="00153631" w:rsidP="00153631">
      <w:pPr>
        <w:jc w:val="center"/>
        <w:rPr>
          <w:b/>
          <w:bCs/>
          <w:sz w:val="28"/>
          <w:szCs w:val="28"/>
        </w:rPr>
      </w:pPr>
      <w:bookmarkStart w:id="6" w:name="_Hlk128674759"/>
      <w:r w:rsidRPr="00153631">
        <w:rPr>
          <w:b/>
          <w:bCs/>
          <w:sz w:val="28"/>
          <w:szCs w:val="28"/>
        </w:rPr>
        <w:t>4. Методические материалы, определяющие процедуру оценивания</w:t>
      </w:r>
    </w:p>
    <w:p w14:paraId="44190544" w14:textId="77777777" w:rsidR="00153631" w:rsidRPr="00153631" w:rsidRDefault="00153631" w:rsidP="00153631">
      <w:pPr>
        <w:jc w:val="center"/>
        <w:rPr>
          <w:b/>
          <w:bCs/>
          <w:sz w:val="28"/>
          <w:szCs w:val="28"/>
          <w:highlight w:val="yellow"/>
        </w:rPr>
      </w:pPr>
      <w:r w:rsidRPr="00153631">
        <w:rPr>
          <w:b/>
          <w:bCs/>
          <w:sz w:val="28"/>
          <w:szCs w:val="28"/>
        </w:rPr>
        <w:t>знаний, умений, навыков и (или) опыта деятельности</w:t>
      </w:r>
    </w:p>
    <w:p w14:paraId="0EEBCD16" w14:textId="77777777" w:rsidR="00FC733C" w:rsidRDefault="00FC733C" w:rsidP="00153631">
      <w:pPr>
        <w:tabs>
          <w:tab w:val="num" w:pos="435"/>
        </w:tabs>
        <w:autoSpaceDE w:val="0"/>
        <w:autoSpaceDN w:val="0"/>
        <w:adjustRightInd w:val="0"/>
        <w:ind w:firstLine="540"/>
        <w:jc w:val="both"/>
        <w:rPr>
          <w:rFonts w:eastAsia="Calibri"/>
          <w:color w:val="333333"/>
        </w:rPr>
      </w:pPr>
    </w:p>
    <w:p w14:paraId="07276E22" w14:textId="77777777" w:rsidR="00153631" w:rsidRPr="00153631" w:rsidRDefault="00153631" w:rsidP="00153631">
      <w:pPr>
        <w:tabs>
          <w:tab w:val="num" w:pos="435"/>
        </w:tabs>
        <w:autoSpaceDE w:val="0"/>
        <w:autoSpaceDN w:val="0"/>
        <w:adjustRightInd w:val="0"/>
        <w:ind w:firstLine="540"/>
        <w:jc w:val="both"/>
        <w:rPr>
          <w:rFonts w:eastAsia="Calibri"/>
        </w:rPr>
      </w:pPr>
      <w:r w:rsidRPr="00153631">
        <w:rPr>
          <w:rFonts w:eastAsia="Calibri"/>
          <w:color w:val="333333"/>
        </w:rPr>
        <w:t xml:space="preserve">В таблице приведены описания процедур проведения </w:t>
      </w:r>
      <w:r w:rsidRPr="00153631">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8505"/>
      </w:tblGrid>
      <w:tr w:rsidR="00153631" w:rsidRPr="00153631" w14:paraId="4DBA9685" w14:textId="77777777" w:rsidTr="00AE7A37">
        <w:tc>
          <w:tcPr>
            <w:tcW w:w="1802" w:type="dxa"/>
            <w:vAlign w:val="center"/>
          </w:tcPr>
          <w:p w14:paraId="0EB8B71E" w14:textId="77777777" w:rsidR="00153631" w:rsidRPr="00153631" w:rsidRDefault="00153631" w:rsidP="00153631">
            <w:pPr>
              <w:jc w:val="center"/>
              <w:rPr>
                <w:sz w:val="20"/>
                <w:szCs w:val="20"/>
              </w:rPr>
            </w:pPr>
            <w:r w:rsidRPr="00153631">
              <w:rPr>
                <w:sz w:val="20"/>
                <w:szCs w:val="20"/>
              </w:rPr>
              <w:t>Наименование</w:t>
            </w:r>
          </w:p>
          <w:p w14:paraId="5F55A62E" w14:textId="77777777" w:rsidR="00153631" w:rsidRPr="00153631" w:rsidRDefault="00153631" w:rsidP="00153631">
            <w:pPr>
              <w:jc w:val="center"/>
              <w:rPr>
                <w:sz w:val="20"/>
                <w:szCs w:val="20"/>
              </w:rPr>
            </w:pPr>
            <w:r w:rsidRPr="00153631">
              <w:rPr>
                <w:sz w:val="20"/>
                <w:szCs w:val="20"/>
              </w:rPr>
              <w:t>оценочного</w:t>
            </w:r>
          </w:p>
          <w:p w14:paraId="73D519F6" w14:textId="77777777" w:rsidR="00153631" w:rsidRPr="00153631" w:rsidRDefault="00153631" w:rsidP="00153631">
            <w:pPr>
              <w:tabs>
                <w:tab w:val="left" w:pos="1944"/>
              </w:tabs>
              <w:ind w:right="49"/>
              <w:jc w:val="center"/>
              <w:rPr>
                <w:sz w:val="20"/>
                <w:szCs w:val="20"/>
              </w:rPr>
            </w:pPr>
            <w:r w:rsidRPr="00153631">
              <w:rPr>
                <w:sz w:val="20"/>
                <w:szCs w:val="20"/>
              </w:rPr>
              <w:t>средства</w:t>
            </w:r>
          </w:p>
        </w:tc>
        <w:tc>
          <w:tcPr>
            <w:tcW w:w="8505" w:type="dxa"/>
            <w:vAlign w:val="center"/>
          </w:tcPr>
          <w:p w14:paraId="5151D7BF" w14:textId="77777777" w:rsidR="00153631" w:rsidRPr="00153631" w:rsidRDefault="00153631" w:rsidP="00153631">
            <w:pPr>
              <w:tabs>
                <w:tab w:val="num" w:pos="435"/>
              </w:tabs>
              <w:autoSpaceDE w:val="0"/>
              <w:autoSpaceDN w:val="0"/>
              <w:adjustRightInd w:val="0"/>
              <w:jc w:val="center"/>
              <w:rPr>
                <w:rFonts w:eastAsia="Calibri"/>
                <w:sz w:val="20"/>
                <w:szCs w:val="20"/>
              </w:rPr>
            </w:pPr>
            <w:r w:rsidRPr="00153631">
              <w:rPr>
                <w:rFonts w:eastAsia="Calibri"/>
                <w:sz w:val="20"/>
                <w:szCs w:val="20"/>
              </w:rPr>
              <w:t>Описания процедуры проведения контрольно-оценочного мероприятия</w:t>
            </w:r>
          </w:p>
          <w:p w14:paraId="4BCE8B16" w14:textId="77777777" w:rsidR="00153631" w:rsidRPr="00153631" w:rsidRDefault="00153631" w:rsidP="00153631">
            <w:pPr>
              <w:tabs>
                <w:tab w:val="num" w:pos="435"/>
              </w:tabs>
              <w:autoSpaceDE w:val="0"/>
              <w:autoSpaceDN w:val="0"/>
              <w:adjustRightInd w:val="0"/>
              <w:jc w:val="center"/>
              <w:rPr>
                <w:rFonts w:eastAsia="Calibri"/>
                <w:sz w:val="20"/>
                <w:szCs w:val="20"/>
              </w:rPr>
            </w:pPr>
            <w:r w:rsidRPr="00153631">
              <w:rPr>
                <w:rFonts w:eastAsia="Calibri"/>
                <w:sz w:val="20"/>
                <w:szCs w:val="20"/>
              </w:rPr>
              <w:t>и процедуры оценивания результатов обучения</w:t>
            </w:r>
          </w:p>
        </w:tc>
      </w:tr>
      <w:tr w:rsidR="00153631" w:rsidRPr="00153631" w14:paraId="3925E41D" w14:textId="77777777" w:rsidTr="00AE7A37">
        <w:tc>
          <w:tcPr>
            <w:tcW w:w="1802" w:type="dxa"/>
            <w:vAlign w:val="center"/>
          </w:tcPr>
          <w:p w14:paraId="0A2D49C1" w14:textId="77777777" w:rsidR="00153631" w:rsidRPr="00153631" w:rsidRDefault="00153631" w:rsidP="00153631">
            <w:pPr>
              <w:jc w:val="both"/>
              <w:rPr>
                <w:sz w:val="20"/>
                <w:szCs w:val="20"/>
              </w:rPr>
            </w:pPr>
            <w:r w:rsidRPr="00153631">
              <w:rPr>
                <w:sz w:val="20"/>
                <w:szCs w:val="20"/>
              </w:rPr>
              <w:t>Задания реконструктивного уровня</w:t>
            </w:r>
          </w:p>
        </w:tc>
        <w:tc>
          <w:tcPr>
            <w:tcW w:w="8505" w:type="dxa"/>
          </w:tcPr>
          <w:p w14:paraId="06733800" w14:textId="77777777" w:rsidR="00153631" w:rsidRPr="00153631" w:rsidRDefault="00153631" w:rsidP="004747DE">
            <w:pPr>
              <w:ind w:firstLine="596"/>
              <w:jc w:val="both"/>
              <w:rPr>
                <w:iCs/>
                <w:sz w:val="20"/>
                <w:szCs w:val="20"/>
              </w:rPr>
            </w:pPr>
            <w:r w:rsidRPr="00153631">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D380509" w14:textId="77777777" w:rsidR="00153631" w:rsidRPr="00153631" w:rsidRDefault="00153631" w:rsidP="00153631">
            <w:pPr>
              <w:tabs>
                <w:tab w:val="num" w:pos="435"/>
              </w:tabs>
              <w:autoSpaceDE w:val="0"/>
              <w:autoSpaceDN w:val="0"/>
              <w:adjustRightInd w:val="0"/>
              <w:jc w:val="both"/>
              <w:rPr>
                <w:rFonts w:eastAsia="Calibri"/>
                <w:b/>
                <w:bCs/>
                <w:sz w:val="20"/>
                <w:szCs w:val="20"/>
              </w:rPr>
            </w:pPr>
            <w:r w:rsidRPr="0015363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153631" w14:paraId="374372D0" w14:textId="77777777" w:rsidTr="00AE7A37">
        <w:tc>
          <w:tcPr>
            <w:tcW w:w="1802" w:type="dxa"/>
            <w:vAlign w:val="center"/>
          </w:tcPr>
          <w:p w14:paraId="7DAD0F10" w14:textId="77777777" w:rsidR="00153631" w:rsidRPr="00153631" w:rsidRDefault="00153631" w:rsidP="00153631">
            <w:pPr>
              <w:jc w:val="both"/>
              <w:rPr>
                <w:sz w:val="20"/>
                <w:szCs w:val="20"/>
              </w:rPr>
            </w:pPr>
            <w:r w:rsidRPr="00153631">
              <w:rPr>
                <w:sz w:val="20"/>
                <w:szCs w:val="20"/>
              </w:rPr>
              <w:t>Задания творческого уровня</w:t>
            </w:r>
          </w:p>
        </w:tc>
        <w:tc>
          <w:tcPr>
            <w:tcW w:w="8505" w:type="dxa"/>
          </w:tcPr>
          <w:p w14:paraId="7327D38B" w14:textId="77777777" w:rsidR="00153631" w:rsidRPr="00153631" w:rsidRDefault="00153631" w:rsidP="004747DE">
            <w:pPr>
              <w:ind w:firstLine="596"/>
              <w:jc w:val="both"/>
              <w:rPr>
                <w:iCs/>
                <w:sz w:val="20"/>
                <w:szCs w:val="20"/>
              </w:rPr>
            </w:pPr>
            <w:r w:rsidRPr="0015363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9EB69B7" w14:textId="77777777" w:rsidR="00153631" w:rsidRPr="00153631" w:rsidRDefault="00153631" w:rsidP="00153631">
            <w:pPr>
              <w:tabs>
                <w:tab w:val="num" w:pos="435"/>
              </w:tabs>
              <w:autoSpaceDE w:val="0"/>
              <w:autoSpaceDN w:val="0"/>
              <w:adjustRightInd w:val="0"/>
              <w:jc w:val="both"/>
              <w:rPr>
                <w:rFonts w:eastAsia="Calibri"/>
                <w:b/>
                <w:bCs/>
                <w:sz w:val="20"/>
                <w:szCs w:val="20"/>
              </w:rPr>
            </w:pPr>
            <w:r w:rsidRPr="0015363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153631" w14:paraId="38A10B8B" w14:textId="77777777" w:rsidTr="00AE7A37">
        <w:tc>
          <w:tcPr>
            <w:tcW w:w="1802" w:type="dxa"/>
            <w:vAlign w:val="center"/>
          </w:tcPr>
          <w:p w14:paraId="31986D88" w14:textId="77777777" w:rsidR="00153631" w:rsidRPr="00153631" w:rsidRDefault="00153631" w:rsidP="00153631">
            <w:pPr>
              <w:rPr>
                <w:sz w:val="20"/>
                <w:szCs w:val="20"/>
              </w:rPr>
            </w:pPr>
            <w:r w:rsidRPr="00153631">
              <w:rPr>
                <w:sz w:val="20"/>
                <w:szCs w:val="20"/>
              </w:rPr>
              <w:t>Собеседование</w:t>
            </w:r>
          </w:p>
        </w:tc>
        <w:tc>
          <w:tcPr>
            <w:tcW w:w="8505" w:type="dxa"/>
          </w:tcPr>
          <w:p w14:paraId="3FAEB753" w14:textId="77777777" w:rsidR="00153631" w:rsidRPr="00153631" w:rsidRDefault="00153631" w:rsidP="004747DE">
            <w:pPr>
              <w:ind w:firstLine="596"/>
              <w:jc w:val="both"/>
              <w:rPr>
                <w:iCs/>
                <w:sz w:val="20"/>
                <w:szCs w:val="20"/>
              </w:rPr>
            </w:pPr>
            <w:r w:rsidRPr="0015363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CBBB87B" w14:textId="77777777" w:rsidR="00153631" w:rsidRPr="00153631" w:rsidRDefault="00153631" w:rsidP="00153631">
            <w:pPr>
              <w:jc w:val="both"/>
              <w:rPr>
                <w:iCs/>
                <w:sz w:val="20"/>
                <w:szCs w:val="20"/>
              </w:rPr>
            </w:pPr>
            <w:r w:rsidRPr="0015363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153631" w:rsidRPr="00153631" w14:paraId="53CA36C7"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1544AA91" w14:textId="77777777" w:rsidR="00153631" w:rsidRPr="00153631" w:rsidRDefault="00153631" w:rsidP="00153631">
            <w:pPr>
              <w:rPr>
                <w:sz w:val="20"/>
                <w:szCs w:val="20"/>
              </w:rPr>
            </w:pPr>
            <w:r w:rsidRPr="00153631">
              <w:rPr>
                <w:sz w:val="20"/>
                <w:szCs w:val="20"/>
              </w:rPr>
              <w:t>Тест</w:t>
            </w:r>
          </w:p>
        </w:tc>
        <w:tc>
          <w:tcPr>
            <w:tcW w:w="8505" w:type="dxa"/>
            <w:tcBorders>
              <w:top w:val="single" w:sz="4" w:space="0" w:color="auto"/>
              <w:left w:val="single" w:sz="4" w:space="0" w:color="auto"/>
              <w:bottom w:val="single" w:sz="4" w:space="0" w:color="auto"/>
              <w:right w:val="single" w:sz="4" w:space="0" w:color="auto"/>
            </w:tcBorders>
          </w:tcPr>
          <w:p w14:paraId="4DB5D571" w14:textId="6FD2E838" w:rsidR="00153631" w:rsidRPr="00153631" w:rsidRDefault="00A64362" w:rsidP="00153631">
            <w:pPr>
              <w:jc w:val="both"/>
              <w:rPr>
                <w:iCs/>
                <w:sz w:val="20"/>
                <w:szCs w:val="20"/>
              </w:rPr>
            </w:pPr>
            <w:r w:rsidRPr="00471165">
              <w:rPr>
                <w:color w:val="000000"/>
                <w:sz w:val="20"/>
                <w:szCs w:val="20"/>
              </w:rPr>
              <w:t xml:space="preserve">Тестирование проводится с использованием компьютерных технологий. Варианты тестовых </w:t>
            </w:r>
            <w:r w:rsidRPr="00471165">
              <w:rPr>
                <w:color w:val="000000"/>
                <w:sz w:val="20"/>
                <w:szCs w:val="20"/>
              </w:rPr>
              <w:lastRenderedPageBreak/>
              <w:t>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53631" w:rsidRPr="00153631" w14:paraId="61CBF14E"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0FA44B42" w14:textId="77777777" w:rsidR="00153631" w:rsidRPr="00153631" w:rsidRDefault="00153631" w:rsidP="00153631">
            <w:pPr>
              <w:rPr>
                <w:sz w:val="20"/>
                <w:szCs w:val="20"/>
              </w:rPr>
            </w:pPr>
            <w:r w:rsidRPr="00153631">
              <w:rPr>
                <w:sz w:val="20"/>
                <w:szCs w:val="20"/>
              </w:rPr>
              <w:lastRenderedPageBreak/>
              <w:t>Доклад, сообщение</w:t>
            </w:r>
          </w:p>
        </w:tc>
        <w:tc>
          <w:tcPr>
            <w:tcW w:w="8505" w:type="dxa"/>
            <w:tcBorders>
              <w:top w:val="single" w:sz="4" w:space="0" w:color="auto"/>
              <w:left w:val="single" w:sz="4" w:space="0" w:color="auto"/>
              <w:bottom w:val="single" w:sz="4" w:space="0" w:color="auto"/>
              <w:right w:val="single" w:sz="4" w:space="0" w:color="auto"/>
            </w:tcBorders>
          </w:tcPr>
          <w:p w14:paraId="2CE7EA16" w14:textId="77777777" w:rsidR="00153631" w:rsidRPr="00153631" w:rsidRDefault="00153631" w:rsidP="004747DE">
            <w:pPr>
              <w:ind w:firstLine="596"/>
              <w:jc w:val="both"/>
              <w:rPr>
                <w:iCs/>
                <w:sz w:val="20"/>
                <w:szCs w:val="20"/>
              </w:rPr>
            </w:pPr>
            <w:r w:rsidRPr="00153631">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580C0FEE" w14:textId="77777777" w:rsidR="00153631" w:rsidRPr="00153631" w:rsidRDefault="00153631" w:rsidP="00153631">
            <w:pPr>
              <w:jc w:val="both"/>
              <w:rPr>
                <w:iCs/>
                <w:sz w:val="20"/>
                <w:szCs w:val="20"/>
              </w:rPr>
            </w:pPr>
            <w:r w:rsidRPr="00153631">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7A73EC" w:rsidRPr="00153631" w14:paraId="3E35E20B"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67F520FD" w14:textId="77777777" w:rsidR="007A73EC" w:rsidRPr="00153631" w:rsidRDefault="007A73EC" w:rsidP="007A73EC">
            <w:pPr>
              <w:rPr>
                <w:sz w:val="20"/>
                <w:szCs w:val="20"/>
              </w:rPr>
            </w:pPr>
            <w:r>
              <w:rPr>
                <w:sz w:val="20"/>
                <w:szCs w:val="20"/>
              </w:rPr>
              <w:t xml:space="preserve">Зачет </w:t>
            </w:r>
          </w:p>
        </w:tc>
        <w:tc>
          <w:tcPr>
            <w:tcW w:w="8505" w:type="dxa"/>
            <w:tcBorders>
              <w:top w:val="single" w:sz="4" w:space="0" w:color="auto"/>
              <w:left w:val="single" w:sz="4" w:space="0" w:color="auto"/>
              <w:bottom w:val="single" w:sz="4" w:space="0" w:color="auto"/>
              <w:right w:val="single" w:sz="4" w:space="0" w:color="auto"/>
            </w:tcBorders>
            <w:vAlign w:val="center"/>
          </w:tcPr>
          <w:p w14:paraId="41FF7A14" w14:textId="77777777" w:rsidR="007A73EC" w:rsidRDefault="007A73EC" w:rsidP="004747DE">
            <w:pPr>
              <w:ind w:left="64" w:firstLine="532"/>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00FB27E3" w14:textId="77777777" w:rsidR="007A73EC" w:rsidRPr="00153631" w:rsidRDefault="007A73EC" w:rsidP="007A73EC">
            <w:pPr>
              <w:jc w:val="both"/>
              <w:rPr>
                <w:iCs/>
                <w:sz w:val="20"/>
                <w:szCs w:val="20"/>
              </w:rPr>
            </w:pPr>
            <w:r>
              <w:rPr>
                <w:sz w:val="20"/>
                <w:szCs w:val="20"/>
              </w:rPr>
              <w:t>Может быть использовано для оценки знаний, умений, навыков и (или) опыта деятельности обучающихся</w:t>
            </w:r>
          </w:p>
        </w:tc>
      </w:tr>
      <w:tr w:rsidR="007A73EC" w:rsidRPr="00153631" w14:paraId="1FCCBD4C"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342D8AC7" w14:textId="77777777" w:rsidR="007A73EC" w:rsidRPr="00153631" w:rsidRDefault="007A73EC" w:rsidP="007A73EC">
            <w:pPr>
              <w:rPr>
                <w:sz w:val="20"/>
                <w:szCs w:val="20"/>
              </w:rPr>
            </w:pPr>
            <w:r w:rsidRPr="00517D6B">
              <w:rPr>
                <w:sz w:val="20"/>
                <w:szCs w:val="20"/>
              </w:rPr>
              <w:t>Экзамен</w:t>
            </w:r>
          </w:p>
        </w:tc>
        <w:tc>
          <w:tcPr>
            <w:tcW w:w="8505" w:type="dxa"/>
            <w:tcBorders>
              <w:top w:val="single" w:sz="4" w:space="0" w:color="auto"/>
              <w:left w:val="single" w:sz="4" w:space="0" w:color="auto"/>
              <w:bottom w:val="single" w:sz="4" w:space="0" w:color="auto"/>
              <w:right w:val="single" w:sz="4" w:space="0" w:color="auto"/>
            </w:tcBorders>
            <w:vAlign w:val="center"/>
          </w:tcPr>
          <w:p w14:paraId="5231BDDF" w14:textId="77777777" w:rsidR="007A73EC" w:rsidRPr="00517D6B" w:rsidRDefault="007A73EC" w:rsidP="004747DE">
            <w:pPr>
              <w:ind w:firstLine="596"/>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94DFC16" w14:textId="77777777" w:rsidR="007A73EC" w:rsidRPr="00153631" w:rsidRDefault="007A73EC" w:rsidP="007A73EC">
            <w:pPr>
              <w:jc w:val="both"/>
              <w:rPr>
                <w:iCs/>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r>
    </w:tbl>
    <w:p w14:paraId="0C86D644" w14:textId="77777777" w:rsidR="007A73EC" w:rsidRDefault="007A73EC" w:rsidP="007A73EC">
      <w:pPr>
        <w:ind w:firstLine="567"/>
        <w:jc w:val="center"/>
        <w:rPr>
          <w:b/>
          <w:bCs/>
        </w:rPr>
      </w:pPr>
    </w:p>
    <w:p w14:paraId="2BD6B763" w14:textId="77777777" w:rsidR="00BD5F3D" w:rsidRDefault="00BD5F3D" w:rsidP="00BD5F3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67460BC8" w14:textId="77777777" w:rsidR="00BD5F3D" w:rsidRPr="00517D6B" w:rsidRDefault="00BD5F3D" w:rsidP="00BD5F3D">
      <w:pPr>
        <w:jc w:val="center"/>
        <w:rPr>
          <w:b/>
          <w:bCs/>
        </w:rPr>
      </w:pPr>
    </w:p>
    <w:p w14:paraId="053EE80D" w14:textId="30643EE1" w:rsidR="00BD5F3D" w:rsidRPr="00A64362" w:rsidRDefault="00BD5F3D" w:rsidP="00BD5F3D">
      <w:pPr>
        <w:ind w:firstLine="540"/>
        <w:jc w:val="both"/>
        <w:rPr>
          <w:iCs/>
        </w:rPr>
      </w:pPr>
      <w:r w:rsidRPr="00A64362">
        <w:rPr>
          <w:iCs/>
        </w:rPr>
        <w:t>Промежуточная аттестация в форме зачета и экзамена проводится путем тестирования.</w:t>
      </w:r>
      <w:r w:rsidR="00A64362" w:rsidRPr="00A64362">
        <w:rPr>
          <w:iCs/>
        </w:rPr>
        <w:t xml:space="preserve"> </w:t>
      </w:r>
      <w:r w:rsidR="00A64362" w:rsidRPr="00A64362">
        <w:rPr>
          <w:color w:val="00000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p w14:paraId="5958FFE1" w14:textId="77777777" w:rsidR="00153631" w:rsidRPr="00153631" w:rsidRDefault="00153631" w:rsidP="00153631">
      <w:pPr>
        <w:ind w:firstLine="709"/>
        <w:jc w:val="center"/>
      </w:pPr>
    </w:p>
    <w:bookmarkEnd w:id="6"/>
    <w:p w14:paraId="465D4DAE" w14:textId="77777777" w:rsidR="006467FF" w:rsidRDefault="006467FF" w:rsidP="00153631">
      <w:pPr>
        <w:ind w:firstLine="540"/>
        <w:jc w:val="both"/>
        <w:rPr>
          <w:iCs/>
        </w:rPr>
      </w:pPr>
    </w:p>
    <w:sectPr w:rsidR="006467FF" w:rsidSect="00ED4566">
      <w:footerReference w:type="default" r:id="rId22"/>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CA64" w14:textId="77777777" w:rsidR="003E52B4" w:rsidRDefault="003E52B4" w:rsidP="00513DBB">
      <w:r>
        <w:separator/>
      </w:r>
    </w:p>
  </w:endnote>
  <w:endnote w:type="continuationSeparator" w:id="0">
    <w:p w14:paraId="678DA7B5" w14:textId="77777777" w:rsidR="003E52B4" w:rsidRDefault="003E52B4" w:rsidP="0051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75"/>
      <w:docPartObj>
        <w:docPartGallery w:val="Page Numbers (Bottom of Page)"/>
        <w:docPartUnique/>
      </w:docPartObj>
    </w:sdtPr>
    <w:sdtEndPr/>
    <w:sdtContent>
      <w:p w14:paraId="79943CB3" w14:textId="77777777" w:rsidR="005254AC" w:rsidRDefault="008C6B3E">
        <w:pPr>
          <w:pStyle w:val="a7"/>
          <w:jc w:val="center"/>
        </w:pPr>
        <w:r>
          <w:fldChar w:fldCharType="begin"/>
        </w:r>
        <w:r>
          <w:instrText xml:space="preserve"> PAGE   \* MERGEFORMAT </w:instrText>
        </w:r>
        <w:r>
          <w:fldChar w:fldCharType="separate"/>
        </w:r>
        <w:r w:rsidR="00695881">
          <w:rPr>
            <w:noProof/>
          </w:rPr>
          <w:t>28</w:t>
        </w:r>
        <w:r>
          <w:rPr>
            <w:noProof/>
          </w:rPr>
          <w:fldChar w:fldCharType="end"/>
        </w:r>
      </w:p>
    </w:sdtContent>
  </w:sdt>
  <w:p w14:paraId="46E9A466" w14:textId="77777777" w:rsidR="005254AC" w:rsidRDefault="00525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FD6" w14:textId="77777777" w:rsidR="003E52B4" w:rsidRDefault="003E52B4" w:rsidP="00513DBB">
      <w:r>
        <w:separator/>
      </w:r>
    </w:p>
  </w:footnote>
  <w:footnote w:type="continuationSeparator" w:id="0">
    <w:p w14:paraId="69F1D02D" w14:textId="77777777" w:rsidR="003E52B4" w:rsidRDefault="003E52B4" w:rsidP="0051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426124"/>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147E8"/>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E4375C"/>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48026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817C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 w15:restartNumberingAfterBreak="0">
    <w:nsid w:val="17A548FC"/>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 w15:restartNumberingAfterBreak="0">
    <w:nsid w:val="1CCC7CD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1FF81F3F"/>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13D08"/>
    <w:multiLevelType w:val="hybridMultilevel"/>
    <w:tmpl w:val="D1F8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C43F0B"/>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212B19AE"/>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491989"/>
    <w:multiLevelType w:val="multilevel"/>
    <w:tmpl w:val="AEBE34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724469"/>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256F4BB6"/>
    <w:multiLevelType w:val="hybridMultilevel"/>
    <w:tmpl w:val="8C6A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E840D6"/>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D4EF7"/>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384153FB"/>
    <w:multiLevelType w:val="hybridMultilevel"/>
    <w:tmpl w:val="F448F41A"/>
    <w:lvl w:ilvl="0" w:tplc="0F963294">
      <w:start w:val="1"/>
      <w:numFmt w:val="decimal"/>
      <w:lvlText w:val="%1."/>
      <w:lvlJc w:val="left"/>
      <w:pPr>
        <w:tabs>
          <w:tab w:val="num" w:pos="1070"/>
        </w:tabs>
        <w:ind w:left="1070" w:hanging="360"/>
      </w:pPr>
      <w:rPr>
        <w:rFonts w:hint="default"/>
      </w:rPr>
    </w:lvl>
    <w:lvl w:ilvl="1" w:tplc="13DEB1D8">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401F30C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40C9132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41E06074"/>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987D8D"/>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6" w15:restartNumberingAfterBreak="0">
    <w:nsid w:val="46F204FA"/>
    <w:multiLevelType w:val="hybridMultilevel"/>
    <w:tmpl w:val="33387B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E31E0"/>
    <w:multiLevelType w:val="hybridMultilevel"/>
    <w:tmpl w:val="2C0C34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4206A8"/>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84242"/>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9ED1848"/>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070AED"/>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1793BB6"/>
    <w:multiLevelType w:val="hybridMultilevel"/>
    <w:tmpl w:val="DAA47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6D2479"/>
    <w:multiLevelType w:val="multilevel"/>
    <w:tmpl w:val="CFCEB3B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766531"/>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AE3E00"/>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90A84"/>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F14F03"/>
    <w:multiLevelType w:val="hybridMultilevel"/>
    <w:tmpl w:val="CE3C4F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3D221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E9432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6" w15:restartNumberingAfterBreak="0">
    <w:nsid w:val="781C13D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2E2D3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8" w15:restartNumberingAfterBreak="0">
    <w:nsid w:val="7D87688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0"/>
  </w:num>
  <w:num w:numId="3">
    <w:abstractNumId w:val="39"/>
  </w:num>
  <w:num w:numId="4">
    <w:abstractNumId w:val="18"/>
  </w:num>
  <w:num w:numId="5">
    <w:abstractNumId w:val="15"/>
  </w:num>
  <w:num w:numId="6">
    <w:abstractNumId w:val="3"/>
  </w:num>
  <w:num w:numId="7">
    <w:abstractNumId w:val="28"/>
  </w:num>
  <w:num w:numId="8">
    <w:abstractNumId w:val="20"/>
  </w:num>
  <w:num w:numId="9">
    <w:abstractNumId w:val="34"/>
  </w:num>
  <w:num w:numId="10">
    <w:abstractNumId w:val="32"/>
  </w:num>
  <w:num w:numId="11">
    <w:abstractNumId w:val="24"/>
  </w:num>
  <w:num w:numId="12">
    <w:abstractNumId w:val="43"/>
  </w:num>
  <w:num w:numId="13">
    <w:abstractNumId w:val="14"/>
  </w:num>
  <w:num w:numId="14">
    <w:abstractNumId w:val="38"/>
  </w:num>
  <w:num w:numId="15">
    <w:abstractNumId w:val="33"/>
  </w:num>
  <w:num w:numId="16">
    <w:abstractNumId w:val="46"/>
  </w:num>
  <w:num w:numId="17">
    <w:abstractNumId w:val="40"/>
  </w:num>
  <w:num w:numId="18">
    <w:abstractNumId w:val="31"/>
  </w:num>
  <w:num w:numId="19">
    <w:abstractNumId w:val="41"/>
  </w:num>
  <w:num w:numId="20">
    <w:abstractNumId w:val="23"/>
  </w:num>
  <w:num w:numId="21">
    <w:abstractNumId w:val="16"/>
  </w:num>
  <w:num w:numId="22">
    <w:abstractNumId w:val="19"/>
  </w:num>
  <w:num w:numId="23">
    <w:abstractNumId w:val="9"/>
  </w:num>
  <w:num w:numId="24">
    <w:abstractNumId w:val="21"/>
  </w:num>
  <w:num w:numId="25">
    <w:abstractNumId w:val="25"/>
  </w:num>
  <w:num w:numId="26">
    <w:abstractNumId w:val="45"/>
  </w:num>
  <w:num w:numId="27">
    <w:abstractNumId w:val="47"/>
  </w:num>
  <w:num w:numId="28">
    <w:abstractNumId w:val="4"/>
  </w:num>
  <w:num w:numId="29">
    <w:abstractNumId w:val="13"/>
  </w:num>
  <w:num w:numId="30">
    <w:abstractNumId w:val="8"/>
  </w:num>
  <w:num w:numId="31">
    <w:abstractNumId w:val="22"/>
  </w:num>
  <w:num w:numId="32">
    <w:abstractNumId w:val="29"/>
  </w:num>
  <w:num w:numId="33">
    <w:abstractNumId w:val="10"/>
  </w:num>
  <w:num w:numId="34">
    <w:abstractNumId w:val="37"/>
  </w:num>
  <w:num w:numId="35">
    <w:abstractNumId w:val="11"/>
  </w:num>
  <w:num w:numId="36">
    <w:abstractNumId w:val="12"/>
  </w:num>
  <w:num w:numId="37">
    <w:abstractNumId w:val="36"/>
  </w:num>
  <w:num w:numId="38">
    <w:abstractNumId w:val="44"/>
  </w:num>
  <w:num w:numId="39">
    <w:abstractNumId w:val="26"/>
  </w:num>
  <w:num w:numId="40">
    <w:abstractNumId w:val="35"/>
  </w:num>
  <w:num w:numId="41">
    <w:abstractNumId w:val="27"/>
  </w:num>
  <w:num w:numId="42">
    <w:abstractNumId w:val="17"/>
  </w:num>
  <w:num w:numId="43">
    <w:abstractNumId w:val="42"/>
  </w:num>
  <w:num w:numId="44">
    <w:abstractNumId w:val="48"/>
  </w:num>
  <w:num w:numId="45">
    <w:abstractNumId w:val="7"/>
  </w:num>
  <w:num w:numId="4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0A53"/>
    <w:rsid w:val="00005295"/>
    <w:rsid w:val="00007690"/>
    <w:rsid w:val="00010AD4"/>
    <w:rsid w:val="0001174F"/>
    <w:rsid w:val="00011762"/>
    <w:rsid w:val="0001354E"/>
    <w:rsid w:val="0002013E"/>
    <w:rsid w:val="00021D8F"/>
    <w:rsid w:val="0002257C"/>
    <w:rsid w:val="000225EB"/>
    <w:rsid w:val="00025A10"/>
    <w:rsid w:val="00027636"/>
    <w:rsid w:val="00037494"/>
    <w:rsid w:val="00046E23"/>
    <w:rsid w:val="00053094"/>
    <w:rsid w:val="0005544E"/>
    <w:rsid w:val="000558C2"/>
    <w:rsid w:val="00061C5D"/>
    <w:rsid w:val="00062BB6"/>
    <w:rsid w:val="000651A0"/>
    <w:rsid w:val="00077A5E"/>
    <w:rsid w:val="00080F71"/>
    <w:rsid w:val="00087BA8"/>
    <w:rsid w:val="000900FD"/>
    <w:rsid w:val="00090C34"/>
    <w:rsid w:val="000911D0"/>
    <w:rsid w:val="00091462"/>
    <w:rsid w:val="00091FBC"/>
    <w:rsid w:val="00092799"/>
    <w:rsid w:val="000967F2"/>
    <w:rsid w:val="00097594"/>
    <w:rsid w:val="000B6EC1"/>
    <w:rsid w:val="000B7E02"/>
    <w:rsid w:val="000C7095"/>
    <w:rsid w:val="000C7F2B"/>
    <w:rsid w:val="000C7F49"/>
    <w:rsid w:val="000D3308"/>
    <w:rsid w:val="000D7497"/>
    <w:rsid w:val="000E0344"/>
    <w:rsid w:val="000E3B92"/>
    <w:rsid w:val="000E5977"/>
    <w:rsid w:val="000F1293"/>
    <w:rsid w:val="000F1B5B"/>
    <w:rsid w:val="000F2634"/>
    <w:rsid w:val="000F3968"/>
    <w:rsid w:val="000F4B79"/>
    <w:rsid w:val="000F4DCD"/>
    <w:rsid w:val="0010115E"/>
    <w:rsid w:val="00102555"/>
    <w:rsid w:val="001045C5"/>
    <w:rsid w:val="0010488B"/>
    <w:rsid w:val="001062E6"/>
    <w:rsid w:val="001128EF"/>
    <w:rsid w:val="00114E1E"/>
    <w:rsid w:val="001209F4"/>
    <w:rsid w:val="00121549"/>
    <w:rsid w:val="00122E87"/>
    <w:rsid w:val="00126A27"/>
    <w:rsid w:val="001304F5"/>
    <w:rsid w:val="00132C1F"/>
    <w:rsid w:val="00133055"/>
    <w:rsid w:val="001349AC"/>
    <w:rsid w:val="00134FC0"/>
    <w:rsid w:val="00145A51"/>
    <w:rsid w:val="00153631"/>
    <w:rsid w:val="001570B8"/>
    <w:rsid w:val="00160405"/>
    <w:rsid w:val="0016092D"/>
    <w:rsid w:val="00166B01"/>
    <w:rsid w:val="0017426E"/>
    <w:rsid w:val="00174A7C"/>
    <w:rsid w:val="00183C9B"/>
    <w:rsid w:val="00184AF1"/>
    <w:rsid w:val="0018757E"/>
    <w:rsid w:val="00191F56"/>
    <w:rsid w:val="001930F8"/>
    <w:rsid w:val="0019653A"/>
    <w:rsid w:val="00197F8C"/>
    <w:rsid w:val="001A0B2D"/>
    <w:rsid w:val="001A36D1"/>
    <w:rsid w:val="001A603C"/>
    <w:rsid w:val="001A6CDE"/>
    <w:rsid w:val="001A7B70"/>
    <w:rsid w:val="001B0C02"/>
    <w:rsid w:val="001B57A7"/>
    <w:rsid w:val="001C06C6"/>
    <w:rsid w:val="001C3F06"/>
    <w:rsid w:val="001C4FF6"/>
    <w:rsid w:val="001C6641"/>
    <w:rsid w:val="001D05D8"/>
    <w:rsid w:val="001D1A1A"/>
    <w:rsid w:val="001D2ECE"/>
    <w:rsid w:val="001D39B9"/>
    <w:rsid w:val="001D60A2"/>
    <w:rsid w:val="001D7790"/>
    <w:rsid w:val="001E0815"/>
    <w:rsid w:val="001E3D3D"/>
    <w:rsid w:val="001E58E4"/>
    <w:rsid w:val="001E5A05"/>
    <w:rsid w:val="001E5F49"/>
    <w:rsid w:val="001E7FC3"/>
    <w:rsid w:val="001F3843"/>
    <w:rsid w:val="0020087F"/>
    <w:rsid w:val="00202B03"/>
    <w:rsid w:val="00214C5C"/>
    <w:rsid w:val="00214EA8"/>
    <w:rsid w:val="00216D85"/>
    <w:rsid w:val="00233161"/>
    <w:rsid w:val="00233EB3"/>
    <w:rsid w:val="002345B5"/>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879"/>
    <w:rsid w:val="00277F3C"/>
    <w:rsid w:val="002817A2"/>
    <w:rsid w:val="002830DE"/>
    <w:rsid w:val="0028388A"/>
    <w:rsid w:val="00283FBB"/>
    <w:rsid w:val="00286DE2"/>
    <w:rsid w:val="00293319"/>
    <w:rsid w:val="0029716C"/>
    <w:rsid w:val="002A68FB"/>
    <w:rsid w:val="002A6C7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3A2F"/>
    <w:rsid w:val="002F6762"/>
    <w:rsid w:val="002F7DD0"/>
    <w:rsid w:val="0030165A"/>
    <w:rsid w:val="00301D27"/>
    <w:rsid w:val="003038C9"/>
    <w:rsid w:val="00304469"/>
    <w:rsid w:val="00310C2B"/>
    <w:rsid w:val="00310CBB"/>
    <w:rsid w:val="003119BD"/>
    <w:rsid w:val="00316B3F"/>
    <w:rsid w:val="00316D38"/>
    <w:rsid w:val="00316D96"/>
    <w:rsid w:val="00321DAA"/>
    <w:rsid w:val="003247A8"/>
    <w:rsid w:val="00333071"/>
    <w:rsid w:val="003367C4"/>
    <w:rsid w:val="00337F14"/>
    <w:rsid w:val="003431FE"/>
    <w:rsid w:val="00347059"/>
    <w:rsid w:val="00354C45"/>
    <w:rsid w:val="003556AA"/>
    <w:rsid w:val="003625D5"/>
    <w:rsid w:val="0036619C"/>
    <w:rsid w:val="0036738B"/>
    <w:rsid w:val="00370347"/>
    <w:rsid w:val="003740E0"/>
    <w:rsid w:val="00374712"/>
    <w:rsid w:val="00375A8E"/>
    <w:rsid w:val="00377CB8"/>
    <w:rsid w:val="00385DC0"/>
    <w:rsid w:val="003968CA"/>
    <w:rsid w:val="003A18BF"/>
    <w:rsid w:val="003A3204"/>
    <w:rsid w:val="003A3C7B"/>
    <w:rsid w:val="003A4D5D"/>
    <w:rsid w:val="003A5D8A"/>
    <w:rsid w:val="003B4BE4"/>
    <w:rsid w:val="003B6AC8"/>
    <w:rsid w:val="003C0AFC"/>
    <w:rsid w:val="003C722D"/>
    <w:rsid w:val="003D0672"/>
    <w:rsid w:val="003D37CD"/>
    <w:rsid w:val="003E18F8"/>
    <w:rsid w:val="003E32DE"/>
    <w:rsid w:val="003E36E9"/>
    <w:rsid w:val="003E4D82"/>
    <w:rsid w:val="003E52B4"/>
    <w:rsid w:val="003E5A00"/>
    <w:rsid w:val="003E5DEB"/>
    <w:rsid w:val="003F1ECF"/>
    <w:rsid w:val="003F63F1"/>
    <w:rsid w:val="003F6A2D"/>
    <w:rsid w:val="004046E3"/>
    <w:rsid w:val="00407E92"/>
    <w:rsid w:val="0041339B"/>
    <w:rsid w:val="00413D16"/>
    <w:rsid w:val="00413D5C"/>
    <w:rsid w:val="00420848"/>
    <w:rsid w:val="004219D0"/>
    <w:rsid w:val="00427E57"/>
    <w:rsid w:val="00433609"/>
    <w:rsid w:val="00434630"/>
    <w:rsid w:val="004409D5"/>
    <w:rsid w:val="00443765"/>
    <w:rsid w:val="00444171"/>
    <w:rsid w:val="00445DD2"/>
    <w:rsid w:val="00446FDE"/>
    <w:rsid w:val="004541A2"/>
    <w:rsid w:val="004547D9"/>
    <w:rsid w:val="00455DF4"/>
    <w:rsid w:val="00462073"/>
    <w:rsid w:val="00465AFD"/>
    <w:rsid w:val="00470D20"/>
    <w:rsid w:val="00471FA3"/>
    <w:rsid w:val="00473155"/>
    <w:rsid w:val="004747DE"/>
    <w:rsid w:val="00480047"/>
    <w:rsid w:val="00482BBC"/>
    <w:rsid w:val="00487924"/>
    <w:rsid w:val="00490FA4"/>
    <w:rsid w:val="004920D7"/>
    <w:rsid w:val="00492BE1"/>
    <w:rsid w:val="004966C5"/>
    <w:rsid w:val="004A1590"/>
    <w:rsid w:val="004A456F"/>
    <w:rsid w:val="004B3701"/>
    <w:rsid w:val="004B3BFD"/>
    <w:rsid w:val="004C7279"/>
    <w:rsid w:val="004E1B6D"/>
    <w:rsid w:val="004F141C"/>
    <w:rsid w:val="004F243D"/>
    <w:rsid w:val="00500279"/>
    <w:rsid w:val="0050643C"/>
    <w:rsid w:val="00506789"/>
    <w:rsid w:val="00511D2E"/>
    <w:rsid w:val="005123BD"/>
    <w:rsid w:val="00513392"/>
    <w:rsid w:val="00513DBB"/>
    <w:rsid w:val="00515796"/>
    <w:rsid w:val="00521D22"/>
    <w:rsid w:val="005223EB"/>
    <w:rsid w:val="00524058"/>
    <w:rsid w:val="005254AC"/>
    <w:rsid w:val="005302C1"/>
    <w:rsid w:val="005303F4"/>
    <w:rsid w:val="00530D61"/>
    <w:rsid w:val="00535353"/>
    <w:rsid w:val="00541625"/>
    <w:rsid w:val="00542B67"/>
    <w:rsid w:val="00546D7A"/>
    <w:rsid w:val="00550AEE"/>
    <w:rsid w:val="00550C2C"/>
    <w:rsid w:val="00560BFC"/>
    <w:rsid w:val="0056106F"/>
    <w:rsid w:val="00561B0C"/>
    <w:rsid w:val="00563AAD"/>
    <w:rsid w:val="00563B0C"/>
    <w:rsid w:val="00563DFC"/>
    <w:rsid w:val="0057159B"/>
    <w:rsid w:val="005719D3"/>
    <w:rsid w:val="00576977"/>
    <w:rsid w:val="00577035"/>
    <w:rsid w:val="0058277D"/>
    <w:rsid w:val="00585BB9"/>
    <w:rsid w:val="005911BF"/>
    <w:rsid w:val="00591318"/>
    <w:rsid w:val="00591659"/>
    <w:rsid w:val="0059499A"/>
    <w:rsid w:val="005A7260"/>
    <w:rsid w:val="005B33C8"/>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148FE"/>
    <w:rsid w:val="00625B2C"/>
    <w:rsid w:val="006316DF"/>
    <w:rsid w:val="00640B04"/>
    <w:rsid w:val="0064544C"/>
    <w:rsid w:val="006467FF"/>
    <w:rsid w:val="00646EC7"/>
    <w:rsid w:val="0064737E"/>
    <w:rsid w:val="00651865"/>
    <w:rsid w:val="00653B9E"/>
    <w:rsid w:val="00657577"/>
    <w:rsid w:val="00670B17"/>
    <w:rsid w:val="00670E87"/>
    <w:rsid w:val="00671D02"/>
    <w:rsid w:val="00672AD6"/>
    <w:rsid w:val="00674F60"/>
    <w:rsid w:val="00676767"/>
    <w:rsid w:val="006779C8"/>
    <w:rsid w:val="0068112E"/>
    <w:rsid w:val="00684DBA"/>
    <w:rsid w:val="00684F16"/>
    <w:rsid w:val="00685A37"/>
    <w:rsid w:val="00690DE4"/>
    <w:rsid w:val="0069248D"/>
    <w:rsid w:val="0069460F"/>
    <w:rsid w:val="00694E97"/>
    <w:rsid w:val="00695881"/>
    <w:rsid w:val="006A2F26"/>
    <w:rsid w:val="006A3969"/>
    <w:rsid w:val="006A5036"/>
    <w:rsid w:val="006A6646"/>
    <w:rsid w:val="006A7060"/>
    <w:rsid w:val="006C04C7"/>
    <w:rsid w:val="006C2303"/>
    <w:rsid w:val="006C3783"/>
    <w:rsid w:val="006D1496"/>
    <w:rsid w:val="006D27B8"/>
    <w:rsid w:val="006D7017"/>
    <w:rsid w:val="006D77BA"/>
    <w:rsid w:val="006E170C"/>
    <w:rsid w:val="006E2F97"/>
    <w:rsid w:val="006E4E20"/>
    <w:rsid w:val="006E551E"/>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37C60"/>
    <w:rsid w:val="0074155D"/>
    <w:rsid w:val="00742B91"/>
    <w:rsid w:val="007440EE"/>
    <w:rsid w:val="007539C1"/>
    <w:rsid w:val="007563EE"/>
    <w:rsid w:val="00761AAE"/>
    <w:rsid w:val="0076683C"/>
    <w:rsid w:val="00770EAD"/>
    <w:rsid w:val="007817A8"/>
    <w:rsid w:val="00784C44"/>
    <w:rsid w:val="00786F46"/>
    <w:rsid w:val="00790FDA"/>
    <w:rsid w:val="007A157A"/>
    <w:rsid w:val="007A34B2"/>
    <w:rsid w:val="007A3683"/>
    <w:rsid w:val="007A5221"/>
    <w:rsid w:val="007A73EC"/>
    <w:rsid w:val="007A7F3B"/>
    <w:rsid w:val="007B4E72"/>
    <w:rsid w:val="007B6CAF"/>
    <w:rsid w:val="007C0FDE"/>
    <w:rsid w:val="007C13E9"/>
    <w:rsid w:val="007C3204"/>
    <w:rsid w:val="007C3F53"/>
    <w:rsid w:val="007D0BF1"/>
    <w:rsid w:val="007D5D16"/>
    <w:rsid w:val="007D5E0A"/>
    <w:rsid w:val="007D680E"/>
    <w:rsid w:val="007E6BA4"/>
    <w:rsid w:val="007F122C"/>
    <w:rsid w:val="007F295D"/>
    <w:rsid w:val="007F3608"/>
    <w:rsid w:val="007F76C8"/>
    <w:rsid w:val="00803E38"/>
    <w:rsid w:val="0080464E"/>
    <w:rsid w:val="00811D1D"/>
    <w:rsid w:val="00815F08"/>
    <w:rsid w:val="00824A18"/>
    <w:rsid w:val="00825A37"/>
    <w:rsid w:val="008269BC"/>
    <w:rsid w:val="00832315"/>
    <w:rsid w:val="00835043"/>
    <w:rsid w:val="008369F5"/>
    <w:rsid w:val="00845E38"/>
    <w:rsid w:val="00852CF8"/>
    <w:rsid w:val="00857038"/>
    <w:rsid w:val="0086459E"/>
    <w:rsid w:val="008647C8"/>
    <w:rsid w:val="00866003"/>
    <w:rsid w:val="00870E6C"/>
    <w:rsid w:val="008736F3"/>
    <w:rsid w:val="00873C0C"/>
    <w:rsid w:val="00875095"/>
    <w:rsid w:val="008755C6"/>
    <w:rsid w:val="00877BBD"/>
    <w:rsid w:val="00881D1D"/>
    <w:rsid w:val="008842E1"/>
    <w:rsid w:val="00890ACD"/>
    <w:rsid w:val="008927BF"/>
    <w:rsid w:val="0089435A"/>
    <w:rsid w:val="008A3F96"/>
    <w:rsid w:val="008B1CA7"/>
    <w:rsid w:val="008B1EF2"/>
    <w:rsid w:val="008B43D3"/>
    <w:rsid w:val="008B67FA"/>
    <w:rsid w:val="008C6771"/>
    <w:rsid w:val="008C6B3E"/>
    <w:rsid w:val="008D1ABA"/>
    <w:rsid w:val="008D47BA"/>
    <w:rsid w:val="008D7940"/>
    <w:rsid w:val="008E67B9"/>
    <w:rsid w:val="008F6BEB"/>
    <w:rsid w:val="00903209"/>
    <w:rsid w:val="00904F67"/>
    <w:rsid w:val="00907A92"/>
    <w:rsid w:val="00910DD2"/>
    <w:rsid w:val="00920104"/>
    <w:rsid w:val="009234D3"/>
    <w:rsid w:val="009342C7"/>
    <w:rsid w:val="00935DE8"/>
    <w:rsid w:val="00944EAB"/>
    <w:rsid w:val="00946714"/>
    <w:rsid w:val="0095408C"/>
    <w:rsid w:val="00956874"/>
    <w:rsid w:val="00957A2F"/>
    <w:rsid w:val="00960863"/>
    <w:rsid w:val="00962B26"/>
    <w:rsid w:val="00962E1E"/>
    <w:rsid w:val="00971481"/>
    <w:rsid w:val="00975914"/>
    <w:rsid w:val="00976E80"/>
    <w:rsid w:val="00980FB9"/>
    <w:rsid w:val="0098443E"/>
    <w:rsid w:val="009855E9"/>
    <w:rsid w:val="009A1478"/>
    <w:rsid w:val="009A48CC"/>
    <w:rsid w:val="009C634D"/>
    <w:rsid w:val="009D501F"/>
    <w:rsid w:val="009D5567"/>
    <w:rsid w:val="009D6808"/>
    <w:rsid w:val="009E02F2"/>
    <w:rsid w:val="009E4E57"/>
    <w:rsid w:val="009E7D19"/>
    <w:rsid w:val="009F0B9B"/>
    <w:rsid w:val="009F23D8"/>
    <w:rsid w:val="00A01D0D"/>
    <w:rsid w:val="00A130E4"/>
    <w:rsid w:val="00A17BB2"/>
    <w:rsid w:val="00A22A86"/>
    <w:rsid w:val="00A24E68"/>
    <w:rsid w:val="00A263C7"/>
    <w:rsid w:val="00A313F7"/>
    <w:rsid w:val="00A31D9C"/>
    <w:rsid w:val="00A33074"/>
    <w:rsid w:val="00A34B58"/>
    <w:rsid w:val="00A41F0B"/>
    <w:rsid w:val="00A427E5"/>
    <w:rsid w:val="00A431BC"/>
    <w:rsid w:val="00A519C8"/>
    <w:rsid w:val="00A519D0"/>
    <w:rsid w:val="00A53268"/>
    <w:rsid w:val="00A540FE"/>
    <w:rsid w:val="00A604C1"/>
    <w:rsid w:val="00A60A61"/>
    <w:rsid w:val="00A60F1A"/>
    <w:rsid w:val="00A64362"/>
    <w:rsid w:val="00A720D6"/>
    <w:rsid w:val="00A73364"/>
    <w:rsid w:val="00A85BB0"/>
    <w:rsid w:val="00A866F7"/>
    <w:rsid w:val="00A9294E"/>
    <w:rsid w:val="00A93801"/>
    <w:rsid w:val="00A959F5"/>
    <w:rsid w:val="00A963E1"/>
    <w:rsid w:val="00AA0AD1"/>
    <w:rsid w:val="00AA0B47"/>
    <w:rsid w:val="00AA25A2"/>
    <w:rsid w:val="00AA4D0C"/>
    <w:rsid w:val="00AA64C6"/>
    <w:rsid w:val="00AB3272"/>
    <w:rsid w:val="00AB393C"/>
    <w:rsid w:val="00AC0CFF"/>
    <w:rsid w:val="00AC26FA"/>
    <w:rsid w:val="00AC7DCD"/>
    <w:rsid w:val="00AD332E"/>
    <w:rsid w:val="00AD5DEB"/>
    <w:rsid w:val="00AD6EB1"/>
    <w:rsid w:val="00AD7E14"/>
    <w:rsid w:val="00AE499A"/>
    <w:rsid w:val="00AE7A37"/>
    <w:rsid w:val="00AF2D53"/>
    <w:rsid w:val="00AF34D3"/>
    <w:rsid w:val="00AF3FFE"/>
    <w:rsid w:val="00AF768E"/>
    <w:rsid w:val="00AF7BF0"/>
    <w:rsid w:val="00B00F0D"/>
    <w:rsid w:val="00B07500"/>
    <w:rsid w:val="00B12907"/>
    <w:rsid w:val="00B2142A"/>
    <w:rsid w:val="00B236CE"/>
    <w:rsid w:val="00B27FDA"/>
    <w:rsid w:val="00B378A1"/>
    <w:rsid w:val="00B43236"/>
    <w:rsid w:val="00B50E63"/>
    <w:rsid w:val="00B54561"/>
    <w:rsid w:val="00B55B51"/>
    <w:rsid w:val="00B570DD"/>
    <w:rsid w:val="00B61F2F"/>
    <w:rsid w:val="00B6229A"/>
    <w:rsid w:val="00B67525"/>
    <w:rsid w:val="00B71DFB"/>
    <w:rsid w:val="00B7403B"/>
    <w:rsid w:val="00B83EE5"/>
    <w:rsid w:val="00BA0307"/>
    <w:rsid w:val="00BA4120"/>
    <w:rsid w:val="00BA5841"/>
    <w:rsid w:val="00BA5A68"/>
    <w:rsid w:val="00BA7FB2"/>
    <w:rsid w:val="00BB1806"/>
    <w:rsid w:val="00BB21BC"/>
    <w:rsid w:val="00BB2795"/>
    <w:rsid w:val="00BB688B"/>
    <w:rsid w:val="00BC139C"/>
    <w:rsid w:val="00BC5F3A"/>
    <w:rsid w:val="00BD23F9"/>
    <w:rsid w:val="00BD2626"/>
    <w:rsid w:val="00BD5F3D"/>
    <w:rsid w:val="00BD7E04"/>
    <w:rsid w:val="00BE395F"/>
    <w:rsid w:val="00BF11ED"/>
    <w:rsid w:val="00BF4B63"/>
    <w:rsid w:val="00C001F7"/>
    <w:rsid w:val="00C01F61"/>
    <w:rsid w:val="00C03550"/>
    <w:rsid w:val="00C05127"/>
    <w:rsid w:val="00C071E7"/>
    <w:rsid w:val="00C16590"/>
    <w:rsid w:val="00C170E5"/>
    <w:rsid w:val="00C26EAE"/>
    <w:rsid w:val="00C30C19"/>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4EBC"/>
    <w:rsid w:val="00C85627"/>
    <w:rsid w:val="00C9184D"/>
    <w:rsid w:val="00C95B1D"/>
    <w:rsid w:val="00CA0E55"/>
    <w:rsid w:val="00CA1ED1"/>
    <w:rsid w:val="00CA2F3E"/>
    <w:rsid w:val="00CB0100"/>
    <w:rsid w:val="00CB23F6"/>
    <w:rsid w:val="00CB47D1"/>
    <w:rsid w:val="00CB484A"/>
    <w:rsid w:val="00CB5486"/>
    <w:rsid w:val="00CB67EB"/>
    <w:rsid w:val="00CC2450"/>
    <w:rsid w:val="00CC2C27"/>
    <w:rsid w:val="00CC436E"/>
    <w:rsid w:val="00CC6BB0"/>
    <w:rsid w:val="00CC77F8"/>
    <w:rsid w:val="00CD1CE6"/>
    <w:rsid w:val="00CD634A"/>
    <w:rsid w:val="00CD6D9E"/>
    <w:rsid w:val="00CE38A0"/>
    <w:rsid w:val="00CE4F70"/>
    <w:rsid w:val="00CF67E2"/>
    <w:rsid w:val="00D14CD7"/>
    <w:rsid w:val="00D15453"/>
    <w:rsid w:val="00D22E1F"/>
    <w:rsid w:val="00D23163"/>
    <w:rsid w:val="00D2506C"/>
    <w:rsid w:val="00D30908"/>
    <w:rsid w:val="00D3370C"/>
    <w:rsid w:val="00D34BF3"/>
    <w:rsid w:val="00D36E8D"/>
    <w:rsid w:val="00D36F4F"/>
    <w:rsid w:val="00D441D9"/>
    <w:rsid w:val="00D50116"/>
    <w:rsid w:val="00D540FB"/>
    <w:rsid w:val="00D56F3B"/>
    <w:rsid w:val="00D60C11"/>
    <w:rsid w:val="00D65A3D"/>
    <w:rsid w:val="00D73F8D"/>
    <w:rsid w:val="00D7434C"/>
    <w:rsid w:val="00D74627"/>
    <w:rsid w:val="00D75C51"/>
    <w:rsid w:val="00D777DF"/>
    <w:rsid w:val="00D8162C"/>
    <w:rsid w:val="00D8402C"/>
    <w:rsid w:val="00D855B9"/>
    <w:rsid w:val="00D97005"/>
    <w:rsid w:val="00D97767"/>
    <w:rsid w:val="00DA059C"/>
    <w:rsid w:val="00DA1DA0"/>
    <w:rsid w:val="00DA45F5"/>
    <w:rsid w:val="00DA7684"/>
    <w:rsid w:val="00DB14EC"/>
    <w:rsid w:val="00DB57F0"/>
    <w:rsid w:val="00DC118A"/>
    <w:rsid w:val="00DD1464"/>
    <w:rsid w:val="00DD166B"/>
    <w:rsid w:val="00DD2831"/>
    <w:rsid w:val="00DD28EB"/>
    <w:rsid w:val="00DD6BF2"/>
    <w:rsid w:val="00DD6D6C"/>
    <w:rsid w:val="00DE325F"/>
    <w:rsid w:val="00DE3946"/>
    <w:rsid w:val="00DE48F9"/>
    <w:rsid w:val="00DE4B17"/>
    <w:rsid w:val="00DE760E"/>
    <w:rsid w:val="00DF04EC"/>
    <w:rsid w:val="00DF1617"/>
    <w:rsid w:val="00DF3B6F"/>
    <w:rsid w:val="00DF67EC"/>
    <w:rsid w:val="00DF73A4"/>
    <w:rsid w:val="00E028C9"/>
    <w:rsid w:val="00E050C3"/>
    <w:rsid w:val="00E057D0"/>
    <w:rsid w:val="00E059F9"/>
    <w:rsid w:val="00E06970"/>
    <w:rsid w:val="00E07AF8"/>
    <w:rsid w:val="00E10DB4"/>
    <w:rsid w:val="00E13A45"/>
    <w:rsid w:val="00E153C3"/>
    <w:rsid w:val="00E20997"/>
    <w:rsid w:val="00E21FC3"/>
    <w:rsid w:val="00E22DE9"/>
    <w:rsid w:val="00E2631F"/>
    <w:rsid w:val="00E3475C"/>
    <w:rsid w:val="00E4354A"/>
    <w:rsid w:val="00E522C8"/>
    <w:rsid w:val="00E54514"/>
    <w:rsid w:val="00E633AC"/>
    <w:rsid w:val="00E746D8"/>
    <w:rsid w:val="00E8209E"/>
    <w:rsid w:val="00E84D71"/>
    <w:rsid w:val="00E87870"/>
    <w:rsid w:val="00E9036F"/>
    <w:rsid w:val="00E90827"/>
    <w:rsid w:val="00E91CAC"/>
    <w:rsid w:val="00E93E3E"/>
    <w:rsid w:val="00EA1C17"/>
    <w:rsid w:val="00EA3B5E"/>
    <w:rsid w:val="00EA4CAB"/>
    <w:rsid w:val="00EB1481"/>
    <w:rsid w:val="00EB2E36"/>
    <w:rsid w:val="00EB5AB2"/>
    <w:rsid w:val="00EC1404"/>
    <w:rsid w:val="00EC384E"/>
    <w:rsid w:val="00ED18A7"/>
    <w:rsid w:val="00ED2DCE"/>
    <w:rsid w:val="00ED4566"/>
    <w:rsid w:val="00EE079F"/>
    <w:rsid w:val="00EE105C"/>
    <w:rsid w:val="00EE2C2A"/>
    <w:rsid w:val="00EF2A5A"/>
    <w:rsid w:val="00EF436D"/>
    <w:rsid w:val="00EF64B9"/>
    <w:rsid w:val="00F011A0"/>
    <w:rsid w:val="00F03B58"/>
    <w:rsid w:val="00F04472"/>
    <w:rsid w:val="00F056AC"/>
    <w:rsid w:val="00F131D9"/>
    <w:rsid w:val="00F14FC1"/>
    <w:rsid w:val="00F15639"/>
    <w:rsid w:val="00F15B2D"/>
    <w:rsid w:val="00F15F52"/>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66C4D"/>
    <w:rsid w:val="00F70A28"/>
    <w:rsid w:val="00F70FD5"/>
    <w:rsid w:val="00F722AF"/>
    <w:rsid w:val="00F779AB"/>
    <w:rsid w:val="00F77D37"/>
    <w:rsid w:val="00F82445"/>
    <w:rsid w:val="00F8337D"/>
    <w:rsid w:val="00F8766D"/>
    <w:rsid w:val="00F93E6E"/>
    <w:rsid w:val="00F95DBD"/>
    <w:rsid w:val="00FA5337"/>
    <w:rsid w:val="00FA6921"/>
    <w:rsid w:val="00FB2210"/>
    <w:rsid w:val="00FB23ED"/>
    <w:rsid w:val="00FB79FB"/>
    <w:rsid w:val="00FC0256"/>
    <w:rsid w:val="00FC2B9C"/>
    <w:rsid w:val="00FC55F7"/>
    <w:rsid w:val="00FC5F47"/>
    <w:rsid w:val="00FC6E92"/>
    <w:rsid w:val="00FC733C"/>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A1753"/>
  <w15:docId w15:val="{1257D0D1-F77E-452E-9A54-D90A15E4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5D16"/>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025A10"/>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rH1Style">
    <w:name w:val="rH1Style"/>
    <w:rsid w:val="002F3A2F"/>
    <w:rPr>
      <w:b w:val="0"/>
      <w:bCs w:val="0"/>
      <w:sz w:val="52"/>
      <w:szCs w:val="52"/>
      <w:lang w:val="ru-RU"/>
    </w:rPr>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6">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7">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9">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1Style">
    <w:name w:val="pH1Style"/>
    <w:basedOn w:val="a0"/>
    <w:rsid w:val="002F3A2F"/>
    <w:pPr>
      <w:spacing w:before="200" w:after="50" w:line="259" w:lineRule="auto"/>
      <w:jc w:val="center"/>
    </w:pPr>
    <w:rPr>
      <w:lang w:val="en-US"/>
    </w:rPr>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2F3A2F"/>
    <w:rPr>
      <w:b/>
      <w:bCs/>
      <w:spacing w:val="16"/>
      <w:sz w:val="28"/>
      <w:szCs w:val="28"/>
      <w:lang w:val="ru-RU"/>
    </w:rPr>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a">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b">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paragraph" w:customStyle="1" w:styleId="pudlist-item">
    <w:name w:val="pud__list-item"/>
    <w:basedOn w:val="a0"/>
    <w:rsid w:val="00AA0B47"/>
    <w:pPr>
      <w:spacing w:before="100" w:beforeAutospacing="1" w:after="100" w:afterAutospacing="1"/>
    </w:pPr>
  </w:style>
  <w:style w:type="paragraph" w:customStyle="1" w:styleId="pTitleStyle">
    <w:name w:val="pTitleStyle"/>
    <w:basedOn w:val="a0"/>
    <w:rsid w:val="002F3A2F"/>
    <w:pPr>
      <w:spacing w:after="100" w:line="254" w:lineRule="auto"/>
      <w:jc w:val="center"/>
    </w:pPr>
    <w:rPr>
      <w:lang w:val="en-US"/>
    </w:rPr>
  </w:style>
  <w:style w:type="paragraph" w:customStyle="1" w:styleId="pTextStyleCenter">
    <w:name w:val="pTextStyleCenter"/>
    <w:basedOn w:val="a0"/>
    <w:rsid w:val="002F3A2F"/>
    <w:pPr>
      <w:spacing w:line="252" w:lineRule="auto"/>
      <w:jc w:val="center"/>
    </w:pPr>
    <w:rPr>
      <w:lang w:val="en-US"/>
    </w:rPr>
  </w:style>
  <w:style w:type="character" w:styleId="affb">
    <w:name w:val="FollowedHyperlink"/>
    <w:basedOn w:val="a1"/>
    <w:uiPriority w:val="99"/>
    <w:semiHidden/>
    <w:unhideWhenUsed/>
    <w:rsid w:val="00443765"/>
    <w:rPr>
      <w:color w:val="800080" w:themeColor="followedHyperlink"/>
      <w:u w:val="single"/>
    </w:rPr>
  </w:style>
  <w:style w:type="paragraph" w:customStyle="1" w:styleId="p89">
    <w:name w:val="p89"/>
    <w:basedOn w:val="a0"/>
    <w:rsid w:val="00F66C4D"/>
    <w:pPr>
      <w:spacing w:before="100" w:beforeAutospacing="1" w:after="100" w:afterAutospacing="1"/>
    </w:pPr>
  </w:style>
  <w:style w:type="paragraph" w:customStyle="1" w:styleId="p101">
    <w:name w:val="p101"/>
    <w:basedOn w:val="a0"/>
    <w:rsid w:val="00F66C4D"/>
    <w:pPr>
      <w:spacing w:before="100" w:beforeAutospacing="1" w:after="100" w:afterAutospacing="1"/>
    </w:pPr>
  </w:style>
  <w:style w:type="paragraph" w:customStyle="1" w:styleId="p100">
    <w:name w:val="p100"/>
    <w:basedOn w:val="a0"/>
    <w:rsid w:val="00F66C4D"/>
    <w:pPr>
      <w:spacing w:before="100" w:beforeAutospacing="1" w:after="100" w:afterAutospacing="1"/>
    </w:pPr>
  </w:style>
  <w:style w:type="paragraph" w:customStyle="1" w:styleId="c0">
    <w:name w:val="c0"/>
    <w:basedOn w:val="a0"/>
    <w:rsid w:val="00E10DB4"/>
    <w:pPr>
      <w:spacing w:before="100" w:beforeAutospacing="1" w:after="100" w:afterAutospacing="1"/>
    </w:pPr>
  </w:style>
  <w:style w:type="character" w:customStyle="1" w:styleId="c1">
    <w:name w:val="c1"/>
    <w:basedOn w:val="a1"/>
    <w:rsid w:val="00E1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0966">
      <w:bodyDiv w:val="1"/>
      <w:marLeft w:val="0"/>
      <w:marRight w:val="0"/>
      <w:marTop w:val="0"/>
      <w:marBottom w:val="0"/>
      <w:divBdr>
        <w:top w:val="none" w:sz="0" w:space="0" w:color="auto"/>
        <w:left w:val="none" w:sz="0" w:space="0" w:color="auto"/>
        <w:bottom w:val="none" w:sz="0" w:space="0" w:color="auto"/>
        <w:right w:val="none" w:sz="0" w:space="0" w:color="auto"/>
      </w:divBdr>
    </w:div>
    <w:div w:id="405539978">
      <w:bodyDiv w:val="1"/>
      <w:marLeft w:val="0"/>
      <w:marRight w:val="0"/>
      <w:marTop w:val="0"/>
      <w:marBottom w:val="0"/>
      <w:divBdr>
        <w:top w:val="none" w:sz="0" w:space="0" w:color="auto"/>
        <w:left w:val="none" w:sz="0" w:space="0" w:color="auto"/>
        <w:bottom w:val="none" w:sz="0" w:space="0" w:color="auto"/>
        <w:right w:val="none" w:sz="0" w:space="0" w:color="auto"/>
      </w:divBdr>
    </w:div>
    <w:div w:id="550767773">
      <w:bodyDiv w:val="1"/>
      <w:marLeft w:val="0"/>
      <w:marRight w:val="0"/>
      <w:marTop w:val="0"/>
      <w:marBottom w:val="0"/>
      <w:divBdr>
        <w:top w:val="none" w:sz="0" w:space="0" w:color="auto"/>
        <w:left w:val="none" w:sz="0" w:space="0" w:color="auto"/>
        <w:bottom w:val="none" w:sz="0" w:space="0" w:color="auto"/>
        <w:right w:val="none" w:sz="0" w:space="0" w:color="auto"/>
      </w:divBdr>
    </w:div>
    <w:div w:id="609288669">
      <w:bodyDiv w:val="1"/>
      <w:marLeft w:val="0"/>
      <w:marRight w:val="0"/>
      <w:marTop w:val="0"/>
      <w:marBottom w:val="0"/>
      <w:divBdr>
        <w:top w:val="none" w:sz="0" w:space="0" w:color="auto"/>
        <w:left w:val="none" w:sz="0" w:space="0" w:color="auto"/>
        <w:bottom w:val="none" w:sz="0" w:space="0" w:color="auto"/>
        <w:right w:val="none" w:sz="0" w:space="0" w:color="auto"/>
      </w:divBdr>
    </w:div>
    <w:div w:id="688143444">
      <w:bodyDiv w:val="1"/>
      <w:marLeft w:val="0"/>
      <w:marRight w:val="0"/>
      <w:marTop w:val="0"/>
      <w:marBottom w:val="0"/>
      <w:divBdr>
        <w:top w:val="none" w:sz="0" w:space="0" w:color="auto"/>
        <w:left w:val="none" w:sz="0" w:space="0" w:color="auto"/>
        <w:bottom w:val="none" w:sz="0" w:space="0" w:color="auto"/>
        <w:right w:val="none" w:sz="0" w:space="0" w:color="auto"/>
      </w:divBdr>
      <w:divsChild>
        <w:div w:id="1797554016">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854267699">
      <w:bodyDiv w:val="1"/>
      <w:marLeft w:val="0"/>
      <w:marRight w:val="0"/>
      <w:marTop w:val="0"/>
      <w:marBottom w:val="0"/>
      <w:divBdr>
        <w:top w:val="none" w:sz="0" w:space="0" w:color="auto"/>
        <w:left w:val="none" w:sz="0" w:space="0" w:color="auto"/>
        <w:bottom w:val="none" w:sz="0" w:space="0" w:color="auto"/>
        <w:right w:val="none" w:sz="0" w:space="0" w:color="auto"/>
      </w:divBdr>
    </w:div>
    <w:div w:id="1084376071">
      <w:bodyDiv w:val="1"/>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104302995">
      <w:bodyDiv w:val="1"/>
      <w:marLeft w:val="0"/>
      <w:marRight w:val="0"/>
      <w:marTop w:val="0"/>
      <w:marBottom w:val="0"/>
      <w:divBdr>
        <w:top w:val="none" w:sz="0" w:space="0" w:color="auto"/>
        <w:left w:val="none" w:sz="0" w:space="0" w:color="auto"/>
        <w:bottom w:val="none" w:sz="0" w:space="0" w:color="auto"/>
        <w:right w:val="none" w:sz="0" w:space="0" w:color="auto"/>
      </w:divBdr>
    </w:div>
    <w:div w:id="1105660508">
      <w:bodyDiv w:val="1"/>
      <w:marLeft w:val="0"/>
      <w:marRight w:val="0"/>
      <w:marTop w:val="0"/>
      <w:marBottom w:val="0"/>
      <w:divBdr>
        <w:top w:val="none" w:sz="0" w:space="0" w:color="auto"/>
        <w:left w:val="none" w:sz="0" w:space="0" w:color="auto"/>
        <w:bottom w:val="none" w:sz="0" w:space="0" w:color="auto"/>
        <w:right w:val="none" w:sz="0" w:space="0" w:color="auto"/>
      </w:divBdr>
    </w:div>
    <w:div w:id="1330328872">
      <w:bodyDiv w:val="1"/>
      <w:marLeft w:val="0"/>
      <w:marRight w:val="0"/>
      <w:marTop w:val="0"/>
      <w:marBottom w:val="0"/>
      <w:divBdr>
        <w:top w:val="none" w:sz="0" w:space="0" w:color="auto"/>
        <w:left w:val="none" w:sz="0" w:space="0" w:color="auto"/>
        <w:bottom w:val="none" w:sz="0" w:space="0" w:color="auto"/>
        <w:right w:val="none" w:sz="0" w:space="0" w:color="auto"/>
      </w:divBdr>
    </w:div>
    <w:div w:id="134165975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1802264089">
      <w:bodyDiv w:val="1"/>
      <w:marLeft w:val="0"/>
      <w:marRight w:val="0"/>
      <w:marTop w:val="0"/>
      <w:marBottom w:val="0"/>
      <w:divBdr>
        <w:top w:val="none" w:sz="0" w:space="0" w:color="auto"/>
        <w:left w:val="none" w:sz="0" w:space="0" w:color="auto"/>
        <w:bottom w:val="none" w:sz="0" w:space="0" w:color="auto"/>
        <w:right w:val="none" w:sz="0" w:space="0" w:color="auto"/>
      </w:divBdr>
    </w:div>
    <w:div w:id="1829789851">
      <w:bodyDiv w:val="1"/>
      <w:marLeft w:val="0"/>
      <w:marRight w:val="0"/>
      <w:marTop w:val="0"/>
      <w:marBottom w:val="0"/>
      <w:divBdr>
        <w:top w:val="none" w:sz="0" w:space="0" w:color="auto"/>
        <w:left w:val="none" w:sz="0" w:space="0" w:color="auto"/>
        <w:bottom w:val="none" w:sz="0" w:space="0" w:color="auto"/>
        <w:right w:val="none" w:sz="0" w:space="0" w:color="auto"/>
      </w:divBdr>
    </w:div>
    <w:div w:id="192880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352" TargetMode="External"/><Relationship Id="rId13" Type="http://schemas.openxmlformats.org/officeDocument/2006/relationships/hyperlink" Target="http://znanium.ru/" TargetMode="External"/><Relationship Id="rId18" Type="http://schemas.openxmlformats.org/officeDocument/2006/relationships/hyperlink" Target="https://company.rzd.ru/" TargetMode="External"/><Relationship Id="rId3" Type="http://schemas.openxmlformats.org/officeDocument/2006/relationships/styles" Target="styles.xml"/><Relationship Id="rId21" Type="http://schemas.openxmlformats.org/officeDocument/2006/relationships/hyperlink" Target="https://kartaslov.ru/%D0%BA%D0%BD%D0%B8%D0%B3%D0%B8/%D0%92%D1%8F%D1%87%D0%B5%D1%81%D0%BB%D0%B0%D0%B2_%D0%9A%D0%BE%D0%BD%D0%B4%D1%80%D0%B0%D1%82%D1%8C%D0%B5%D0%B2_HR-%D0%B8%D0%BD%D0%B6%D0%B8%D0%BD%D0%B8%D1%80%D0%B8%D0%BD%D0%B3/3" TargetMode="External"/><Relationship Id="rId7" Type="http://schemas.openxmlformats.org/officeDocument/2006/relationships/endnotes" Target="endnotes.xml"/><Relationship Id="rId12" Type="http://schemas.openxmlformats.org/officeDocument/2006/relationships/hyperlink" Target="http://umczdt.ru/books/" TargetMode="External"/><Relationship Id="rId17" Type="http://schemas.openxmlformats.org/officeDocument/2006/relationships/hyperlink" Target="https://rusneb.ru/" TargetMode="External"/><Relationship Id="rId2" Type="http://schemas.openxmlformats.org/officeDocument/2006/relationships/numbering" Target="numbering.xml"/><Relationship Id="rId16" Type="http://schemas.openxmlformats.org/officeDocument/2006/relationships/hyperlink" Target="http://sdo1.krsk.irgups.ru/" TargetMode="External"/><Relationship Id="rId20" Type="http://schemas.openxmlformats.org/officeDocument/2006/relationships/hyperlink" Target="https://profstandart.rosmintrud.ru/obshchiy-informatsionnyy-blok/natsionalnyy-reestr-professionalnykh-standartov/reestr-professionalnykh-standartov/index.php?ELEMENT_ID=113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krsk.irgup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 TargetMode="External"/><Relationship Id="rId23" Type="http://schemas.openxmlformats.org/officeDocument/2006/relationships/fontTable" Target="fontTable.xml"/><Relationship Id="rId10" Type="http://schemas.openxmlformats.org/officeDocument/2006/relationships/hyperlink" Target="https://urait.ru/bcode/511962" TargetMode="External"/><Relationship Id="rId19" Type="http://schemas.openxmlformats.org/officeDocument/2006/relationships/hyperlink" Target="callto:0319100020315000013-00" TargetMode="External"/><Relationship Id="rId4" Type="http://schemas.openxmlformats.org/officeDocument/2006/relationships/settings" Target="settings.xml"/><Relationship Id="rId9" Type="http://schemas.openxmlformats.org/officeDocument/2006/relationships/hyperlink" Target="https://urait.ru/bcode/513649" TargetMode="External"/><Relationship Id="rId14" Type="http://schemas.openxmlformats.org/officeDocument/2006/relationships/hyperlink" Target="https://urait.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7BA6-CBE8-4250-9BE2-776E43E4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11787</Words>
  <Characters>67190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Яркова Светлана Анатольевна</cp:lastModifiedBy>
  <cp:revision>2</cp:revision>
  <cp:lastPrinted>2024-12-06T04:49:00Z</cp:lastPrinted>
  <dcterms:created xsi:type="dcterms:W3CDTF">2024-12-06T09:29:00Z</dcterms:created>
  <dcterms:modified xsi:type="dcterms:W3CDTF">2024-12-06T09:29:00Z</dcterms:modified>
</cp:coreProperties>
</file>