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F2E0A" w14:textId="77777777" w:rsidR="00DE3946" w:rsidRPr="00F96AB0" w:rsidRDefault="00DE3946" w:rsidP="00DE3946">
      <w:pPr>
        <w:ind w:right="-143"/>
        <w:jc w:val="center"/>
        <w:rPr>
          <w:rFonts w:ascii="Times New Roman CYR" w:hAnsi="Times New Roman CYR" w:cs="Times New Roman CYR"/>
          <w:color w:val="000000"/>
        </w:rPr>
      </w:pPr>
      <w:r w:rsidRPr="00F96AB0">
        <w:rPr>
          <w:rFonts w:ascii="Times New Roman CYR" w:hAnsi="Times New Roman CYR" w:cs="Times New Roman CYR"/>
          <w:color w:val="000000"/>
        </w:rPr>
        <w:t>ФЕДЕРАЛЬНОЕ АГЕНТСТВО ЖЕЛЕЗНОДОРОЖНОГО ТРАНСПОРТА</w:t>
      </w:r>
    </w:p>
    <w:p w14:paraId="0CD602BD" w14:textId="77777777" w:rsidR="00DE3946" w:rsidRDefault="00DE3946" w:rsidP="00DE3946">
      <w:pPr>
        <w:autoSpaceDE w:val="0"/>
        <w:ind w:right="-143"/>
        <w:jc w:val="center"/>
        <w:rPr>
          <w:rFonts w:ascii="Times New Roman CYR" w:hAnsi="Times New Roman CYR" w:cs="Times New Roman CYR"/>
        </w:rPr>
      </w:pPr>
    </w:p>
    <w:p w14:paraId="0933BC9E" w14:textId="77777777" w:rsidR="00DE3946" w:rsidRPr="00F96AB0" w:rsidRDefault="00DE3946" w:rsidP="00DE3946">
      <w:pPr>
        <w:autoSpaceDE w:val="0"/>
        <w:ind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 бюджетное образовательное учреждение</w:t>
      </w:r>
    </w:p>
    <w:p w14:paraId="20D7B678" w14:textId="77777777" w:rsidR="00DE3946" w:rsidRPr="00F96AB0" w:rsidRDefault="00DE3946" w:rsidP="00DE3946">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0E7FCE7F" w14:textId="77777777" w:rsidR="00DE3946" w:rsidRPr="00F96AB0" w:rsidRDefault="00DE3946" w:rsidP="00DE3946">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58219AC1" w14:textId="77777777" w:rsidR="00DE3946" w:rsidRPr="00F96AB0" w:rsidRDefault="00DE3946" w:rsidP="00DE3946">
      <w:pPr>
        <w:ind w:right="-143"/>
        <w:jc w:val="center"/>
        <w:rPr>
          <w:b/>
          <w:lang w:eastAsia="hi-IN" w:bidi="hi-IN"/>
        </w:rPr>
      </w:pPr>
      <w:r w:rsidRPr="00F96AB0">
        <w:rPr>
          <w:b/>
          <w:lang w:eastAsia="hi-IN" w:bidi="hi-IN"/>
        </w:rPr>
        <w:t>Красноярский институт железнодорожного транспорта</w:t>
      </w:r>
    </w:p>
    <w:p w14:paraId="1C3AB5EF" w14:textId="77777777" w:rsidR="00DE3946" w:rsidRPr="00F96AB0" w:rsidRDefault="00DE3946" w:rsidP="00DE3946">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14:paraId="136240CF" w14:textId="77777777" w:rsidR="00DE3946" w:rsidRPr="00F96AB0" w:rsidRDefault="00DE3946" w:rsidP="00DE3946">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14:paraId="3B5CF468" w14:textId="77777777" w:rsidR="00BC5F3A" w:rsidRPr="00BC5F3A" w:rsidRDefault="00DE3946" w:rsidP="00780D84">
      <w:pPr>
        <w:jc w:val="center"/>
        <w:rPr>
          <w:color w:val="FF0000"/>
        </w:rPr>
      </w:pPr>
      <w:r w:rsidRPr="00F96AB0">
        <w:rPr>
          <w:rFonts w:ascii="Times New Roman CYR" w:hAnsi="Times New Roman CYR" w:cs="Times New Roman CYR"/>
          <w:lang w:eastAsia="hi-IN" w:bidi="hi-IN"/>
        </w:rPr>
        <w:t>(КрИЖТ</w:t>
      </w:r>
      <w:r w:rsidR="00CC4450">
        <w:rPr>
          <w:rFonts w:ascii="Times New Roman CYR" w:hAnsi="Times New Roman CYR" w:cs="Times New Roman CYR"/>
          <w:lang w:eastAsia="hi-IN" w:bidi="hi-IN"/>
        </w:rPr>
        <w:t xml:space="preserve"> </w:t>
      </w:r>
      <w:r w:rsidRPr="00F96AB0">
        <w:rPr>
          <w:rFonts w:ascii="Times New Roman CYR" w:hAnsi="Times New Roman CYR" w:cs="Times New Roman CYR"/>
          <w:lang w:eastAsia="hi-IN" w:bidi="hi-IN"/>
        </w:rPr>
        <w:t>ИрГУПС)</w:t>
      </w:r>
    </w:p>
    <w:p w14:paraId="7818FDE3" w14:textId="77777777" w:rsidR="003556AA" w:rsidRPr="003556AA" w:rsidRDefault="003556AA" w:rsidP="003556AA">
      <w:pPr>
        <w:tabs>
          <w:tab w:val="left" w:pos="0"/>
        </w:tabs>
        <w:jc w:val="both"/>
        <w:outlineLvl w:val="0"/>
      </w:pPr>
    </w:p>
    <w:p w14:paraId="71D0F1EF" w14:textId="77777777" w:rsidR="003556AA" w:rsidRPr="003556AA" w:rsidRDefault="003556AA" w:rsidP="003556AA">
      <w:pPr>
        <w:tabs>
          <w:tab w:val="left" w:pos="0"/>
        </w:tabs>
        <w:jc w:val="both"/>
        <w:outlineLvl w:val="0"/>
      </w:pPr>
    </w:p>
    <w:p w14:paraId="77DE636B" w14:textId="77777777" w:rsidR="003556AA" w:rsidRPr="003556AA" w:rsidRDefault="003556AA" w:rsidP="003556AA">
      <w:pPr>
        <w:tabs>
          <w:tab w:val="left" w:pos="0"/>
        </w:tabs>
        <w:jc w:val="both"/>
        <w:outlineLvl w:val="0"/>
      </w:pPr>
    </w:p>
    <w:p w14:paraId="2998FAFB" w14:textId="77777777" w:rsidR="003556AA" w:rsidRPr="003556AA" w:rsidRDefault="003556AA" w:rsidP="003556AA">
      <w:pPr>
        <w:tabs>
          <w:tab w:val="left" w:pos="0"/>
        </w:tabs>
        <w:jc w:val="both"/>
        <w:outlineLvl w:val="0"/>
      </w:pPr>
    </w:p>
    <w:p w14:paraId="6CE13371" w14:textId="77777777" w:rsidR="003556AA" w:rsidRPr="003556AA" w:rsidRDefault="003556AA" w:rsidP="003556AA">
      <w:pPr>
        <w:tabs>
          <w:tab w:val="left" w:pos="0"/>
        </w:tabs>
        <w:jc w:val="both"/>
        <w:outlineLvl w:val="0"/>
      </w:pPr>
    </w:p>
    <w:p w14:paraId="167F621A" w14:textId="77777777" w:rsidR="003556AA" w:rsidRPr="003556AA" w:rsidRDefault="003556AA" w:rsidP="003556AA">
      <w:pPr>
        <w:tabs>
          <w:tab w:val="left" w:pos="0"/>
        </w:tabs>
        <w:jc w:val="both"/>
        <w:outlineLvl w:val="0"/>
      </w:pPr>
    </w:p>
    <w:p w14:paraId="2FE3303A" w14:textId="77777777" w:rsidR="003556AA" w:rsidRPr="003556AA" w:rsidRDefault="003556AA" w:rsidP="003556AA">
      <w:pPr>
        <w:tabs>
          <w:tab w:val="left" w:pos="0"/>
        </w:tabs>
        <w:jc w:val="both"/>
        <w:outlineLvl w:val="0"/>
      </w:pPr>
    </w:p>
    <w:p w14:paraId="39BDDE10" w14:textId="77777777" w:rsidR="003556AA" w:rsidRPr="003556AA" w:rsidRDefault="003556AA" w:rsidP="003556AA">
      <w:pPr>
        <w:tabs>
          <w:tab w:val="left" w:pos="0"/>
        </w:tabs>
        <w:jc w:val="both"/>
        <w:outlineLvl w:val="0"/>
      </w:pPr>
    </w:p>
    <w:p w14:paraId="43FCE01B" w14:textId="77777777" w:rsidR="003556AA" w:rsidRPr="003556AA" w:rsidRDefault="003556AA" w:rsidP="003556AA">
      <w:pPr>
        <w:tabs>
          <w:tab w:val="left" w:pos="0"/>
        </w:tabs>
        <w:jc w:val="both"/>
        <w:outlineLvl w:val="0"/>
      </w:pPr>
    </w:p>
    <w:p w14:paraId="572E52E9" w14:textId="77777777" w:rsidR="003556AA" w:rsidRPr="003556AA" w:rsidRDefault="003556AA" w:rsidP="003556AA">
      <w:pPr>
        <w:jc w:val="center"/>
        <w:rPr>
          <w:b/>
          <w:sz w:val="32"/>
          <w:szCs w:val="32"/>
        </w:rPr>
      </w:pPr>
      <w:r w:rsidRPr="003556AA">
        <w:rPr>
          <w:b/>
          <w:sz w:val="32"/>
          <w:szCs w:val="32"/>
        </w:rPr>
        <w:t>ФОНД ОЦЕНОЧНЫХ СРЕДСТВ</w:t>
      </w:r>
    </w:p>
    <w:p w14:paraId="272F8C16" w14:textId="77777777" w:rsidR="003556AA" w:rsidRPr="003556AA" w:rsidRDefault="003556AA" w:rsidP="003556AA">
      <w:pPr>
        <w:jc w:val="center"/>
        <w:rPr>
          <w:b/>
          <w:sz w:val="32"/>
          <w:szCs w:val="32"/>
        </w:rPr>
      </w:pPr>
    </w:p>
    <w:p w14:paraId="661E00DB" w14:textId="77777777" w:rsidR="003556AA" w:rsidRPr="003556AA" w:rsidRDefault="003556AA" w:rsidP="00BC5F3A">
      <w:pPr>
        <w:jc w:val="center"/>
        <w:rPr>
          <w:b/>
          <w:sz w:val="32"/>
          <w:szCs w:val="32"/>
        </w:rPr>
      </w:pPr>
      <w:r w:rsidRPr="003556AA">
        <w:rPr>
          <w:b/>
          <w:sz w:val="32"/>
          <w:szCs w:val="32"/>
        </w:rPr>
        <w:t>для проведения текущего контроля успеваемости</w:t>
      </w:r>
    </w:p>
    <w:p w14:paraId="2813BBBC" w14:textId="77777777" w:rsidR="003556AA" w:rsidRPr="003556AA" w:rsidRDefault="003556AA" w:rsidP="00BC5F3A">
      <w:pPr>
        <w:jc w:val="center"/>
        <w:rPr>
          <w:b/>
          <w:sz w:val="32"/>
          <w:szCs w:val="32"/>
        </w:rPr>
      </w:pPr>
      <w:r w:rsidRPr="003556AA">
        <w:rPr>
          <w:b/>
          <w:sz w:val="32"/>
          <w:szCs w:val="32"/>
        </w:rPr>
        <w:t>и промежуточной аттестации по дисциплине</w:t>
      </w:r>
    </w:p>
    <w:p w14:paraId="1815DD89" w14:textId="77777777" w:rsidR="00EC0FB6" w:rsidRPr="00EC0FB6" w:rsidRDefault="00EC0FB6" w:rsidP="00EC0FB6">
      <w:pPr>
        <w:tabs>
          <w:tab w:val="right" w:leader="underscore" w:pos="9639"/>
        </w:tabs>
        <w:jc w:val="center"/>
        <w:rPr>
          <w:b/>
          <w:bCs/>
          <w:iCs/>
          <w:sz w:val="36"/>
          <w:szCs w:val="36"/>
        </w:rPr>
      </w:pPr>
      <w:r w:rsidRPr="00EC0FB6">
        <w:rPr>
          <w:b/>
          <w:bCs/>
          <w:iCs/>
          <w:sz w:val="36"/>
          <w:szCs w:val="36"/>
        </w:rPr>
        <w:t>Б1.О.12 Инновации в управлении персоналом</w:t>
      </w:r>
    </w:p>
    <w:p w14:paraId="19E09A21" w14:textId="77777777" w:rsidR="003556AA" w:rsidRPr="003556AA" w:rsidRDefault="003556AA" w:rsidP="00EC0FB6">
      <w:pPr>
        <w:tabs>
          <w:tab w:val="right" w:leader="underscore" w:pos="9639"/>
        </w:tabs>
        <w:jc w:val="center"/>
        <w:rPr>
          <w:bCs/>
          <w:sz w:val="32"/>
          <w:szCs w:val="32"/>
        </w:rPr>
      </w:pPr>
    </w:p>
    <w:p w14:paraId="588590CB" w14:textId="77777777" w:rsidR="003556AA" w:rsidRPr="003556AA" w:rsidRDefault="003556AA" w:rsidP="003556AA">
      <w:pPr>
        <w:jc w:val="both"/>
        <w:rPr>
          <w:sz w:val="32"/>
          <w:szCs w:val="32"/>
        </w:rPr>
      </w:pPr>
    </w:p>
    <w:p w14:paraId="1710AD6A" w14:textId="77777777" w:rsidR="003556AA" w:rsidRPr="003556AA" w:rsidRDefault="003556AA" w:rsidP="003247A8">
      <w:pPr>
        <w:ind w:right="637"/>
        <w:jc w:val="right"/>
        <w:rPr>
          <w:b/>
          <w:bCs/>
          <w:sz w:val="32"/>
          <w:szCs w:val="32"/>
        </w:rPr>
      </w:pPr>
      <w:r w:rsidRPr="003556AA">
        <w:rPr>
          <w:b/>
          <w:bCs/>
          <w:sz w:val="32"/>
          <w:szCs w:val="32"/>
        </w:rPr>
        <w:t>Приложение № 1 к рабочей программе</w:t>
      </w:r>
    </w:p>
    <w:p w14:paraId="75D98409" w14:textId="77777777" w:rsidR="003556AA" w:rsidRPr="003556AA" w:rsidRDefault="003556AA" w:rsidP="003556AA">
      <w:pPr>
        <w:jc w:val="both"/>
        <w:rPr>
          <w:sz w:val="32"/>
          <w:szCs w:val="32"/>
        </w:rPr>
      </w:pPr>
    </w:p>
    <w:p w14:paraId="34AB46E1" w14:textId="77777777" w:rsidR="003556AA" w:rsidRPr="003556AA" w:rsidRDefault="003556AA" w:rsidP="003556AA">
      <w:pPr>
        <w:jc w:val="both"/>
        <w:rPr>
          <w:sz w:val="36"/>
          <w:szCs w:val="36"/>
        </w:rPr>
      </w:pPr>
    </w:p>
    <w:p w14:paraId="29CAF816" w14:textId="77777777" w:rsidR="003556AA" w:rsidRPr="003556AA" w:rsidRDefault="003556AA" w:rsidP="003556AA">
      <w:pPr>
        <w:jc w:val="both"/>
        <w:rPr>
          <w:sz w:val="36"/>
          <w:szCs w:val="36"/>
        </w:rPr>
      </w:pPr>
    </w:p>
    <w:p w14:paraId="6A9C2F5E" w14:textId="77777777" w:rsidR="003556AA" w:rsidRPr="003556AA" w:rsidRDefault="003556AA" w:rsidP="003556AA">
      <w:pPr>
        <w:jc w:val="both"/>
        <w:rPr>
          <w:sz w:val="36"/>
          <w:szCs w:val="36"/>
        </w:rPr>
      </w:pPr>
    </w:p>
    <w:p w14:paraId="04D21F04" w14:textId="77777777" w:rsidR="003556AA" w:rsidRPr="003556AA" w:rsidRDefault="003556AA" w:rsidP="003556AA">
      <w:pPr>
        <w:jc w:val="both"/>
        <w:rPr>
          <w:sz w:val="26"/>
          <w:szCs w:val="26"/>
        </w:rPr>
      </w:pPr>
      <w:r w:rsidRPr="003556AA">
        <w:rPr>
          <w:sz w:val="26"/>
          <w:szCs w:val="26"/>
        </w:rPr>
        <w:t xml:space="preserve">Направление подготовки – </w:t>
      </w:r>
      <w:r w:rsidRPr="003556AA">
        <w:rPr>
          <w:sz w:val="26"/>
          <w:szCs w:val="26"/>
          <w:u w:val="single"/>
        </w:rPr>
        <w:t>38.0</w:t>
      </w:r>
      <w:r w:rsidR="000F4B79">
        <w:rPr>
          <w:sz w:val="26"/>
          <w:szCs w:val="26"/>
          <w:u w:val="single"/>
        </w:rPr>
        <w:t>4</w:t>
      </w:r>
      <w:r w:rsidRPr="003556AA">
        <w:rPr>
          <w:sz w:val="26"/>
          <w:szCs w:val="26"/>
          <w:u w:val="single"/>
        </w:rPr>
        <w:t>.0</w:t>
      </w:r>
      <w:r w:rsidR="00160CD6">
        <w:rPr>
          <w:sz w:val="26"/>
          <w:szCs w:val="26"/>
          <w:u w:val="single"/>
        </w:rPr>
        <w:t>3</w:t>
      </w:r>
      <w:r w:rsidR="00CC4450">
        <w:rPr>
          <w:sz w:val="26"/>
          <w:szCs w:val="26"/>
          <w:u w:val="single"/>
        </w:rPr>
        <w:t xml:space="preserve"> </w:t>
      </w:r>
      <w:r w:rsidR="00160CD6">
        <w:rPr>
          <w:sz w:val="26"/>
          <w:szCs w:val="26"/>
          <w:u w:val="single"/>
        </w:rPr>
        <w:t>Управление персоналом</w:t>
      </w:r>
    </w:p>
    <w:p w14:paraId="0BFC8538" w14:textId="77777777" w:rsidR="000F4B79" w:rsidRPr="000F4B79" w:rsidRDefault="003556AA" w:rsidP="000F4B79">
      <w:pPr>
        <w:jc w:val="both"/>
        <w:rPr>
          <w:sz w:val="26"/>
          <w:szCs w:val="26"/>
          <w:u w:val="single"/>
        </w:rPr>
      </w:pPr>
      <w:r w:rsidRPr="003556AA">
        <w:rPr>
          <w:sz w:val="26"/>
          <w:szCs w:val="26"/>
        </w:rPr>
        <w:t xml:space="preserve">Профиль – </w:t>
      </w:r>
      <w:r w:rsidR="00160CD6" w:rsidRPr="00160CD6">
        <w:rPr>
          <w:sz w:val="28"/>
          <w:szCs w:val="28"/>
          <w:u w:val="single"/>
        </w:rPr>
        <w:t>Стратегическое управление персоналом</w:t>
      </w:r>
    </w:p>
    <w:p w14:paraId="718F61A0" w14:textId="77777777" w:rsidR="003556AA" w:rsidRPr="003556AA" w:rsidRDefault="003556AA" w:rsidP="003556AA">
      <w:pPr>
        <w:jc w:val="both"/>
        <w:rPr>
          <w:sz w:val="26"/>
          <w:szCs w:val="26"/>
          <w:u w:val="single"/>
        </w:rPr>
      </w:pPr>
    </w:p>
    <w:p w14:paraId="24A11E61" w14:textId="77777777" w:rsidR="003556AA" w:rsidRPr="003556AA" w:rsidRDefault="003556AA" w:rsidP="003556AA">
      <w:pPr>
        <w:jc w:val="both"/>
        <w:rPr>
          <w:sz w:val="36"/>
          <w:szCs w:val="36"/>
        </w:rPr>
      </w:pPr>
    </w:p>
    <w:p w14:paraId="54172E67" w14:textId="77777777" w:rsidR="003556AA" w:rsidRPr="003556AA" w:rsidRDefault="003556AA" w:rsidP="003556AA">
      <w:pPr>
        <w:jc w:val="both"/>
        <w:rPr>
          <w:sz w:val="36"/>
          <w:szCs w:val="36"/>
        </w:rPr>
      </w:pPr>
    </w:p>
    <w:p w14:paraId="185C03FB" w14:textId="77777777" w:rsidR="003556AA" w:rsidRPr="003556AA" w:rsidRDefault="003556AA" w:rsidP="003556AA">
      <w:pPr>
        <w:jc w:val="both"/>
        <w:rPr>
          <w:sz w:val="36"/>
          <w:szCs w:val="36"/>
        </w:rPr>
      </w:pPr>
    </w:p>
    <w:p w14:paraId="1D117081" w14:textId="77777777" w:rsidR="003556AA" w:rsidRPr="003556AA" w:rsidRDefault="003556AA" w:rsidP="003556AA">
      <w:pPr>
        <w:jc w:val="both"/>
        <w:rPr>
          <w:sz w:val="36"/>
          <w:szCs w:val="36"/>
        </w:rPr>
      </w:pPr>
    </w:p>
    <w:p w14:paraId="7A9284A9" w14:textId="77777777" w:rsidR="003556AA" w:rsidRDefault="003556AA" w:rsidP="003556AA">
      <w:pPr>
        <w:jc w:val="both"/>
        <w:rPr>
          <w:sz w:val="36"/>
          <w:szCs w:val="36"/>
        </w:rPr>
      </w:pPr>
      <w:bookmarkStart w:id="0" w:name="_GoBack"/>
      <w:bookmarkEnd w:id="0"/>
    </w:p>
    <w:p w14:paraId="61F841D3" w14:textId="77777777" w:rsidR="00184AF1" w:rsidRDefault="00184AF1" w:rsidP="003556AA">
      <w:pPr>
        <w:jc w:val="both"/>
        <w:rPr>
          <w:sz w:val="36"/>
          <w:szCs w:val="36"/>
        </w:rPr>
      </w:pPr>
    </w:p>
    <w:p w14:paraId="0C02345E" w14:textId="77777777" w:rsidR="00184AF1" w:rsidRPr="003556AA" w:rsidRDefault="00184AF1" w:rsidP="003556AA">
      <w:pPr>
        <w:jc w:val="both"/>
        <w:rPr>
          <w:sz w:val="36"/>
          <w:szCs w:val="36"/>
        </w:rPr>
      </w:pPr>
    </w:p>
    <w:p w14:paraId="4B9F9F2A" w14:textId="77777777" w:rsidR="003247A8" w:rsidRPr="003556AA" w:rsidRDefault="00BC5F3A" w:rsidP="003556AA">
      <w:pPr>
        <w:jc w:val="center"/>
        <w:rPr>
          <w:sz w:val="26"/>
          <w:szCs w:val="26"/>
        </w:rPr>
      </w:pPr>
      <w:r w:rsidRPr="00780D84">
        <w:rPr>
          <w:sz w:val="26"/>
          <w:szCs w:val="26"/>
        </w:rPr>
        <w:t>КРАСНОЯРСК</w:t>
      </w:r>
    </w:p>
    <w:p w14:paraId="45A9DDC2" w14:textId="77777777" w:rsidR="00780D84" w:rsidRDefault="00780D84">
      <w:pPr>
        <w:rPr>
          <w:b/>
          <w:bCs/>
          <w:sz w:val="28"/>
          <w:szCs w:val="28"/>
        </w:rPr>
      </w:pPr>
      <w:r>
        <w:rPr>
          <w:b/>
          <w:bCs/>
          <w:sz w:val="28"/>
          <w:szCs w:val="28"/>
        </w:rPr>
        <w:br w:type="page"/>
      </w:r>
    </w:p>
    <w:p w14:paraId="20AD2A9A" w14:textId="77777777" w:rsidR="003556AA" w:rsidRPr="003556AA" w:rsidRDefault="003556AA" w:rsidP="003556AA">
      <w:pPr>
        <w:jc w:val="center"/>
        <w:rPr>
          <w:sz w:val="28"/>
          <w:szCs w:val="28"/>
        </w:rPr>
      </w:pPr>
      <w:r w:rsidRPr="003556AA">
        <w:rPr>
          <w:b/>
          <w:bCs/>
          <w:sz w:val="28"/>
          <w:szCs w:val="28"/>
        </w:rPr>
        <w:lastRenderedPageBreak/>
        <w:t>1. Общие положения</w:t>
      </w:r>
    </w:p>
    <w:p w14:paraId="2E482898" w14:textId="77777777" w:rsidR="00F741F3" w:rsidRDefault="00F741F3" w:rsidP="003247A8">
      <w:pPr>
        <w:ind w:right="-47" w:firstLine="720"/>
        <w:jc w:val="both"/>
      </w:pPr>
    </w:p>
    <w:p w14:paraId="214A101C" w14:textId="77777777" w:rsidR="003556AA" w:rsidRPr="003556AA" w:rsidRDefault="003556AA" w:rsidP="003247A8">
      <w:pPr>
        <w:ind w:right="-47" w:firstLine="720"/>
        <w:jc w:val="both"/>
      </w:pPr>
      <w:r w:rsidRPr="003556AA">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3158C130" w14:textId="77777777" w:rsidR="003556AA" w:rsidRPr="003556AA" w:rsidRDefault="003556AA" w:rsidP="003247A8">
      <w:pPr>
        <w:ind w:right="-47" w:firstLine="720"/>
        <w:jc w:val="both"/>
      </w:pPr>
      <w:r w:rsidRPr="003556AA">
        <w:t xml:space="preserve">Фонд оценочных средств предназначен для использования обучающимися, преподавателями, администрацией </w:t>
      </w:r>
      <w:r w:rsidR="00ED4566" w:rsidRPr="00780D84">
        <w:t>КрИЖТ</w:t>
      </w:r>
      <w:r w:rsidR="00CC4450">
        <w:t xml:space="preserve"> </w:t>
      </w:r>
      <w:r w:rsidR="00ED4566" w:rsidRPr="00780D84">
        <w:t>ИрГУПС</w:t>
      </w:r>
      <w:r w:rsidRPr="00780D84">
        <w:t xml:space="preserve">, а </w:t>
      </w:r>
      <w:r w:rsidR="00BC5F3A" w:rsidRPr="00780D84">
        <w:t>также</w:t>
      </w:r>
      <w:r w:rsidRPr="00780D84">
        <w:t xml:space="preserve"> сторонними</w:t>
      </w:r>
      <w:r w:rsidRPr="003556AA">
        <w:t xml:space="preserve">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34F81F10" w14:textId="77777777" w:rsidR="003556AA" w:rsidRPr="003556AA" w:rsidRDefault="003556AA" w:rsidP="003247A8">
      <w:pPr>
        <w:widowControl w:val="0"/>
        <w:tabs>
          <w:tab w:val="left" w:pos="1289"/>
        </w:tabs>
        <w:ind w:right="-47" w:firstLine="902"/>
        <w:jc w:val="both"/>
        <w:rPr>
          <w:color w:val="000000"/>
        </w:rPr>
      </w:pPr>
      <w:r w:rsidRPr="003556AA">
        <w:rPr>
          <w:color w:val="000000"/>
        </w:rPr>
        <w:t>Задачами ФОС являются:</w:t>
      </w:r>
    </w:p>
    <w:p w14:paraId="2DCC6D60" w14:textId="77777777" w:rsidR="003556AA" w:rsidRPr="003556AA" w:rsidRDefault="003556AA" w:rsidP="003247A8">
      <w:pPr>
        <w:widowControl w:val="0"/>
        <w:tabs>
          <w:tab w:val="left" w:pos="1044"/>
        </w:tabs>
        <w:ind w:right="-47" w:firstLine="902"/>
        <w:jc w:val="both"/>
        <w:rPr>
          <w:color w:val="000000"/>
        </w:rPr>
      </w:pPr>
      <w:r w:rsidRPr="003556AA">
        <w:rPr>
          <w:color w:val="000000"/>
        </w:rPr>
        <w:t xml:space="preserve">– оценка достижений обучающихся в процессе </w:t>
      </w:r>
      <w:r w:rsidRPr="003556AA">
        <w:rPr>
          <w:iCs/>
          <w:color w:val="000000"/>
        </w:rPr>
        <w:t>изучения дисциплины</w:t>
      </w:r>
      <w:r w:rsidRPr="003556AA">
        <w:rPr>
          <w:color w:val="000000"/>
        </w:rPr>
        <w:t>;</w:t>
      </w:r>
    </w:p>
    <w:p w14:paraId="168CB712" w14:textId="77777777" w:rsidR="003556AA" w:rsidRPr="003556AA" w:rsidRDefault="003556AA" w:rsidP="003247A8">
      <w:pPr>
        <w:widowControl w:val="0"/>
        <w:tabs>
          <w:tab w:val="left" w:pos="1021"/>
        </w:tabs>
        <w:ind w:right="-47" w:firstLine="902"/>
        <w:jc w:val="both"/>
        <w:rPr>
          <w:color w:val="000000"/>
        </w:rPr>
      </w:pPr>
      <w:r w:rsidRPr="003556AA">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2F57F40C" w14:textId="77777777" w:rsidR="003556AA" w:rsidRPr="003556AA" w:rsidRDefault="003556AA" w:rsidP="003247A8">
      <w:pPr>
        <w:widowControl w:val="0"/>
        <w:tabs>
          <w:tab w:val="left" w:pos="1044"/>
        </w:tabs>
        <w:ind w:right="-47" w:firstLine="902"/>
        <w:jc w:val="both"/>
        <w:rPr>
          <w:color w:val="000000"/>
        </w:rPr>
      </w:pPr>
      <w:r w:rsidRPr="003556AA">
        <w:rPr>
          <w:color w:val="000000"/>
        </w:rPr>
        <w:t>– самоподготовка и самоконтроль обучающихся в процессе обучения.</w:t>
      </w:r>
    </w:p>
    <w:p w14:paraId="5C3A4746" w14:textId="77777777" w:rsidR="003556AA" w:rsidRPr="003556AA" w:rsidRDefault="003556AA" w:rsidP="003247A8">
      <w:pPr>
        <w:widowControl w:val="0"/>
        <w:tabs>
          <w:tab w:val="left" w:pos="1477"/>
        </w:tabs>
        <w:ind w:right="-47" w:firstLine="720"/>
        <w:jc w:val="both"/>
        <w:rPr>
          <w:color w:val="000000"/>
        </w:rPr>
      </w:pPr>
      <w:r w:rsidRPr="003556AA">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42CD3D3E" w14:textId="77777777" w:rsidR="003556AA" w:rsidRPr="003556AA" w:rsidRDefault="003556AA" w:rsidP="003247A8">
      <w:pPr>
        <w:ind w:right="-47" w:firstLine="720"/>
        <w:jc w:val="both"/>
      </w:pPr>
      <w:r w:rsidRPr="003556AA">
        <w:t>Для оценки уровня сформированности компетенций используется трехуровневая система:</w:t>
      </w:r>
    </w:p>
    <w:p w14:paraId="56B3542E" w14:textId="77777777" w:rsidR="003556AA" w:rsidRPr="003556AA" w:rsidRDefault="003556AA" w:rsidP="003247A8">
      <w:pPr>
        <w:autoSpaceDE w:val="0"/>
        <w:ind w:right="-47" w:firstLine="709"/>
        <w:jc w:val="both"/>
        <w:rPr>
          <w:color w:val="000000"/>
          <w:lang w:eastAsia="en-US"/>
        </w:rPr>
      </w:pPr>
      <w:r w:rsidRPr="003556AA">
        <w:t>– минимальный уровень освоения, обязательный для всех обучающихся по завершению освоения образовательной программы;</w:t>
      </w:r>
      <w:r w:rsidRPr="003556AA">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38B14EB0" w14:textId="77777777" w:rsidR="003556AA" w:rsidRPr="003556AA" w:rsidRDefault="003556AA" w:rsidP="003247A8">
      <w:pPr>
        <w:autoSpaceDE w:val="0"/>
        <w:ind w:right="-47" w:firstLine="709"/>
        <w:jc w:val="both"/>
        <w:rPr>
          <w:color w:val="000000"/>
          <w:lang w:eastAsia="en-US"/>
        </w:rPr>
      </w:pPr>
      <w:r w:rsidRPr="003556AA">
        <w:t>– базовый уровень освоения, превышение минимальных характеристик сформированности компетенций;</w:t>
      </w:r>
      <w:r w:rsidRPr="003556AA">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052497F3" w14:textId="77777777" w:rsidR="003556AA" w:rsidRPr="003556AA" w:rsidRDefault="003556AA" w:rsidP="003247A8">
      <w:pPr>
        <w:autoSpaceDE w:val="0"/>
        <w:ind w:right="-47" w:firstLine="709"/>
        <w:jc w:val="both"/>
        <w:rPr>
          <w:color w:val="000000"/>
        </w:rPr>
      </w:pPr>
      <w:r w:rsidRPr="003556AA">
        <w:t>– высокий уровень освоения, максимально возможная выраженность характеристик компетенций;</w:t>
      </w:r>
      <w:r w:rsidRPr="003556AA">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67E5E8DE" w14:textId="77777777" w:rsidR="003556AA" w:rsidRPr="003556AA" w:rsidRDefault="003556AA" w:rsidP="003556AA">
      <w:pPr>
        <w:autoSpaceDE w:val="0"/>
        <w:ind w:firstLine="709"/>
        <w:jc w:val="both"/>
        <w:rPr>
          <w:color w:val="000000"/>
        </w:rPr>
      </w:pPr>
    </w:p>
    <w:p w14:paraId="7A237133" w14:textId="77777777" w:rsidR="003556AA" w:rsidRPr="003556AA" w:rsidRDefault="003556AA" w:rsidP="003556AA">
      <w:pPr>
        <w:jc w:val="center"/>
        <w:rPr>
          <w:b/>
          <w:bCs/>
          <w:sz w:val="28"/>
          <w:szCs w:val="28"/>
        </w:rPr>
      </w:pPr>
      <w:r w:rsidRPr="003556AA">
        <w:rPr>
          <w:b/>
          <w:bCs/>
          <w:sz w:val="28"/>
          <w:szCs w:val="28"/>
        </w:rPr>
        <w:t>2. Перечень компетенций, в формировании которых участвует дисциплина.</w:t>
      </w:r>
    </w:p>
    <w:p w14:paraId="3CBAA897" w14:textId="77777777" w:rsidR="003556AA" w:rsidRPr="003556AA" w:rsidRDefault="003556AA" w:rsidP="003556AA">
      <w:pPr>
        <w:jc w:val="center"/>
        <w:rPr>
          <w:b/>
          <w:bCs/>
          <w:sz w:val="28"/>
          <w:szCs w:val="28"/>
        </w:rPr>
      </w:pPr>
      <w:r w:rsidRPr="003556AA">
        <w:rPr>
          <w:b/>
          <w:bCs/>
          <w:sz w:val="28"/>
          <w:szCs w:val="28"/>
        </w:rPr>
        <w:t>Программа контрольно-оценочных мероприятий.</w:t>
      </w:r>
    </w:p>
    <w:p w14:paraId="5FE27475" w14:textId="77777777" w:rsidR="003556AA" w:rsidRPr="003556AA" w:rsidRDefault="003556AA" w:rsidP="003556AA">
      <w:pPr>
        <w:jc w:val="center"/>
        <w:rPr>
          <w:b/>
          <w:bCs/>
        </w:rPr>
      </w:pPr>
      <w:r w:rsidRPr="003556AA">
        <w:rPr>
          <w:b/>
          <w:bCs/>
          <w:sz w:val="28"/>
          <w:szCs w:val="28"/>
        </w:rPr>
        <w:t>Показатели оценивания компетенций, критерии оценки</w:t>
      </w:r>
    </w:p>
    <w:p w14:paraId="0D9A90E9" w14:textId="77777777" w:rsidR="00EC0FB6" w:rsidRDefault="00EC0FB6" w:rsidP="006E79CC">
      <w:pPr>
        <w:ind w:firstLine="709"/>
        <w:jc w:val="both"/>
      </w:pPr>
    </w:p>
    <w:p w14:paraId="7DB5FD67" w14:textId="77777777" w:rsidR="003556AA" w:rsidRPr="003556AA" w:rsidRDefault="003556AA" w:rsidP="006E79CC">
      <w:pPr>
        <w:ind w:firstLine="709"/>
        <w:jc w:val="both"/>
      </w:pPr>
      <w:r w:rsidRPr="003556AA">
        <w:t>Дисциплина «</w:t>
      </w:r>
      <w:r w:rsidR="00392F56">
        <w:t>Инновации в управлении персоналом</w:t>
      </w:r>
      <w:r w:rsidRPr="003556AA">
        <w:t>» участвует в формировании компетенци</w:t>
      </w:r>
      <w:r w:rsidR="00E43542">
        <w:t>и</w:t>
      </w:r>
      <w:r w:rsidRPr="003556AA">
        <w:t>:</w:t>
      </w:r>
    </w:p>
    <w:p w14:paraId="49C7528D" w14:textId="77777777" w:rsidR="00BC5F3A" w:rsidRDefault="00EC0FB6" w:rsidP="00E4354A">
      <w:pPr>
        <w:ind w:firstLine="709"/>
        <w:jc w:val="both"/>
        <w:rPr>
          <w:bCs/>
        </w:rPr>
      </w:pPr>
      <w:r w:rsidRPr="00EC0FB6">
        <w:rPr>
          <w:bCs/>
        </w:rPr>
        <w:t>ОПК-1</w:t>
      </w:r>
      <w:r w:rsidR="00CD7844" w:rsidRPr="00CD7844">
        <w:rPr>
          <w:bCs/>
        </w:rPr>
        <w:t xml:space="preserve"> </w:t>
      </w:r>
      <w:r>
        <w:rPr>
          <w:bCs/>
        </w:rPr>
        <w:t>с</w:t>
      </w:r>
      <w:r w:rsidRPr="00EC0FB6">
        <w:rPr>
          <w:bCs/>
        </w:rPr>
        <w:t>пособен применять при решении профессиональных задач знания (на продвинутом уровне) экономической, организационной, управленческой, социологической, психологической теорий и права, обобщать и критически оценивать существующие передовые практики и результаты научных исследований по управлению персоналом и в смежных областях</w:t>
      </w:r>
      <w:r>
        <w:rPr>
          <w:bCs/>
        </w:rPr>
        <w:t>.</w:t>
      </w:r>
    </w:p>
    <w:p w14:paraId="7EB6C80E" w14:textId="77777777" w:rsidR="00EC0FB6" w:rsidRPr="003556AA" w:rsidRDefault="00EC0FB6" w:rsidP="00E4354A">
      <w:pPr>
        <w:ind w:firstLine="709"/>
        <w:jc w:val="both"/>
      </w:pPr>
    </w:p>
    <w:p w14:paraId="4525C350" w14:textId="77777777" w:rsidR="00BC5F3A" w:rsidRDefault="003556AA" w:rsidP="003556AA">
      <w:pPr>
        <w:jc w:val="center"/>
        <w:rPr>
          <w:b/>
          <w:bCs/>
        </w:rPr>
      </w:pPr>
      <w:r w:rsidRPr="003556AA">
        <w:rPr>
          <w:b/>
          <w:bCs/>
        </w:rPr>
        <w:t xml:space="preserve">Программа контрольно-оценочных мероприятий </w:t>
      </w:r>
      <w:r w:rsidR="00BC5F3A">
        <w:rPr>
          <w:b/>
          <w:bCs/>
        </w:rPr>
        <w:t>(</w:t>
      </w:r>
      <w:r w:rsidRPr="003556AA">
        <w:rPr>
          <w:b/>
          <w:bCs/>
        </w:rPr>
        <w:t>очно-заочная форма обучения</w:t>
      </w:r>
      <w:r w:rsidR="00BC5F3A">
        <w:rPr>
          <w:b/>
          <w:bCs/>
        </w:rPr>
        <w:t>)</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92"/>
        <w:gridCol w:w="1701"/>
        <w:gridCol w:w="2693"/>
        <w:gridCol w:w="850"/>
        <w:gridCol w:w="1418"/>
        <w:gridCol w:w="1843"/>
        <w:gridCol w:w="12"/>
      </w:tblGrid>
      <w:tr w:rsidR="007D5848" w:rsidRPr="003E4A8D" w14:paraId="04353B03" w14:textId="77777777" w:rsidTr="00CD7844">
        <w:trPr>
          <w:gridAfter w:val="1"/>
          <w:wAfter w:w="12" w:type="dxa"/>
          <w:tblHeader/>
        </w:trPr>
        <w:tc>
          <w:tcPr>
            <w:tcW w:w="426" w:type="dxa"/>
            <w:tcBorders>
              <w:top w:val="single" w:sz="4" w:space="0" w:color="auto"/>
              <w:left w:val="single" w:sz="4" w:space="0" w:color="auto"/>
              <w:bottom w:val="single" w:sz="4" w:space="0" w:color="auto"/>
              <w:right w:val="single" w:sz="4" w:space="0" w:color="auto"/>
            </w:tcBorders>
            <w:vAlign w:val="center"/>
            <w:hideMark/>
          </w:tcPr>
          <w:p w14:paraId="54C2A236" w14:textId="77777777" w:rsidR="007D5848" w:rsidRPr="003E4A8D" w:rsidRDefault="007D5848" w:rsidP="00AE367E">
            <w:pPr>
              <w:jc w:val="center"/>
              <w:rPr>
                <w:sz w:val="22"/>
                <w:szCs w:val="22"/>
                <w:lang w:eastAsia="en-US"/>
              </w:rPr>
            </w:pPr>
            <w:r w:rsidRPr="003E4A8D">
              <w:rPr>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D5DCC4" w14:textId="77777777" w:rsidR="007D5848" w:rsidRPr="003E4A8D" w:rsidRDefault="007D5848" w:rsidP="00AE367E">
            <w:pPr>
              <w:jc w:val="center"/>
              <w:rPr>
                <w:sz w:val="22"/>
                <w:szCs w:val="22"/>
                <w:lang w:eastAsia="en-US"/>
              </w:rPr>
            </w:pPr>
            <w:r w:rsidRPr="003E4A8D">
              <w:rPr>
                <w:sz w:val="22"/>
                <w:szCs w:val="22"/>
                <w:lang w:eastAsia="en-US"/>
              </w:rPr>
              <w:t>Неделя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C831B4E" w14:textId="77777777" w:rsidR="007D5848" w:rsidRPr="003E4A8D" w:rsidRDefault="007D5848" w:rsidP="00AE367E">
            <w:pPr>
              <w:jc w:val="center"/>
              <w:rPr>
                <w:sz w:val="22"/>
                <w:szCs w:val="22"/>
                <w:lang w:eastAsia="en-US"/>
              </w:rPr>
            </w:pPr>
            <w:r w:rsidRPr="003E4A8D">
              <w:rPr>
                <w:sz w:val="22"/>
                <w:szCs w:val="22"/>
                <w:lang w:eastAsia="en-US"/>
              </w:rPr>
              <w:t>Наименование</w:t>
            </w:r>
          </w:p>
          <w:p w14:paraId="3CBB397B" w14:textId="77777777" w:rsidR="007D5848" w:rsidRPr="003E4A8D" w:rsidRDefault="007D5848" w:rsidP="00AE367E">
            <w:pPr>
              <w:jc w:val="center"/>
              <w:rPr>
                <w:sz w:val="22"/>
                <w:szCs w:val="22"/>
                <w:lang w:eastAsia="en-US"/>
              </w:rPr>
            </w:pPr>
            <w:r w:rsidRPr="003E4A8D">
              <w:rPr>
                <w:sz w:val="22"/>
                <w:szCs w:val="22"/>
                <w:lang w:eastAsia="en-US"/>
              </w:rPr>
              <w:t>контрольно-оценочного</w:t>
            </w:r>
          </w:p>
          <w:p w14:paraId="7598FBB9" w14:textId="77777777" w:rsidR="007D5848" w:rsidRPr="003E4A8D" w:rsidRDefault="007D5848" w:rsidP="00AE367E">
            <w:pPr>
              <w:jc w:val="center"/>
              <w:rPr>
                <w:sz w:val="22"/>
                <w:szCs w:val="22"/>
                <w:lang w:eastAsia="en-US"/>
              </w:rPr>
            </w:pPr>
            <w:r w:rsidRPr="003E4A8D">
              <w:rPr>
                <w:sz w:val="22"/>
                <w:szCs w:val="22"/>
                <w:lang w:eastAsia="en-US"/>
              </w:rPr>
              <w:t>мероприятия</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8FDD276" w14:textId="77777777" w:rsidR="007D5848" w:rsidRPr="003E4A8D" w:rsidRDefault="007D5848" w:rsidP="00AE367E">
            <w:pPr>
              <w:jc w:val="center"/>
              <w:rPr>
                <w:sz w:val="22"/>
                <w:szCs w:val="22"/>
                <w:lang w:eastAsia="en-US"/>
              </w:rPr>
            </w:pPr>
            <w:r w:rsidRPr="003E4A8D">
              <w:rPr>
                <w:sz w:val="22"/>
                <w:szCs w:val="22"/>
                <w:lang w:eastAsia="en-US"/>
              </w:rPr>
              <w:t>Объект контроля</w:t>
            </w:r>
          </w:p>
          <w:p w14:paraId="0C7F9BDD" w14:textId="77777777" w:rsidR="007D5848" w:rsidRPr="003E4A8D" w:rsidRDefault="007D5848" w:rsidP="00AE367E">
            <w:pPr>
              <w:jc w:val="center"/>
              <w:rPr>
                <w:sz w:val="22"/>
                <w:szCs w:val="22"/>
                <w:lang w:eastAsia="en-US"/>
              </w:rPr>
            </w:pPr>
            <w:r w:rsidRPr="003E4A8D">
              <w:rPr>
                <w:sz w:val="22"/>
                <w:szCs w:val="22"/>
                <w:lang w:eastAsia="en-US"/>
              </w:rPr>
              <w:t>(понятие/тема/раздел и т.д. дисциплины)</w:t>
            </w:r>
          </w:p>
        </w:tc>
        <w:tc>
          <w:tcPr>
            <w:tcW w:w="850" w:type="dxa"/>
            <w:tcBorders>
              <w:top w:val="single" w:sz="4" w:space="0" w:color="auto"/>
              <w:left w:val="single" w:sz="4" w:space="0" w:color="auto"/>
              <w:bottom w:val="single" w:sz="4" w:space="0" w:color="auto"/>
              <w:right w:val="single" w:sz="4" w:space="0" w:color="auto"/>
            </w:tcBorders>
          </w:tcPr>
          <w:p w14:paraId="168B1A18" w14:textId="77777777" w:rsidR="007D5848" w:rsidRPr="003E4A8D" w:rsidRDefault="007D5848" w:rsidP="00AE367E">
            <w:pPr>
              <w:jc w:val="center"/>
              <w:rPr>
                <w:bCs/>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174D605" w14:textId="77777777" w:rsidR="007D5848" w:rsidRPr="003E4A8D" w:rsidRDefault="007D5848" w:rsidP="00AE367E">
            <w:pPr>
              <w:jc w:val="center"/>
              <w:rPr>
                <w:sz w:val="22"/>
                <w:szCs w:val="22"/>
                <w:lang w:eastAsia="en-US"/>
              </w:rPr>
            </w:pPr>
            <w:r w:rsidRPr="003E4A8D">
              <w:rPr>
                <w:bCs/>
                <w:sz w:val="22"/>
                <w:szCs w:val="22"/>
                <w:lang w:eastAsia="en-US"/>
              </w:rPr>
              <w:t>Код индикатора достижения компетенции</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A436CB6" w14:textId="77777777" w:rsidR="007D5848" w:rsidRPr="003E4A8D" w:rsidRDefault="007D5848" w:rsidP="00AE367E">
            <w:pPr>
              <w:jc w:val="center"/>
              <w:rPr>
                <w:sz w:val="22"/>
                <w:szCs w:val="22"/>
                <w:lang w:eastAsia="en-US"/>
              </w:rPr>
            </w:pPr>
            <w:r w:rsidRPr="003E4A8D">
              <w:rPr>
                <w:sz w:val="22"/>
                <w:szCs w:val="22"/>
                <w:lang w:eastAsia="en-US"/>
              </w:rPr>
              <w:t>Наименование</w:t>
            </w:r>
          </w:p>
          <w:p w14:paraId="77AE555C" w14:textId="77777777" w:rsidR="007D5848" w:rsidRPr="003E4A8D" w:rsidRDefault="007D5848" w:rsidP="00AE367E">
            <w:pPr>
              <w:jc w:val="center"/>
              <w:rPr>
                <w:sz w:val="22"/>
                <w:szCs w:val="22"/>
                <w:lang w:eastAsia="en-US"/>
              </w:rPr>
            </w:pPr>
            <w:r w:rsidRPr="003E4A8D">
              <w:rPr>
                <w:sz w:val="22"/>
                <w:szCs w:val="22"/>
                <w:lang w:eastAsia="en-US"/>
              </w:rPr>
              <w:t>оценочного средства</w:t>
            </w:r>
          </w:p>
          <w:p w14:paraId="760DA30E" w14:textId="77777777" w:rsidR="007D5848" w:rsidRPr="003E4A8D" w:rsidRDefault="007D5848" w:rsidP="00AE367E">
            <w:pPr>
              <w:jc w:val="center"/>
              <w:rPr>
                <w:i/>
                <w:sz w:val="22"/>
                <w:szCs w:val="22"/>
                <w:lang w:eastAsia="en-US"/>
              </w:rPr>
            </w:pPr>
            <w:r w:rsidRPr="003E4A8D">
              <w:rPr>
                <w:sz w:val="22"/>
                <w:szCs w:val="22"/>
                <w:lang w:eastAsia="en-US"/>
              </w:rPr>
              <w:t>(форма проведения)</w:t>
            </w:r>
          </w:p>
        </w:tc>
      </w:tr>
      <w:tr w:rsidR="007D5848" w:rsidRPr="003E4A8D" w14:paraId="7C8D0D59" w14:textId="77777777" w:rsidTr="00CD7844">
        <w:tc>
          <w:tcPr>
            <w:tcW w:w="1418" w:type="dxa"/>
            <w:gridSpan w:val="2"/>
            <w:tcBorders>
              <w:top w:val="single" w:sz="4" w:space="0" w:color="auto"/>
              <w:left w:val="single" w:sz="4" w:space="0" w:color="auto"/>
              <w:bottom w:val="single" w:sz="4" w:space="0" w:color="auto"/>
              <w:right w:val="single" w:sz="4" w:space="0" w:color="auto"/>
            </w:tcBorders>
          </w:tcPr>
          <w:p w14:paraId="09259D5D" w14:textId="77777777" w:rsidR="007D5848" w:rsidRDefault="007D5848" w:rsidP="00AE367E">
            <w:pPr>
              <w:jc w:val="center"/>
              <w:rPr>
                <w:b/>
                <w:sz w:val="22"/>
                <w:szCs w:val="22"/>
                <w:lang w:eastAsia="en-US"/>
              </w:rPr>
            </w:pPr>
          </w:p>
        </w:tc>
        <w:tc>
          <w:tcPr>
            <w:tcW w:w="8517" w:type="dxa"/>
            <w:gridSpan w:val="6"/>
            <w:tcBorders>
              <w:top w:val="single" w:sz="4" w:space="0" w:color="auto"/>
              <w:left w:val="single" w:sz="4" w:space="0" w:color="auto"/>
              <w:bottom w:val="single" w:sz="4" w:space="0" w:color="auto"/>
              <w:right w:val="single" w:sz="4" w:space="0" w:color="auto"/>
            </w:tcBorders>
            <w:vAlign w:val="center"/>
          </w:tcPr>
          <w:p w14:paraId="03129FE7" w14:textId="77777777" w:rsidR="007D5848" w:rsidRPr="003E4A8D" w:rsidRDefault="007D5848" w:rsidP="00AE367E">
            <w:pPr>
              <w:jc w:val="center"/>
              <w:rPr>
                <w:i/>
                <w:sz w:val="22"/>
                <w:szCs w:val="22"/>
                <w:lang w:eastAsia="en-US"/>
              </w:rPr>
            </w:pPr>
            <w:r>
              <w:rPr>
                <w:b/>
                <w:sz w:val="22"/>
                <w:szCs w:val="22"/>
                <w:lang w:eastAsia="en-US"/>
              </w:rPr>
              <w:t>4 с</w:t>
            </w:r>
            <w:r w:rsidRPr="003E4A8D">
              <w:rPr>
                <w:b/>
                <w:sz w:val="22"/>
                <w:szCs w:val="22"/>
                <w:lang w:val="en-US" w:eastAsia="en-US"/>
              </w:rPr>
              <w:t>еместр</w:t>
            </w:r>
          </w:p>
        </w:tc>
      </w:tr>
      <w:tr w:rsidR="007D5848" w:rsidRPr="003E4A8D" w14:paraId="2127BF6F" w14:textId="77777777" w:rsidTr="00CD7844">
        <w:trPr>
          <w:gridAfter w:val="1"/>
          <w:wAfter w:w="12" w:type="dxa"/>
        </w:trPr>
        <w:tc>
          <w:tcPr>
            <w:tcW w:w="426" w:type="dxa"/>
            <w:tcBorders>
              <w:top w:val="single" w:sz="4" w:space="0" w:color="auto"/>
              <w:left w:val="single" w:sz="4" w:space="0" w:color="auto"/>
              <w:bottom w:val="single" w:sz="4" w:space="0" w:color="auto"/>
              <w:right w:val="single" w:sz="4" w:space="0" w:color="auto"/>
            </w:tcBorders>
            <w:vAlign w:val="center"/>
            <w:hideMark/>
          </w:tcPr>
          <w:p w14:paraId="4A460486" w14:textId="77777777" w:rsidR="007D5848" w:rsidRPr="003E4A8D" w:rsidRDefault="007D5848" w:rsidP="00AE367E">
            <w:pPr>
              <w:jc w:val="center"/>
              <w:rPr>
                <w:sz w:val="22"/>
                <w:szCs w:val="22"/>
                <w:lang w:eastAsia="en-US"/>
              </w:rPr>
            </w:pPr>
            <w:r w:rsidRPr="003E4A8D">
              <w:rPr>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285687" w14:textId="77777777" w:rsidR="007D5848" w:rsidRPr="003E4A8D" w:rsidRDefault="007D5848" w:rsidP="00AE367E">
            <w:pPr>
              <w:jc w:val="center"/>
              <w:rPr>
                <w:sz w:val="22"/>
                <w:szCs w:val="22"/>
                <w:lang w:eastAsia="en-US"/>
              </w:rPr>
            </w:pPr>
            <w:r w:rsidRPr="003E4A8D">
              <w:rPr>
                <w:sz w:val="22"/>
                <w:szCs w:val="22"/>
                <w:lang w:eastAsia="en-US"/>
              </w:rPr>
              <w:t>1-</w:t>
            </w:r>
            <w:r>
              <w:rPr>
                <w:sz w:val="22"/>
                <w:szCs w:val="22"/>
                <w:lang w:eastAsia="en-US"/>
              </w:rPr>
              <w:t>7</w:t>
            </w:r>
          </w:p>
        </w:tc>
        <w:tc>
          <w:tcPr>
            <w:tcW w:w="1701" w:type="dxa"/>
            <w:tcBorders>
              <w:top w:val="single" w:sz="4" w:space="0" w:color="auto"/>
              <w:left w:val="single" w:sz="4" w:space="0" w:color="auto"/>
              <w:bottom w:val="single" w:sz="4" w:space="0" w:color="auto"/>
              <w:right w:val="single" w:sz="4" w:space="0" w:color="auto"/>
            </w:tcBorders>
            <w:vAlign w:val="center"/>
          </w:tcPr>
          <w:p w14:paraId="558C6EAE" w14:textId="77777777" w:rsidR="007D5848" w:rsidRDefault="007D5848" w:rsidP="00AE367E">
            <w:pPr>
              <w:rPr>
                <w:sz w:val="22"/>
                <w:szCs w:val="22"/>
                <w:lang w:eastAsia="en-US"/>
              </w:rPr>
            </w:pPr>
            <w:r w:rsidRPr="003E4A8D">
              <w:rPr>
                <w:sz w:val="22"/>
                <w:szCs w:val="22"/>
                <w:lang w:eastAsia="en-US"/>
              </w:rPr>
              <w:t xml:space="preserve">Текущий </w:t>
            </w:r>
          </w:p>
          <w:p w14:paraId="077EE9F2" w14:textId="77777777" w:rsidR="007D5848" w:rsidRPr="003E4A8D" w:rsidRDefault="007D5848" w:rsidP="00AE367E">
            <w:pPr>
              <w:rPr>
                <w:sz w:val="22"/>
                <w:szCs w:val="22"/>
                <w:lang w:eastAsia="en-US"/>
              </w:rPr>
            </w:pPr>
            <w:r w:rsidRPr="003E4A8D">
              <w:rPr>
                <w:sz w:val="22"/>
                <w:szCs w:val="22"/>
                <w:lang w:eastAsia="en-US"/>
              </w:rPr>
              <w:t>контроль</w:t>
            </w:r>
          </w:p>
        </w:tc>
        <w:tc>
          <w:tcPr>
            <w:tcW w:w="2693" w:type="dxa"/>
            <w:tcBorders>
              <w:top w:val="single" w:sz="4" w:space="0" w:color="auto"/>
              <w:left w:val="single" w:sz="4" w:space="0" w:color="auto"/>
              <w:bottom w:val="single" w:sz="4" w:space="0" w:color="auto"/>
              <w:right w:val="single" w:sz="4" w:space="0" w:color="auto"/>
            </w:tcBorders>
            <w:vAlign w:val="center"/>
          </w:tcPr>
          <w:p w14:paraId="2AE1AF80" w14:textId="77777777" w:rsidR="007D5848" w:rsidRPr="003E4A8D" w:rsidRDefault="007D5848" w:rsidP="00AE367E">
            <w:pPr>
              <w:tabs>
                <w:tab w:val="left" w:pos="252"/>
              </w:tabs>
              <w:rPr>
                <w:sz w:val="22"/>
                <w:szCs w:val="22"/>
                <w:lang w:eastAsia="en-US"/>
              </w:rPr>
            </w:pPr>
            <w:r w:rsidRPr="003E4A8D">
              <w:rPr>
                <w:sz w:val="22"/>
                <w:szCs w:val="22"/>
                <w:lang w:eastAsia="en-US"/>
              </w:rPr>
              <w:t xml:space="preserve">Раздел 1. </w:t>
            </w:r>
            <w:r w:rsidRPr="00EC0FB6">
              <w:rPr>
                <w:sz w:val="22"/>
                <w:szCs w:val="22"/>
                <w:lang w:eastAsia="en-US"/>
              </w:rPr>
              <w:t>Сущность и роль инноваций и инновационной деятельности</w:t>
            </w:r>
          </w:p>
        </w:tc>
        <w:tc>
          <w:tcPr>
            <w:tcW w:w="850" w:type="dxa"/>
            <w:tcBorders>
              <w:top w:val="single" w:sz="4" w:space="0" w:color="auto"/>
              <w:left w:val="single" w:sz="4" w:space="0" w:color="auto"/>
              <w:bottom w:val="single" w:sz="4" w:space="0" w:color="auto"/>
              <w:right w:val="single" w:sz="4" w:space="0" w:color="auto"/>
            </w:tcBorders>
          </w:tcPr>
          <w:p w14:paraId="2F167906" w14:textId="77777777" w:rsidR="007D5848" w:rsidRPr="00462D08" w:rsidRDefault="007D5848" w:rsidP="00AE367E">
            <w:pPr>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0C2DA583" w14:textId="77777777" w:rsidR="007D5848" w:rsidRPr="007F4085" w:rsidRDefault="007D5848" w:rsidP="00AE367E">
            <w:pPr>
              <w:jc w:val="center"/>
              <w:rPr>
                <w:sz w:val="22"/>
                <w:szCs w:val="22"/>
                <w:highlight w:val="green"/>
                <w:lang w:eastAsia="en-US"/>
              </w:rPr>
            </w:pPr>
            <w:r w:rsidRPr="00462D08">
              <w:rPr>
                <w:sz w:val="22"/>
                <w:szCs w:val="22"/>
                <w:lang w:eastAsia="en-US"/>
              </w:rPr>
              <w:t>ОПК-1.3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E334D42" w14:textId="0F6BD28F" w:rsidR="007D5848" w:rsidRPr="003E4A8D" w:rsidRDefault="007D5848" w:rsidP="00AE367E">
            <w:pPr>
              <w:rPr>
                <w:sz w:val="22"/>
                <w:szCs w:val="22"/>
                <w:lang w:eastAsia="en-US"/>
              </w:rPr>
            </w:pPr>
            <w:r w:rsidRPr="003E4A8D">
              <w:rPr>
                <w:sz w:val="22"/>
                <w:szCs w:val="22"/>
                <w:lang w:eastAsia="en-US"/>
              </w:rPr>
              <w:t xml:space="preserve">Собеседование, дискуссия, </w:t>
            </w:r>
            <w:r w:rsidRPr="003E4A8D">
              <w:rPr>
                <w:rFonts w:eastAsia="Tahoma"/>
                <w:sz w:val="22"/>
                <w:szCs w:val="22"/>
                <w:lang w:eastAsia="en-US"/>
              </w:rPr>
              <w:t>доклад</w:t>
            </w:r>
            <w:r>
              <w:rPr>
                <w:rFonts w:eastAsia="Tahoma"/>
                <w:sz w:val="22"/>
                <w:szCs w:val="22"/>
                <w:lang w:eastAsia="en-US"/>
              </w:rPr>
              <w:t>/сообщения</w:t>
            </w:r>
            <w:r w:rsidRPr="003E4A8D">
              <w:rPr>
                <w:rFonts w:eastAsia="Tahoma"/>
                <w:sz w:val="22"/>
                <w:szCs w:val="22"/>
                <w:lang w:eastAsia="en-US"/>
              </w:rPr>
              <w:t xml:space="preserve"> (устно</w:t>
            </w:r>
            <w:r>
              <w:rPr>
                <w:sz w:val="22"/>
                <w:szCs w:val="22"/>
                <w:lang w:eastAsia="en-US"/>
              </w:rPr>
              <w:t>)</w:t>
            </w:r>
          </w:p>
        </w:tc>
      </w:tr>
      <w:tr w:rsidR="007D5848" w:rsidRPr="003E4A8D" w14:paraId="3C050829" w14:textId="77777777" w:rsidTr="00CD7844">
        <w:trPr>
          <w:gridAfter w:val="1"/>
          <w:wAfter w:w="12" w:type="dxa"/>
        </w:trPr>
        <w:tc>
          <w:tcPr>
            <w:tcW w:w="426" w:type="dxa"/>
            <w:tcBorders>
              <w:top w:val="single" w:sz="4" w:space="0" w:color="auto"/>
              <w:left w:val="single" w:sz="4" w:space="0" w:color="auto"/>
              <w:bottom w:val="single" w:sz="4" w:space="0" w:color="auto"/>
              <w:right w:val="single" w:sz="4" w:space="0" w:color="auto"/>
            </w:tcBorders>
            <w:vAlign w:val="center"/>
            <w:hideMark/>
          </w:tcPr>
          <w:p w14:paraId="0CE7D2BB" w14:textId="77777777" w:rsidR="007D5848" w:rsidRPr="003E4A8D" w:rsidRDefault="007D5848" w:rsidP="00AE367E">
            <w:pPr>
              <w:jc w:val="center"/>
              <w:rPr>
                <w:sz w:val="22"/>
                <w:szCs w:val="22"/>
                <w:lang w:eastAsia="en-US"/>
              </w:rPr>
            </w:pPr>
            <w:r w:rsidRPr="003E4A8D">
              <w:rPr>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8BF566" w14:textId="77777777" w:rsidR="007D5848" w:rsidRPr="003E4A8D" w:rsidRDefault="007D5848" w:rsidP="00AE367E">
            <w:pPr>
              <w:jc w:val="center"/>
              <w:rPr>
                <w:sz w:val="22"/>
                <w:szCs w:val="22"/>
                <w:lang w:eastAsia="en-US"/>
              </w:rPr>
            </w:pPr>
            <w:r>
              <w:rPr>
                <w:sz w:val="22"/>
                <w:szCs w:val="22"/>
                <w:lang w:eastAsia="en-US"/>
              </w:rPr>
              <w:t>8</w:t>
            </w:r>
            <w:r w:rsidRPr="003E4A8D">
              <w:rPr>
                <w:sz w:val="22"/>
                <w:szCs w:val="22"/>
                <w:lang w:eastAsia="en-US"/>
              </w:rPr>
              <w:t>-1</w:t>
            </w:r>
            <w:r>
              <w:rPr>
                <w:sz w:val="22"/>
                <w:szCs w:val="22"/>
                <w:lang w:eastAsia="en-US"/>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521CFF" w14:textId="77777777" w:rsidR="007D5848" w:rsidRDefault="007D5848" w:rsidP="00AE367E">
            <w:pPr>
              <w:rPr>
                <w:sz w:val="22"/>
                <w:szCs w:val="22"/>
                <w:lang w:eastAsia="en-US"/>
              </w:rPr>
            </w:pPr>
            <w:r w:rsidRPr="003E4A8D">
              <w:rPr>
                <w:sz w:val="22"/>
                <w:szCs w:val="22"/>
                <w:lang w:eastAsia="en-US"/>
              </w:rPr>
              <w:t xml:space="preserve">Текущий </w:t>
            </w:r>
          </w:p>
          <w:p w14:paraId="012F65C4" w14:textId="77777777" w:rsidR="007D5848" w:rsidRPr="003E4A8D" w:rsidRDefault="007D5848" w:rsidP="00AE367E">
            <w:pPr>
              <w:rPr>
                <w:sz w:val="22"/>
                <w:szCs w:val="22"/>
                <w:lang w:eastAsia="en-US"/>
              </w:rPr>
            </w:pPr>
            <w:r w:rsidRPr="003E4A8D">
              <w:rPr>
                <w:sz w:val="22"/>
                <w:szCs w:val="22"/>
                <w:lang w:eastAsia="en-US"/>
              </w:rPr>
              <w:lastRenderedPageBreak/>
              <w:t>контроль</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25FBEE3" w14:textId="77777777" w:rsidR="007D5848" w:rsidRPr="003E4A8D" w:rsidRDefault="007D5848" w:rsidP="00AE367E">
            <w:pPr>
              <w:tabs>
                <w:tab w:val="left" w:pos="252"/>
              </w:tabs>
              <w:rPr>
                <w:rFonts w:eastAsia="Tahoma"/>
                <w:sz w:val="22"/>
                <w:szCs w:val="22"/>
                <w:lang w:eastAsia="en-US"/>
              </w:rPr>
            </w:pPr>
            <w:r w:rsidRPr="003E4A8D">
              <w:rPr>
                <w:rFonts w:eastAsia="Tahoma"/>
                <w:sz w:val="22"/>
                <w:szCs w:val="22"/>
                <w:lang w:eastAsia="en-US"/>
              </w:rPr>
              <w:lastRenderedPageBreak/>
              <w:t xml:space="preserve">Раздел 2. </w:t>
            </w:r>
            <w:r w:rsidRPr="00EC0FB6">
              <w:rPr>
                <w:rFonts w:eastAsia="Tahoma"/>
                <w:sz w:val="22"/>
                <w:szCs w:val="22"/>
                <w:lang w:eastAsia="en-US"/>
              </w:rPr>
              <w:t xml:space="preserve">Инновационный </w:t>
            </w:r>
            <w:r w:rsidRPr="00EC0FB6">
              <w:rPr>
                <w:rFonts w:eastAsia="Tahoma"/>
                <w:sz w:val="22"/>
                <w:szCs w:val="22"/>
                <w:lang w:eastAsia="en-US"/>
              </w:rPr>
              <w:lastRenderedPageBreak/>
              <w:t>менеджмент в управлении человеческими ресурсами</w:t>
            </w:r>
          </w:p>
        </w:tc>
        <w:tc>
          <w:tcPr>
            <w:tcW w:w="850" w:type="dxa"/>
            <w:tcBorders>
              <w:top w:val="single" w:sz="4" w:space="0" w:color="auto"/>
              <w:left w:val="single" w:sz="4" w:space="0" w:color="auto"/>
              <w:bottom w:val="single" w:sz="4" w:space="0" w:color="auto"/>
              <w:right w:val="single" w:sz="4" w:space="0" w:color="auto"/>
            </w:tcBorders>
          </w:tcPr>
          <w:p w14:paraId="7E2AC428" w14:textId="77777777" w:rsidR="007D5848" w:rsidRPr="00D9242C" w:rsidRDefault="007D5848" w:rsidP="00AE367E">
            <w:pPr>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49B438FD" w14:textId="77777777" w:rsidR="007D5848" w:rsidRPr="00D9242C" w:rsidRDefault="007D5848" w:rsidP="00AE367E">
            <w:pPr>
              <w:jc w:val="center"/>
              <w:rPr>
                <w:sz w:val="22"/>
                <w:szCs w:val="22"/>
                <w:lang w:eastAsia="en-US"/>
              </w:rPr>
            </w:pPr>
            <w:r w:rsidRPr="00D9242C">
              <w:rPr>
                <w:sz w:val="22"/>
                <w:szCs w:val="22"/>
                <w:lang w:eastAsia="en-US"/>
              </w:rPr>
              <w:t>ОПК-1.4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1FB2D49" w14:textId="77777777" w:rsidR="007D5848" w:rsidRPr="003E4A8D" w:rsidRDefault="007D5848" w:rsidP="00AE367E">
            <w:pPr>
              <w:rPr>
                <w:sz w:val="22"/>
                <w:szCs w:val="22"/>
                <w:lang w:eastAsia="en-US"/>
              </w:rPr>
            </w:pPr>
            <w:r w:rsidRPr="003E4A8D">
              <w:rPr>
                <w:sz w:val="22"/>
                <w:szCs w:val="22"/>
                <w:lang w:eastAsia="en-US"/>
              </w:rPr>
              <w:t xml:space="preserve">Собеседование, </w:t>
            </w:r>
            <w:r w:rsidRPr="003E4A8D">
              <w:rPr>
                <w:sz w:val="22"/>
                <w:szCs w:val="22"/>
                <w:lang w:eastAsia="en-US"/>
              </w:rPr>
              <w:lastRenderedPageBreak/>
              <w:t xml:space="preserve">дискуссия, </w:t>
            </w:r>
            <w:r w:rsidRPr="003E4A8D">
              <w:rPr>
                <w:rFonts w:eastAsia="Tahoma"/>
                <w:sz w:val="22"/>
                <w:szCs w:val="22"/>
                <w:lang w:eastAsia="en-US"/>
              </w:rPr>
              <w:t>доклад</w:t>
            </w:r>
            <w:r>
              <w:rPr>
                <w:rFonts w:eastAsia="Tahoma"/>
                <w:sz w:val="22"/>
                <w:szCs w:val="22"/>
                <w:lang w:eastAsia="en-US"/>
              </w:rPr>
              <w:t>/сообщения</w:t>
            </w:r>
            <w:r w:rsidRPr="003E4A8D">
              <w:rPr>
                <w:sz w:val="22"/>
                <w:szCs w:val="22"/>
                <w:lang w:eastAsia="en-US"/>
              </w:rPr>
              <w:t xml:space="preserve"> (устно)</w:t>
            </w:r>
            <w:r>
              <w:rPr>
                <w:sz w:val="22"/>
                <w:szCs w:val="22"/>
                <w:lang w:eastAsia="en-US"/>
              </w:rPr>
              <w:t>, практические задания реконструктивного уровня (устно)</w:t>
            </w:r>
          </w:p>
        </w:tc>
      </w:tr>
      <w:tr w:rsidR="007D5848" w:rsidRPr="003E4A8D" w14:paraId="0EB88AC0" w14:textId="77777777" w:rsidTr="00CD7844">
        <w:trPr>
          <w:gridAfter w:val="1"/>
          <w:wAfter w:w="12" w:type="dxa"/>
        </w:trPr>
        <w:tc>
          <w:tcPr>
            <w:tcW w:w="426" w:type="dxa"/>
            <w:tcBorders>
              <w:top w:val="single" w:sz="4" w:space="0" w:color="auto"/>
              <w:left w:val="single" w:sz="4" w:space="0" w:color="auto"/>
              <w:bottom w:val="single" w:sz="4" w:space="0" w:color="auto"/>
              <w:right w:val="single" w:sz="4" w:space="0" w:color="auto"/>
            </w:tcBorders>
            <w:hideMark/>
          </w:tcPr>
          <w:p w14:paraId="2816E10A" w14:textId="77777777" w:rsidR="007D5848" w:rsidRPr="003E4A8D" w:rsidRDefault="007D5848" w:rsidP="00AE367E">
            <w:pPr>
              <w:jc w:val="center"/>
              <w:rPr>
                <w:sz w:val="22"/>
                <w:szCs w:val="22"/>
                <w:lang w:eastAsia="en-US"/>
              </w:rPr>
            </w:pPr>
            <w:r>
              <w:rPr>
                <w:sz w:val="22"/>
                <w:szCs w:val="22"/>
                <w:lang w:eastAsia="en-US"/>
              </w:rPr>
              <w:lastRenderedPageBreak/>
              <w:t>3</w:t>
            </w:r>
          </w:p>
        </w:tc>
        <w:tc>
          <w:tcPr>
            <w:tcW w:w="992" w:type="dxa"/>
            <w:tcBorders>
              <w:top w:val="single" w:sz="4" w:space="0" w:color="auto"/>
              <w:left w:val="single" w:sz="4" w:space="0" w:color="auto"/>
              <w:bottom w:val="single" w:sz="4" w:space="0" w:color="auto"/>
              <w:right w:val="single" w:sz="4" w:space="0" w:color="auto"/>
            </w:tcBorders>
            <w:hideMark/>
          </w:tcPr>
          <w:p w14:paraId="10C415CD" w14:textId="46D25DF8" w:rsidR="007D5848" w:rsidRPr="00D9242C" w:rsidRDefault="007D5848" w:rsidP="00AE367E">
            <w:pPr>
              <w:jc w:val="center"/>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D8512CB" w14:textId="77777777" w:rsidR="007D5848" w:rsidRPr="003E4A8D" w:rsidRDefault="007D5848" w:rsidP="00AE367E">
            <w:pPr>
              <w:rPr>
                <w:sz w:val="22"/>
                <w:szCs w:val="22"/>
                <w:lang w:eastAsia="en-US"/>
              </w:rPr>
            </w:pPr>
            <w:r w:rsidRPr="003E4A8D">
              <w:rPr>
                <w:rFonts w:eastAsia="Tahoma"/>
                <w:sz w:val="22"/>
                <w:szCs w:val="22"/>
                <w:lang w:eastAsia="en-US"/>
              </w:rPr>
              <w:t>Промежуточная аттестация (</w:t>
            </w:r>
            <w:r>
              <w:rPr>
                <w:rFonts w:eastAsia="Tahoma"/>
                <w:sz w:val="22"/>
                <w:szCs w:val="22"/>
                <w:lang w:eastAsia="en-US"/>
              </w:rPr>
              <w:t>экзамен</w:t>
            </w:r>
            <w:r w:rsidRPr="003E4A8D">
              <w:rPr>
                <w:rFonts w:eastAsia="Tahoma"/>
                <w:sz w:val="22"/>
                <w:szCs w:val="22"/>
                <w:lang w:eastAsia="en-US"/>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52ECDDE" w14:textId="77777777" w:rsidR="007D5848" w:rsidRPr="003E4A8D" w:rsidRDefault="007D5848" w:rsidP="00AE367E">
            <w:pPr>
              <w:rPr>
                <w:sz w:val="22"/>
                <w:szCs w:val="22"/>
                <w:lang w:eastAsia="en-US"/>
              </w:rPr>
            </w:pPr>
            <w:r w:rsidRPr="003E4A8D">
              <w:rPr>
                <w:sz w:val="22"/>
                <w:szCs w:val="22"/>
                <w:lang w:eastAsia="en-US"/>
              </w:rPr>
              <w:t>Разделы:</w:t>
            </w:r>
          </w:p>
          <w:p w14:paraId="6F9C6223" w14:textId="77777777" w:rsidR="007D5848" w:rsidRPr="00EC0FB6" w:rsidRDefault="007D5848" w:rsidP="00AE367E">
            <w:pPr>
              <w:numPr>
                <w:ilvl w:val="0"/>
                <w:numId w:val="3"/>
              </w:numPr>
              <w:tabs>
                <w:tab w:val="left" w:pos="241"/>
              </w:tabs>
              <w:spacing w:after="200"/>
              <w:contextualSpacing/>
              <w:rPr>
                <w:rFonts w:eastAsia="Calibri"/>
                <w:sz w:val="22"/>
                <w:szCs w:val="22"/>
                <w:lang w:eastAsia="en-US"/>
              </w:rPr>
            </w:pPr>
            <w:r w:rsidRPr="00EC0FB6">
              <w:rPr>
                <w:rFonts w:eastAsia="Calibri"/>
                <w:sz w:val="22"/>
                <w:szCs w:val="22"/>
                <w:lang w:eastAsia="en-US"/>
              </w:rPr>
              <w:t>Сущность и роль инноваций и инновационной деятельности</w:t>
            </w:r>
          </w:p>
          <w:p w14:paraId="5D6DC429" w14:textId="77777777" w:rsidR="007D5848" w:rsidRPr="00EC0FB6" w:rsidRDefault="007D5848" w:rsidP="00AE367E">
            <w:pPr>
              <w:numPr>
                <w:ilvl w:val="0"/>
                <w:numId w:val="3"/>
              </w:numPr>
              <w:tabs>
                <w:tab w:val="left" w:pos="241"/>
              </w:tabs>
              <w:spacing w:after="200"/>
              <w:contextualSpacing/>
              <w:rPr>
                <w:rFonts w:eastAsia="Calibri"/>
                <w:sz w:val="22"/>
                <w:szCs w:val="22"/>
                <w:lang w:eastAsia="en-US"/>
              </w:rPr>
            </w:pPr>
            <w:r w:rsidRPr="00EC0FB6">
              <w:rPr>
                <w:rFonts w:eastAsia="Calibri"/>
                <w:sz w:val="22"/>
                <w:szCs w:val="22"/>
                <w:lang w:eastAsia="en-US"/>
              </w:rPr>
              <w:t>Инновационный менеджмент в управлении человеческими ресурсами</w:t>
            </w:r>
          </w:p>
        </w:tc>
        <w:tc>
          <w:tcPr>
            <w:tcW w:w="850" w:type="dxa"/>
            <w:tcBorders>
              <w:top w:val="single" w:sz="4" w:space="0" w:color="auto"/>
              <w:left w:val="single" w:sz="4" w:space="0" w:color="auto"/>
              <w:bottom w:val="single" w:sz="4" w:space="0" w:color="auto"/>
              <w:right w:val="single" w:sz="4" w:space="0" w:color="auto"/>
            </w:tcBorders>
          </w:tcPr>
          <w:p w14:paraId="570B4504" w14:textId="77777777" w:rsidR="007D5848" w:rsidRPr="00EC0FB6" w:rsidRDefault="007D5848" w:rsidP="00AE367E">
            <w:pPr>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66638869" w14:textId="77777777" w:rsidR="007D5848" w:rsidRPr="003E4A8D" w:rsidRDefault="007D5848" w:rsidP="00AE367E">
            <w:pPr>
              <w:jc w:val="center"/>
              <w:rPr>
                <w:sz w:val="22"/>
                <w:szCs w:val="22"/>
                <w:lang w:eastAsia="en-US"/>
              </w:rPr>
            </w:pPr>
            <w:r w:rsidRPr="00EC0FB6">
              <w:rPr>
                <w:sz w:val="22"/>
                <w:szCs w:val="22"/>
                <w:lang w:eastAsia="en-US"/>
              </w:rPr>
              <w:t>ОПК-1.3, ОПК-1.4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C34826A" w14:textId="2FE85A10" w:rsidR="007D5848" w:rsidRDefault="007D5848" w:rsidP="00AE367E">
            <w:pPr>
              <w:rPr>
                <w:sz w:val="22"/>
                <w:szCs w:val="22"/>
                <w:lang w:eastAsia="en-US"/>
              </w:rPr>
            </w:pPr>
            <w:r w:rsidRPr="00C9263C">
              <w:rPr>
                <w:sz w:val="22"/>
                <w:szCs w:val="22"/>
                <w:lang w:eastAsia="en-US"/>
              </w:rPr>
              <w:t>Перечень теоретических вопросов (билетов) к экзамену</w:t>
            </w:r>
          </w:p>
          <w:p w14:paraId="13751BCF" w14:textId="3362C6F3" w:rsidR="0080680C" w:rsidRPr="003E4A8D" w:rsidRDefault="0080680C" w:rsidP="00AE367E">
            <w:pPr>
              <w:rPr>
                <w:sz w:val="22"/>
                <w:szCs w:val="22"/>
                <w:lang w:eastAsia="en-US"/>
              </w:rPr>
            </w:pPr>
            <w:r>
              <w:rPr>
                <w:sz w:val="22"/>
                <w:szCs w:val="22"/>
                <w:lang w:eastAsia="en-US"/>
              </w:rPr>
              <w:t>Тестирование (компьютерные технологии)</w:t>
            </w:r>
          </w:p>
        </w:tc>
      </w:tr>
    </w:tbl>
    <w:p w14:paraId="2222D265" w14:textId="77777777" w:rsidR="00057CFD" w:rsidRDefault="00057CFD" w:rsidP="003556AA">
      <w:pPr>
        <w:jc w:val="center"/>
        <w:rPr>
          <w:b/>
        </w:rPr>
      </w:pPr>
    </w:p>
    <w:p w14:paraId="653BC239" w14:textId="3D528771" w:rsidR="003556AA" w:rsidRPr="003556AA" w:rsidRDefault="003556AA" w:rsidP="003556AA">
      <w:pPr>
        <w:jc w:val="center"/>
        <w:rPr>
          <w:b/>
        </w:rPr>
      </w:pPr>
      <w:r w:rsidRPr="003556AA">
        <w:rPr>
          <w:b/>
        </w:rPr>
        <w:t>Описание показателей и критериев оценивания компетенций.</w:t>
      </w:r>
    </w:p>
    <w:p w14:paraId="4096E24B" w14:textId="77777777" w:rsidR="003556AA" w:rsidRDefault="003556AA" w:rsidP="003556AA">
      <w:pPr>
        <w:jc w:val="center"/>
        <w:rPr>
          <w:b/>
        </w:rPr>
      </w:pPr>
      <w:r w:rsidRPr="003556AA">
        <w:rPr>
          <w:b/>
        </w:rPr>
        <w:t>Описание шкал оценивания</w:t>
      </w:r>
    </w:p>
    <w:p w14:paraId="77742C10" w14:textId="77777777" w:rsidR="00A87F07" w:rsidRPr="003556AA" w:rsidRDefault="00A87F07" w:rsidP="003556AA">
      <w:pPr>
        <w:jc w:val="center"/>
      </w:pPr>
    </w:p>
    <w:p w14:paraId="3ECB5354" w14:textId="77777777" w:rsidR="003556AA" w:rsidRPr="003556AA" w:rsidRDefault="003556AA" w:rsidP="003556AA">
      <w:pPr>
        <w:ind w:firstLine="540"/>
        <w:jc w:val="both"/>
      </w:pPr>
      <w:r w:rsidRPr="003556AA">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19489E8D" w14:textId="77777777" w:rsidR="003556AA" w:rsidRPr="003556AA" w:rsidRDefault="003556AA" w:rsidP="003556AA">
      <w:pPr>
        <w:ind w:firstLine="540"/>
        <w:jc w:val="both"/>
      </w:pPr>
      <w:r w:rsidRPr="003556AA">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11F74351" w14:textId="77777777" w:rsidR="003556AA" w:rsidRPr="003556AA" w:rsidRDefault="003556AA" w:rsidP="003556AA">
      <w:pPr>
        <w:ind w:firstLine="540"/>
        <w:jc w:val="both"/>
      </w:pPr>
      <w:r w:rsidRPr="003556AA">
        <w:t xml:space="preserve">Перечень оценочных средств, используемых для оценивания компетенций на различных этапах их формирования, а </w:t>
      </w:r>
      <w:r w:rsidR="00713819" w:rsidRPr="003556AA">
        <w:t>также</w:t>
      </w:r>
      <w:r w:rsidRPr="003556AA">
        <w:t xml:space="preserve"> краткая характеристика этих средств приведены в таблице</w:t>
      </w:r>
    </w:p>
    <w:p w14:paraId="55DE47D3" w14:textId="77777777" w:rsidR="003556AA" w:rsidRPr="003556AA" w:rsidRDefault="003556AA" w:rsidP="003556AA">
      <w:pPr>
        <w:ind w:firstLine="540"/>
        <w:jc w:val="both"/>
      </w:pPr>
    </w:p>
    <w:tbl>
      <w:tblPr>
        <w:tblW w:w="10177" w:type="dxa"/>
        <w:tblInd w:w="-5" w:type="dxa"/>
        <w:tblLayout w:type="fixed"/>
        <w:tblLook w:val="01E0" w:firstRow="1" w:lastRow="1" w:firstColumn="1" w:lastColumn="1" w:noHBand="0" w:noVBand="0"/>
      </w:tblPr>
      <w:tblGrid>
        <w:gridCol w:w="426"/>
        <w:gridCol w:w="1955"/>
        <w:gridCol w:w="5699"/>
        <w:gridCol w:w="2097"/>
      </w:tblGrid>
      <w:tr w:rsidR="003556AA" w:rsidRPr="00AE367E" w14:paraId="531B42F6" w14:textId="77777777" w:rsidTr="00462D08">
        <w:trPr>
          <w:tblHeader/>
        </w:trPr>
        <w:tc>
          <w:tcPr>
            <w:tcW w:w="426" w:type="dxa"/>
            <w:tcBorders>
              <w:top w:val="single" w:sz="4" w:space="0" w:color="auto"/>
              <w:left w:val="single" w:sz="4" w:space="0" w:color="auto"/>
              <w:bottom w:val="single" w:sz="4" w:space="0" w:color="auto"/>
              <w:right w:val="single" w:sz="4" w:space="0" w:color="auto"/>
            </w:tcBorders>
            <w:vAlign w:val="center"/>
          </w:tcPr>
          <w:p w14:paraId="4B765BD8" w14:textId="77777777" w:rsidR="003556AA" w:rsidRPr="00AE367E" w:rsidRDefault="003556AA" w:rsidP="00444971">
            <w:pPr>
              <w:widowControl w:val="0"/>
              <w:jc w:val="center"/>
              <w:rPr>
                <w:rFonts w:eastAsia="Arial Unicode MS"/>
                <w:color w:val="000000"/>
                <w:sz w:val="20"/>
                <w:szCs w:val="20"/>
              </w:rPr>
            </w:pPr>
            <w:r w:rsidRPr="00AE367E">
              <w:rPr>
                <w:rFonts w:eastAsia="Arial Unicode MS"/>
                <w:color w:val="000000"/>
                <w:sz w:val="20"/>
                <w:szCs w:val="20"/>
              </w:rPr>
              <w:t>№</w:t>
            </w:r>
          </w:p>
        </w:tc>
        <w:tc>
          <w:tcPr>
            <w:tcW w:w="1955" w:type="dxa"/>
            <w:tcBorders>
              <w:top w:val="single" w:sz="4" w:space="0" w:color="auto"/>
              <w:left w:val="single" w:sz="4" w:space="0" w:color="auto"/>
              <w:bottom w:val="single" w:sz="4" w:space="0" w:color="auto"/>
              <w:right w:val="single" w:sz="4" w:space="0" w:color="auto"/>
            </w:tcBorders>
            <w:vAlign w:val="center"/>
          </w:tcPr>
          <w:p w14:paraId="16AE406B" w14:textId="77777777" w:rsidR="003556AA" w:rsidRPr="00AE367E" w:rsidRDefault="003556AA" w:rsidP="00444971">
            <w:pPr>
              <w:widowControl w:val="0"/>
              <w:jc w:val="center"/>
              <w:rPr>
                <w:rFonts w:eastAsia="Arial Unicode MS"/>
                <w:color w:val="000000"/>
                <w:sz w:val="20"/>
                <w:szCs w:val="20"/>
              </w:rPr>
            </w:pPr>
            <w:r w:rsidRPr="00AE367E">
              <w:rPr>
                <w:rFonts w:eastAsia="Arial Unicode MS"/>
                <w:color w:val="000000"/>
                <w:sz w:val="20"/>
                <w:szCs w:val="20"/>
              </w:rPr>
              <w:t>Наименование</w:t>
            </w:r>
          </w:p>
          <w:p w14:paraId="35E9FF45" w14:textId="77777777" w:rsidR="003556AA" w:rsidRPr="00AE367E" w:rsidRDefault="003556AA" w:rsidP="00444971">
            <w:pPr>
              <w:widowControl w:val="0"/>
              <w:jc w:val="center"/>
              <w:rPr>
                <w:rFonts w:eastAsia="Arial Unicode MS"/>
                <w:color w:val="000000"/>
                <w:sz w:val="20"/>
                <w:szCs w:val="20"/>
              </w:rPr>
            </w:pPr>
            <w:r w:rsidRPr="00AE367E">
              <w:rPr>
                <w:rFonts w:eastAsia="Arial Unicode MS"/>
                <w:color w:val="000000"/>
                <w:sz w:val="20"/>
                <w:szCs w:val="20"/>
              </w:rPr>
              <w:t>оценочного</w:t>
            </w:r>
          </w:p>
          <w:p w14:paraId="6CF2CEF5" w14:textId="77777777" w:rsidR="003556AA" w:rsidRPr="00AE367E" w:rsidRDefault="003556AA" w:rsidP="00444971">
            <w:pPr>
              <w:widowControl w:val="0"/>
              <w:jc w:val="center"/>
              <w:rPr>
                <w:rFonts w:eastAsia="Arial Unicode MS"/>
                <w:color w:val="000000"/>
                <w:sz w:val="20"/>
                <w:szCs w:val="20"/>
              </w:rPr>
            </w:pPr>
            <w:r w:rsidRPr="00AE367E">
              <w:rPr>
                <w:rFonts w:eastAsia="Arial Unicode MS"/>
                <w:color w:val="000000"/>
                <w:sz w:val="20"/>
                <w:szCs w:val="20"/>
              </w:rPr>
              <w:t>средства</w:t>
            </w:r>
          </w:p>
        </w:tc>
        <w:tc>
          <w:tcPr>
            <w:tcW w:w="5699" w:type="dxa"/>
            <w:tcBorders>
              <w:top w:val="single" w:sz="4" w:space="0" w:color="auto"/>
              <w:left w:val="single" w:sz="4" w:space="0" w:color="auto"/>
              <w:bottom w:val="single" w:sz="4" w:space="0" w:color="auto"/>
              <w:right w:val="single" w:sz="4" w:space="0" w:color="auto"/>
            </w:tcBorders>
            <w:vAlign w:val="center"/>
          </w:tcPr>
          <w:p w14:paraId="39FA857D" w14:textId="77777777" w:rsidR="003556AA" w:rsidRPr="00AE367E" w:rsidRDefault="003556AA" w:rsidP="00444971">
            <w:pPr>
              <w:widowControl w:val="0"/>
              <w:jc w:val="center"/>
              <w:rPr>
                <w:rFonts w:eastAsia="Arial Unicode MS"/>
                <w:color w:val="000000"/>
                <w:sz w:val="20"/>
                <w:szCs w:val="20"/>
              </w:rPr>
            </w:pPr>
            <w:r w:rsidRPr="00AE367E">
              <w:rPr>
                <w:rFonts w:eastAsia="Arial Unicode MS"/>
                <w:color w:val="000000"/>
                <w:sz w:val="20"/>
                <w:szCs w:val="20"/>
              </w:rPr>
              <w:t>Краткая характеристика</w:t>
            </w:r>
          </w:p>
          <w:p w14:paraId="5ADFE93F" w14:textId="77777777" w:rsidR="003556AA" w:rsidRPr="00AE367E" w:rsidRDefault="003556AA" w:rsidP="00444971">
            <w:pPr>
              <w:widowControl w:val="0"/>
              <w:jc w:val="center"/>
              <w:rPr>
                <w:rFonts w:eastAsia="Arial Unicode MS"/>
                <w:color w:val="000000"/>
                <w:sz w:val="20"/>
                <w:szCs w:val="20"/>
              </w:rPr>
            </w:pPr>
            <w:r w:rsidRPr="00AE367E">
              <w:rPr>
                <w:rFonts w:eastAsia="Arial Unicode MS"/>
                <w:color w:val="000000"/>
                <w:sz w:val="20"/>
                <w:szCs w:val="20"/>
              </w:rPr>
              <w:t>оценочного средства</w:t>
            </w:r>
          </w:p>
        </w:tc>
        <w:tc>
          <w:tcPr>
            <w:tcW w:w="2097" w:type="dxa"/>
            <w:tcBorders>
              <w:top w:val="single" w:sz="4" w:space="0" w:color="auto"/>
              <w:left w:val="single" w:sz="4" w:space="0" w:color="auto"/>
              <w:bottom w:val="single" w:sz="4" w:space="0" w:color="auto"/>
              <w:right w:val="single" w:sz="4" w:space="0" w:color="auto"/>
            </w:tcBorders>
            <w:vAlign w:val="center"/>
          </w:tcPr>
          <w:p w14:paraId="5B03F1BF" w14:textId="77777777" w:rsidR="003556AA" w:rsidRPr="00AE367E" w:rsidRDefault="003556AA" w:rsidP="00444971">
            <w:pPr>
              <w:widowControl w:val="0"/>
              <w:jc w:val="center"/>
              <w:rPr>
                <w:rFonts w:eastAsia="Arial Unicode MS"/>
                <w:color w:val="000000"/>
                <w:sz w:val="20"/>
                <w:szCs w:val="20"/>
              </w:rPr>
            </w:pPr>
            <w:r w:rsidRPr="00AE367E">
              <w:rPr>
                <w:rFonts w:eastAsia="Arial Unicode MS"/>
                <w:color w:val="000000"/>
                <w:sz w:val="20"/>
                <w:szCs w:val="20"/>
              </w:rPr>
              <w:t>Представление</w:t>
            </w:r>
          </w:p>
          <w:p w14:paraId="415E20C0" w14:textId="77777777" w:rsidR="003556AA" w:rsidRPr="00AE367E" w:rsidRDefault="003556AA" w:rsidP="00444971">
            <w:pPr>
              <w:widowControl w:val="0"/>
              <w:jc w:val="center"/>
              <w:rPr>
                <w:rFonts w:eastAsia="Arial Unicode MS"/>
                <w:color w:val="000000"/>
                <w:sz w:val="20"/>
                <w:szCs w:val="20"/>
              </w:rPr>
            </w:pPr>
            <w:r w:rsidRPr="00AE367E">
              <w:rPr>
                <w:rFonts w:eastAsia="Arial Unicode MS"/>
                <w:color w:val="000000"/>
                <w:sz w:val="20"/>
                <w:szCs w:val="20"/>
              </w:rPr>
              <w:t>оценочного средства в ФОС</w:t>
            </w:r>
          </w:p>
        </w:tc>
      </w:tr>
      <w:tr w:rsidR="003556AA" w:rsidRPr="00AE367E" w14:paraId="4359BF09" w14:textId="77777777" w:rsidTr="00462D08">
        <w:tc>
          <w:tcPr>
            <w:tcW w:w="426" w:type="dxa"/>
            <w:tcBorders>
              <w:top w:val="single" w:sz="4" w:space="0" w:color="auto"/>
              <w:left w:val="single" w:sz="4" w:space="0" w:color="auto"/>
              <w:bottom w:val="single" w:sz="4" w:space="0" w:color="auto"/>
              <w:right w:val="single" w:sz="4" w:space="0" w:color="auto"/>
            </w:tcBorders>
            <w:vAlign w:val="center"/>
          </w:tcPr>
          <w:p w14:paraId="57E4AFB5" w14:textId="77777777" w:rsidR="003556AA" w:rsidRPr="00AE367E" w:rsidRDefault="003556AA" w:rsidP="00444971">
            <w:pPr>
              <w:widowControl w:val="0"/>
              <w:jc w:val="center"/>
              <w:rPr>
                <w:rFonts w:eastAsia="Arial Unicode MS"/>
                <w:color w:val="000000"/>
                <w:sz w:val="20"/>
                <w:szCs w:val="20"/>
              </w:rPr>
            </w:pPr>
            <w:r w:rsidRPr="00AE367E">
              <w:rPr>
                <w:rFonts w:eastAsia="Arial Unicode MS"/>
                <w:color w:val="000000"/>
                <w:sz w:val="20"/>
                <w:szCs w:val="20"/>
              </w:rPr>
              <w:t>1</w:t>
            </w:r>
          </w:p>
        </w:tc>
        <w:tc>
          <w:tcPr>
            <w:tcW w:w="1955" w:type="dxa"/>
            <w:tcBorders>
              <w:top w:val="single" w:sz="4" w:space="0" w:color="auto"/>
              <w:left w:val="single" w:sz="4" w:space="0" w:color="auto"/>
              <w:bottom w:val="single" w:sz="4" w:space="0" w:color="auto"/>
              <w:right w:val="single" w:sz="4" w:space="0" w:color="auto"/>
            </w:tcBorders>
            <w:vAlign w:val="center"/>
          </w:tcPr>
          <w:p w14:paraId="7B359282" w14:textId="77777777" w:rsidR="003556AA" w:rsidRPr="00AE367E" w:rsidRDefault="007D1286" w:rsidP="00444971">
            <w:pPr>
              <w:widowControl w:val="0"/>
              <w:rPr>
                <w:rFonts w:eastAsia="Arial Unicode MS"/>
                <w:color w:val="000000"/>
                <w:sz w:val="20"/>
                <w:szCs w:val="20"/>
              </w:rPr>
            </w:pPr>
            <w:r w:rsidRPr="00AE367E">
              <w:rPr>
                <w:sz w:val="20"/>
                <w:szCs w:val="20"/>
              </w:rPr>
              <w:t>Практические з</w:t>
            </w:r>
            <w:r w:rsidR="00C01F61" w:rsidRPr="00AE367E">
              <w:rPr>
                <w:sz w:val="20"/>
                <w:szCs w:val="20"/>
              </w:rPr>
              <w:t>ада</w:t>
            </w:r>
            <w:r w:rsidR="00444971" w:rsidRPr="00AE367E">
              <w:rPr>
                <w:sz w:val="20"/>
                <w:szCs w:val="20"/>
              </w:rPr>
              <w:t>ния</w:t>
            </w:r>
            <w:r w:rsidR="00C01F61" w:rsidRPr="00AE367E">
              <w:rPr>
                <w:sz w:val="20"/>
                <w:szCs w:val="20"/>
              </w:rPr>
              <w:t xml:space="preserve"> реконструктивного уровня</w:t>
            </w:r>
          </w:p>
        </w:tc>
        <w:tc>
          <w:tcPr>
            <w:tcW w:w="5699" w:type="dxa"/>
            <w:tcBorders>
              <w:top w:val="single" w:sz="4" w:space="0" w:color="auto"/>
              <w:left w:val="single" w:sz="4" w:space="0" w:color="auto"/>
              <w:bottom w:val="single" w:sz="4" w:space="0" w:color="auto"/>
              <w:right w:val="single" w:sz="4" w:space="0" w:color="auto"/>
            </w:tcBorders>
          </w:tcPr>
          <w:p w14:paraId="51428AAC" w14:textId="77777777" w:rsidR="003556AA" w:rsidRPr="00AE367E" w:rsidRDefault="00C01F61" w:rsidP="00444971">
            <w:pPr>
              <w:ind w:left="64" w:right="122" w:firstLine="8"/>
              <w:jc w:val="both"/>
              <w:rPr>
                <w:sz w:val="20"/>
                <w:szCs w:val="20"/>
              </w:rPr>
            </w:pPr>
            <w:r w:rsidRPr="00AE367E">
              <w:rPr>
                <w:sz w:val="20"/>
                <w:szCs w:val="20"/>
              </w:rPr>
              <w:t xml:space="preserve">Средство позволяет </w:t>
            </w:r>
            <w:r w:rsidR="003556AA" w:rsidRPr="00AE367E">
              <w:rPr>
                <w:sz w:val="20"/>
                <w:szCs w:val="20"/>
              </w:rPr>
              <w:t>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00CED5A9" w14:textId="77777777" w:rsidR="003556AA" w:rsidRPr="00AE367E" w:rsidRDefault="00C01F61" w:rsidP="00444971">
            <w:pPr>
              <w:ind w:left="64" w:right="122" w:firstLine="8"/>
              <w:jc w:val="both"/>
              <w:rPr>
                <w:sz w:val="20"/>
                <w:szCs w:val="20"/>
                <w:highlight w:val="yellow"/>
              </w:rPr>
            </w:pPr>
            <w:r w:rsidRPr="00AE367E">
              <w:rPr>
                <w:sz w:val="20"/>
                <w:szCs w:val="20"/>
              </w:rPr>
              <w:t xml:space="preserve">может быть </w:t>
            </w:r>
            <w:r w:rsidR="003556AA" w:rsidRPr="00AE367E">
              <w:rPr>
                <w:sz w:val="20"/>
                <w:szCs w:val="20"/>
              </w:rPr>
              <w:t>использовано для оценки знаний, умений, навыков и (или) опыта деятельности обучающихся</w:t>
            </w:r>
          </w:p>
        </w:tc>
        <w:tc>
          <w:tcPr>
            <w:tcW w:w="2097" w:type="dxa"/>
            <w:tcBorders>
              <w:top w:val="single" w:sz="4" w:space="0" w:color="auto"/>
              <w:left w:val="single" w:sz="4" w:space="0" w:color="auto"/>
              <w:bottom w:val="single" w:sz="4" w:space="0" w:color="auto"/>
              <w:right w:val="single" w:sz="4" w:space="0" w:color="auto"/>
            </w:tcBorders>
            <w:vAlign w:val="center"/>
          </w:tcPr>
          <w:p w14:paraId="19E75A76" w14:textId="77777777" w:rsidR="0054222C" w:rsidRPr="00AE367E" w:rsidRDefault="0054222C" w:rsidP="0054222C">
            <w:pPr>
              <w:ind w:right="70"/>
              <w:rPr>
                <w:iCs/>
                <w:sz w:val="20"/>
                <w:szCs w:val="20"/>
              </w:rPr>
            </w:pPr>
            <w:r w:rsidRPr="00AE367E">
              <w:rPr>
                <w:iCs/>
                <w:sz w:val="20"/>
                <w:szCs w:val="20"/>
              </w:rPr>
              <w:t>Кейс-задача</w:t>
            </w:r>
          </w:p>
          <w:p w14:paraId="5B861ED5" w14:textId="77777777" w:rsidR="003556AA" w:rsidRPr="00AE367E" w:rsidRDefault="0054222C" w:rsidP="0054222C">
            <w:pPr>
              <w:ind w:right="70"/>
              <w:rPr>
                <w:sz w:val="20"/>
                <w:szCs w:val="20"/>
                <w:highlight w:val="yellow"/>
              </w:rPr>
            </w:pPr>
            <w:r w:rsidRPr="00AE367E">
              <w:rPr>
                <w:iCs/>
                <w:sz w:val="20"/>
                <w:szCs w:val="20"/>
              </w:rPr>
              <w:t>(ситуационная задача)</w:t>
            </w:r>
          </w:p>
        </w:tc>
      </w:tr>
      <w:tr w:rsidR="00C01F61" w:rsidRPr="00AE367E" w14:paraId="30494B29" w14:textId="77777777" w:rsidTr="00462D08">
        <w:tc>
          <w:tcPr>
            <w:tcW w:w="426" w:type="dxa"/>
            <w:tcBorders>
              <w:top w:val="single" w:sz="4" w:space="0" w:color="auto"/>
              <w:left w:val="single" w:sz="4" w:space="0" w:color="auto"/>
              <w:bottom w:val="single" w:sz="4" w:space="0" w:color="auto"/>
              <w:right w:val="single" w:sz="4" w:space="0" w:color="auto"/>
            </w:tcBorders>
            <w:vAlign w:val="center"/>
          </w:tcPr>
          <w:p w14:paraId="6502A2C5" w14:textId="77777777" w:rsidR="00C01F61" w:rsidRPr="00AE367E" w:rsidRDefault="00444971" w:rsidP="00444971">
            <w:pPr>
              <w:widowControl w:val="0"/>
              <w:jc w:val="center"/>
              <w:rPr>
                <w:rFonts w:eastAsia="Arial Unicode MS"/>
                <w:color w:val="000000"/>
                <w:sz w:val="20"/>
                <w:szCs w:val="20"/>
              </w:rPr>
            </w:pPr>
            <w:r w:rsidRPr="00AE367E">
              <w:rPr>
                <w:rFonts w:eastAsia="Arial Unicode MS"/>
                <w:color w:val="000000"/>
                <w:sz w:val="20"/>
                <w:szCs w:val="20"/>
              </w:rPr>
              <w:t>2</w:t>
            </w:r>
          </w:p>
        </w:tc>
        <w:tc>
          <w:tcPr>
            <w:tcW w:w="1955" w:type="dxa"/>
            <w:tcBorders>
              <w:top w:val="single" w:sz="4" w:space="0" w:color="auto"/>
              <w:left w:val="single" w:sz="4" w:space="0" w:color="auto"/>
              <w:bottom w:val="single" w:sz="4" w:space="0" w:color="auto"/>
              <w:right w:val="single" w:sz="4" w:space="0" w:color="auto"/>
            </w:tcBorders>
            <w:vAlign w:val="center"/>
          </w:tcPr>
          <w:p w14:paraId="312B4BFD" w14:textId="77777777" w:rsidR="00C01F61" w:rsidRPr="00AE367E" w:rsidRDefault="00C01F61" w:rsidP="00444971">
            <w:pPr>
              <w:widowControl w:val="0"/>
              <w:rPr>
                <w:rFonts w:eastAsia="Arial Unicode MS"/>
                <w:color w:val="000000"/>
                <w:sz w:val="20"/>
                <w:szCs w:val="20"/>
              </w:rPr>
            </w:pPr>
            <w:r w:rsidRPr="00AE367E">
              <w:rPr>
                <w:rFonts w:eastAsia="Arial Unicode MS"/>
                <w:color w:val="000000"/>
                <w:sz w:val="20"/>
                <w:szCs w:val="20"/>
              </w:rPr>
              <w:t>Собеседование</w:t>
            </w:r>
          </w:p>
        </w:tc>
        <w:tc>
          <w:tcPr>
            <w:tcW w:w="5699" w:type="dxa"/>
            <w:tcBorders>
              <w:top w:val="single" w:sz="4" w:space="0" w:color="auto"/>
              <w:left w:val="single" w:sz="4" w:space="0" w:color="auto"/>
              <w:bottom w:val="single" w:sz="4" w:space="0" w:color="auto"/>
              <w:right w:val="single" w:sz="4" w:space="0" w:color="auto"/>
            </w:tcBorders>
            <w:vAlign w:val="center"/>
          </w:tcPr>
          <w:p w14:paraId="650EFC61" w14:textId="77777777" w:rsidR="00C01F61" w:rsidRPr="00AE367E" w:rsidRDefault="00C01F61" w:rsidP="00444971">
            <w:pPr>
              <w:jc w:val="both"/>
              <w:rPr>
                <w:sz w:val="20"/>
                <w:szCs w:val="20"/>
              </w:rPr>
            </w:pPr>
            <w:r w:rsidRPr="00AE367E">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0AF4FC6B" w14:textId="77777777" w:rsidR="00C01F61" w:rsidRPr="00AE367E" w:rsidRDefault="00C01F61" w:rsidP="00444971">
            <w:pPr>
              <w:jc w:val="both"/>
              <w:rPr>
                <w:sz w:val="20"/>
                <w:szCs w:val="20"/>
              </w:rPr>
            </w:pPr>
            <w:r w:rsidRPr="00AE367E">
              <w:rPr>
                <w:sz w:val="20"/>
                <w:szCs w:val="20"/>
              </w:rPr>
              <w:t>Может быть использовано для оценки знаний обучающихся</w:t>
            </w:r>
          </w:p>
        </w:tc>
        <w:tc>
          <w:tcPr>
            <w:tcW w:w="2097" w:type="dxa"/>
            <w:tcBorders>
              <w:top w:val="single" w:sz="4" w:space="0" w:color="auto"/>
              <w:left w:val="single" w:sz="4" w:space="0" w:color="auto"/>
              <w:bottom w:val="single" w:sz="4" w:space="0" w:color="auto"/>
              <w:right w:val="single" w:sz="4" w:space="0" w:color="auto"/>
            </w:tcBorders>
            <w:vAlign w:val="center"/>
          </w:tcPr>
          <w:p w14:paraId="73844CEA" w14:textId="77777777" w:rsidR="00C01F61" w:rsidRPr="00AE367E" w:rsidRDefault="00C01F61" w:rsidP="00444971">
            <w:pPr>
              <w:rPr>
                <w:sz w:val="20"/>
                <w:szCs w:val="20"/>
              </w:rPr>
            </w:pPr>
            <w:r w:rsidRPr="00AE367E">
              <w:rPr>
                <w:sz w:val="20"/>
                <w:szCs w:val="20"/>
              </w:rPr>
              <w:t xml:space="preserve">Вопросы по </w:t>
            </w:r>
          </w:p>
          <w:p w14:paraId="3587A81E" w14:textId="77777777" w:rsidR="00C01F61" w:rsidRPr="00AE367E" w:rsidRDefault="00444971" w:rsidP="00444971">
            <w:pPr>
              <w:rPr>
                <w:sz w:val="20"/>
                <w:szCs w:val="20"/>
              </w:rPr>
            </w:pPr>
            <w:r w:rsidRPr="00AE367E">
              <w:rPr>
                <w:sz w:val="20"/>
                <w:szCs w:val="20"/>
              </w:rPr>
              <w:t>разделам</w:t>
            </w:r>
          </w:p>
        </w:tc>
      </w:tr>
      <w:tr w:rsidR="00444971" w:rsidRPr="00AE367E" w14:paraId="6872BE16" w14:textId="77777777" w:rsidTr="00462D08">
        <w:tc>
          <w:tcPr>
            <w:tcW w:w="426" w:type="dxa"/>
            <w:tcBorders>
              <w:top w:val="single" w:sz="4" w:space="0" w:color="auto"/>
              <w:left w:val="single" w:sz="4" w:space="0" w:color="auto"/>
              <w:bottom w:val="single" w:sz="4" w:space="0" w:color="auto"/>
              <w:right w:val="single" w:sz="4" w:space="0" w:color="auto"/>
            </w:tcBorders>
            <w:vAlign w:val="center"/>
          </w:tcPr>
          <w:p w14:paraId="06D52995" w14:textId="77777777" w:rsidR="00444971" w:rsidRPr="00AE367E" w:rsidRDefault="00444971" w:rsidP="00444971">
            <w:pPr>
              <w:widowControl w:val="0"/>
              <w:jc w:val="center"/>
              <w:rPr>
                <w:rFonts w:eastAsia="Arial Unicode MS"/>
                <w:color w:val="000000"/>
                <w:sz w:val="20"/>
                <w:szCs w:val="20"/>
              </w:rPr>
            </w:pPr>
            <w:r w:rsidRPr="00AE367E">
              <w:rPr>
                <w:rFonts w:eastAsia="Arial Unicode MS"/>
                <w:color w:val="000000"/>
                <w:sz w:val="20"/>
                <w:szCs w:val="20"/>
              </w:rPr>
              <w:t>3</w:t>
            </w:r>
          </w:p>
        </w:tc>
        <w:tc>
          <w:tcPr>
            <w:tcW w:w="1955" w:type="dxa"/>
            <w:tcBorders>
              <w:top w:val="single" w:sz="4" w:space="0" w:color="auto"/>
              <w:left w:val="single" w:sz="4" w:space="0" w:color="auto"/>
              <w:bottom w:val="single" w:sz="4" w:space="0" w:color="auto"/>
              <w:right w:val="single" w:sz="4" w:space="0" w:color="auto"/>
            </w:tcBorders>
            <w:vAlign w:val="center"/>
          </w:tcPr>
          <w:p w14:paraId="3AA8E9C2" w14:textId="77777777" w:rsidR="00444971" w:rsidRPr="00AE367E" w:rsidRDefault="00444971" w:rsidP="00444971">
            <w:pPr>
              <w:widowControl w:val="0"/>
              <w:rPr>
                <w:rFonts w:eastAsia="Arial Unicode MS"/>
                <w:color w:val="000000"/>
                <w:sz w:val="20"/>
                <w:szCs w:val="20"/>
              </w:rPr>
            </w:pPr>
            <w:r w:rsidRPr="00AE367E">
              <w:rPr>
                <w:rFonts w:eastAsia="Arial Unicode MS"/>
                <w:color w:val="000000"/>
                <w:sz w:val="20"/>
                <w:szCs w:val="20"/>
              </w:rPr>
              <w:t>Дискуссия</w:t>
            </w:r>
          </w:p>
        </w:tc>
        <w:tc>
          <w:tcPr>
            <w:tcW w:w="5699" w:type="dxa"/>
            <w:tcBorders>
              <w:top w:val="single" w:sz="4" w:space="0" w:color="auto"/>
              <w:left w:val="single" w:sz="4" w:space="0" w:color="auto"/>
              <w:bottom w:val="single" w:sz="4" w:space="0" w:color="auto"/>
              <w:right w:val="single" w:sz="4" w:space="0" w:color="auto"/>
            </w:tcBorders>
          </w:tcPr>
          <w:p w14:paraId="7D1C8CE4" w14:textId="77777777" w:rsidR="00444971" w:rsidRPr="00AE367E" w:rsidRDefault="00444971" w:rsidP="00444971">
            <w:pPr>
              <w:jc w:val="both"/>
              <w:rPr>
                <w:sz w:val="20"/>
                <w:szCs w:val="20"/>
                <w:lang w:eastAsia="en-US"/>
              </w:rPr>
            </w:pPr>
            <w:r w:rsidRPr="00AE367E">
              <w:rPr>
                <w:sz w:val="20"/>
                <w:szCs w:val="20"/>
                <w:lang w:eastAsia="en-US"/>
              </w:rPr>
              <w:t>Оценочное средство, позволяющее включить обучающихся в процесс обсуждения спорного вопроса, проблемы и оценить их умение аргументировать свою точку зрения.</w:t>
            </w:r>
          </w:p>
          <w:p w14:paraId="4B5609BA" w14:textId="77777777" w:rsidR="00444971" w:rsidRPr="00AE367E" w:rsidRDefault="00444971" w:rsidP="00444971">
            <w:pPr>
              <w:jc w:val="both"/>
              <w:rPr>
                <w:sz w:val="20"/>
                <w:szCs w:val="20"/>
              </w:rPr>
            </w:pPr>
            <w:r w:rsidRPr="00AE367E">
              <w:rPr>
                <w:sz w:val="20"/>
                <w:szCs w:val="20"/>
                <w:lang w:eastAsia="en-US"/>
              </w:rPr>
              <w:t xml:space="preserve">Может быть использовано для оценки знаний и умений </w:t>
            </w:r>
            <w:r w:rsidRPr="00AE367E">
              <w:rPr>
                <w:sz w:val="20"/>
                <w:szCs w:val="20"/>
                <w:lang w:eastAsia="en-US"/>
              </w:rPr>
              <w:lastRenderedPageBreak/>
              <w:t>обучающихся</w:t>
            </w:r>
          </w:p>
        </w:tc>
        <w:tc>
          <w:tcPr>
            <w:tcW w:w="2097" w:type="dxa"/>
            <w:tcBorders>
              <w:top w:val="single" w:sz="4" w:space="0" w:color="auto"/>
              <w:left w:val="single" w:sz="4" w:space="0" w:color="auto"/>
              <w:bottom w:val="single" w:sz="4" w:space="0" w:color="auto"/>
              <w:right w:val="single" w:sz="4" w:space="0" w:color="auto"/>
            </w:tcBorders>
            <w:vAlign w:val="center"/>
          </w:tcPr>
          <w:p w14:paraId="3EC00AFF" w14:textId="77777777" w:rsidR="00444971" w:rsidRPr="00AE367E" w:rsidRDefault="00444971" w:rsidP="00444971">
            <w:pPr>
              <w:rPr>
                <w:sz w:val="20"/>
                <w:szCs w:val="20"/>
              </w:rPr>
            </w:pPr>
            <w:r w:rsidRPr="00AE367E">
              <w:rPr>
                <w:sz w:val="20"/>
                <w:szCs w:val="20"/>
                <w:lang w:eastAsia="en-US"/>
              </w:rPr>
              <w:lastRenderedPageBreak/>
              <w:t>Перечень дискуссионных вопросов по разделам</w:t>
            </w:r>
          </w:p>
        </w:tc>
      </w:tr>
      <w:tr w:rsidR="00444971" w:rsidRPr="00AE367E" w14:paraId="06FBEE1B" w14:textId="77777777" w:rsidTr="00462D08">
        <w:tc>
          <w:tcPr>
            <w:tcW w:w="426" w:type="dxa"/>
            <w:tcBorders>
              <w:top w:val="single" w:sz="4" w:space="0" w:color="auto"/>
              <w:left w:val="single" w:sz="4" w:space="0" w:color="auto"/>
              <w:bottom w:val="single" w:sz="4" w:space="0" w:color="auto"/>
              <w:right w:val="single" w:sz="4" w:space="0" w:color="auto"/>
            </w:tcBorders>
            <w:vAlign w:val="center"/>
          </w:tcPr>
          <w:p w14:paraId="14F34FF3" w14:textId="77777777" w:rsidR="00444971" w:rsidRPr="00AE367E" w:rsidRDefault="00444971" w:rsidP="00444971">
            <w:pPr>
              <w:widowControl w:val="0"/>
              <w:jc w:val="center"/>
              <w:rPr>
                <w:rFonts w:eastAsia="Arial Unicode MS"/>
                <w:color w:val="000000"/>
                <w:sz w:val="20"/>
                <w:szCs w:val="20"/>
              </w:rPr>
            </w:pPr>
            <w:r w:rsidRPr="00AE367E">
              <w:rPr>
                <w:rFonts w:eastAsia="Arial Unicode MS"/>
                <w:color w:val="000000"/>
                <w:sz w:val="20"/>
                <w:szCs w:val="20"/>
              </w:rPr>
              <w:t>4</w:t>
            </w:r>
          </w:p>
        </w:tc>
        <w:tc>
          <w:tcPr>
            <w:tcW w:w="1955" w:type="dxa"/>
            <w:tcBorders>
              <w:top w:val="single" w:sz="4" w:space="0" w:color="auto"/>
              <w:left w:val="single" w:sz="4" w:space="0" w:color="auto"/>
              <w:bottom w:val="single" w:sz="4" w:space="0" w:color="auto"/>
              <w:right w:val="single" w:sz="4" w:space="0" w:color="auto"/>
            </w:tcBorders>
            <w:vAlign w:val="center"/>
          </w:tcPr>
          <w:p w14:paraId="554EDDB7" w14:textId="77777777" w:rsidR="00444971" w:rsidRPr="00AE367E" w:rsidRDefault="00444971" w:rsidP="00444971">
            <w:pPr>
              <w:widowControl w:val="0"/>
              <w:rPr>
                <w:rFonts w:eastAsia="Arial Unicode MS"/>
                <w:color w:val="000000"/>
                <w:sz w:val="20"/>
                <w:szCs w:val="20"/>
              </w:rPr>
            </w:pPr>
            <w:r w:rsidRPr="00AE367E">
              <w:rPr>
                <w:rFonts w:eastAsia="Arial Unicode MS"/>
                <w:color w:val="000000"/>
                <w:sz w:val="20"/>
                <w:szCs w:val="20"/>
              </w:rPr>
              <w:t>Доклад/сообщения</w:t>
            </w:r>
          </w:p>
        </w:tc>
        <w:tc>
          <w:tcPr>
            <w:tcW w:w="5699" w:type="dxa"/>
            <w:tcBorders>
              <w:top w:val="single" w:sz="4" w:space="0" w:color="auto"/>
              <w:left w:val="single" w:sz="4" w:space="0" w:color="auto"/>
              <w:bottom w:val="single" w:sz="4" w:space="0" w:color="auto"/>
              <w:right w:val="single" w:sz="4" w:space="0" w:color="auto"/>
            </w:tcBorders>
          </w:tcPr>
          <w:p w14:paraId="4D9C9769" w14:textId="77777777" w:rsidR="00444971" w:rsidRPr="00AE367E" w:rsidRDefault="00444971" w:rsidP="00444971">
            <w:pPr>
              <w:jc w:val="both"/>
              <w:rPr>
                <w:sz w:val="20"/>
                <w:szCs w:val="20"/>
                <w:lang w:eastAsia="en-US"/>
              </w:rPr>
            </w:pPr>
            <w:r w:rsidRPr="00AE367E">
              <w:rPr>
                <w:sz w:val="20"/>
                <w:szCs w:val="20"/>
                <w:lang w:eastAsia="en-US"/>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 научной темы.</w:t>
            </w:r>
          </w:p>
          <w:p w14:paraId="0B69807F" w14:textId="77777777" w:rsidR="00444971" w:rsidRPr="00AE367E" w:rsidRDefault="00444971" w:rsidP="00444971">
            <w:pPr>
              <w:jc w:val="both"/>
              <w:rPr>
                <w:sz w:val="20"/>
                <w:szCs w:val="20"/>
              </w:rPr>
            </w:pPr>
            <w:r w:rsidRPr="00AE367E">
              <w:rPr>
                <w:sz w:val="20"/>
                <w:szCs w:val="20"/>
                <w:lang w:eastAsia="en-US"/>
              </w:rPr>
              <w:t>Может быть использовано для оценки знаний, умений, навыков и (или) опыта деятельности обучающихся</w:t>
            </w:r>
          </w:p>
        </w:tc>
        <w:tc>
          <w:tcPr>
            <w:tcW w:w="2097" w:type="dxa"/>
            <w:tcBorders>
              <w:top w:val="single" w:sz="4" w:space="0" w:color="auto"/>
              <w:left w:val="single" w:sz="4" w:space="0" w:color="auto"/>
              <w:bottom w:val="single" w:sz="4" w:space="0" w:color="auto"/>
              <w:right w:val="single" w:sz="4" w:space="0" w:color="auto"/>
            </w:tcBorders>
            <w:vAlign w:val="center"/>
          </w:tcPr>
          <w:p w14:paraId="69734A72" w14:textId="77777777" w:rsidR="00444971" w:rsidRPr="00AE367E" w:rsidRDefault="007D1286" w:rsidP="00444971">
            <w:pPr>
              <w:rPr>
                <w:sz w:val="20"/>
                <w:szCs w:val="20"/>
              </w:rPr>
            </w:pPr>
            <w:r w:rsidRPr="00AE367E">
              <w:rPr>
                <w:sz w:val="20"/>
                <w:szCs w:val="20"/>
                <w:lang w:eastAsia="en-US"/>
              </w:rPr>
              <w:t>Типовые т</w:t>
            </w:r>
            <w:r w:rsidR="00444971" w:rsidRPr="00AE367E">
              <w:rPr>
                <w:sz w:val="20"/>
                <w:szCs w:val="20"/>
                <w:lang w:eastAsia="en-US"/>
              </w:rPr>
              <w:t>емы сообщений/докладов</w:t>
            </w:r>
          </w:p>
        </w:tc>
      </w:tr>
      <w:tr w:rsidR="00444971" w:rsidRPr="00AE367E" w14:paraId="5F23E907" w14:textId="77777777" w:rsidTr="00462D08">
        <w:tc>
          <w:tcPr>
            <w:tcW w:w="426" w:type="dxa"/>
            <w:tcBorders>
              <w:top w:val="single" w:sz="4" w:space="0" w:color="auto"/>
              <w:left w:val="single" w:sz="4" w:space="0" w:color="auto"/>
              <w:bottom w:val="single" w:sz="4" w:space="0" w:color="auto"/>
              <w:right w:val="single" w:sz="4" w:space="0" w:color="auto"/>
            </w:tcBorders>
            <w:vAlign w:val="center"/>
          </w:tcPr>
          <w:p w14:paraId="09EA2A80" w14:textId="77777777" w:rsidR="00444971" w:rsidRPr="00AE367E" w:rsidRDefault="00444971" w:rsidP="00444971">
            <w:pPr>
              <w:widowControl w:val="0"/>
              <w:jc w:val="center"/>
              <w:rPr>
                <w:rFonts w:eastAsia="Arial Unicode MS"/>
                <w:color w:val="000000"/>
                <w:sz w:val="20"/>
                <w:szCs w:val="20"/>
              </w:rPr>
            </w:pPr>
            <w:r w:rsidRPr="00AE367E">
              <w:rPr>
                <w:rFonts w:eastAsia="Arial Unicode MS"/>
                <w:color w:val="000000"/>
                <w:sz w:val="20"/>
                <w:szCs w:val="20"/>
              </w:rPr>
              <w:t>5</w:t>
            </w:r>
          </w:p>
        </w:tc>
        <w:tc>
          <w:tcPr>
            <w:tcW w:w="1955" w:type="dxa"/>
            <w:tcBorders>
              <w:top w:val="single" w:sz="4" w:space="0" w:color="auto"/>
              <w:left w:val="single" w:sz="4" w:space="0" w:color="auto"/>
              <w:bottom w:val="single" w:sz="4" w:space="0" w:color="auto"/>
              <w:right w:val="single" w:sz="4" w:space="0" w:color="auto"/>
            </w:tcBorders>
            <w:vAlign w:val="center"/>
          </w:tcPr>
          <w:p w14:paraId="776D15D0" w14:textId="77777777" w:rsidR="00444971" w:rsidRPr="00AE367E" w:rsidRDefault="00444971" w:rsidP="00444971">
            <w:pPr>
              <w:widowControl w:val="0"/>
              <w:rPr>
                <w:rFonts w:eastAsia="Arial Unicode MS"/>
                <w:color w:val="000000"/>
                <w:sz w:val="20"/>
                <w:szCs w:val="20"/>
              </w:rPr>
            </w:pPr>
            <w:r w:rsidRPr="00AE367E">
              <w:rPr>
                <w:rFonts w:eastAsia="Arial Unicode MS"/>
                <w:color w:val="000000"/>
                <w:sz w:val="20"/>
                <w:szCs w:val="20"/>
              </w:rPr>
              <w:t>Тест</w:t>
            </w:r>
          </w:p>
        </w:tc>
        <w:tc>
          <w:tcPr>
            <w:tcW w:w="5699" w:type="dxa"/>
            <w:tcBorders>
              <w:top w:val="single" w:sz="4" w:space="0" w:color="auto"/>
              <w:left w:val="single" w:sz="4" w:space="0" w:color="auto"/>
              <w:bottom w:val="single" w:sz="4" w:space="0" w:color="auto"/>
              <w:right w:val="single" w:sz="4" w:space="0" w:color="auto"/>
            </w:tcBorders>
          </w:tcPr>
          <w:p w14:paraId="2EEAB7F0" w14:textId="77777777" w:rsidR="00444971" w:rsidRPr="00AE367E" w:rsidRDefault="00444971" w:rsidP="00444971">
            <w:pPr>
              <w:ind w:left="64" w:right="22" w:firstLine="8"/>
              <w:jc w:val="both"/>
              <w:rPr>
                <w:sz w:val="20"/>
                <w:szCs w:val="20"/>
              </w:rPr>
            </w:pPr>
            <w:r w:rsidRPr="00AE367E">
              <w:rPr>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2097" w:type="dxa"/>
            <w:tcBorders>
              <w:top w:val="single" w:sz="4" w:space="0" w:color="auto"/>
              <w:left w:val="single" w:sz="4" w:space="0" w:color="auto"/>
              <w:bottom w:val="single" w:sz="4" w:space="0" w:color="auto"/>
              <w:right w:val="single" w:sz="4" w:space="0" w:color="auto"/>
            </w:tcBorders>
            <w:vAlign w:val="center"/>
          </w:tcPr>
          <w:p w14:paraId="7D9F30E6" w14:textId="77777777" w:rsidR="00444971" w:rsidRPr="00AE367E" w:rsidRDefault="00444971" w:rsidP="00C9263C">
            <w:pPr>
              <w:rPr>
                <w:sz w:val="20"/>
                <w:szCs w:val="20"/>
              </w:rPr>
            </w:pPr>
            <w:r w:rsidRPr="00AE367E">
              <w:rPr>
                <w:sz w:val="20"/>
                <w:szCs w:val="20"/>
              </w:rPr>
              <w:t xml:space="preserve">Типовые тестовые задания </w:t>
            </w:r>
          </w:p>
        </w:tc>
      </w:tr>
      <w:tr w:rsidR="00CE0CC0" w:rsidRPr="00AE367E" w14:paraId="5565AD39" w14:textId="77777777" w:rsidTr="00462D08">
        <w:tc>
          <w:tcPr>
            <w:tcW w:w="426" w:type="dxa"/>
            <w:tcBorders>
              <w:top w:val="single" w:sz="4" w:space="0" w:color="auto"/>
              <w:left w:val="single" w:sz="4" w:space="0" w:color="auto"/>
              <w:bottom w:val="single" w:sz="4" w:space="0" w:color="auto"/>
              <w:right w:val="single" w:sz="4" w:space="0" w:color="auto"/>
            </w:tcBorders>
            <w:vAlign w:val="center"/>
          </w:tcPr>
          <w:p w14:paraId="7FAFACF2" w14:textId="77777777" w:rsidR="00CE0CC0" w:rsidRPr="00AE367E" w:rsidRDefault="00CE0CC0" w:rsidP="00444971">
            <w:pPr>
              <w:widowControl w:val="0"/>
              <w:jc w:val="center"/>
              <w:rPr>
                <w:rFonts w:eastAsia="Arial Unicode MS"/>
                <w:color w:val="000000"/>
                <w:sz w:val="20"/>
                <w:szCs w:val="20"/>
              </w:rPr>
            </w:pPr>
            <w:r w:rsidRPr="00AE367E">
              <w:rPr>
                <w:rFonts w:eastAsia="Arial Unicode MS"/>
                <w:color w:val="000000"/>
                <w:sz w:val="20"/>
                <w:szCs w:val="20"/>
              </w:rPr>
              <w:t>6</w:t>
            </w:r>
          </w:p>
        </w:tc>
        <w:tc>
          <w:tcPr>
            <w:tcW w:w="1955" w:type="dxa"/>
            <w:tcBorders>
              <w:top w:val="single" w:sz="4" w:space="0" w:color="auto"/>
              <w:left w:val="single" w:sz="4" w:space="0" w:color="auto"/>
              <w:bottom w:val="single" w:sz="4" w:space="0" w:color="auto"/>
              <w:right w:val="single" w:sz="4" w:space="0" w:color="auto"/>
            </w:tcBorders>
            <w:vAlign w:val="center"/>
          </w:tcPr>
          <w:p w14:paraId="118AC657" w14:textId="77777777" w:rsidR="00CE0CC0" w:rsidRPr="00AE367E" w:rsidRDefault="00CE0CC0" w:rsidP="00444971">
            <w:pPr>
              <w:rPr>
                <w:sz w:val="20"/>
                <w:szCs w:val="20"/>
              </w:rPr>
            </w:pPr>
            <w:r w:rsidRPr="00AE367E">
              <w:rPr>
                <w:sz w:val="20"/>
                <w:szCs w:val="20"/>
              </w:rPr>
              <w:t>Курсовая работа</w:t>
            </w:r>
          </w:p>
        </w:tc>
        <w:tc>
          <w:tcPr>
            <w:tcW w:w="5699" w:type="dxa"/>
            <w:tcBorders>
              <w:top w:val="single" w:sz="4" w:space="0" w:color="auto"/>
              <w:left w:val="single" w:sz="4" w:space="0" w:color="auto"/>
              <w:bottom w:val="single" w:sz="4" w:space="0" w:color="auto"/>
              <w:right w:val="single" w:sz="4" w:space="0" w:color="auto"/>
            </w:tcBorders>
            <w:vAlign w:val="center"/>
          </w:tcPr>
          <w:p w14:paraId="13E7A5FD" w14:textId="77777777" w:rsidR="00CE0CC0" w:rsidRPr="00AE367E" w:rsidRDefault="00CE0CC0" w:rsidP="00462D08">
            <w:pPr>
              <w:pStyle w:val="affb"/>
              <w:spacing w:line="240" w:lineRule="auto"/>
              <w:jc w:val="both"/>
              <w:rPr>
                <w:sz w:val="20"/>
                <w:szCs w:val="20"/>
              </w:rPr>
            </w:pPr>
            <w:r w:rsidRPr="00AE367E">
              <w:rPr>
                <w:sz w:val="20"/>
                <w:szCs w:val="20"/>
              </w:rPr>
              <w:t>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Выполняется обучающимися в индивидуальном порядке.</w:t>
            </w:r>
          </w:p>
          <w:p w14:paraId="38D79F18" w14:textId="77777777" w:rsidR="00CE0CC0" w:rsidRPr="00AE367E" w:rsidRDefault="00CE0CC0" w:rsidP="00462D08">
            <w:pPr>
              <w:jc w:val="both"/>
              <w:rPr>
                <w:sz w:val="20"/>
                <w:szCs w:val="20"/>
              </w:rPr>
            </w:pPr>
            <w:r w:rsidRPr="00AE367E">
              <w:rPr>
                <w:sz w:val="20"/>
                <w:szCs w:val="20"/>
              </w:rPr>
              <w:t>Может быть использовано для оценки умений, навыков и (или) опыта деятельности обучающихся в предметной или межпредметной областях</w:t>
            </w:r>
          </w:p>
        </w:tc>
        <w:tc>
          <w:tcPr>
            <w:tcW w:w="2097" w:type="dxa"/>
            <w:tcBorders>
              <w:top w:val="single" w:sz="4" w:space="0" w:color="auto"/>
              <w:left w:val="single" w:sz="4" w:space="0" w:color="auto"/>
              <w:bottom w:val="single" w:sz="4" w:space="0" w:color="auto"/>
              <w:right w:val="single" w:sz="4" w:space="0" w:color="auto"/>
            </w:tcBorders>
            <w:vAlign w:val="center"/>
          </w:tcPr>
          <w:p w14:paraId="42FF40CC" w14:textId="77777777" w:rsidR="00CE0CC0" w:rsidRPr="00AE367E" w:rsidRDefault="00CE0CC0" w:rsidP="00444971">
            <w:pPr>
              <w:rPr>
                <w:sz w:val="20"/>
                <w:szCs w:val="20"/>
              </w:rPr>
            </w:pPr>
            <w:r w:rsidRPr="00AE367E">
              <w:rPr>
                <w:sz w:val="20"/>
                <w:szCs w:val="20"/>
              </w:rPr>
              <w:t>Темы курсовых работ</w:t>
            </w:r>
          </w:p>
        </w:tc>
      </w:tr>
      <w:tr w:rsidR="00CE0CC0" w:rsidRPr="00AE367E" w14:paraId="1BE4A0FB" w14:textId="77777777" w:rsidTr="00462D08">
        <w:tc>
          <w:tcPr>
            <w:tcW w:w="426" w:type="dxa"/>
            <w:tcBorders>
              <w:top w:val="single" w:sz="4" w:space="0" w:color="auto"/>
              <w:left w:val="single" w:sz="4" w:space="0" w:color="auto"/>
              <w:bottom w:val="single" w:sz="4" w:space="0" w:color="auto"/>
              <w:right w:val="single" w:sz="4" w:space="0" w:color="auto"/>
            </w:tcBorders>
            <w:vAlign w:val="center"/>
          </w:tcPr>
          <w:p w14:paraId="38B338C0" w14:textId="77777777" w:rsidR="00CE0CC0" w:rsidRPr="00AE367E" w:rsidRDefault="00CE0CC0" w:rsidP="00444971">
            <w:pPr>
              <w:widowControl w:val="0"/>
              <w:jc w:val="center"/>
              <w:rPr>
                <w:rFonts w:eastAsia="Arial Unicode MS"/>
                <w:color w:val="000000"/>
                <w:sz w:val="20"/>
                <w:szCs w:val="20"/>
              </w:rPr>
            </w:pPr>
            <w:r w:rsidRPr="00AE367E">
              <w:rPr>
                <w:rFonts w:eastAsia="Arial Unicode MS"/>
                <w:color w:val="000000"/>
                <w:sz w:val="20"/>
                <w:szCs w:val="20"/>
              </w:rPr>
              <w:t>7</w:t>
            </w:r>
          </w:p>
        </w:tc>
        <w:tc>
          <w:tcPr>
            <w:tcW w:w="1955" w:type="dxa"/>
            <w:tcBorders>
              <w:top w:val="single" w:sz="4" w:space="0" w:color="auto"/>
              <w:left w:val="single" w:sz="4" w:space="0" w:color="auto"/>
              <w:bottom w:val="single" w:sz="4" w:space="0" w:color="auto"/>
              <w:right w:val="single" w:sz="4" w:space="0" w:color="auto"/>
            </w:tcBorders>
            <w:vAlign w:val="center"/>
          </w:tcPr>
          <w:p w14:paraId="4E94FDCF" w14:textId="77777777" w:rsidR="00CE0CC0" w:rsidRPr="00AE367E" w:rsidRDefault="00CE0CC0" w:rsidP="00444971">
            <w:pPr>
              <w:rPr>
                <w:sz w:val="20"/>
                <w:szCs w:val="20"/>
              </w:rPr>
            </w:pPr>
            <w:r w:rsidRPr="00AE367E">
              <w:rPr>
                <w:sz w:val="20"/>
                <w:szCs w:val="20"/>
              </w:rPr>
              <w:t>Экзамен</w:t>
            </w: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14:paraId="44D9C2CB" w14:textId="77777777" w:rsidR="00CE0CC0" w:rsidRPr="00AE367E" w:rsidRDefault="00CE0CC0" w:rsidP="00462D08">
            <w:pPr>
              <w:pStyle w:val="affb"/>
              <w:spacing w:line="240" w:lineRule="auto"/>
              <w:jc w:val="both"/>
              <w:rPr>
                <w:sz w:val="20"/>
                <w:szCs w:val="20"/>
              </w:rPr>
            </w:pPr>
            <w:r w:rsidRPr="00AE367E">
              <w:rPr>
                <w:sz w:val="20"/>
                <w:szCs w:val="20"/>
              </w:rPr>
              <w:t>Средство, позволяющее оценить знания, умения, навыков и (или) опыта деятельности обучающегося по дисциплине.</w:t>
            </w:r>
          </w:p>
          <w:p w14:paraId="7112C25B" w14:textId="77777777" w:rsidR="00CE0CC0" w:rsidRPr="00AE367E" w:rsidRDefault="00CE0CC0" w:rsidP="00462D08">
            <w:pPr>
              <w:jc w:val="both"/>
              <w:rPr>
                <w:sz w:val="20"/>
                <w:szCs w:val="20"/>
              </w:rPr>
            </w:pPr>
            <w:r w:rsidRPr="00AE367E">
              <w:rPr>
                <w:sz w:val="20"/>
                <w:szCs w:val="20"/>
              </w:rPr>
              <w:t>Может быть использовано для оценки знаний, умений, навыков и (или) опыта деятельности обучающихся</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2DD5A72A" w14:textId="77777777" w:rsidR="0080680C" w:rsidRDefault="0080680C" w:rsidP="00CE0CC0">
            <w:pPr>
              <w:rPr>
                <w:sz w:val="22"/>
                <w:szCs w:val="22"/>
                <w:lang w:eastAsia="en-US"/>
              </w:rPr>
            </w:pPr>
            <w:r w:rsidRPr="0080680C">
              <w:rPr>
                <w:sz w:val="22"/>
                <w:szCs w:val="22"/>
                <w:lang w:eastAsia="en-US"/>
              </w:rPr>
              <w:t>Перечень теоретических вопросов (билетов) к экзамену</w:t>
            </w:r>
          </w:p>
          <w:p w14:paraId="441605AD" w14:textId="787AB2B9" w:rsidR="00CE0CC0" w:rsidRPr="0080680C" w:rsidRDefault="0080680C" w:rsidP="00CE0CC0">
            <w:pPr>
              <w:rPr>
                <w:sz w:val="22"/>
                <w:szCs w:val="22"/>
                <w:lang w:eastAsia="en-US"/>
              </w:rPr>
            </w:pPr>
            <w:r>
              <w:rPr>
                <w:sz w:val="22"/>
                <w:szCs w:val="22"/>
                <w:lang w:eastAsia="en-US"/>
              </w:rPr>
              <w:t>Тестирование (компьютерные технологии)</w:t>
            </w:r>
          </w:p>
        </w:tc>
      </w:tr>
    </w:tbl>
    <w:p w14:paraId="2D007C93" w14:textId="77777777" w:rsidR="003556AA" w:rsidRDefault="003556AA" w:rsidP="003556AA">
      <w:pPr>
        <w:ind w:firstLine="540"/>
        <w:jc w:val="both"/>
      </w:pPr>
    </w:p>
    <w:p w14:paraId="06B7E082" w14:textId="77777777" w:rsidR="00072CDD" w:rsidRPr="00A87F07" w:rsidRDefault="00072CDD" w:rsidP="00A87F07">
      <w:pPr>
        <w:ind w:firstLine="709"/>
        <w:jc w:val="both"/>
      </w:pPr>
      <w:r w:rsidRPr="00A87F07">
        <w:t xml:space="preserve">Критерии и шкалы оценивания компетенций в результате </w:t>
      </w:r>
      <w:r w:rsidRPr="00A87F07">
        <w:rPr>
          <w:iCs/>
        </w:rPr>
        <w:t>изучения дисциплины</w:t>
      </w:r>
    </w:p>
    <w:p w14:paraId="572C8B2E" w14:textId="77777777" w:rsidR="00072CDD" w:rsidRPr="00F37395" w:rsidRDefault="00072CDD" w:rsidP="00A87F07">
      <w:pPr>
        <w:jc w:val="both"/>
        <w:rPr>
          <w:b/>
          <w:bCs/>
        </w:rPr>
      </w:pPr>
      <w:r w:rsidRPr="00A87F07">
        <w:t>при проведении промежуточной аттестации в форме экзамена. Шкала оценивания уровня освоения компетенций</w:t>
      </w: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8"/>
        <w:gridCol w:w="5990"/>
        <w:gridCol w:w="1838"/>
      </w:tblGrid>
      <w:tr w:rsidR="00072CDD" w:rsidRPr="00F37395" w14:paraId="5DD3F090" w14:textId="77777777" w:rsidTr="00392F56">
        <w:tc>
          <w:tcPr>
            <w:tcW w:w="1150" w:type="pct"/>
            <w:vAlign w:val="center"/>
          </w:tcPr>
          <w:p w14:paraId="62E44724" w14:textId="77777777" w:rsidR="00072CDD" w:rsidRPr="00F37395" w:rsidRDefault="00072CDD" w:rsidP="00392F56">
            <w:pPr>
              <w:jc w:val="center"/>
              <w:rPr>
                <w:sz w:val="20"/>
                <w:szCs w:val="20"/>
              </w:rPr>
            </w:pPr>
            <w:r w:rsidRPr="00F37395">
              <w:rPr>
                <w:sz w:val="20"/>
                <w:szCs w:val="20"/>
              </w:rPr>
              <w:t>Шкалы оценивания</w:t>
            </w:r>
          </w:p>
        </w:tc>
        <w:tc>
          <w:tcPr>
            <w:tcW w:w="2946" w:type="pct"/>
            <w:vAlign w:val="center"/>
          </w:tcPr>
          <w:p w14:paraId="6A8A0B57" w14:textId="77777777" w:rsidR="00072CDD" w:rsidRPr="00F37395" w:rsidRDefault="00072CDD" w:rsidP="00392F56">
            <w:pPr>
              <w:jc w:val="center"/>
              <w:rPr>
                <w:sz w:val="20"/>
                <w:szCs w:val="20"/>
              </w:rPr>
            </w:pPr>
            <w:r w:rsidRPr="00F37395">
              <w:rPr>
                <w:sz w:val="20"/>
                <w:szCs w:val="20"/>
              </w:rPr>
              <w:t>Критерии оценивания</w:t>
            </w:r>
          </w:p>
        </w:tc>
        <w:tc>
          <w:tcPr>
            <w:tcW w:w="905" w:type="pct"/>
            <w:vAlign w:val="center"/>
          </w:tcPr>
          <w:p w14:paraId="4CE1EB96" w14:textId="77777777" w:rsidR="00072CDD" w:rsidRPr="00F37395" w:rsidRDefault="00072CDD" w:rsidP="00392F56">
            <w:pPr>
              <w:jc w:val="center"/>
              <w:rPr>
                <w:color w:val="333333"/>
                <w:sz w:val="20"/>
                <w:szCs w:val="20"/>
              </w:rPr>
            </w:pPr>
            <w:r w:rsidRPr="00F37395">
              <w:rPr>
                <w:color w:val="333333"/>
                <w:sz w:val="20"/>
                <w:szCs w:val="20"/>
              </w:rPr>
              <w:t>Уровень</w:t>
            </w:r>
          </w:p>
          <w:p w14:paraId="1217B150" w14:textId="77777777" w:rsidR="00072CDD" w:rsidRPr="00F37395" w:rsidRDefault="00072CDD" w:rsidP="00392F56">
            <w:pPr>
              <w:jc w:val="center"/>
              <w:rPr>
                <w:color w:val="333333"/>
                <w:sz w:val="20"/>
                <w:szCs w:val="20"/>
              </w:rPr>
            </w:pPr>
            <w:r w:rsidRPr="00F37395">
              <w:rPr>
                <w:color w:val="333333"/>
                <w:sz w:val="20"/>
                <w:szCs w:val="20"/>
              </w:rPr>
              <w:t>освоения</w:t>
            </w:r>
          </w:p>
          <w:p w14:paraId="31F9F90B" w14:textId="77777777" w:rsidR="00072CDD" w:rsidRPr="00F37395" w:rsidRDefault="00072CDD" w:rsidP="00392F56">
            <w:pPr>
              <w:jc w:val="center"/>
              <w:rPr>
                <w:color w:val="333333"/>
                <w:sz w:val="20"/>
                <w:szCs w:val="20"/>
              </w:rPr>
            </w:pPr>
            <w:r w:rsidRPr="00F37395">
              <w:rPr>
                <w:color w:val="333333"/>
                <w:sz w:val="20"/>
                <w:szCs w:val="20"/>
              </w:rPr>
              <w:t>компетенции</w:t>
            </w:r>
          </w:p>
        </w:tc>
      </w:tr>
      <w:tr w:rsidR="00072CDD" w:rsidRPr="00F37395" w14:paraId="1DD15761" w14:textId="77777777" w:rsidTr="00392F56">
        <w:tc>
          <w:tcPr>
            <w:tcW w:w="1150" w:type="pct"/>
            <w:vAlign w:val="center"/>
          </w:tcPr>
          <w:p w14:paraId="26C0AECA" w14:textId="77777777" w:rsidR="00072CDD" w:rsidRPr="00F37395" w:rsidRDefault="00072CDD" w:rsidP="00392F56">
            <w:pPr>
              <w:jc w:val="center"/>
              <w:rPr>
                <w:sz w:val="20"/>
                <w:szCs w:val="20"/>
              </w:rPr>
            </w:pPr>
            <w:r w:rsidRPr="00F37395">
              <w:rPr>
                <w:sz w:val="20"/>
                <w:szCs w:val="20"/>
              </w:rPr>
              <w:t>«отлично»</w:t>
            </w:r>
          </w:p>
        </w:tc>
        <w:tc>
          <w:tcPr>
            <w:tcW w:w="2946" w:type="pct"/>
          </w:tcPr>
          <w:p w14:paraId="48FE3321" w14:textId="77777777" w:rsidR="00072CDD" w:rsidRPr="00F37395" w:rsidRDefault="00072CDD" w:rsidP="00392F56">
            <w:pPr>
              <w:jc w:val="both"/>
              <w:rPr>
                <w:sz w:val="20"/>
                <w:szCs w:val="20"/>
              </w:rPr>
            </w:pPr>
            <w:r w:rsidRPr="00F37395">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905" w:type="pct"/>
            <w:vAlign w:val="center"/>
          </w:tcPr>
          <w:p w14:paraId="5AFC5839" w14:textId="77777777" w:rsidR="00072CDD" w:rsidRPr="00F37395" w:rsidRDefault="00072CDD" w:rsidP="00392F56">
            <w:pPr>
              <w:jc w:val="center"/>
              <w:rPr>
                <w:color w:val="333333"/>
                <w:sz w:val="20"/>
                <w:szCs w:val="20"/>
              </w:rPr>
            </w:pPr>
            <w:r w:rsidRPr="00F37395">
              <w:rPr>
                <w:color w:val="333333"/>
                <w:sz w:val="20"/>
                <w:szCs w:val="20"/>
              </w:rPr>
              <w:t>Высокий</w:t>
            </w:r>
          </w:p>
        </w:tc>
      </w:tr>
      <w:tr w:rsidR="00072CDD" w:rsidRPr="00F37395" w14:paraId="62A33B89" w14:textId="77777777" w:rsidTr="00392F56">
        <w:tc>
          <w:tcPr>
            <w:tcW w:w="1150" w:type="pct"/>
            <w:vAlign w:val="center"/>
          </w:tcPr>
          <w:p w14:paraId="0311E175" w14:textId="77777777" w:rsidR="00072CDD" w:rsidRPr="00F37395" w:rsidRDefault="00072CDD" w:rsidP="00392F56">
            <w:pPr>
              <w:jc w:val="center"/>
              <w:rPr>
                <w:sz w:val="20"/>
                <w:szCs w:val="20"/>
              </w:rPr>
            </w:pPr>
            <w:r w:rsidRPr="00F37395">
              <w:rPr>
                <w:sz w:val="20"/>
                <w:szCs w:val="20"/>
              </w:rPr>
              <w:t>«хорошо»</w:t>
            </w:r>
          </w:p>
        </w:tc>
        <w:tc>
          <w:tcPr>
            <w:tcW w:w="2946" w:type="pct"/>
          </w:tcPr>
          <w:p w14:paraId="60030857" w14:textId="77777777" w:rsidR="00072CDD" w:rsidRPr="00F37395" w:rsidRDefault="00072CDD" w:rsidP="00392F56">
            <w:pPr>
              <w:jc w:val="both"/>
              <w:rPr>
                <w:sz w:val="20"/>
                <w:szCs w:val="20"/>
              </w:rPr>
            </w:pPr>
            <w:r w:rsidRPr="00F37395">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905" w:type="pct"/>
            <w:vAlign w:val="center"/>
          </w:tcPr>
          <w:p w14:paraId="6F63CC58" w14:textId="77777777" w:rsidR="00072CDD" w:rsidRPr="00F37395" w:rsidRDefault="00072CDD" w:rsidP="00392F56">
            <w:pPr>
              <w:jc w:val="center"/>
              <w:rPr>
                <w:color w:val="333333"/>
                <w:sz w:val="20"/>
                <w:szCs w:val="20"/>
              </w:rPr>
            </w:pPr>
            <w:r w:rsidRPr="00F37395">
              <w:rPr>
                <w:color w:val="333333"/>
                <w:sz w:val="20"/>
                <w:szCs w:val="20"/>
              </w:rPr>
              <w:t>Базовый</w:t>
            </w:r>
          </w:p>
        </w:tc>
      </w:tr>
      <w:tr w:rsidR="00072CDD" w:rsidRPr="00F37395" w14:paraId="5A9CBEE7" w14:textId="77777777" w:rsidTr="00392F56">
        <w:tc>
          <w:tcPr>
            <w:tcW w:w="1150" w:type="pct"/>
            <w:tcBorders>
              <w:bottom w:val="single" w:sz="4" w:space="0" w:color="auto"/>
            </w:tcBorders>
            <w:vAlign w:val="center"/>
          </w:tcPr>
          <w:p w14:paraId="2B2FE271" w14:textId="77777777" w:rsidR="00072CDD" w:rsidRPr="00F37395" w:rsidRDefault="00072CDD" w:rsidP="00392F56">
            <w:pPr>
              <w:jc w:val="center"/>
              <w:rPr>
                <w:sz w:val="20"/>
                <w:szCs w:val="20"/>
              </w:rPr>
            </w:pPr>
            <w:r w:rsidRPr="00F37395">
              <w:rPr>
                <w:sz w:val="20"/>
                <w:szCs w:val="20"/>
              </w:rPr>
              <w:t>«удовлетворительно»</w:t>
            </w:r>
          </w:p>
        </w:tc>
        <w:tc>
          <w:tcPr>
            <w:tcW w:w="2946" w:type="pct"/>
            <w:tcBorders>
              <w:bottom w:val="single" w:sz="4" w:space="0" w:color="auto"/>
            </w:tcBorders>
          </w:tcPr>
          <w:p w14:paraId="670EE390" w14:textId="77777777" w:rsidR="00072CDD" w:rsidRPr="00F37395" w:rsidRDefault="00072CDD" w:rsidP="00392F56">
            <w:pPr>
              <w:jc w:val="both"/>
              <w:rPr>
                <w:sz w:val="20"/>
                <w:szCs w:val="20"/>
              </w:rPr>
            </w:pPr>
            <w:r w:rsidRPr="00F37395">
              <w:rPr>
                <w:sz w:val="20"/>
                <w:szCs w:val="20"/>
              </w:rPr>
              <w:t xml:space="preserve">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w:t>
            </w:r>
            <w:r w:rsidRPr="00F37395">
              <w:rPr>
                <w:sz w:val="20"/>
                <w:szCs w:val="20"/>
              </w:rPr>
              <w:lastRenderedPageBreak/>
              <w:t>Допустил много неточностей при ответе на дополнительные вопросы</w:t>
            </w:r>
          </w:p>
        </w:tc>
        <w:tc>
          <w:tcPr>
            <w:tcW w:w="905" w:type="pct"/>
            <w:tcBorders>
              <w:bottom w:val="single" w:sz="4" w:space="0" w:color="auto"/>
            </w:tcBorders>
            <w:vAlign w:val="center"/>
          </w:tcPr>
          <w:p w14:paraId="413CF556" w14:textId="77777777" w:rsidR="00072CDD" w:rsidRPr="00F37395" w:rsidRDefault="00072CDD" w:rsidP="00392F56">
            <w:pPr>
              <w:jc w:val="center"/>
              <w:rPr>
                <w:color w:val="333333"/>
                <w:sz w:val="20"/>
                <w:szCs w:val="20"/>
              </w:rPr>
            </w:pPr>
            <w:r w:rsidRPr="00F37395">
              <w:rPr>
                <w:color w:val="333333"/>
                <w:sz w:val="20"/>
                <w:szCs w:val="20"/>
              </w:rPr>
              <w:lastRenderedPageBreak/>
              <w:t>Минимальный</w:t>
            </w:r>
          </w:p>
        </w:tc>
      </w:tr>
      <w:tr w:rsidR="00072CDD" w:rsidRPr="00F37395" w14:paraId="7FBA3A6A" w14:textId="77777777" w:rsidTr="00392F56">
        <w:tc>
          <w:tcPr>
            <w:tcW w:w="1150" w:type="pct"/>
            <w:tcBorders>
              <w:bottom w:val="single" w:sz="4" w:space="0" w:color="auto"/>
            </w:tcBorders>
            <w:vAlign w:val="center"/>
          </w:tcPr>
          <w:p w14:paraId="4A549BE1" w14:textId="77777777" w:rsidR="00072CDD" w:rsidRPr="00F37395" w:rsidRDefault="00072CDD" w:rsidP="00392F56">
            <w:pPr>
              <w:jc w:val="center"/>
              <w:rPr>
                <w:sz w:val="20"/>
                <w:szCs w:val="20"/>
              </w:rPr>
            </w:pPr>
            <w:r w:rsidRPr="00F37395">
              <w:rPr>
                <w:sz w:val="20"/>
                <w:szCs w:val="20"/>
              </w:rPr>
              <w:t>«неудовлетворительно»</w:t>
            </w:r>
          </w:p>
        </w:tc>
        <w:tc>
          <w:tcPr>
            <w:tcW w:w="2946" w:type="pct"/>
            <w:tcBorders>
              <w:bottom w:val="single" w:sz="4" w:space="0" w:color="auto"/>
            </w:tcBorders>
          </w:tcPr>
          <w:p w14:paraId="2AECD929" w14:textId="77777777" w:rsidR="00072CDD" w:rsidRPr="00F37395" w:rsidRDefault="00072CDD" w:rsidP="00392F56">
            <w:pPr>
              <w:jc w:val="both"/>
              <w:rPr>
                <w:sz w:val="20"/>
                <w:szCs w:val="20"/>
              </w:rPr>
            </w:pPr>
            <w:r w:rsidRPr="00F37395">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905" w:type="pct"/>
            <w:tcBorders>
              <w:bottom w:val="single" w:sz="4" w:space="0" w:color="auto"/>
            </w:tcBorders>
            <w:vAlign w:val="center"/>
          </w:tcPr>
          <w:p w14:paraId="5B53CC3D" w14:textId="77777777" w:rsidR="00072CDD" w:rsidRPr="00F37395" w:rsidRDefault="00072CDD" w:rsidP="00392F56">
            <w:pPr>
              <w:jc w:val="center"/>
              <w:rPr>
                <w:color w:val="333333"/>
                <w:sz w:val="20"/>
                <w:szCs w:val="20"/>
              </w:rPr>
            </w:pPr>
            <w:r w:rsidRPr="00F37395">
              <w:rPr>
                <w:color w:val="333333"/>
                <w:sz w:val="20"/>
                <w:szCs w:val="20"/>
              </w:rPr>
              <w:t>Компетенция</w:t>
            </w:r>
          </w:p>
          <w:p w14:paraId="38CF31E7" w14:textId="77777777" w:rsidR="00072CDD" w:rsidRPr="00F37395" w:rsidRDefault="00072CDD" w:rsidP="00392F56">
            <w:pPr>
              <w:ind w:left="200" w:hanging="200"/>
              <w:jc w:val="center"/>
              <w:rPr>
                <w:color w:val="333333"/>
                <w:sz w:val="20"/>
                <w:szCs w:val="20"/>
              </w:rPr>
            </w:pPr>
            <w:r w:rsidRPr="00F37395">
              <w:rPr>
                <w:color w:val="333333"/>
                <w:sz w:val="20"/>
                <w:szCs w:val="20"/>
              </w:rPr>
              <w:t>не сформирована</w:t>
            </w:r>
          </w:p>
        </w:tc>
      </w:tr>
    </w:tbl>
    <w:p w14:paraId="265FE9FF" w14:textId="77777777" w:rsidR="00072CDD" w:rsidRPr="003556AA" w:rsidRDefault="00072CDD" w:rsidP="003556AA">
      <w:pPr>
        <w:ind w:firstLine="540"/>
        <w:jc w:val="both"/>
      </w:pPr>
    </w:p>
    <w:p w14:paraId="48A0AE48" w14:textId="77777777" w:rsidR="003556AA" w:rsidRPr="00A87F07" w:rsidRDefault="00333071" w:rsidP="00A87F07">
      <w:pPr>
        <w:ind w:firstLine="720"/>
        <w:jc w:val="both"/>
        <w:rPr>
          <w:color w:val="FF0000"/>
          <w:sz w:val="28"/>
          <w:szCs w:val="28"/>
        </w:rPr>
      </w:pPr>
      <w:r w:rsidRPr="00A87F07">
        <w:t>Критерии и шкала оценивания тестовых заданий при промежуточной аттестации</w:t>
      </w:r>
      <w:r w:rsidR="00A87F07" w:rsidRPr="00A87F07">
        <w:t xml:space="preserve"> </w:t>
      </w:r>
      <w:r w:rsidRPr="00A87F07">
        <w:t xml:space="preserve">в форме </w:t>
      </w:r>
      <w:r w:rsidR="00CE0CC0" w:rsidRPr="00A87F07">
        <w:t>экзамена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820"/>
        <w:gridCol w:w="2551"/>
      </w:tblGrid>
      <w:tr w:rsidR="00CE0CC0" w:rsidRPr="003F7F4F" w14:paraId="747BC9DF" w14:textId="77777777" w:rsidTr="0042787F">
        <w:tc>
          <w:tcPr>
            <w:tcW w:w="2943" w:type="dxa"/>
            <w:shd w:val="clear" w:color="auto" w:fill="auto"/>
            <w:vAlign w:val="center"/>
          </w:tcPr>
          <w:p w14:paraId="574AE768" w14:textId="77777777" w:rsidR="00CE0CC0" w:rsidRPr="003F7F4F" w:rsidRDefault="00CE0CC0" w:rsidP="00CE0CC0">
            <w:pPr>
              <w:jc w:val="center"/>
              <w:rPr>
                <w:color w:val="000000"/>
                <w:sz w:val="20"/>
                <w:szCs w:val="20"/>
              </w:rPr>
            </w:pPr>
            <w:r w:rsidRPr="003F7F4F">
              <w:rPr>
                <w:color w:val="000000"/>
                <w:sz w:val="20"/>
                <w:szCs w:val="20"/>
              </w:rPr>
              <w:t>Шкалы оценивания</w:t>
            </w:r>
          </w:p>
        </w:tc>
        <w:tc>
          <w:tcPr>
            <w:tcW w:w="4820" w:type="dxa"/>
            <w:shd w:val="clear" w:color="auto" w:fill="auto"/>
            <w:vAlign w:val="center"/>
          </w:tcPr>
          <w:p w14:paraId="6F9C6628" w14:textId="77777777" w:rsidR="00CE0CC0" w:rsidRPr="003F7F4F" w:rsidRDefault="00CE0CC0" w:rsidP="00CE0CC0">
            <w:pPr>
              <w:jc w:val="center"/>
              <w:rPr>
                <w:color w:val="000000"/>
                <w:sz w:val="20"/>
                <w:szCs w:val="20"/>
              </w:rPr>
            </w:pPr>
            <w:r w:rsidRPr="003F7F4F">
              <w:rPr>
                <w:color w:val="000000"/>
                <w:sz w:val="20"/>
                <w:szCs w:val="20"/>
              </w:rPr>
              <w:t>Критерии оценивания</w:t>
            </w:r>
          </w:p>
        </w:tc>
        <w:tc>
          <w:tcPr>
            <w:tcW w:w="2551" w:type="dxa"/>
            <w:shd w:val="clear" w:color="auto" w:fill="auto"/>
            <w:vAlign w:val="center"/>
          </w:tcPr>
          <w:p w14:paraId="5E080384" w14:textId="77777777" w:rsidR="00CE0CC0" w:rsidRPr="003F7F4F" w:rsidRDefault="00CE0CC0" w:rsidP="00CE0CC0">
            <w:pPr>
              <w:jc w:val="center"/>
              <w:rPr>
                <w:color w:val="000000"/>
                <w:sz w:val="20"/>
                <w:szCs w:val="20"/>
              </w:rPr>
            </w:pPr>
            <w:r w:rsidRPr="003F7F4F">
              <w:rPr>
                <w:color w:val="000000"/>
                <w:sz w:val="20"/>
                <w:szCs w:val="20"/>
              </w:rPr>
              <w:t xml:space="preserve">Уровень освоения </w:t>
            </w:r>
          </w:p>
        </w:tc>
      </w:tr>
      <w:tr w:rsidR="00CE0CC0" w:rsidRPr="003F7F4F" w14:paraId="4B5C7D57" w14:textId="77777777" w:rsidTr="0042787F">
        <w:tc>
          <w:tcPr>
            <w:tcW w:w="2943" w:type="dxa"/>
            <w:shd w:val="clear" w:color="auto" w:fill="auto"/>
            <w:vAlign w:val="center"/>
          </w:tcPr>
          <w:p w14:paraId="4BFC77EE" w14:textId="77777777" w:rsidR="00CE0CC0" w:rsidRPr="003F7F4F" w:rsidRDefault="00CE0CC0" w:rsidP="00CE0CC0">
            <w:pPr>
              <w:jc w:val="center"/>
              <w:rPr>
                <w:color w:val="000000"/>
                <w:sz w:val="20"/>
                <w:szCs w:val="20"/>
              </w:rPr>
            </w:pPr>
            <w:r w:rsidRPr="003F7F4F">
              <w:rPr>
                <w:color w:val="000000"/>
                <w:sz w:val="20"/>
                <w:szCs w:val="20"/>
              </w:rPr>
              <w:t>«отлично»</w:t>
            </w:r>
          </w:p>
        </w:tc>
        <w:tc>
          <w:tcPr>
            <w:tcW w:w="4820" w:type="dxa"/>
            <w:shd w:val="clear" w:color="auto" w:fill="auto"/>
            <w:vAlign w:val="center"/>
          </w:tcPr>
          <w:p w14:paraId="2F91D27C" w14:textId="77777777" w:rsidR="00CE0CC0" w:rsidRPr="003F7F4F" w:rsidRDefault="00CE0CC0" w:rsidP="00CE0CC0">
            <w:pPr>
              <w:rPr>
                <w:color w:val="000000"/>
                <w:sz w:val="20"/>
                <w:szCs w:val="20"/>
              </w:rPr>
            </w:pPr>
            <w:r w:rsidRPr="003F7F4F">
              <w:rPr>
                <w:color w:val="000000"/>
                <w:sz w:val="20"/>
                <w:szCs w:val="20"/>
              </w:rPr>
              <w:t>Обучающийся при тестировании набрал 93-100 баллов</w:t>
            </w:r>
          </w:p>
        </w:tc>
        <w:tc>
          <w:tcPr>
            <w:tcW w:w="2551" w:type="dxa"/>
            <w:shd w:val="clear" w:color="auto" w:fill="auto"/>
            <w:vAlign w:val="center"/>
          </w:tcPr>
          <w:p w14:paraId="08449D8A" w14:textId="77777777" w:rsidR="00CE0CC0" w:rsidRPr="003F7F4F" w:rsidRDefault="00CE0CC0" w:rsidP="00CE0CC0">
            <w:pPr>
              <w:jc w:val="center"/>
              <w:rPr>
                <w:color w:val="000000"/>
                <w:sz w:val="20"/>
                <w:szCs w:val="20"/>
              </w:rPr>
            </w:pPr>
            <w:r w:rsidRPr="003F7F4F">
              <w:rPr>
                <w:color w:val="000000"/>
                <w:sz w:val="20"/>
                <w:szCs w:val="20"/>
              </w:rPr>
              <w:t>Высокий</w:t>
            </w:r>
          </w:p>
        </w:tc>
      </w:tr>
      <w:tr w:rsidR="00CE0CC0" w:rsidRPr="003F7F4F" w14:paraId="103E6E50" w14:textId="77777777" w:rsidTr="0042787F">
        <w:tc>
          <w:tcPr>
            <w:tcW w:w="2943" w:type="dxa"/>
            <w:shd w:val="clear" w:color="auto" w:fill="auto"/>
            <w:vAlign w:val="center"/>
          </w:tcPr>
          <w:p w14:paraId="36415403" w14:textId="77777777" w:rsidR="00CE0CC0" w:rsidRPr="003F7F4F" w:rsidRDefault="00CE0CC0" w:rsidP="00CE0CC0">
            <w:pPr>
              <w:jc w:val="center"/>
              <w:rPr>
                <w:color w:val="000000"/>
                <w:sz w:val="20"/>
                <w:szCs w:val="20"/>
              </w:rPr>
            </w:pPr>
            <w:r w:rsidRPr="003F7F4F">
              <w:rPr>
                <w:color w:val="000000"/>
                <w:sz w:val="20"/>
                <w:szCs w:val="20"/>
              </w:rPr>
              <w:t>«хорошо»</w:t>
            </w:r>
          </w:p>
        </w:tc>
        <w:tc>
          <w:tcPr>
            <w:tcW w:w="4820" w:type="dxa"/>
            <w:shd w:val="clear" w:color="auto" w:fill="auto"/>
            <w:vAlign w:val="center"/>
          </w:tcPr>
          <w:p w14:paraId="0340D607" w14:textId="77777777" w:rsidR="00CE0CC0" w:rsidRPr="003F7F4F" w:rsidRDefault="00CE0CC0" w:rsidP="00CE0CC0">
            <w:pPr>
              <w:rPr>
                <w:color w:val="000000"/>
                <w:sz w:val="20"/>
                <w:szCs w:val="20"/>
              </w:rPr>
            </w:pPr>
            <w:r w:rsidRPr="003F7F4F">
              <w:rPr>
                <w:color w:val="000000"/>
                <w:sz w:val="20"/>
                <w:szCs w:val="20"/>
              </w:rPr>
              <w:t>Обучающийся при тестировании набрал 76-92 баллов</w:t>
            </w:r>
          </w:p>
        </w:tc>
        <w:tc>
          <w:tcPr>
            <w:tcW w:w="2551" w:type="dxa"/>
            <w:shd w:val="clear" w:color="auto" w:fill="auto"/>
            <w:vAlign w:val="center"/>
          </w:tcPr>
          <w:p w14:paraId="695F8356" w14:textId="77777777" w:rsidR="00CE0CC0" w:rsidRPr="003F7F4F" w:rsidRDefault="00CE0CC0" w:rsidP="00CE0CC0">
            <w:pPr>
              <w:jc w:val="center"/>
              <w:rPr>
                <w:color w:val="000000"/>
                <w:sz w:val="20"/>
                <w:szCs w:val="20"/>
              </w:rPr>
            </w:pPr>
            <w:r w:rsidRPr="003F7F4F">
              <w:rPr>
                <w:color w:val="000000"/>
                <w:sz w:val="20"/>
                <w:szCs w:val="20"/>
              </w:rPr>
              <w:t>Базовый</w:t>
            </w:r>
          </w:p>
        </w:tc>
      </w:tr>
      <w:tr w:rsidR="00CE0CC0" w:rsidRPr="003F7F4F" w14:paraId="0096083F" w14:textId="77777777" w:rsidTr="0042787F">
        <w:tc>
          <w:tcPr>
            <w:tcW w:w="2943" w:type="dxa"/>
            <w:shd w:val="clear" w:color="auto" w:fill="auto"/>
            <w:vAlign w:val="center"/>
          </w:tcPr>
          <w:p w14:paraId="461AA50A" w14:textId="77777777" w:rsidR="00CE0CC0" w:rsidRPr="003F7F4F" w:rsidRDefault="00CE0CC0" w:rsidP="00CE0CC0">
            <w:pPr>
              <w:jc w:val="center"/>
              <w:rPr>
                <w:color w:val="000000"/>
                <w:sz w:val="20"/>
                <w:szCs w:val="20"/>
              </w:rPr>
            </w:pPr>
            <w:r w:rsidRPr="003F7F4F">
              <w:rPr>
                <w:color w:val="000000"/>
                <w:sz w:val="20"/>
                <w:szCs w:val="20"/>
              </w:rPr>
              <w:t>«удовлетворительно»</w:t>
            </w:r>
          </w:p>
        </w:tc>
        <w:tc>
          <w:tcPr>
            <w:tcW w:w="4820" w:type="dxa"/>
            <w:shd w:val="clear" w:color="auto" w:fill="auto"/>
            <w:vAlign w:val="center"/>
          </w:tcPr>
          <w:p w14:paraId="073A5065" w14:textId="77777777" w:rsidR="00CE0CC0" w:rsidRPr="003F7F4F" w:rsidRDefault="00CE0CC0" w:rsidP="00CE0CC0">
            <w:pPr>
              <w:rPr>
                <w:color w:val="000000"/>
                <w:sz w:val="20"/>
                <w:szCs w:val="20"/>
              </w:rPr>
            </w:pPr>
            <w:r w:rsidRPr="003F7F4F">
              <w:rPr>
                <w:color w:val="000000"/>
                <w:sz w:val="20"/>
                <w:szCs w:val="20"/>
              </w:rPr>
              <w:t>Обучающийся при тестировании набрал 60-75 баллов</w:t>
            </w:r>
          </w:p>
        </w:tc>
        <w:tc>
          <w:tcPr>
            <w:tcW w:w="2551" w:type="dxa"/>
            <w:shd w:val="clear" w:color="auto" w:fill="auto"/>
            <w:vAlign w:val="center"/>
          </w:tcPr>
          <w:p w14:paraId="632AEB69" w14:textId="77777777" w:rsidR="00CE0CC0" w:rsidRPr="003F7F4F" w:rsidRDefault="00CE0CC0" w:rsidP="00CE0CC0">
            <w:pPr>
              <w:jc w:val="center"/>
              <w:rPr>
                <w:color w:val="000000"/>
                <w:sz w:val="20"/>
                <w:szCs w:val="20"/>
              </w:rPr>
            </w:pPr>
            <w:r w:rsidRPr="003F7F4F">
              <w:rPr>
                <w:color w:val="000000"/>
                <w:sz w:val="20"/>
                <w:szCs w:val="20"/>
              </w:rPr>
              <w:t>Минимальный</w:t>
            </w:r>
          </w:p>
        </w:tc>
      </w:tr>
      <w:tr w:rsidR="00CE0CC0" w:rsidRPr="003F7F4F" w14:paraId="57042673" w14:textId="77777777" w:rsidTr="0042787F">
        <w:tc>
          <w:tcPr>
            <w:tcW w:w="2943" w:type="dxa"/>
            <w:shd w:val="clear" w:color="auto" w:fill="auto"/>
            <w:vAlign w:val="center"/>
          </w:tcPr>
          <w:p w14:paraId="16C6F7FC" w14:textId="77777777" w:rsidR="00CE0CC0" w:rsidRPr="003F7F4F" w:rsidRDefault="00CE0CC0" w:rsidP="00CE0CC0">
            <w:pPr>
              <w:jc w:val="center"/>
              <w:rPr>
                <w:color w:val="000000"/>
                <w:sz w:val="20"/>
                <w:szCs w:val="20"/>
              </w:rPr>
            </w:pPr>
            <w:r w:rsidRPr="003F7F4F">
              <w:rPr>
                <w:color w:val="000000"/>
                <w:sz w:val="20"/>
                <w:szCs w:val="20"/>
              </w:rPr>
              <w:t>«неудовлетворительно»</w:t>
            </w:r>
          </w:p>
        </w:tc>
        <w:tc>
          <w:tcPr>
            <w:tcW w:w="4820" w:type="dxa"/>
            <w:shd w:val="clear" w:color="auto" w:fill="auto"/>
          </w:tcPr>
          <w:p w14:paraId="6A2440A2" w14:textId="77777777" w:rsidR="00CE0CC0" w:rsidRPr="003F7F4F" w:rsidRDefault="00CE0CC0" w:rsidP="00CE0CC0">
            <w:pPr>
              <w:rPr>
                <w:color w:val="000000"/>
                <w:sz w:val="20"/>
                <w:szCs w:val="20"/>
              </w:rPr>
            </w:pPr>
            <w:r w:rsidRPr="003F7F4F">
              <w:rPr>
                <w:color w:val="000000"/>
                <w:sz w:val="20"/>
                <w:szCs w:val="20"/>
              </w:rPr>
              <w:t>Обучающийся при тестировании набрал 0-59 баллов</w:t>
            </w:r>
          </w:p>
        </w:tc>
        <w:tc>
          <w:tcPr>
            <w:tcW w:w="2551" w:type="dxa"/>
            <w:shd w:val="clear" w:color="auto" w:fill="auto"/>
            <w:vAlign w:val="center"/>
          </w:tcPr>
          <w:p w14:paraId="0BD07423" w14:textId="77777777" w:rsidR="00CE0CC0" w:rsidRPr="003F7F4F" w:rsidRDefault="00CE0CC0" w:rsidP="00CE0CC0">
            <w:pPr>
              <w:jc w:val="center"/>
              <w:rPr>
                <w:color w:val="000000"/>
                <w:sz w:val="20"/>
                <w:szCs w:val="20"/>
              </w:rPr>
            </w:pPr>
            <w:r w:rsidRPr="003F7F4F">
              <w:rPr>
                <w:color w:val="000000"/>
                <w:sz w:val="20"/>
                <w:szCs w:val="20"/>
              </w:rPr>
              <w:t>Дисциплина не освоена</w:t>
            </w:r>
          </w:p>
        </w:tc>
      </w:tr>
    </w:tbl>
    <w:p w14:paraId="5543EB68" w14:textId="77777777" w:rsidR="00CE0CC0" w:rsidRDefault="00CE0CC0" w:rsidP="003556AA">
      <w:pPr>
        <w:ind w:firstLine="567"/>
        <w:jc w:val="center"/>
        <w:rPr>
          <w:b/>
        </w:rPr>
      </w:pPr>
    </w:p>
    <w:p w14:paraId="29AAE89F" w14:textId="77777777" w:rsidR="003556AA" w:rsidRPr="00A87F07" w:rsidRDefault="003556AA" w:rsidP="003556AA">
      <w:pPr>
        <w:ind w:firstLine="567"/>
        <w:jc w:val="center"/>
        <w:rPr>
          <w:b/>
        </w:rPr>
      </w:pPr>
      <w:r w:rsidRPr="00A87F07">
        <w:rPr>
          <w:b/>
        </w:rPr>
        <w:t>Критерии и шкалы оценивания результатов обучения при проведении</w:t>
      </w:r>
    </w:p>
    <w:p w14:paraId="1CAAEE8F" w14:textId="77777777" w:rsidR="003556AA" w:rsidRPr="00A87F07" w:rsidRDefault="003556AA" w:rsidP="003556AA">
      <w:pPr>
        <w:ind w:firstLine="567"/>
        <w:jc w:val="center"/>
        <w:rPr>
          <w:b/>
        </w:rPr>
      </w:pPr>
      <w:r w:rsidRPr="00A87F07">
        <w:rPr>
          <w:b/>
        </w:rPr>
        <w:t>текущего контроля успеваемости</w:t>
      </w:r>
    </w:p>
    <w:p w14:paraId="648EB2C6" w14:textId="77777777" w:rsidR="001D136B" w:rsidRPr="000F4328" w:rsidRDefault="001D136B" w:rsidP="00A87F07">
      <w:pPr>
        <w:ind w:firstLine="709"/>
      </w:pPr>
      <w:r w:rsidRPr="000F4328">
        <w:t>Собеседование</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1419"/>
        <w:gridCol w:w="6518"/>
      </w:tblGrid>
      <w:tr w:rsidR="001D136B" w:rsidRPr="003F7F4F" w14:paraId="51E8B2BD" w14:textId="77777777" w:rsidTr="0042787F">
        <w:trPr>
          <w:tblHeader/>
        </w:trPr>
        <w:tc>
          <w:tcPr>
            <w:tcW w:w="1840" w:type="pct"/>
            <w:gridSpan w:val="2"/>
            <w:tcBorders>
              <w:top w:val="single" w:sz="4" w:space="0" w:color="auto"/>
              <w:left w:val="single" w:sz="4" w:space="0" w:color="auto"/>
              <w:bottom w:val="single" w:sz="4" w:space="0" w:color="auto"/>
              <w:right w:val="single" w:sz="4" w:space="0" w:color="auto"/>
            </w:tcBorders>
            <w:vAlign w:val="center"/>
            <w:hideMark/>
          </w:tcPr>
          <w:p w14:paraId="516D3311" w14:textId="77777777" w:rsidR="001D136B" w:rsidRPr="003F7F4F" w:rsidRDefault="00462D08" w:rsidP="001D136B">
            <w:pPr>
              <w:jc w:val="center"/>
              <w:rPr>
                <w:sz w:val="20"/>
                <w:szCs w:val="20"/>
                <w:lang w:eastAsia="en-US"/>
              </w:rPr>
            </w:pPr>
            <w:r w:rsidRPr="003F7F4F">
              <w:rPr>
                <w:sz w:val="20"/>
                <w:szCs w:val="20"/>
              </w:rPr>
              <w:t>Шкала оценивания</w:t>
            </w:r>
          </w:p>
        </w:tc>
        <w:tc>
          <w:tcPr>
            <w:tcW w:w="3160" w:type="pct"/>
            <w:tcBorders>
              <w:top w:val="single" w:sz="4" w:space="0" w:color="auto"/>
              <w:left w:val="single" w:sz="4" w:space="0" w:color="auto"/>
              <w:bottom w:val="single" w:sz="4" w:space="0" w:color="auto"/>
              <w:right w:val="single" w:sz="4" w:space="0" w:color="auto"/>
            </w:tcBorders>
            <w:hideMark/>
          </w:tcPr>
          <w:p w14:paraId="654CE48C" w14:textId="77777777" w:rsidR="001D136B" w:rsidRPr="003F7F4F" w:rsidRDefault="001D136B" w:rsidP="001D136B">
            <w:pPr>
              <w:jc w:val="center"/>
              <w:rPr>
                <w:sz w:val="20"/>
                <w:szCs w:val="20"/>
                <w:lang w:eastAsia="en-US"/>
              </w:rPr>
            </w:pPr>
            <w:r w:rsidRPr="003F7F4F">
              <w:rPr>
                <w:sz w:val="20"/>
                <w:szCs w:val="20"/>
                <w:lang w:eastAsia="en-US"/>
              </w:rPr>
              <w:t>Критерий оценки</w:t>
            </w:r>
          </w:p>
        </w:tc>
      </w:tr>
      <w:tr w:rsidR="001D136B" w:rsidRPr="003F7F4F" w14:paraId="4B36C96E" w14:textId="77777777" w:rsidTr="0042787F">
        <w:tc>
          <w:tcPr>
            <w:tcW w:w="1152" w:type="pct"/>
            <w:tcBorders>
              <w:top w:val="single" w:sz="4" w:space="0" w:color="auto"/>
              <w:left w:val="single" w:sz="4" w:space="0" w:color="auto"/>
              <w:bottom w:val="single" w:sz="4" w:space="0" w:color="auto"/>
              <w:right w:val="single" w:sz="4" w:space="0" w:color="auto"/>
            </w:tcBorders>
            <w:vAlign w:val="center"/>
            <w:hideMark/>
          </w:tcPr>
          <w:p w14:paraId="671DDB5E" w14:textId="77777777" w:rsidR="001D136B" w:rsidRPr="003F7F4F" w:rsidRDefault="001D136B" w:rsidP="003F7F4F">
            <w:pPr>
              <w:ind w:right="611"/>
              <w:jc w:val="center"/>
              <w:rPr>
                <w:sz w:val="20"/>
                <w:szCs w:val="20"/>
                <w:lang w:eastAsia="en-US"/>
              </w:rPr>
            </w:pPr>
            <w:r w:rsidRPr="003F7F4F">
              <w:rPr>
                <w:sz w:val="20"/>
                <w:szCs w:val="20"/>
                <w:lang w:eastAsia="en-US"/>
              </w:rPr>
              <w:t>«отлично»</w:t>
            </w:r>
          </w:p>
        </w:tc>
        <w:tc>
          <w:tcPr>
            <w:tcW w:w="688" w:type="pct"/>
            <w:vMerge w:val="restart"/>
            <w:tcBorders>
              <w:top w:val="single" w:sz="4" w:space="0" w:color="auto"/>
              <w:left w:val="single" w:sz="4" w:space="0" w:color="auto"/>
              <w:right w:val="single" w:sz="4" w:space="0" w:color="auto"/>
            </w:tcBorders>
            <w:vAlign w:val="center"/>
          </w:tcPr>
          <w:p w14:paraId="7F7595C3" w14:textId="77777777" w:rsidR="001D136B" w:rsidRPr="003F7F4F" w:rsidRDefault="001D136B" w:rsidP="001D136B">
            <w:pPr>
              <w:jc w:val="center"/>
              <w:rPr>
                <w:sz w:val="20"/>
                <w:szCs w:val="20"/>
                <w:lang w:eastAsia="en-US"/>
              </w:rPr>
            </w:pPr>
            <w:r w:rsidRPr="003F7F4F">
              <w:rPr>
                <w:sz w:val="20"/>
                <w:szCs w:val="20"/>
                <w:lang w:eastAsia="en-US"/>
              </w:rPr>
              <w:t>«зачтено»</w:t>
            </w:r>
          </w:p>
        </w:tc>
        <w:tc>
          <w:tcPr>
            <w:tcW w:w="3160" w:type="pct"/>
            <w:tcBorders>
              <w:top w:val="single" w:sz="4" w:space="0" w:color="auto"/>
              <w:left w:val="single" w:sz="4" w:space="0" w:color="auto"/>
              <w:bottom w:val="single" w:sz="4" w:space="0" w:color="auto"/>
              <w:right w:val="single" w:sz="4" w:space="0" w:color="auto"/>
            </w:tcBorders>
            <w:hideMark/>
          </w:tcPr>
          <w:p w14:paraId="5CFF5A44" w14:textId="77777777" w:rsidR="001D136B" w:rsidRPr="003F7F4F" w:rsidRDefault="001D136B" w:rsidP="001D136B">
            <w:pPr>
              <w:jc w:val="both"/>
              <w:rPr>
                <w:sz w:val="20"/>
                <w:szCs w:val="20"/>
                <w:lang w:eastAsia="en-US"/>
              </w:rPr>
            </w:pPr>
            <w:r w:rsidRPr="003F7F4F">
              <w:rPr>
                <w:sz w:val="20"/>
                <w:szCs w:val="20"/>
                <w:lang w:eastAsia="en-US"/>
              </w:rPr>
              <w:t>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Демонстрируется знание необходимой терминологии. Соблюдаются нормы литературной речи.</w:t>
            </w:r>
          </w:p>
        </w:tc>
      </w:tr>
      <w:tr w:rsidR="001D136B" w:rsidRPr="003F7F4F" w14:paraId="60D0DCA5" w14:textId="77777777" w:rsidTr="0042787F">
        <w:tc>
          <w:tcPr>
            <w:tcW w:w="1152" w:type="pct"/>
            <w:tcBorders>
              <w:top w:val="single" w:sz="4" w:space="0" w:color="auto"/>
              <w:left w:val="single" w:sz="4" w:space="0" w:color="auto"/>
              <w:bottom w:val="single" w:sz="4" w:space="0" w:color="auto"/>
              <w:right w:val="single" w:sz="4" w:space="0" w:color="auto"/>
            </w:tcBorders>
            <w:vAlign w:val="center"/>
            <w:hideMark/>
          </w:tcPr>
          <w:p w14:paraId="0FDA5BED" w14:textId="77777777" w:rsidR="001D136B" w:rsidRPr="003F7F4F" w:rsidRDefault="001D136B" w:rsidP="003F7F4F">
            <w:pPr>
              <w:jc w:val="center"/>
              <w:rPr>
                <w:sz w:val="20"/>
                <w:szCs w:val="20"/>
                <w:lang w:eastAsia="en-US"/>
              </w:rPr>
            </w:pPr>
            <w:r w:rsidRPr="003F7F4F">
              <w:rPr>
                <w:sz w:val="20"/>
                <w:szCs w:val="20"/>
                <w:lang w:eastAsia="en-US"/>
              </w:rPr>
              <w:t>«хорошо»</w:t>
            </w:r>
          </w:p>
        </w:tc>
        <w:tc>
          <w:tcPr>
            <w:tcW w:w="688" w:type="pct"/>
            <w:vMerge/>
            <w:tcBorders>
              <w:left w:val="single" w:sz="4" w:space="0" w:color="auto"/>
              <w:right w:val="single" w:sz="4" w:space="0" w:color="auto"/>
            </w:tcBorders>
            <w:vAlign w:val="center"/>
          </w:tcPr>
          <w:p w14:paraId="47055A34" w14:textId="77777777" w:rsidR="001D136B" w:rsidRPr="003F7F4F" w:rsidRDefault="001D136B" w:rsidP="001D136B">
            <w:pPr>
              <w:jc w:val="center"/>
              <w:rPr>
                <w:sz w:val="20"/>
                <w:szCs w:val="20"/>
                <w:lang w:eastAsia="en-US"/>
              </w:rPr>
            </w:pPr>
          </w:p>
        </w:tc>
        <w:tc>
          <w:tcPr>
            <w:tcW w:w="3160" w:type="pct"/>
            <w:tcBorders>
              <w:top w:val="single" w:sz="4" w:space="0" w:color="auto"/>
              <w:left w:val="single" w:sz="4" w:space="0" w:color="auto"/>
              <w:bottom w:val="single" w:sz="4" w:space="0" w:color="auto"/>
              <w:right w:val="single" w:sz="4" w:space="0" w:color="auto"/>
            </w:tcBorders>
            <w:hideMark/>
          </w:tcPr>
          <w:p w14:paraId="33626531" w14:textId="77777777" w:rsidR="001D136B" w:rsidRPr="003F7F4F" w:rsidRDefault="001D136B" w:rsidP="001D136B">
            <w:pPr>
              <w:jc w:val="both"/>
              <w:rPr>
                <w:sz w:val="20"/>
                <w:szCs w:val="20"/>
                <w:lang w:eastAsia="en-US"/>
              </w:rPr>
            </w:pPr>
            <w:r w:rsidRPr="003F7F4F">
              <w:rPr>
                <w:sz w:val="20"/>
                <w:szCs w:val="20"/>
                <w:lang w:eastAsia="en-US"/>
              </w:rPr>
              <w:t>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w:t>
            </w:r>
          </w:p>
        </w:tc>
      </w:tr>
      <w:tr w:rsidR="001D136B" w:rsidRPr="003F7F4F" w14:paraId="2A4A0512" w14:textId="77777777" w:rsidTr="0042787F">
        <w:tc>
          <w:tcPr>
            <w:tcW w:w="1152" w:type="pct"/>
            <w:tcBorders>
              <w:top w:val="single" w:sz="4" w:space="0" w:color="auto"/>
              <w:left w:val="single" w:sz="4" w:space="0" w:color="auto"/>
              <w:bottom w:val="single" w:sz="4" w:space="0" w:color="auto"/>
              <w:right w:val="single" w:sz="4" w:space="0" w:color="auto"/>
            </w:tcBorders>
            <w:vAlign w:val="center"/>
            <w:hideMark/>
          </w:tcPr>
          <w:p w14:paraId="47AD8999" w14:textId="77777777" w:rsidR="001D136B" w:rsidRPr="003F7F4F" w:rsidRDefault="001D136B" w:rsidP="003F7F4F">
            <w:pPr>
              <w:jc w:val="center"/>
              <w:rPr>
                <w:sz w:val="20"/>
                <w:szCs w:val="20"/>
                <w:lang w:eastAsia="en-US"/>
              </w:rPr>
            </w:pPr>
            <w:r w:rsidRPr="003F7F4F">
              <w:rPr>
                <w:sz w:val="20"/>
                <w:szCs w:val="20"/>
                <w:lang w:eastAsia="en-US"/>
              </w:rPr>
              <w:t>«удовлетворительно»</w:t>
            </w:r>
          </w:p>
        </w:tc>
        <w:tc>
          <w:tcPr>
            <w:tcW w:w="688" w:type="pct"/>
            <w:vMerge/>
            <w:tcBorders>
              <w:left w:val="single" w:sz="4" w:space="0" w:color="auto"/>
              <w:bottom w:val="single" w:sz="4" w:space="0" w:color="auto"/>
              <w:right w:val="single" w:sz="4" w:space="0" w:color="auto"/>
            </w:tcBorders>
            <w:vAlign w:val="center"/>
          </w:tcPr>
          <w:p w14:paraId="67847C62" w14:textId="77777777" w:rsidR="001D136B" w:rsidRPr="003F7F4F" w:rsidRDefault="001D136B" w:rsidP="001D136B">
            <w:pPr>
              <w:jc w:val="center"/>
              <w:rPr>
                <w:sz w:val="20"/>
                <w:szCs w:val="20"/>
                <w:lang w:eastAsia="en-US"/>
              </w:rPr>
            </w:pPr>
          </w:p>
        </w:tc>
        <w:tc>
          <w:tcPr>
            <w:tcW w:w="3160" w:type="pct"/>
            <w:tcBorders>
              <w:top w:val="single" w:sz="4" w:space="0" w:color="auto"/>
              <w:left w:val="single" w:sz="4" w:space="0" w:color="auto"/>
              <w:bottom w:val="single" w:sz="4" w:space="0" w:color="auto"/>
              <w:right w:val="single" w:sz="4" w:space="0" w:color="auto"/>
            </w:tcBorders>
            <w:hideMark/>
          </w:tcPr>
          <w:p w14:paraId="60A4B895" w14:textId="77777777" w:rsidR="001D136B" w:rsidRPr="003F7F4F" w:rsidRDefault="001D136B" w:rsidP="001D136B">
            <w:pPr>
              <w:jc w:val="both"/>
              <w:rPr>
                <w:sz w:val="20"/>
                <w:szCs w:val="20"/>
                <w:lang w:eastAsia="en-US"/>
              </w:rPr>
            </w:pPr>
            <w:r w:rsidRPr="003F7F4F">
              <w:rPr>
                <w:sz w:val="20"/>
                <w:szCs w:val="20"/>
                <w:lang w:eastAsia="en-US"/>
              </w:rPr>
              <w:t>Допускаются 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имеются затруднения с выводами. Допускаются нарушения норм литературной речи.</w:t>
            </w:r>
          </w:p>
        </w:tc>
      </w:tr>
      <w:tr w:rsidR="001D136B" w:rsidRPr="003F7F4F" w14:paraId="1AA2BD9D" w14:textId="77777777" w:rsidTr="0042787F">
        <w:tc>
          <w:tcPr>
            <w:tcW w:w="1152" w:type="pct"/>
            <w:tcBorders>
              <w:top w:val="single" w:sz="4" w:space="0" w:color="auto"/>
              <w:left w:val="single" w:sz="4" w:space="0" w:color="auto"/>
              <w:bottom w:val="single" w:sz="4" w:space="0" w:color="auto"/>
              <w:right w:val="single" w:sz="4" w:space="0" w:color="auto"/>
            </w:tcBorders>
            <w:vAlign w:val="center"/>
            <w:hideMark/>
          </w:tcPr>
          <w:p w14:paraId="74B14E51" w14:textId="77777777" w:rsidR="001D136B" w:rsidRPr="003F7F4F" w:rsidRDefault="001D136B" w:rsidP="003F7F4F">
            <w:pPr>
              <w:jc w:val="center"/>
              <w:rPr>
                <w:sz w:val="20"/>
                <w:szCs w:val="20"/>
                <w:lang w:eastAsia="en-US"/>
              </w:rPr>
            </w:pPr>
            <w:r w:rsidRPr="003F7F4F">
              <w:rPr>
                <w:sz w:val="20"/>
                <w:szCs w:val="20"/>
                <w:lang w:eastAsia="en-US"/>
              </w:rPr>
              <w:t>«неудовлетворительно»</w:t>
            </w:r>
          </w:p>
        </w:tc>
        <w:tc>
          <w:tcPr>
            <w:tcW w:w="688" w:type="pct"/>
            <w:tcBorders>
              <w:top w:val="single" w:sz="4" w:space="0" w:color="auto"/>
              <w:left w:val="single" w:sz="4" w:space="0" w:color="auto"/>
              <w:bottom w:val="single" w:sz="4" w:space="0" w:color="auto"/>
              <w:right w:val="single" w:sz="4" w:space="0" w:color="auto"/>
            </w:tcBorders>
            <w:vAlign w:val="center"/>
          </w:tcPr>
          <w:p w14:paraId="51165DE7" w14:textId="77777777" w:rsidR="001D136B" w:rsidRPr="003F7F4F" w:rsidRDefault="001D136B" w:rsidP="001D136B">
            <w:pPr>
              <w:jc w:val="center"/>
              <w:rPr>
                <w:sz w:val="20"/>
                <w:szCs w:val="20"/>
                <w:lang w:eastAsia="en-US"/>
              </w:rPr>
            </w:pPr>
            <w:r w:rsidRPr="003F7F4F">
              <w:rPr>
                <w:sz w:val="20"/>
                <w:szCs w:val="20"/>
                <w:lang w:eastAsia="en-US"/>
              </w:rPr>
              <w:t>«не зачтено»</w:t>
            </w:r>
          </w:p>
        </w:tc>
        <w:tc>
          <w:tcPr>
            <w:tcW w:w="3160" w:type="pct"/>
            <w:tcBorders>
              <w:top w:val="single" w:sz="4" w:space="0" w:color="auto"/>
              <w:left w:val="single" w:sz="4" w:space="0" w:color="auto"/>
              <w:bottom w:val="single" w:sz="4" w:space="0" w:color="auto"/>
              <w:right w:val="single" w:sz="4" w:space="0" w:color="auto"/>
            </w:tcBorders>
            <w:hideMark/>
          </w:tcPr>
          <w:p w14:paraId="621D5715" w14:textId="77777777" w:rsidR="001D136B" w:rsidRPr="003F7F4F" w:rsidRDefault="001D136B" w:rsidP="001D136B">
            <w:pPr>
              <w:jc w:val="both"/>
              <w:rPr>
                <w:sz w:val="20"/>
                <w:szCs w:val="20"/>
                <w:lang w:eastAsia="en-US"/>
              </w:rPr>
            </w:pPr>
            <w:r w:rsidRPr="003F7F4F">
              <w:rPr>
                <w:sz w:val="20"/>
                <w:szCs w:val="20"/>
                <w:lang w:eastAsia="en-US"/>
              </w:rPr>
              <w:t>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tc>
      </w:tr>
    </w:tbl>
    <w:p w14:paraId="7050E29C" w14:textId="77777777" w:rsidR="001D136B" w:rsidRPr="000F4328" w:rsidRDefault="001D136B" w:rsidP="001D136B"/>
    <w:p w14:paraId="6A126BD0" w14:textId="77777777" w:rsidR="001D136B" w:rsidRPr="000F4328" w:rsidRDefault="001D136B" w:rsidP="00A87F07">
      <w:pPr>
        <w:ind w:firstLine="709"/>
      </w:pPr>
      <w:r w:rsidRPr="000F4328">
        <w:t>Дискуссия</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1535"/>
        <w:gridCol w:w="6518"/>
      </w:tblGrid>
      <w:tr w:rsidR="001D136B" w:rsidRPr="003F7F4F" w14:paraId="64CA7D00" w14:textId="77777777" w:rsidTr="0042787F">
        <w:trPr>
          <w:tblHeader/>
        </w:trPr>
        <w:tc>
          <w:tcPr>
            <w:tcW w:w="1840" w:type="pct"/>
            <w:gridSpan w:val="2"/>
            <w:tcBorders>
              <w:top w:val="single" w:sz="4" w:space="0" w:color="auto"/>
              <w:left w:val="single" w:sz="4" w:space="0" w:color="auto"/>
              <w:bottom w:val="single" w:sz="4" w:space="0" w:color="auto"/>
              <w:right w:val="single" w:sz="4" w:space="0" w:color="auto"/>
            </w:tcBorders>
            <w:vAlign w:val="center"/>
            <w:hideMark/>
          </w:tcPr>
          <w:p w14:paraId="5FBEEF31" w14:textId="77777777" w:rsidR="001D136B" w:rsidRPr="003F7F4F" w:rsidRDefault="001D136B" w:rsidP="001D136B">
            <w:pPr>
              <w:jc w:val="center"/>
              <w:rPr>
                <w:sz w:val="20"/>
                <w:szCs w:val="20"/>
                <w:lang w:eastAsia="en-US"/>
              </w:rPr>
            </w:pPr>
            <w:r w:rsidRPr="003F7F4F">
              <w:rPr>
                <w:sz w:val="20"/>
                <w:szCs w:val="20"/>
              </w:rPr>
              <w:t>Шкала оценивания</w:t>
            </w:r>
          </w:p>
        </w:tc>
        <w:tc>
          <w:tcPr>
            <w:tcW w:w="3160" w:type="pct"/>
            <w:tcBorders>
              <w:top w:val="single" w:sz="4" w:space="0" w:color="auto"/>
              <w:left w:val="single" w:sz="4" w:space="0" w:color="auto"/>
              <w:bottom w:val="single" w:sz="4" w:space="0" w:color="auto"/>
              <w:right w:val="single" w:sz="4" w:space="0" w:color="auto"/>
            </w:tcBorders>
            <w:hideMark/>
          </w:tcPr>
          <w:p w14:paraId="3AEB0278" w14:textId="77777777" w:rsidR="001D136B" w:rsidRPr="003F7F4F" w:rsidRDefault="001D136B" w:rsidP="001D136B">
            <w:pPr>
              <w:jc w:val="center"/>
              <w:rPr>
                <w:sz w:val="20"/>
                <w:szCs w:val="20"/>
                <w:lang w:eastAsia="en-US"/>
              </w:rPr>
            </w:pPr>
            <w:r w:rsidRPr="003F7F4F">
              <w:rPr>
                <w:sz w:val="20"/>
                <w:szCs w:val="20"/>
                <w:lang w:eastAsia="en-US"/>
              </w:rPr>
              <w:t>Критерий оценки</w:t>
            </w:r>
          </w:p>
        </w:tc>
      </w:tr>
      <w:tr w:rsidR="001D136B" w:rsidRPr="003F7F4F" w14:paraId="0865F7C9" w14:textId="77777777" w:rsidTr="0042787F">
        <w:tc>
          <w:tcPr>
            <w:tcW w:w="1096" w:type="pct"/>
            <w:tcBorders>
              <w:top w:val="single" w:sz="4" w:space="0" w:color="auto"/>
              <w:left w:val="single" w:sz="4" w:space="0" w:color="auto"/>
              <w:bottom w:val="single" w:sz="4" w:space="0" w:color="auto"/>
              <w:right w:val="single" w:sz="4" w:space="0" w:color="auto"/>
            </w:tcBorders>
            <w:vAlign w:val="center"/>
            <w:hideMark/>
          </w:tcPr>
          <w:p w14:paraId="472A46CF" w14:textId="77777777" w:rsidR="001D136B" w:rsidRPr="003F7F4F" w:rsidRDefault="001D136B" w:rsidP="001D136B">
            <w:pPr>
              <w:jc w:val="center"/>
              <w:rPr>
                <w:sz w:val="20"/>
                <w:szCs w:val="20"/>
                <w:lang w:eastAsia="en-US"/>
              </w:rPr>
            </w:pPr>
            <w:r w:rsidRPr="003F7F4F">
              <w:rPr>
                <w:sz w:val="20"/>
                <w:szCs w:val="20"/>
                <w:lang w:eastAsia="en-US"/>
              </w:rPr>
              <w:t>«отлично»</w:t>
            </w:r>
          </w:p>
        </w:tc>
        <w:tc>
          <w:tcPr>
            <w:tcW w:w="744" w:type="pct"/>
            <w:vMerge w:val="restart"/>
            <w:tcBorders>
              <w:top w:val="single" w:sz="4" w:space="0" w:color="auto"/>
              <w:left w:val="single" w:sz="4" w:space="0" w:color="auto"/>
              <w:right w:val="single" w:sz="4" w:space="0" w:color="auto"/>
            </w:tcBorders>
            <w:vAlign w:val="center"/>
          </w:tcPr>
          <w:p w14:paraId="3BEB5CEC" w14:textId="77777777" w:rsidR="001D136B" w:rsidRPr="003F7F4F" w:rsidRDefault="001D136B" w:rsidP="001D136B">
            <w:pPr>
              <w:jc w:val="center"/>
              <w:rPr>
                <w:sz w:val="20"/>
                <w:szCs w:val="20"/>
                <w:lang w:eastAsia="en-US"/>
              </w:rPr>
            </w:pPr>
            <w:r w:rsidRPr="003F7F4F">
              <w:rPr>
                <w:sz w:val="20"/>
                <w:szCs w:val="20"/>
                <w:lang w:eastAsia="en-US"/>
              </w:rPr>
              <w:t>«зачтено»</w:t>
            </w:r>
          </w:p>
        </w:tc>
        <w:tc>
          <w:tcPr>
            <w:tcW w:w="3160" w:type="pct"/>
            <w:tcBorders>
              <w:top w:val="single" w:sz="4" w:space="0" w:color="auto"/>
              <w:left w:val="single" w:sz="4" w:space="0" w:color="auto"/>
              <w:bottom w:val="single" w:sz="4" w:space="0" w:color="auto"/>
              <w:right w:val="single" w:sz="4" w:space="0" w:color="auto"/>
            </w:tcBorders>
            <w:hideMark/>
          </w:tcPr>
          <w:p w14:paraId="4F58AEE3" w14:textId="77777777" w:rsidR="001D136B" w:rsidRPr="003F7F4F" w:rsidRDefault="001D136B" w:rsidP="001D136B">
            <w:pPr>
              <w:jc w:val="both"/>
              <w:rPr>
                <w:sz w:val="20"/>
                <w:szCs w:val="20"/>
                <w:lang w:eastAsia="en-US"/>
              </w:rPr>
            </w:pPr>
            <w:r w:rsidRPr="003F7F4F">
              <w:rPr>
                <w:sz w:val="20"/>
                <w:szCs w:val="20"/>
                <w:lang w:eastAsia="en-US"/>
              </w:rPr>
              <w:t>Обучающийся в полной мере усвоил учебный материал; проявляет навыки анализа, обобщения, критического осмысления информации, публичной речи, аргументации, ведения дискуссии и полемики. Материал изложен грамотно, в определенной логической последовательности, точно используется терминология. Показано умение иллюстрировать теоретические положения конкретными примерами, применять их в новой ситуации, высказывать свою точку зрения. Продемонстрировано усвоение ранее изученных сопутствующих вопросов.</w:t>
            </w:r>
          </w:p>
          <w:p w14:paraId="183A1C8C" w14:textId="77777777" w:rsidR="001D136B" w:rsidRPr="003F7F4F" w:rsidRDefault="001D136B" w:rsidP="001D136B">
            <w:pPr>
              <w:jc w:val="both"/>
              <w:rPr>
                <w:sz w:val="20"/>
                <w:szCs w:val="20"/>
                <w:lang w:eastAsia="en-US"/>
              </w:rPr>
            </w:pPr>
            <w:r w:rsidRPr="003F7F4F">
              <w:rPr>
                <w:sz w:val="20"/>
                <w:szCs w:val="20"/>
                <w:lang w:eastAsia="en-US"/>
              </w:rPr>
              <w:t>Могут быть допущены одна – две неточности при освещении второстепенных вопросов.</w:t>
            </w:r>
          </w:p>
        </w:tc>
      </w:tr>
      <w:tr w:rsidR="001D136B" w:rsidRPr="003F7F4F" w14:paraId="28FEC900" w14:textId="77777777" w:rsidTr="0042787F">
        <w:tc>
          <w:tcPr>
            <w:tcW w:w="1096" w:type="pct"/>
            <w:tcBorders>
              <w:top w:val="single" w:sz="4" w:space="0" w:color="auto"/>
              <w:left w:val="single" w:sz="4" w:space="0" w:color="auto"/>
              <w:bottom w:val="single" w:sz="4" w:space="0" w:color="auto"/>
              <w:right w:val="single" w:sz="4" w:space="0" w:color="auto"/>
            </w:tcBorders>
            <w:vAlign w:val="center"/>
            <w:hideMark/>
          </w:tcPr>
          <w:p w14:paraId="4ADF9417" w14:textId="77777777" w:rsidR="001D136B" w:rsidRPr="003F7F4F" w:rsidRDefault="001D136B" w:rsidP="001D136B">
            <w:pPr>
              <w:jc w:val="center"/>
              <w:rPr>
                <w:sz w:val="20"/>
                <w:szCs w:val="20"/>
                <w:lang w:eastAsia="en-US"/>
              </w:rPr>
            </w:pPr>
            <w:r w:rsidRPr="003F7F4F">
              <w:rPr>
                <w:sz w:val="20"/>
                <w:szCs w:val="20"/>
                <w:lang w:eastAsia="en-US"/>
              </w:rPr>
              <w:t>«хорошо»</w:t>
            </w:r>
          </w:p>
        </w:tc>
        <w:tc>
          <w:tcPr>
            <w:tcW w:w="744" w:type="pct"/>
            <w:vMerge/>
            <w:tcBorders>
              <w:left w:val="single" w:sz="4" w:space="0" w:color="auto"/>
              <w:right w:val="single" w:sz="4" w:space="0" w:color="auto"/>
            </w:tcBorders>
            <w:vAlign w:val="center"/>
          </w:tcPr>
          <w:p w14:paraId="7E41076D" w14:textId="77777777" w:rsidR="001D136B" w:rsidRPr="003F7F4F" w:rsidRDefault="001D136B" w:rsidP="001D136B">
            <w:pPr>
              <w:jc w:val="center"/>
              <w:rPr>
                <w:sz w:val="20"/>
                <w:szCs w:val="20"/>
                <w:lang w:eastAsia="en-US"/>
              </w:rPr>
            </w:pPr>
          </w:p>
        </w:tc>
        <w:tc>
          <w:tcPr>
            <w:tcW w:w="3160" w:type="pct"/>
            <w:tcBorders>
              <w:top w:val="single" w:sz="4" w:space="0" w:color="auto"/>
              <w:left w:val="single" w:sz="4" w:space="0" w:color="auto"/>
              <w:bottom w:val="single" w:sz="4" w:space="0" w:color="auto"/>
              <w:right w:val="single" w:sz="4" w:space="0" w:color="auto"/>
            </w:tcBorders>
            <w:hideMark/>
          </w:tcPr>
          <w:p w14:paraId="1FC6CEF8" w14:textId="77777777" w:rsidR="001D136B" w:rsidRPr="003F7F4F" w:rsidRDefault="001D136B" w:rsidP="001D136B">
            <w:pPr>
              <w:jc w:val="both"/>
              <w:rPr>
                <w:sz w:val="20"/>
                <w:szCs w:val="20"/>
                <w:lang w:eastAsia="en-US"/>
              </w:rPr>
            </w:pPr>
            <w:r w:rsidRPr="003F7F4F">
              <w:rPr>
                <w:sz w:val="20"/>
                <w:szCs w:val="20"/>
                <w:lang w:eastAsia="en-US"/>
              </w:rPr>
              <w:t xml:space="preserve">Ответ удовлетворяет основным требованиям на оценку «отлично», но при этом имеет один из недостатков: в усвоении учебного материала допущены небольшие пробелы, не исказившие содержание ответа; </w:t>
            </w:r>
            <w:r w:rsidRPr="003F7F4F">
              <w:rPr>
                <w:sz w:val="20"/>
                <w:szCs w:val="20"/>
                <w:lang w:eastAsia="en-US"/>
              </w:rPr>
              <w:lastRenderedPageBreak/>
              <w:t>допущены один – два недочета в формировании навыков публичной речи, аргументации, ведения дискуссии и полемики, критического восприятия информации.</w:t>
            </w:r>
          </w:p>
        </w:tc>
      </w:tr>
      <w:tr w:rsidR="001D136B" w:rsidRPr="003F7F4F" w14:paraId="6575426D" w14:textId="77777777" w:rsidTr="0042787F">
        <w:tc>
          <w:tcPr>
            <w:tcW w:w="1096" w:type="pct"/>
            <w:tcBorders>
              <w:top w:val="single" w:sz="4" w:space="0" w:color="auto"/>
              <w:left w:val="single" w:sz="4" w:space="0" w:color="auto"/>
              <w:bottom w:val="single" w:sz="4" w:space="0" w:color="auto"/>
              <w:right w:val="single" w:sz="4" w:space="0" w:color="auto"/>
            </w:tcBorders>
            <w:vAlign w:val="center"/>
            <w:hideMark/>
          </w:tcPr>
          <w:p w14:paraId="5171D4B9" w14:textId="77777777" w:rsidR="001D136B" w:rsidRPr="003F7F4F" w:rsidRDefault="001D136B" w:rsidP="001D136B">
            <w:pPr>
              <w:jc w:val="center"/>
              <w:rPr>
                <w:sz w:val="20"/>
                <w:szCs w:val="20"/>
                <w:lang w:eastAsia="en-US"/>
              </w:rPr>
            </w:pPr>
            <w:r w:rsidRPr="003F7F4F">
              <w:rPr>
                <w:sz w:val="20"/>
                <w:szCs w:val="20"/>
                <w:lang w:eastAsia="en-US"/>
              </w:rPr>
              <w:lastRenderedPageBreak/>
              <w:t>«удовлетворительно»</w:t>
            </w:r>
          </w:p>
        </w:tc>
        <w:tc>
          <w:tcPr>
            <w:tcW w:w="744" w:type="pct"/>
            <w:vMerge/>
            <w:tcBorders>
              <w:left w:val="single" w:sz="4" w:space="0" w:color="auto"/>
              <w:bottom w:val="single" w:sz="4" w:space="0" w:color="auto"/>
              <w:right w:val="single" w:sz="4" w:space="0" w:color="auto"/>
            </w:tcBorders>
            <w:vAlign w:val="center"/>
          </w:tcPr>
          <w:p w14:paraId="16FAA13D" w14:textId="77777777" w:rsidR="001D136B" w:rsidRPr="003F7F4F" w:rsidRDefault="001D136B" w:rsidP="001D136B">
            <w:pPr>
              <w:jc w:val="center"/>
              <w:rPr>
                <w:sz w:val="20"/>
                <w:szCs w:val="20"/>
                <w:lang w:eastAsia="en-US"/>
              </w:rPr>
            </w:pPr>
          </w:p>
        </w:tc>
        <w:tc>
          <w:tcPr>
            <w:tcW w:w="3160" w:type="pct"/>
            <w:tcBorders>
              <w:top w:val="single" w:sz="4" w:space="0" w:color="auto"/>
              <w:left w:val="single" w:sz="4" w:space="0" w:color="auto"/>
              <w:bottom w:val="single" w:sz="4" w:space="0" w:color="auto"/>
              <w:right w:val="single" w:sz="4" w:space="0" w:color="auto"/>
            </w:tcBorders>
            <w:hideMark/>
          </w:tcPr>
          <w:p w14:paraId="28086772" w14:textId="77777777" w:rsidR="001D136B" w:rsidRPr="003F7F4F" w:rsidRDefault="001D136B" w:rsidP="001D136B">
            <w:pPr>
              <w:jc w:val="both"/>
              <w:rPr>
                <w:sz w:val="20"/>
                <w:szCs w:val="20"/>
                <w:lang w:eastAsia="en-US"/>
              </w:rPr>
            </w:pPr>
            <w:r w:rsidRPr="003F7F4F">
              <w:rPr>
                <w:sz w:val="20"/>
                <w:szCs w:val="20"/>
                <w:lang w:eastAsia="en-US"/>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 допущены ошибки в определении понятий, использовании терминологии, исправленные после нескольких наводящих вопросов; при неполном знании теоретического материала выявлена недостаточная сформированность компетенций, обучающийся не может применить теорию в новой ситуации.</w:t>
            </w:r>
          </w:p>
        </w:tc>
      </w:tr>
      <w:tr w:rsidR="001D136B" w:rsidRPr="003F7F4F" w14:paraId="71479D6C" w14:textId="77777777" w:rsidTr="0042787F">
        <w:tc>
          <w:tcPr>
            <w:tcW w:w="1096" w:type="pct"/>
            <w:tcBorders>
              <w:top w:val="single" w:sz="4" w:space="0" w:color="auto"/>
              <w:left w:val="single" w:sz="4" w:space="0" w:color="auto"/>
              <w:bottom w:val="single" w:sz="4" w:space="0" w:color="auto"/>
              <w:right w:val="single" w:sz="4" w:space="0" w:color="auto"/>
            </w:tcBorders>
            <w:vAlign w:val="center"/>
            <w:hideMark/>
          </w:tcPr>
          <w:p w14:paraId="5E822A69" w14:textId="77777777" w:rsidR="001D136B" w:rsidRPr="003F7F4F" w:rsidRDefault="001D136B" w:rsidP="001D136B">
            <w:pPr>
              <w:jc w:val="center"/>
              <w:rPr>
                <w:sz w:val="20"/>
                <w:szCs w:val="20"/>
                <w:lang w:eastAsia="en-US"/>
              </w:rPr>
            </w:pPr>
            <w:r w:rsidRPr="003F7F4F">
              <w:rPr>
                <w:sz w:val="20"/>
                <w:szCs w:val="20"/>
                <w:lang w:eastAsia="en-US"/>
              </w:rPr>
              <w:t>«неудовлетворительно»</w:t>
            </w:r>
          </w:p>
        </w:tc>
        <w:tc>
          <w:tcPr>
            <w:tcW w:w="744" w:type="pct"/>
            <w:tcBorders>
              <w:top w:val="single" w:sz="4" w:space="0" w:color="auto"/>
              <w:left w:val="single" w:sz="4" w:space="0" w:color="auto"/>
              <w:bottom w:val="single" w:sz="4" w:space="0" w:color="auto"/>
              <w:right w:val="single" w:sz="4" w:space="0" w:color="auto"/>
            </w:tcBorders>
            <w:vAlign w:val="center"/>
          </w:tcPr>
          <w:p w14:paraId="42A1DDAE" w14:textId="77777777" w:rsidR="001D136B" w:rsidRPr="003F7F4F" w:rsidRDefault="001D136B" w:rsidP="001D136B">
            <w:pPr>
              <w:jc w:val="center"/>
              <w:rPr>
                <w:sz w:val="20"/>
                <w:szCs w:val="20"/>
                <w:lang w:eastAsia="en-US"/>
              </w:rPr>
            </w:pPr>
            <w:r w:rsidRPr="003F7F4F">
              <w:rPr>
                <w:sz w:val="20"/>
                <w:szCs w:val="20"/>
                <w:lang w:eastAsia="en-US"/>
              </w:rPr>
              <w:t>«не зачтено»</w:t>
            </w:r>
          </w:p>
        </w:tc>
        <w:tc>
          <w:tcPr>
            <w:tcW w:w="3160" w:type="pct"/>
            <w:tcBorders>
              <w:top w:val="single" w:sz="4" w:space="0" w:color="auto"/>
              <w:left w:val="single" w:sz="4" w:space="0" w:color="auto"/>
              <w:bottom w:val="single" w:sz="4" w:space="0" w:color="auto"/>
              <w:right w:val="single" w:sz="4" w:space="0" w:color="auto"/>
            </w:tcBorders>
            <w:hideMark/>
          </w:tcPr>
          <w:p w14:paraId="56C22664" w14:textId="77777777" w:rsidR="001D136B" w:rsidRPr="003F7F4F" w:rsidRDefault="001D136B" w:rsidP="001D136B">
            <w:pPr>
              <w:jc w:val="both"/>
              <w:rPr>
                <w:sz w:val="20"/>
                <w:szCs w:val="20"/>
                <w:lang w:eastAsia="en-US"/>
              </w:rPr>
            </w:pPr>
            <w:r w:rsidRPr="003F7F4F">
              <w:rPr>
                <w:sz w:val="20"/>
                <w:szCs w:val="20"/>
                <w:lang w:eastAsia="en-US"/>
              </w:rPr>
              <w:t>Не раскрыто основное содержание учебного материала; обнаружено незнание или непонимание большей или наиболее важной части учебного материала; допущены ошибки в определении понятий, при использовании терминологии, которые не исправлены после нескольких наводящих вопросов; не сформированы компетенции, умения и навыки публичной речи, аргументации, ведения дискуссии и полемики, критического восприятия информации.</w:t>
            </w:r>
          </w:p>
        </w:tc>
      </w:tr>
    </w:tbl>
    <w:p w14:paraId="636F22EE" w14:textId="77777777" w:rsidR="001D136B" w:rsidRPr="000F4328" w:rsidRDefault="001D136B" w:rsidP="001D136B">
      <w:pPr>
        <w:jc w:val="center"/>
        <w:rPr>
          <w:b/>
        </w:rPr>
      </w:pPr>
    </w:p>
    <w:p w14:paraId="399BF77A" w14:textId="77777777" w:rsidR="001D136B" w:rsidRPr="000F4328" w:rsidRDefault="001D136B" w:rsidP="00A87F07">
      <w:pPr>
        <w:ind w:firstLine="709"/>
        <w:jc w:val="both"/>
      </w:pPr>
      <w:r w:rsidRPr="000F4328">
        <w:t>Сообщение, доклад</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1535"/>
        <w:gridCol w:w="6518"/>
      </w:tblGrid>
      <w:tr w:rsidR="001D136B" w:rsidRPr="003F7F4F" w14:paraId="6584FF3B" w14:textId="77777777" w:rsidTr="0042787F">
        <w:tc>
          <w:tcPr>
            <w:tcW w:w="1840" w:type="pct"/>
            <w:gridSpan w:val="2"/>
            <w:tcBorders>
              <w:top w:val="single" w:sz="4" w:space="0" w:color="auto"/>
              <w:left w:val="single" w:sz="4" w:space="0" w:color="auto"/>
              <w:bottom w:val="single" w:sz="4" w:space="0" w:color="auto"/>
              <w:right w:val="single" w:sz="4" w:space="0" w:color="auto"/>
            </w:tcBorders>
            <w:vAlign w:val="center"/>
            <w:hideMark/>
          </w:tcPr>
          <w:p w14:paraId="2F71D631" w14:textId="77777777" w:rsidR="001D136B" w:rsidRPr="003F7F4F" w:rsidRDefault="001D136B" w:rsidP="001D136B">
            <w:pPr>
              <w:jc w:val="center"/>
              <w:rPr>
                <w:sz w:val="20"/>
                <w:szCs w:val="20"/>
                <w:lang w:eastAsia="en-US"/>
              </w:rPr>
            </w:pPr>
            <w:r w:rsidRPr="003F7F4F">
              <w:rPr>
                <w:sz w:val="20"/>
                <w:szCs w:val="20"/>
              </w:rPr>
              <w:t>Шкала оценивания</w:t>
            </w:r>
          </w:p>
        </w:tc>
        <w:tc>
          <w:tcPr>
            <w:tcW w:w="3160" w:type="pct"/>
            <w:tcBorders>
              <w:top w:val="single" w:sz="4" w:space="0" w:color="auto"/>
              <w:left w:val="single" w:sz="4" w:space="0" w:color="auto"/>
              <w:bottom w:val="single" w:sz="4" w:space="0" w:color="auto"/>
              <w:right w:val="single" w:sz="4" w:space="0" w:color="auto"/>
            </w:tcBorders>
            <w:hideMark/>
          </w:tcPr>
          <w:p w14:paraId="3D32EB98" w14:textId="77777777" w:rsidR="001D136B" w:rsidRPr="003F7F4F" w:rsidRDefault="001D136B" w:rsidP="001D136B">
            <w:pPr>
              <w:jc w:val="center"/>
              <w:rPr>
                <w:sz w:val="20"/>
                <w:szCs w:val="20"/>
                <w:lang w:eastAsia="en-US"/>
              </w:rPr>
            </w:pPr>
            <w:r w:rsidRPr="003F7F4F">
              <w:rPr>
                <w:sz w:val="20"/>
                <w:szCs w:val="20"/>
                <w:lang w:eastAsia="en-US"/>
              </w:rPr>
              <w:t>Критерий оценки</w:t>
            </w:r>
          </w:p>
        </w:tc>
      </w:tr>
      <w:tr w:rsidR="001D136B" w:rsidRPr="003F7F4F" w14:paraId="2D6622E3" w14:textId="77777777" w:rsidTr="0042787F">
        <w:tc>
          <w:tcPr>
            <w:tcW w:w="1096" w:type="pct"/>
            <w:tcBorders>
              <w:top w:val="single" w:sz="4" w:space="0" w:color="auto"/>
              <w:left w:val="single" w:sz="4" w:space="0" w:color="auto"/>
              <w:bottom w:val="single" w:sz="4" w:space="0" w:color="auto"/>
              <w:right w:val="single" w:sz="4" w:space="0" w:color="auto"/>
            </w:tcBorders>
            <w:vAlign w:val="center"/>
            <w:hideMark/>
          </w:tcPr>
          <w:p w14:paraId="3A40728B" w14:textId="77777777" w:rsidR="001D136B" w:rsidRPr="003F7F4F" w:rsidRDefault="001D136B" w:rsidP="001D136B">
            <w:pPr>
              <w:jc w:val="center"/>
              <w:rPr>
                <w:sz w:val="20"/>
                <w:szCs w:val="20"/>
                <w:lang w:eastAsia="en-US"/>
              </w:rPr>
            </w:pPr>
            <w:r w:rsidRPr="003F7F4F">
              <w:rPr>
                <w:sz w:val="20"/>
                <w:szCs w:val="20"/>
                <w:lang w:eastAsia="en-US"/>
              </w:rPr>
              <w:t>«отлично»</w:t>
            </w:r>
          </w:p>
        </w:tc>
        <w:tc>
          <w:tcPr>
            <w:tcW w:w="744" w:type="pct"/>
            <w:vMerge w:val="restart"/>
            <w:tcBorders>
              <w:top w:val="single" w:sz="4" w:space="0" w:color="auto"/>
              <w:left w:val="single" w:sz="4" w:space="0" w:color="auto"/>
              <w:right w:val="single" w:sz="4" w:space="0" w:color="auto"/>
            </w:tcBorders>
            <w:vAlign w:val="center"/>
          </w:tcPr>
          <w:p w14:paraId="55771EDA" w14:textId="77777777" w:rsidR="001D136B" w:rsidRPr="003F7F4F" w:rsidRDefault="001D136B" w:rsidP="001D136B">
            <w:pPr>
              <w:jc w:val="center"/>
              <w:rPr>
                <w:sz w:val="20"/>
                <w:szCs w:val="20"/>
                <w:lang w:eastAsia="en-US"/>
              </w:rPr>
            </w:pPr>
            <w:r w:rsidRPr="003F7F4F">
              <w:rPr>
                <w:sz w:val="20"/>
                <w:szCs w:val="20"/>
                <w:lang w:eastAsia="en-US"/>
              </w:rPr>
              <w:t>«зачтено»</w:t>
            </w:r>
          </w:p>
        </w:tc>
        <w:tc>
          <w:tcPr>
            <w:tcW w:w="3160" w:type="pct"/>
            <w:tcBorders>
              <w:top w:val="single" w:sz="4" w:space="0" w:color="auto"/>
              <w:left w:val="single" w:sz="4" w:space="0" w:color="auto"/>
              <w:bottom w:val="single" w:sz="4" w:space="0" w:color="auto"/>
              <w:right w:val="single" w:sz="4" w:space="0" w:color="auto"/>
            </w:tcBorders>
            <w:hideMark/>
          </w:tcPr>
          <w:p w14:paraId="55E781A9" w14:textId="77777777" w:rsidR="001D136B" w:rsidRPr="003F7F4F" w:rsidRDefault="001D136B" w:rsidP="001D136B">
            <w:pPr>
              <w:jc w:val="both"/>
              <w:rPr>
                <w:sz w:val="20"/>
                <w:szCs w:val="20"/>
                <w:lang w:eastAsia="en-US"/>
              </w:rPr>
            </w:pPr>
            <w:r w:rsidRPr="003F7F4F">
              <w:rPr>
                <w:sz w:val="20"/>
                <w:szCs w:val="20"/>
                <w:lang w:eastAsia="en-US"/>
              </w:rPr>
              <w:t>Выполнены все требования к докладу: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1D136B" w:rsidRPr="003F7F4F" w14:paraId="48F59615" w14:textId="77777777" w:rsidTr="0042787F">
        <w:tc>
          <w:tcPr>
            <w:tcW w:w="1096" w:type="pct"/>
            <w:tcBorders>
              <w:top w:val="single" w:sz="4" w:space="0" w:color="auto"/>
              <w:left w:val="single" w:sz="4" w:space="0" w:color="auto"/>
              <w:bottom w:val="single" w:sz="4" w:space="0" w:color="auto"/>
              <w:right w:val="single" w:sz="4" w:space="0" w:color="auto"/>
            </w:tcBorders>
            <w:vAlign w:val="center"/>
            <w:hideMark/>
          </w:tcPr>
          <w:p w14:paraId="425526EC" w14:textId="77777777" w:rsidR="001D136B" w:rsidRPr="003F7F4F" w:rsidRDefault="001D136B" w:rsidP="001D136B">
            <w:pPr>
              <w:jc w:val="center"/>
              <w:rPr>
                <w:sz w:val="20"/>
                <w:szCs w:val="20"/>
                <w:lang w:eastAsia="en-US"/>
              </w:rPr>
            </w:pPr>
            <w:r w:rsidRPr="003F7F4F">
              <w:rPr>
                <w:sz w:val="20"/>
                <w:szCs w:val="20"/>
                <w:lang w:eastAsia="en-US"/>
              </w:rPr>
              <w:t>«хорошо»</w:t>
            </w:r>
          </w:p>
        </w:tc>
        <w:tc>
          <w:tcPr>
            <w:tcW w:w="744" w:type="pct"/>
            <w:vMerge/>
            <w:tcBorders>
              <w:left w:val="single" w:sz="4" w:space="0" w:color="auto"/>
              <w:right w:val="single" w:sz="4" w:space="0" w:color="auto"/>
            </w:tcBorders>
            <w:vAlign w:val="center"/>
          </w:tcPr>
          <w:p w14:paraId="57C2F803" w14:textId="77777777" w:rsidR="001D136B" w:rsidRPr="003F7F4F" w:rsidRDefault="001D136B" w:rsidP="001D136B">
            <w:pPr>
              <w:jc w:val="center"/>
              <w:rPr>
                <w:sz w:val="20"/>
                <w:szCs w:val="20"/>
                <w:lang w:eastAsia="en-US"/>
              </w:rPr>
            </w:pPr>
          </w:p>
        </w:tc>
        <w:tc>
          <w:tcPr>
            <w:tcW w:w="3160" w:type="pct"/>
            <w:tcBorders>
              <w:top w:val="single" w:sz="4" w:space="0" w:color="auto"/>
              <w:left w:val="single" w:sz="4" w:space="0" w:color="auto"/>
              <w:bottom w:val="single" w:sz="4" w:space="0" w:color="auto"/>
              <w:right w:val="single" w:sz="4" w:space="0" w:color="auto"/>
            </w:tcBorders>
            <w:hideMark/>
          </w:tcPr>
          <w:p w14:paraId="6DB1617B" w14:textId="77777777" w:rsidR="001D136B" w:rsidRPr="003F7F4F" w:rsidRDefault="001D136B" w:rsidP="001D136B">
            <w:pPr>
              <w:jc w:val="both"/>
              <w:rPr>
                <w:sz w:val="20"/>
                <w:szCs w:val="20"/>
                <w:lang w:eastAsia="en-US"/>
              </w:rPr>
            </w:pPr>
            <w:r w:rsidRPr="003F7F4F">
              <w:rPr>
                <w:sz w:val="20"/>
                <w:szCs w:val="20"/>
                <w:lang w:eastAsia="en-US"/>
              </w:rPr>
              <w:t>Основные требования выполнены,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имеются упущения в оформлении; на дополнительные вопросы даны неполные ответы.</w:t>
            </w:r>
          </w:p>
        </w:tc>
      </w:tr>
      <w:tr w:rsidR="001D136B" w:rsidRPr="003F7F4F" w14:paraId="361927A5" w14:textId="77777777" w:rsidTr="0042787F">
        <w:tc>
          <w:tcPr>
            <w:tcW w:w="1096" w:type="pct"/>
            <w:tcBorders>
              <w:top w:val="single" w:sz="4" w:space="0" w:color="auto"/>
              <w:left w:val="single" w:sz="4" w:space="0" w:color="auto"/>
              <w:bottom w:val="single" w:sz="4" w:space="0" w:color="auto"/>
              <w:right w:val="single" w:sz="4" w:space="0" w:color="auto"/>
            </w:tcBorders>
            <w:vAlign w:val="center"/>
            <w:hideMark/>
          </w:tcPr>
          <w:p w14:paraId="108B7AC6" w14:textId="77777777" w:rsidR="001D136B" w:rsidRPr="003F7F4F" w:rsidRDefault="001D136B" w:rsidP="001D136B">
            <w:pPr>
              <w:jc w:val="center"/>
              <w:rPr>
                <w:sz w:val="20"/>
                <w:szCs w:val="20"/>
                <w:lang w:eastAsia="en-US"/>
              </w:rPr>
            </w:pPr>
            <w:r w:rsidRPr="003F7F4F">
              <w:rPr>
                <w:sz w:val="20"/>
                <w:szCs w:val="20"/>
                <w:lang w:eastAsia="en-US"/>
              </w:rPr>
              <w:t>«удовлетворительно»</w:t>
            </w:r>
          </w:p>
        </w:tc>
        <w:tc>
          <w:tcPr>
            <w:tcW w:w="744" w:type="pct"/>
            <w:vMerge/>
            <w:tcBorders>
              <w:left w:val="single" w:sz="4" w:space="0" w:color="auto"/>
              <w:bottom w:val="single" w:sz="4" w:space="0" w:color="auto"/>
              <w:right w:val="single" w:sz="4" w:space="0" w:color="auto"/>
            </w:tcBorders>
            <w:vAlign w:val="center"/>
          </w:tcPr>
          <w:p w14:paraId="51F1BAEC" w14:textId="77777777" w:rsidR="001D136B" w:rsidRPr="003F7F4F" w:rsidRDefault="001D136B" w:rsidP="001D136B">
            <w:pPr>
              <w:jc w:val="center"/>
              <w:rPr>
                <w:sz w:val="20"/>
                <w:szCs w:val="20"/>
                <w:lang w:eastAsia="en-US"/>
              </w:rPr>
            </w:pPr>
          </w:p>
        </w:tc>
        <w:tc>
          <w:tcPr>
            <w:tcW w:w="3160" w:type="pct"/>
            <w:tcBorders>
              <w:top w:val="single" w:sz="4" w:space="0" w:color="auto"/>
              <w:left w:val="single" w:sz="4" w:space="0" w:color="auto"/>
              <w:bottom w:val="single" w:sz="4" w:space="0" w:color="auto"/>
              <w:right w:val="single" w:sz="4" w:space="0" w:color="auto"/>
            </w:tcBorders>
            <w:hideMark/>
          </w:tcPr>
          <w:p w14:paraId="419CC407" w14:textId="77777777" w:rsidR="001D136B" w:rsidRPr="003F7F4F" w:rsidRDefault="001D136B" w:rsidP="001D136B">
            <w:pPr>
              <w:jc w:val="both"/>
              <w:rPr>
                <w:sz w:val="20"/>
                <w:szCs w:val="20"/>
                <w:lang w:eastAsia="en-US"/>
              </w:rPr>
            </w:pPr>
            <w:r w:rsidRPr="003F7F4F">
              <w:rPr>
                <w:sz w:val="20"/>
                <w:szCs w:val="20"/>
                <w:lang w:eastAsia="en-US"/>
              </w:rPr>
              <w:t>Имеются существенные отступления от требований к выступлению с докладом. В частности, тема освещена лишь частично; допущены фактические ошибки в содержании или при ответе на дополнительные вопросы; отсутствует вывод.</w:t>
            </w:r>
          </w:p>
        </w:tc>
      </w:tr>
      <w:tr w:rsidR="001D136B" w:rsidRPr="003F7F4F" w14:paraId="26EAEEC3" w14:textId="77777777" w:rsidTr="0042787F">
        <w:tc>
          <w:tcPr>
            <w:tcW w:w="1096" w:type="pct"/>
            <w:tcBorders>
              <w:top w:val="single" w:sz="4" w:space="0" w:color="auto"/>
              <w:left w:val="single" w:sz="4" w:space="0" w:color="auto"/>
              <w:bottom w:val="single" w:sz="4" w:space="0" w:color="auto"/>
              <w:right w:val="single" w:sz="4" w:space="0" w:color="auto"/>
            </w:tcBorders>
            <w:vAlign w:val="center"/>
            <w:hideMark/>
          </w:tcPr>
          <w:p w14:paraId="7E12BC61" w14:textId="77777777" w:rsidR="001D136B" w:rsidRPr="003F7F4F" w:rsidRDefault="001D136B" w:rsidP="001D136B">
            <w:pPr>
              <w:jc w:val="center"/>
              <w:rPr>
                <w:sz w:val="20"/>
                <w:szCs w:val="20"/>
                <w:lang w:eastAsia="en-US"/>
              </w:rPr>
            </w:pPr>
            <w:r w:rsidRPr="003F7F4F">
              <w:rPr>
                <w:sz w:val="20"/>
                <w:szCs w:val="20"/>
                <w:lang w:eastAsia="en-US"/>
              </w:rPr>
              <w:t>«неудовлетворительно»</w:t>
            </w:r>
          </w:p>
        </w:tc>
        <w:tc>
          <w:tcPr>
            <w:tcW w:w="744" w:type="pct"/>
            <w:tcBorders>
              <w:top w:val="single" w:sz="4" w:space="0" w:color="auto"/>
              <w:left w:val="single" w:sz="4" w:space="0" w:color="auto"/>
              <w:bottom w:val="single" w:sz="4" w:space="0" w:color="auto"/>
              <w:right w:val="single" w:sz="4" w:space="0" w:color="auto"/>
            </w:tcBorders>
            <w:vAlign w:val="center"/>
          </w:tcPr>
          <w:p w14:paraId="2FD1D478" w14:textId="77777777" w:rsidR="001D136B" w:rsidRPr="003F7F4F" w:rsidRDefault="001D136B" w:rsidP="001D136B">
            <w:pPr>
              <w:jc w:val="center"/>
              <w:rPr>
                <w:sz w:val="20"/>
                <w:szCs w:val="20"/>
                <w:lang w:eastAsia="en-US"/>
              </w:rPr>
            </w:pPr>
            <w:r w:rsidRPr="003F7F4F">
              <w:rPr>
                <w:sz w:val="20"/>
                <w:szCs w:val="20"/>
                <w:lang w:eastAsia="en-US"/>
              </w:rPr>
              <w:t>«не зачтено»</w:t>
            </w:r>
          </w:p>
        </w:tc>
        <w:tc>
          <w:tcPr>
            <w:tcW w:w="3160" w:type="pct"/>
            <w:tcBorders>
              <w:top w:val="single" w:sz="4" w:space="0" w:color="auto"/>
              <w:left w:val="single" w:sz="4" w:space="0" w:color="auto"/>
              <w:bottom w:val="single" w:sz="4" w:space="0" w:color="auto"/>
              <w:right w:val="single" w:sz="4" w:space="0" w:color="auto"/>
            </w:tcBorders>
            <w:hideMark/>
          </w:tcPr>
          <w:p w14:paraId="1FD0C38E" w14:textId="77777777" w:rsidR="001D136B" w:rsidRPr="003F7F4F" w:rsidRDefault="001D136B" w:rsidP="001D136B">
            <w:pPr>
              <w:jc w:val="both"/>
              <w:rPr>
                <w:sz w:val="20"/>
                <w:szCs w:val="20"/>
                <w:lang w:eastAsia="en-US"/>
              </w:rPr>
            </w:pPr>
            <w:r w:rsidRPr="003F7F4F">
              <w:rPr>
                <w:sz w:val="20"/>
                <w:szCs w:val="20"/>
                <w:lang w:eastAsia="en-US"/>
              </w:rPr>
              <w:t>Тема доклада не раскрыта, обнаруживается существенное непонимание проблемы.</w:t>
            </w:r>
          </w:p>
        </w:tc>
      </w:tr>
    </w:tbl>
    <w:p w14:paraId="1DD66FF4" w14:textId="77777777" w:rsidR="001D136B" w:rsidRDefault="001D136B" w:rsidP="003556AA"/>
    <w:p w14:paraId="4691B78F" w14:textId="77777777" w:rsidR="003556AA" w:rsidRPr="003556AA" w:rsidRDefault="007D1286" w:rsidP="00A87F07">
      <w:pPr>
        <w:ind w:firstLine="709"/>
      </w:pPr>
      <w:r>
        <w:t xml:space="preserve">Практические задания </w:t>
      </w:r>
      <w:r w:rsidR="00214C5C">
        <w:t>реконструктивного уровня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402"/>
        <w:gridCol w:w="6657"/>
      </w:tblGrid>
      <w:tr w:rsidR="001D136B" w:rsidRPr="003F7F4F" w14:paraId="7EE246FB" w14:textId="77777777" w:rsidTr="0042787F">
        <w:trPr>
          <w:tblHeader/>
        </w:trPr>
        <w:tc>
          <w:tcPr>
            <w:tcW w:w="3662" w:type="dxa"/>
            <w:gridSpan w:val="2"/>
            <w:vAlign w:val="center"/>
          </w:tcPr>
          <w:p w14:paraId="5F3BD392" w14:textId="77777777" w:rsidR="001D136B" w:rsidRPr="003F7F4F" w:rsidRDefault="001D136B" w:rsidP="001D136B">
            <w:pPr>
              <w:jc w:val="center"/>
              <w:rPr>
                <w:sz w:val="20"/>
                <w:szCs w:val="20"/>
              </w:rPr>
            </w:pPr>
            <w:r w:rsidRPr="003F7F4F">
              <w:rPr>
                <w:sz w:val="20"/>
                <w:szCs w:val="20"/>
              </w:rPr>
              <w:t>Шкала оценивания</w:t>
            </w:r>
          </w:p>
        </w:tc>
        <w:tc>
          <w:tcPr>
            <w:tcW w:w="6657" w:type="dxa"/>
          </w:tcPr>
          <w:p w14:paraId="15307417" w14:textId="77777777" w:rsidR="001D136B" w:rsidRPr="003F7F4F" w:rsidRDefault="001D136B" w:rsidP="003556AA">
            <w:pPr>
              <w:jc w:val="center"/>
              <w:rPr>
                <w:sz w:val="20"/>
                <w:szCs w:val="20"/>
              </w:rPr>
            </w:pPr>
            <w:r w:rsidRPr="003F7F4F">
              <w:rPr>
                <w:sz w:val="20"/>
                <w:szCs w:val="20"/>
              </w:rPr>
              <w:t>Критерии оценивания</w:t>
            </w:r>
          </w:p>
        </w:tc>
      </w:tr>
      <w:tr w:rsidR="001D136B" w:rsidRPr="003F7F4F" w14:paraId="64075092" w14:textId="77777777" w:rsidTr="0042787F">
        <w:tc>
          <w:tcPr>
            <w:tcW w:w="2260" w:type="dxa"/>
            <w:vAlign w:val="center"/>
          </w:tcPr>
          <w:p w14:paraId="49CA06F7" w14:textId="77777777" w:rsidR="001D136B" w:rsidRPr="003F7F4F" w:rsidRDefault="001D136B" w:rsidP="001D136B">
            <w:pPr>
              <w:jc w:val="center"/>
              <w:rPr>
                <w:sz w:val="20"/>
                <w:szCs w:val="20"/>
              </w:rPr>
            </w:pPr>
            <w:r w:rsidRPr="003F7F4F">
              <w:rPr>
                <w:sz w:val="20"/>
                <w:szCs w:val="20"/>
              </w:rPr>
              <w:t>«отлично»</w:t>
            </w:r>
          </w:p>
        </w:tc>
        <w:tc>
          <w:tcPr>
            <w:tcW w:w="1402" w:type="dxa"/>
            <w:vMerge w:val="restart"/>
            <w:vAlign w:val="center"/>
          </w:tcPr>
          <w:p w14:paraId="667A0E44" w14:textId="77777777" w:rsidR="001D136B" w:rsidRPr="003F7F4F" w:rsidRDefault="001D136B" w:rsidP="001D136B">
            <w:pPr>
              <w:jc w:val="center"/>
              <w:rPr>
                <w:sz w:val="20"/>
                <w:szCs w:val="20"/>
              </w:rPr>
            </w:pPr>
            <w:r w:rsidRPr="003F7F4F">
              <w:rPr>
                <w:sz w:val="20"/>
                <w:szCs w:val="20"/>
                <w:lang w:eastAsia="en-US"/>
              </w:rPr>
              <w:t>«зачтено»</w:t>
            </w:r>
          </w:p>
        </w:tc>
        <w:tc>
          <w:tcPr>
            <w:tcW w:w="6657" w:type="dxa"/>
          </w:tcPr>
          <w:p w14:paraId="73822D0D" w14:textId="77777777" w:rsidR="001D136B" w:rsidRPr="003F7F4F" w:rsidRDefault="001D136B" w:rsidP="001D136B">
            <w:pPr>
              <w:jc w:val="both"/>
              <w:rPr>
                <w:sz w:val="20"/>
                <w:szCs w:val="20"/>
              </w:rPr>
            </w:pPr>
            <w:r w:rsidRPr="003F7F4F">
              <w:rPr>
                <w:sz w:val="20"/>
                <w:szCs w:val="20"/>
              </w:rPr>
              <w:t xml:space="preserve">Обучающийся полностью и правильно выполнил задания. Показал отличные знания, умения и владения навыками применения в рамках усвоенного учебного материала. В выводах содержится развернутая аргументация и выстраивание причинно-следственных связей. Вывод логически структурирован. </w:t>
            </w:r>
          </w:p>
        </w:tc>
      </w:tr>
      <w:tr w:rsidR="001D136B" w:rsidRPr="003F7F4F" w14:paraId="04361F45" w14:textId="77777777" w:rsidTr="0042787F">
        <w:tc>
          <w:tcPr>
            <w:tcW w:w="2260" w:type="dxa"/>
            <w:vAlign w:val="center"/>
          </w:tcPr>
          <w:p w14:paraId="07AACCD4" w14:textId="77777777" w:rsidR="001D136B" w:rsidRPr="003F7F4F" w:rsidRDefault="001D136B" w:rsidP="001D136B">
            <w:pPr>
              <w:jc w:val="center"/>
              <w:rPr>
                <w:sz w:val="20"/>
                <w:szCs w:val="20"/>
              </w:rPr>
            </w:pPr>
            <w:r w:rsidRPr="003F7F4F">
              <w:rPr>
                <w:sz w:val="20"/>
                <w:szCs w:val="20"/>
              </w:rPr>
              <w:t>«хорошо»</w:t>
            </w:r>
          </w:p>
        </w:tc>
        <w:tc>
          <w:tcPr>
            <w:tcW w:w="1402" w:type="dxa"/>
            <w:vMerge/>
            <w:vAlign w:val="center"/>
          </w:tcPr>
          <w:p w14:paraId="3E80A80C" w14:textId="77777777" w:rsidR="001D136B" w:rsidRPr="003F7F4F" w:rsidRDefault="001D136B" w:rsidP="001D136B">
            <w:pPr>
              <w:jc w:val="center"/>
              <w:rPr>
                <w:sz w:val="20"/>
                <w:szCs w:val="20"/>
              </w:rPr>
            </w:pPr>
          </w:p>
        </w:tc>
        <w:tc>
          <w:tcPr>
            <w:tcW w:w="6657" w:type="dxa"/>
          </w:tcPr>
          <w:p w14:paraId="68BBB5B0" w14:textId="77777777" w:rsidR="001D136B" w:rsidRPr="003F7F4F" w:rsidRDefault="001D136B" w:rsidP="001D136B">
            <w:pPr>
              <w:jc w:val="both"/>
              <w:rPr>
                <w:sz w:val="20"/>
                <w:szCs w:val="20"/>
              </w:rPr>
            </w:pPr>
            <w:r w:rsidRPr="003F7F4F">
              <w:rPr>
                <w:sz w:val="20"/>
                <w:szCs w:val="20"/>
              </w:rPr>
              <w:t>Обучающийся выполнил задания с небольшими неточностями. Показал хорошие знания, умения и владения навыками применения их в рамках усвоенного учебного материала. Есть фрагментарное нарушение логики изложения и построения причинно-следственных связей</w:t>
            </w:r>
          </w:p>
        </w:tc>
      </w:tr>
      <w:tr w:rsidR="001D136B" w:rsidRPr="003F7F4F" w14:paraId="48A5D0DD" w14:textId="77777777" w:rsidTr="0042787F">
        <w:tc>
          <w:tcPr>
            <w:tcW w:w="2260" w:type="dxa"/>
            <w:vAlign w:val="center"/>
          </w:tcPr>
          <w:p w14:paraId="2B5A56FC" w14:textId="77777777" w:rsidR="001D136B" w:rsidRPr="003F7F4F" w:rsidRDefault="001D136B" w:rsidP="001D136B">
            <w:pPr>
              <w:jc w:val="center"/>
              <w:rPr>
                <w:sz w:val="20"/>
                <w:szCs w:val="20"/>
              </w:rPr>
            </w:pPr>
            <w:r w:rsidRPr="003F7F4F">
              <w:rPr>
                <w:sz w:val="20"/>
                <w:szCs w:val="20"/>
              </w:rPr>
              <w:t>«удовлетворительно»</w:t>
            </w:r>
          </w:p>
        </w:tc>
        <w:tc>
          <w:tcPr>
            <w:tcW w:w="1402" w:type="dxa"/>
            <w:vMerge/>
            <w:vAlign w:val="center"/>
          </w:tcPr>
          <w:p w14:paraId="43C7CEDF" w14:textId="77777777" w:rsidR="001D136B" w:rsidRPr="003F7F4F" w:rsidRDefault="001D136B" w:rsidP="001D136B">
            <w:pPr>
              <w:jc w:val="center"/>
              <w:rPr>
                <w:sz w:val="20"/>
                <w:szCs w:val="20"/>
              </w:rPr>
            </w:pPr>
          </w:p>
        </w:tc>
        <w:tc>
          <w:tcPr>
            <w:tcW w:w="6657" w:type="dxa"/>
          </w:tcPr>
          <w:p w14:paraId="63582C3B" w14:textId="77777777" w:rsidR="001D136B" w:rsidRPr="003F7F4F" w:rsidRDefault="001D136B" w:rsidP="001D136B">
            <w:pPr>
              <w:jc w:val="both"/>
              <w:rPr>
                <w:sz w:val="20"/>
                <w:szCs w:val="20"/>
                <w:u w:val="single"/>
              </w:rPr>
            </w:pPr>
            <w:r w:rsidRPr="003F7F4F">
              <w:rPr>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в рамках усвоенного учебного материала. Выводы носят описательный характер и/или тезисное содержание.</w:t>
            </w:r>
          </w:p>
        </w:tc>
      </w:tr>
      <w:tr w:rsidR="001D136B" w:rsidRPr="003F7F4F" w14:paraId="2B51CB3E" w14:textId="77777777" w:rsidTr="0042787F">
        <w:tc>
          <w:tcPr>
            <w:tcW w:w="2260" w:type="dxa"/>
            <w:vAlign w:val="center"/>
          </w:tcPr>
          <w:p w14:paraId="1C4A8AAD" w14:textId="77777777" w:rsidR="001D136B" w:rsidRPr="003F7F4F" w:rsidRDefault="001D136B" w:rsidP="001D136B">
            <w:pPr>
              <w:jc w:val="center"/>
              <w:rPr>
                <w:sz w:val="20"/>
                <w:szCs w:val="20"/>
              </w:rPr>
            </w:pPr>
            <w:r w:rsidRPr="003F7F4F">
              <w:rPr>
                <w:sz w:val="20"/>
                <w:szCs w:val="20"/>
              </w:rPr>
              <w:t>«неудовлетворительно»</w:t>
            </w:r>
          </w:p>
        </w:tc>
        <w:tc>
          <w:tcPr>
            <w:tcW w:w="1402" w:type="dxa"/>
            <w:vAlign w:val="center"/>
          </w:tcPr>
          <w:p w14:paraId="72B6C0E6" w14:textId="77777777" w:rsidR="001D136B" w:rsidRPr="003F7F4F" w:rsidRDefault="001D136B" w:rsidP="001D136B">
            <w:pPr>
              <w:jc w:val="center"/>
              <w:rPr>
                <w:sz w:val="20"/>
                <w:szCs w:val="20"/>
              </w:rPr>
            </w:pPr>
            <w:r w:rsidRPr="003F7F4F">
              <w:rPr>
                <w:sz w:val="20"/>
                <w:szCs w:val="20"/>
                <w:lang w:eastAsia="en-US"/>
              </w:rPr>
              <w:t>«не зачтено»</w:t>
            </w:r>
          </w:p>
        </w:tc>
        <w:tc>
          <w:tcPr>
            <w:tcW w:w="6657" w:type="dxa"/>
          </w:tcPr>
          <w:p w14:paraId="68131E47" w14:textId="77777777" w:rsidR="001D136B" w:rsidRPr="003F7F4F" w:rsidRDefault="001D136B" w:rsidP="001D136B">
            <w:pPr>
              <w:jc w:val="both"/>
              <w:rPr>
                <w:sz w:val="20"/>
                <w:szCs w:val="20"/>
              </w:rPr>
            </w:pPr>
            <w:r w:rsidRPr="003F7F4F">
              <w:rPr>
                <w:sz w:val="20"/>
                <w:szCs w:val="20"/>
              </w:rPr>
              <w:t xml:space="preserve">При выполнении заданий обучающийся продемонстрировал недостаточный уровень знаний, умений и владения ими в рамках усвоенного учебного материала. Отсутствует логика изложения и аргументации, не продемонстрированы причинно-следственные связи. </w:t>
            </w:r>
          </w:p>
          <w:p w14:paraId="407D8B32" w14:textId="77777777" w:rsidR="001D136B" w:rsidRPr="003F7F4F" w:rsidRDefault="001D136B" w:rsidP="001D136B">
            <w:pPr>
              <w:jc w:val="both"/>
              <w:rPr>
                <w:sz w:val="20"/>
                <w:szCs w:val="20"/>
              </w:rPr>
            </w:pPr>
            <w:r w:rsidRPr="003F7F4F">
              <w:rPr>
                <w:sz w:val="20"/>
                <w:szCs w:val="20"/>
              </w:rPr>
              <w:t>Обучающийся отказался выполнять задание.</w:t>
            </w:r>
          </w:p>
        </w:tc>
      </w:tr>
    </w:tbl>
    <w:p w14:paraId="7BEEC756" w14:textId="77777777" w:rsidR="003556AA" w:rsidRDefault="003556AA" w:rsidP="003556AA"/>
    <w:p w14:paraId="126228D4" w14:textId="77777777" w:rsidR="00CE0CC0" w:rsidRPr="00CE0CC0" w:rsidRDefault="00072CDD" w:rsidP="00A87F07">
      <w:pPr>
        <w:ind w:firstLine="709"/>
      </w:pPr>
      <w:r>
        <w:lastRenderedPageBreak/>
        <w:t>К</w:t>
      </w:r>
      <w:r w:rsidR="00CE0CC0" w:rsidRPr="00CE0CC0">
        <w:t>урсов</w:t>
      </w:r>
      <w:r>
        <w:t>ая</w:t>
      </w:r>
      <w:r w:rsidR="00CE0CC0" w:rsidRPr="00CE0CC0">
        <w:t xml:space="preserve"> работ</w:t>
      </w:r>
      <w:r>
        <w:t>а</w:t>
      </w:r>
      <w:r w:rsidR="00CE0CC0" w:rsidRPr="00CE0CC0">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8221"/>
      </w:tblGrid>
      <w:tr w:rsidR="00CE0CC0" w:rsidRPr="002B7BF2" w14:paraId="694CFF17" w14:textId="77777777" w:rsidTr="0042787F">
        <w:tc>
          <w:tcPr>
            <w:tcW w:w="2093" w:type="dxa"/>
            <w:vAlign w:val="center"/>
          </w:tcPr>
          <w:p w14:paraId="5AC506C9" w14:textId="77777777" w:rsidR="00CE0CC0" w:rsidRPr="002B7BF2" w:rsidRDefault="00CE0CC0" w:rsidP="00CE0CC0">
            <w:pPr>
              <w:jc w:val="center"/>
              <w:rPr>
                <w:bCs/>
                <w:sz w:val="20"/>
                <w:szCs w:val="20"/>
              </w:rPr>
            </w:pPr>
            <w:r w:rsidRPr="002B7BF2">
              <w:rPr>
                <w:bCs/>
                <w:sz w:val="20"/>
                <w:szCs w:val="20"/>
              </w:rPr>
              <w:t xml:space="preserve">Шкала </w:t>
            </w:r>
          </w:p>
          <w:p w14:paraId="53A22895" w14:textId="77777777" w:rsidR="00CE0CC0" w:rsidRPr="002B7BF2" w:rsidRDefault="00CE0CC0" w:rsidP="00CE0CC0">
            <w:pPr>
              <w:jc w:val="center"/>
              <w:rPr>
                <w:bCs/>
                <w:sz w:val="20"/>
                <w:szCs w:val="20"/>
              </w:rPr>
            </w:pPr>
            <w:r w:rsidRPr="002B7BF2">
              <w:rPr>
                <w:bCs/>
                <w:sz w:val="20"/>
                <w:szCs w:val="20"/>
              </w:rPr>
              <w:t>оценивания</w:t>
            </w:r>
          </w:p>
        </w:tc>
        <w:tc>
          <w:tcPr>
            <w:tcW w:w="8221" w:type="dxa"/>
            <w:vAlign w:val="center"/>
          </w:tcPr>
          <w:p w14:paraId="0EFBB49F" w14:textId="77777777" w:rsidR="00CE0CC0" w:rsidRPr="002B7BF2" w:rsidRDefault="00CE0CC0" w:rsidP="00CE0CC0">
            <w:pPr>
              <w:jc w:val="center"/>
              <w:rPr>
                <w:bCs/>
                <w:sz w:val="20"/>
                <w:szCs w:val="20"/>
              </w:rPr>
            </w:pPr>
            <w:r w:rsidRPr="002B7BF2">
              <w:rPr>
                <w:bCs/>
                <w:sz w:val="20"/>
                <w:szCs w:val="20"/>
              </w:rPr>
              <w:t>Критерии оценивания</w:t>
            </w:r>
          </w:p>
        </w:tc>
      </w:tr>
      <w:tr w:rsidR="00CE0CC0" w:rsidRPr="002B7BF2" w14:paraId="25BB8187" w14:textId="77777777" w:rsidTr="0042787F">
        <w:tc>
          <w:tcPr>
            <w:tcW w:w="2093" w:type="dxa"/>
            <w:vAlign w:val="center"/>
          </w:tcPr>
          <w:p w14:paraId="49E3128F" w14:textId="77777777" w:rsidR="00CE0CC0" w:rsidRPr="002B7BF2" w:rsidRDefault="00CE0CC0" w:rsidP="00072CDD">
            <w:pPr>
              <w:spacing w:line="276" w:lineRule="auto"/>
              <w:jc w:val="center"/>
              <w:rPr>
                <w:bCs/>
                <w:sz w:val="20"/>
                <w:szCs w:val="20"/>
              </w:rPr>
            </w:pPr>
            <w:r w:rsidRPr="002B7BF2">
              <w:rPr>
                <w:bCs/>
                <w:sz w:val="20"/>
                <w:szCs w:val="20"/>
              </w:rPr>
              <w:t>«отлично»</w:t>
            </w:r>
          </w:p>
        </w:tc>
        <w:tc>
          <w:tcPr>
            <w:tcW w:w="8221" w:type="dxa"/>
          </w:tcPr>
          <w:p w14:paraId="274BE5CC" w14:textId="77777777" w:rsidR="00CE0CC0" w:rsidRPr="002B7BF2" w:rsidRDefault="00CE0CC0" w:rsidP="00462D08">
            <w:pPr>
              <w:jc w:val="both"/>
              <w:rPr>
                <w:bCs/>
                <w:sz w:val="20"/>
                <w:szCs w:val="20"/>
              </w:rPr>
            </w:pPr>
            <w:r w:rsidRPr="002B7BF2">
              <w:rPr>
                <w:bCs/>
                <w:color w:val="000000"/>
                <w:sz w:val="20"/>
                <w:szCs w:val="20"/>
                <w:shd w:val="clear" w:color="auto" w:fill="FFFFFF"/>
              </w:rPr>
              <w:t>Содержание курсовой работы полностью соответствует заданию, содержащемуся в методических указаниях, и плану. Представлены результаты структурированного и логически последовательного обзора литературных и иных источников по теме исследования. Структура курсовой работы логически и методически выдержана. Верно определены исходные данные для расчетов. Все аналитические расчеты выполнены верно, корректно применены методы анализа, не нарушена методика анализа предмета исследования. Все выводы и предложения убедительно аргументированы. При защите курсовой работы обучающийся правильно и уверенно отвечает на вопросы преподавателя, демонстрирует глубокое знание теоретического материала, способен аргументировать собственные утверждения и выводы</w:t>
            </w:r>
          </w:p>
        </w:tc>
      </w:tr>
      <w:tr w:rsidR="00CE0CC0" w:rsidRPr="002B7BF2" w14:paraId="2EA37A23" w14:textId="77777777" w:rsidTr="0042787F">
        <w:tc>
          <w:tcPr>
            <w:tcW w:w="2093" w:type="dxa"/>
            <w:vAlign w:val="center"/>
          </w:tcPr>
          <w:p w14:paraId="2564D749" w14:textId="77777777" w:rsidR="00CE0CC0" w:rsidRPr="002B7BF2" w:rsidRDefault="00CE0CC0" w:rsidP="00072CDD">
            <w:pPr>
              <w:spacing w:line="276" w:lineRule="auto"/>
              <w:jc w:val="center"/>
              <w:rPr>
                <w:bCs/>
                <w:sz w:val="20"/>
                <w:szCs w:val="20"/>
              </w:rPr>
            </w:pPr>
            <w:r w:rsidRPr="002B7BF2">
              <w:rPr>
                <w:bCs/>
                <w:sz w:val="20"/>
                <w:szCs w:val="20"/>
              </w:rPr>
              <w:t>«хорошо»</w:t>
            </w:r>
          </w:p>
        </w:tc>
        <w:tc>
          <w:tcPr>
            <w:tcW w:w="8221" w:type="dxa"/>
          </w:tcPr>
          <w:p w14:paraId="28A3CAB0" w14:textId="77777777" w:rsidR="00CE0CC0" w:rsidRPr="002B7BF2" w:rsidRDefault="00CE0CC0" w:rsidP="00462D08">
            <w:pPr>
              <w:jc w:val="both"/>
              <w:rPr>
                <w:bCs/>
                <w:sz w:val="20"/>
                <w:szCs w:val="20"/>
              </w:rPr>
            </w:pPr>
            <w:r w:rsidRPr="002B7BF2">
              <w:rPr>
                <w:bCs/>
                <w:color w:val="000000"/>
                <w:sz w:val="20"/>
                <w:szCs w:val="20"/>
                <w:shd w:val="clear" w:color="auto" w:fill="FFFFFF"/>
              </w:rPr>
              <w:t>Содержание курсовой работы полностью соответствует заданию, содержащемуся в методических указаниях, и плану. Представлены результаты структурированного и логически последовательного обзора литературных и иных источников по теме исследования. Структура курсовой работы логически и методически выдержана. Верно определены исходные данные для расчетов. В расчетах допускаются незначительные (не искажающие общего итога оценки) погрешности/ошибки. Большинство выводов и предложений аргументировано, корректно применены методы анализа, не нарушена методика анализа предмета исследования. Оформление курсовой работы и полученные результаты в целом отвечают требованиям, изложенным в методических указаниях. Имеются одна-две несущественные ошибки в использовании терминов, в построенных диаграммах и схемах, в оформлении таблиц. Наличествует незначительное количество грамматических и/или стилистических ошибок. При защите курсовой работы обучающийся правильно и уверенно отвечает на большинство вопросов преподавателя, демонстрирует хорошее знание теоретического материала, но не всегда способен аргументировать собственные утверждения и выводы. При наводящих вопросах преподавателя исправляет ошибки в ответе</w:t>
            </w:r>
          </w:p>
        </w:tc>
      </w:tr>
      <w:tr w:rsidR="00CE0CC0" w:rsidRPr="002B7BF2" w14:paraId="013F1373" w14:textId="77777777" w:rsidTr="0042787F">
        <w:tc>
          <w:tcPr>
            <w:tcW w:w="2093" w:type="dxa"/>
            <w:vAlign w:val="center"/>
          </w:tcPr>
          <w:p w14:paraId="50914D08" w14:textId="77777777" w:rsidR="00CE0CC0" w:rsidRPr="002B7BF2" w:rsidRDefault="00CE0CC0" w:rsidP="00072CDD">
            <w:pPr>
              <w:spacing w:line="276" w:lineRule="auto"/>
              <w:jc w:val="center"/>
              <w:rPr>
                <w:bCs/>
                <w:sz w:val="20"/>
                <w:szCs w:val="20"/>
              </w:rPr>
            </w:pPr>
            <w:r w:rsidRPr="002B7BF2">
              <w:rPr>
                <w:bCs/>
                <w:sz w:val="20"/>
                <w:szCs w:val="20"/>
              </w:rPr>
              <w:t>«удовлет</w:t>
            </w:r>
            <w:r w:rsidRPr="002B7BF2">
              <w:rPr>
                <w:bCs/>
                <w:sz w:val="20"/>
                <w:szCs w:val="20"/>
              </w:rPr>
              <w:softHyphen/>
              <w:t>воритель</w:t>
            </w:r>
            <w:r w:rsidRPr="002B7BF2">
              <w:rPr>
                <w:bCs/>
                <w:sz w:val="20"/>
                <w:szCs w:val="20"/>
              </w:rPr>
              <w:softHyphen/>
              <w:t>но»</w:t>
            </w:r>
          </w:p>
        </w:tc>
        <w:tc>
          <w:tcPr>
            <w:tcW w:w="8221" w:type="dxa"/>
          </w:tcPr>
          <w:p w14:paraId="71450E36" w14:textId="77777777" w:rsidR="00CE0CC0" w:rsidRPr="002B7BF2" w:rsidRDefault="00CE0CC0" w:rsidP="00462D08">
            <w:pPr>
              <w:jc w:val="both"/>
              <w:rPr>
                <w:bCs/>
                <w:sz w:val="20"/>
                <w:szCs w:val="20"/>
                <w:u w:val="single"/>
              </w:rPr>
            </w:pPr>
            <w:r w:rsidRPr="002B7BF2">
              <w:rPr>
                <w:bCs/>
                <w:color w:val="000000"/>
                <w:sz w:val="20"/>
                <w:szCs w:val="20"/>
                <w:shd w:val="clear" w:color="auto" w:fill="FFFFFF"/>
              </w:rPr>
              <w:t>Содержание курсовой работы полностью соответствует заданию, содержащемуся в методических указаниях, и плану. Результаты обзора литературных и иных источников представлены недостаточно полно, недостаточно логично и последовательно. Верно определены исходные данные для расчетов, но имеются грубые ошибки в расчетах. Аргументация выводов и предложений слабая или отсутствует. Выводы носят констатирующий (описательный) характер. Имеются одно-два существенных отклонений от требований в оформлении курсовой работы. Полученные результаты в целом отвечают требованиям, изложенным в методических указаниях. Имеются одна-две существенных ошибки в использовании терминов, в построенных диаграммах и схемах. Много грамматических и/или стилистических ошибок. При защите курсовой работы обучающийся допускает грубые ошибки при ответах на вопросы преподавателя и /или не дал ответ более чем на 30% вопросов, демонстрирует слабое знание теоретического материала, в большинстве случаев не способен уверенно аргументировать собственные утверждения и выводы</w:t>
            </w:r>
          </w:p>
        </w:tc>
      </w:tr>
      <w:tr w:rsidR="00CE0CC0" w:rsidRPr="002B7BF2" w14:paraId="4B770F8B" w14:textId="77777777" w:rsidTr="0042787F">
        <w:tc>
          <w:tcPr>
            <w:tcW w:w="2093" w:type="dxa"/>
            <w:vAlign w:val="center"/>
          </w:tcPr>
          <w:p w14:paraId="6BD9D08E" w14:textId="77777777" w:rsidR="00CE0CC0" w:rsidRPr="002B7BF2" w:rsidRDefault="00CE0CC0" w:rsidP="00072CDD">
            <w:pPr>
              <w:spacing w:line="276" w:lineRule="auto"/>
              <w:jc w:val="center"/>
              <w:rPr>
                <w:bCs/>
                <w:sz w:val="20"/>
                <w:szCs w:val="20"/>
              </w:rPr>
            </w:pPr>
            <w:r w:rsidRPr="002B7BF2">
              <w:rPr>
                <w:bCs/>
                <w:sz w:val="20"/>
                <w:szCs w:val="20"/>
              </w:rPr>
              <w:t>«неудов</w:t>
            </w:r>
            <w:r w:rsidRPr="002B7BF2">
              <w:rPr>
                <w:bCs/>
                <w:sz w:val="20"/>
                <w:szCs w:val="20"/>
              </w:rPr>
              <w:softHyphen/>
              <w:t>летвори</w:t>
            </w:r>
            <w:r w:rsidRPr="002B7BF2">
              <w:rPr>
                <w:bCs/>
                <w:sz w:val="20"/>
                <w:szCs w:val="20"/>
              </w:rPr>
              <w:softHyphen/>
              <w:t>тельно»</w:t>
            </w:r>
          </w:p>
        </w:tc>
        <w:tc>
          <w:tcPr>
            <w:tcW w:w="8221" w:type="dxa"/>
          </w:tcPr>
          <w:p w14:paraId="1E22D71E" w14:textId="77777777" w:rsidR="00CE0CC0" w:rsidRPr="002B7BF2" w:rsidRDefault="00CE0CC0" w:rsidP="00462D08">
            <w:pPr>
              <w:jc w:val="both"/>
              <w:rPr>
                <w:bCs/>
                <w:sz w:val="20"/>
                <w:szCs w:val="20"/>
              </w:rPr>
            </w:pPr>
            <w:r w:rsidRPr="002B7BF2">
              <w:rPr>
                <w:bCs/>
                <w:color w:val="000000"/>
                <w:sz w:val="20"/>
                <w:szCs w:val="20"/>
                <w:shd w:val="clear" w:color="auto" w:fill="FFFFFF"/>
              </w:rPr>
              <w:t xml:space="preserve">Содержание курсовой работы не соответствует заданию, содержащемуся в методических указаниях, и плану.  Неверно определены исходные данные для расчетов, неверно и не </w:t>
            </w:r>
            <w:r w:rsidR="00462D08" w:rsidRPr="002B7BF2">
              <w:rPr>
                <w:bCs/>
                <w:color w:val="000000"/>
                <w:sz w:val="20"/>
                <w:szCs w:val="20"/>
                <w:shd w:val="clear" w:color="auto" w:fill="FFFFFF"/>
              </w:rPr>
              <w:t>корректно применены</w:t>
            </w:r>
            <w:r w:rsidRPr="002B7BF2">
              <w:rPr>
                <w:bCs/>
                <w:color w:val="000000"/>
                <w:sz w:val="20"/>
                <w:szCs w:val="20"/>
                <w:shd w:val="clear" w:color="auto" w:fill="FFFFFF"/>
              </w:rPr>
              <w:t xml:space="preserve"> методы анализа. Выводы содержат неверную экономическую оценку. Имеются более двух существенных отклонений от требований в оформлении курсовой работы. Большое количество существенных ошибок по сути работы, много грамматических и стилистических ошибок и др. Полученные результаты не отвечают требованиям, изложенным в методических указаниях. При защите курсовой работы обучающийся демонстрирует слабое понимание программного материала, </w:t>
            </w:r>
            <w:r w:rsidRPr="002B7BF2">
              <w:rPr>
                <w:bCs/>
                <w:sz w:val="20"/>
                <w:szCs w:val="20"/>
              </w:rPr>
              <w:t xml:space="preserve">студент не может защитить свои решения, допускает грубые фактические ошибки при ответах на поставленные вопросы или вовсе не отвечает на них. </w:t>
            </w:r>
          </w:p>
          <w:p w14:paraId="39A35EC2" w14:textId="77777777" w:rsidR="00CE0CC0" w:rsidRPr="002B7BF2" w:rsidRDefault="00CE0CC0" w:rsidP="00462D08">
            <w:pPr>
              <w:jc w:val="both"/>
              <w:rPr>
                <w:bCs/>
                <w:sz w:val="20"/>
                <w:szCs w:val="20"/>
              </w:rPr>
            </w:pPr>
            <w:r w:rsidRPr="002B7BF2">
              <w:rPr>
                <w:bCs/>
                <w:color w:val="000000"/>
                <w:sz w:val="20"/>
                <w:szCs w:val="20"/>
                <w:shd w:val="clear" w:color="auto" w:fill="FFFFFF"/>
              </w:rPr>
              <w:t>Курсовая работа не представлена преподавателю. Обучающийся не явился на защиту курсовой работы</w:t>
            </w:r>
          </w:p>
        </w:tc>
      </w:tr>
    </w:tbl>
    <w:p w14:paraId="05F9D900" w14:textId="77777777" w:rsidR="0042787F" w:rsidRDefault="0042787F">
      <w:pPr>
        <w:rPr>
          <w:b/>
        </w:rPr>
      </w:pPr>
    </w:p>
    <w:p w14:paraId="7DB94082" w14:textId="77777777" w:rsidR="0080680C" w:rsidRDefault="0080680C">
      <w:pPr>
        <w:rPr>
          <w:b/>
        </w:rPr>
      </w:pPr>
      <w:r>
        <w:rPr>
          <w:b/>
        </w:rPr>
        <w:br w:type="page"/>
      </w:r>
    </w:p>
    <w:p w14:paraId="5D0681A8" w14:textId="16275374" w:rsidR="00C747B3" w:rsidRPr="00C747B3" w:rsidRDefault="00C747B3" w:rsidP="00C747B3">
      <w:pPr>
        <w:jc w:val="center"/>
        <w:rPr>
          <w:b/>
        </w:rPr>
      </w:pPr>
      <w:r w:rsidRPr="00C747B3">
        <w:rPr>
          <w:b/>
        </w:rPr>
        <w:lastRenderedPageBreak/>
        <w:t>3. Типовые контрольные задания или иные материалы, необходимые</w:t>
      </w:r>
    </w:p>
    <w:p w14:paraId="5DA8EDC2" w14:textId="77777777" w:rsidR="00C747B3" w:rsidRPr="00C747B3" w:rsidRDefault="00C747B3" w:rsidP="00C747B3">
      <w:pPr>
        <w:jc w:val="center"/>
        <w:rPr>
          <w:b/>
        </w:rPr>
      </w:pPr>
      <w:r w:rsidRPr="00C747B3">
        <w:rPr>
          <w:b/>
        </w:rPr>
        <w:t>для оценки знаний, умений, навыков и (или) опыта деятельности</w:t>
      </w:r>
    </w:p>
    <w:p w14:paraId="34B6229D" w14:textId="77777777" w:rsidR="00214C5C" w:rsidRDefault="00214C5C" w:rsidP="00C747B3">
      <w:pPr>
        <w:tabs>
          <w:tab w:val="left" w:leader="underscore" w:pos="9365"/>
        </w:tabs>
        <w:jc w:val="center"/>
        <w:rPr>
          <w:b/>
        </w:rPr>
      </w:pPr>
    </w:p>
    <w:p w14:paraId="4A5AB388" w14:textId="77777777" w:rsidR="00C747B3" w:rsidRPr="00C747B3" w:rsidRDefault="00C747B3" w:rsidP="00214C5C">
      <w:pPr>
        <w:tabs>
          <w:tab w:val="left" w:leader="underscore" w:pos="9365"/>
        </w:tabs>
        <w:jc w:val="center"/>
        <w:rPr>
          <w:b/>
        </w:rPr>
      </w:pPr>
      <w:r w:rsidRPr="00292ECD">
        <w:rPr>
          <w:b/>
        </w:rPr>
        <w:t xml:space="preserve">3.1 Типовые </w:t>
      </w:r>
      <w:r w:rsidR="007D1286" w:rsidRPr="00292ECD">
        <w:rPr>
          <w:b/>
        </w:rPr>
        <w:t>практические задания</w:t>
      </w:r>
      <w:r w:rsidR="00214C5C" w:rsidRPr="00292ECD">
        <w:rPr>
          <w:b/>
        </w:rPr>
        <w:t xml:space="preserve"> реконструктивного уровня</w:t>
      </w:r>
    </w:p>
    <w:p w14:paraId="14A641B9" w14:textId="77777777" w:rsidR="00214C5C" w:rsidRDefault="00214C5C" w:rsidP="00214C5C">
      <w:pPr>
        <w:jc w:val="center"/>
        <w:rPr>
          <w:rFonts w:eastAsiaTheme="minorHAnsi"/>
          <w:i/>
          <w:iCs/>
          <w:lang w:eastAsia="en-US"/>
        </w:rPr>
      </w:pPr>
    </w:p>
    <w:p w14:paraId="49341D77" w14:textId="77777777" w:rsidR="00214C5C" w:rsidRPr="00214C5C" w:rsidRDefault="007D1286" w:rsidP="00214C5C">
      <w:pPr>
        <w:jc w:val="center"/>
        <w:rPr>
          <w:i/>
          <w:iCs/>
        </w:rPr>
      </w:pPr>
      <w:r>
        <w:rPr>
          <w:rFonts w:eastAsiaTheme="minorHAnsi"/>
          <w:i/>
          <w:iCs/>
          <w:lang w:eastAsia="en-US"/>
        </w:rPr>
        <w:t>Раздел 2</w:t>
      </w:r>
      <w:r w:rsidR="00214C5C" w:rsidRPr="00214C5C">
        <w:rPr>
          <w:i/>
          <w:iCs/>
        </w:rPr>
        <w:t xml:space="preserve"> «</w:t>
      </w:r>
      <w:r w:rsidR="0054222C" w:rsidRPr="0054222C">
        <w:rPr>
          <w:i/>
          <w:iCs/>
        </w:rPr>
        <w:t>Инновационный менеджмент в управлении человеческими ресурсами</w:t>
      </w:r>
      <w:r w:rsidR="00214C5C" w:rsidRPr="00214C5C">
        <w:rPr>
          <w:i/>
          <w:iCs/>
        </w:rPr>
        <w:t>»</w:t>
      </w:r>
    </w:p>
    <w:p w14:paraId="6F5B2E1A" w14:textId="77777777" w:rsidR="00214C5C" w:rsidRDefault="00214C5C" w:rsidP="00214C5C">
      <w:pPr>
        <w:ind w:firstLine="709"/>
        <w:rPr>
          <w:i/>
        </w:rPr>
      </w:pPr>
    </w:p>
    <w:p w14:paraId="18048D6A" w14:textId="77777777" w:rsidR="0054222C" w:rsidRDefault="0054222C" w:rsidP="0054222C">
      <w:pPr>
        <w:ind w:firstLine="709"/>
        <w:jc w:val="both"/>
        <w:rPr>
          <w:rFonts w:eastAsia="Calibri"/>
          <w:lang w:eastAsia="en-US"/>
        </w:rPr>
      </w:pPr>
      <w:r w:rsidRPr="00292ECD">
        <w:rPr>
          <w:rFonts w:eastAsia="Calibri"/>
          <w:b/>
          <w:lang w:eastAsia="en-US"/>
        </w:rPr>
        <w:t xml:space="preserve">Кейс </w:t>
      </w:r>
      <w:r w:rsidR="007D1286" w:rsidRPr="00292ECD">
        <w:rPr>
          <w:rFonts w:eastAsia="Calibri"/>
          <w:b/>
          <w:lang w:eastAsia="en-US"/>
        </w:rPr>
        <w:t>1.</w:t>
      </w:r>
      <w:r w:rsidR="007D5848">
        <w:rPr>
          <w:rFonts w:eastAsia="Calibri"/>
          <w:b/>
          <w:lang w:eastAsia="en-US"/>
        </w:rPr>
        <w:t xml:space="preserve"> </w:t>
      </w:r>
      <w:r w:rsidRPr="0054222C">
        <w:rPr>
          <w:rFonts w:eastAsia="Calibri"/>
          <w:b/>
          <w:bCs/>
          <w:i/>
          <w:iCs/>
          <w:lang w:eastAsia="en-US"/>
        </w:rPr>
        <w:t>Обучающий Интернет-сервис.</w:t>
      </w:r>
    </w:p>
    <w:p w14:paraId="01B1D9A1" w14:textId="77777777" w:rsidR="0054222C" w:rsidRDefault="0054222C" w:rsidP="0054222C">
      <w:pPr>
        <w:ind w:firstLine="709"/>
        <w:jc w:val="both"/>
        <w:rPr>
          <w:rFonts w:eastAsia="Calibri"/>
          <w:lang w:eastAsia="en-US"/>
        </w:rPr>
      </w:pPr>
      <w:r w:rsidRPr="0054222C">
        <w:rPr>
          <w:rFonts w:eastAsia="Calibri"/>
          <w:lang w:eastAsia="en-US"/>
        </w:rPr>
        <w:t>Интернет-сервис для изучения английского языка LinguaLeo – один из наиболее привлекательных сервисов для обучения. Изюминка сервиса – игровая форма: есть область «джунгли», где собраны аудио- и видеоматериалы по английскому языку, которые можно осваивать с помощью сервиса. У всех пользователей есть свой львенок, которого нужно кормить фрикадельками. Фрикадельки пользователь получает за каждое слово, добавленное в словарь, за пройденные тренировки или грамматические курсы.</w:t>
      </w:r>
    </w:p>
    <w:p w14:paraId="1EF698DB" w14:textId="77777777" w:rsidR="0054222C" w:rsidRDefault="0054222C" w:rsidP="0054222C">
      <w:pPr>
        <w:ind w:firstLine="709"/>
        <w:jc w:val="both"/>
        <w:rPr>
          <w:rFonts w:eastAsia="Calibri"/>
          <w:lang w:eastAsia="en-US"/>
        </w:rPr>
      </w:pPr>
      <w:r w:rsidRPr="0054222C">
        <w:rPr>
          <w:rFonts w:eastAsia="Calibri"/>
          <w:lang w:eastAsia="en-US"/>
        </w:rPr>
        <w:t>По посещаемости, согласно Alexa.com, LinguaLeo, входит в топ-3 онлайн-сервисов для изучения языков в мире. LinguaLeo действует на рынке онлайн-обучения английскому языку с множеством аналогичных проектов: Duolingo, OpenEnglish, Busuu и другие. Но сохраняет свою популярность благодаря игровой механике и большому количеству материалов, которые могут добавлять сами пользователи. Модель работы сервиса: freemium: базовые функции бесплатны, а за дополнительные возможности надо платить.</w:t>
      </w:r>
    </w:p>
    <w:p w14:paraId="7552D935" w14:textId="77777777" w:rsidR="0054222C" w:rsidRDefault="0054222C" w:rsidP="0054222C">
      <w:pPr>
        <w:ind w:firstLine="709"/>
        <w:jc w:val="both"/>
        <w:rPr>
          <w:rFonts w:eastAsia="Calibri"/>
          <w:lang w:eastAsia="en-US"/>
        </w:rPr>
      </w:pPr>
      <w:r w:rsidRPr="0054222C">
        <w:rPr>
          <w:rFonts w:eastAsia="Calibri"/>
          <w:lang w:eastAsia="en-US"/>
        </w:rPr>
        <w:t>При выходе на рынок Бразилии сотрудники LinguaLeo выяснили, что бразильцы предпочитают проходить стандартизированные обучающие курсы, а не использовать разрозненные аудио- и видеоматериалы, и им привычнее платить за каждый месяц обучения, не покупая годовой абонемент. Кроме того, увидев логотип сервиса – львенка, многие бразильцы решают, что это программа для детей, и закрывают ее. LinguaLeo подключил местные способы оплаты, скорректировал PR-кампанию (теперь подробнее рассказывает о стандартизированных курсах сервиса и о том, что LinguaLeo – сервис не только для детей), запустил рекламу в офлайне и получила в Бразилии 500 тыс. зарегистрированных пользователей, из них около 100 тыс. – активные (заходят на сервис хотя бы раз в месяц).</w:t>
      </w:r>
    </w:p>
    <w:p w14:paraId="0663BA52" w14:textId="77777777" w:rsidR="0054222C" w:rsidRDefault="0054222C" w:rsidP="0054222C">
      <w:pPr>
        <w:ind w:firstLine="709"/>
        <w:jc w:val="both"/>
        <w:rPr>
          <w:rFonts w:eastAsia="Calibri"/>
          <w:lang w:eastAsia="en-US"/>
        </w:rPr>
      </w:pPr>
      <w:r w:rsidRPr="0054222C">
        <w:rPr>
          <w:rFonts w:eastAsia="Calibri"/>
          <w:lang w:eastAsia="en-US"/>
        </w:rPr>
        <w:t xml:space="preserve">«Переведи LinguaLeo!» – с таким призывом команда стартапа в январе этого года обратилась к пользователям. </w:t>
      </w:r>
    </w:p>
    <w:p w14:paraId="3AEF9D34" w14:textId="77777777" w:rsidR="0054222C" w:rsidRDefault="0054222C" w:rsidP="0054222C">
      <w:pPr>
        <w:ind w:firstLine="709"/>
        <w:jc w:val="both"/>
        <w:rPr>
          <w:rFonts w:eastAsia="Calibri"/>
          <w:lang w:eastAsia="en-US"/>
        </w:rPr>
      </w:pPr>
      <w:r w:rsidRPr="0054222C">
        <w:rPr>
          <w:rFonts w:eastAsia="Calibri"/>
          <w:lang w:eastAsia="en-US"/>
        </w:rPr>
        <w:t>Перевод интерфейса на другие языки – первый шаг к выходу на новые зарубежные рынки. LinguaLeo создал платформу, позволяющую любому пользователю переводить фразы интерфейса с русского или английского на один из 55 языков. Каждую неделю трем самым активным переводчикам компания дарит золотой статус, дающий доступ ко всем возможностям сервиса. К концу мая в проекте приняли участие 1300 переводчиков-волонтеров. Самыми активными оказались турки – они почти полностью перевели сервис на родной язык.</w:t>
      </w:r>
    </w:p>
    <w:p w14:paraId="156E9D53" w14:textId="77777777" w:rsidR="0054222C" w:rsidRDefault="0054222C" w:rsidP="007D1286">
      <w:pPr>
        <w:ind w:firstLine="709"/>
        <w:jc w:val="both"/>
        <w:rPr>
          <w:rFonts w:eastAsia="Calibri"/>
          <w:lang w:eastAsia="en-US"/>
        </w:rPr>
      </w:pPr>
      <w:r w:rsidRPr="0054222C">
        <w:rPr>
          <w:rFonts w:eastAsia="Calibri"/>
          <w:lang w:eastAsia="en-US"/>
        </w:rPr>
        <w:t>Самая большая проблема LinguaLeo – удержание пользователей. Игровые механики должны помочь. До конца года в LinguaLeo планируют выйти на три новых рынка.</w:t>
      </w:r>
    </w:p>
    <w:p w14:paraId="4F962CED" w14:textId="77777777" w:rsidR="0054222C" w:rsidRPr="00292ECD" w:rsidRDefault="0054222C" w:rsidP="007D1286">
      <w:pPr>
        <w:ind w:firstLine="709"/>
        <w:jc w:val="both"/>
        <w:rPr>
          <w:rFonts w:eastAsia="Calibri"/>
          <w:bCs/>
          <w:lang w:eastAsia="en-US"/>
        </w:rPr>
      </w:pPr>
      <w:r w:rsidRPr="00292ECD">
        <w:rPr>
          <w:rFonts w:eastAsia="Calibri"/>
          <w:bCs/>
          <w:lang w:eastAsia="en-US"/>
        </w:rPr>
        <w:t>ЗАДАНИЕ</w:t>
      </w:r>
    </w:p>
    <w:p w14:paraId="4F466DA4" w14:textId="77777777" w:rsidR="0054222C" w:rsidRPr="0054222C" w:rsidRDefault="0054222C" w:rsidP="00292ECD">
      <w:pPr>
        <w:pStyle w:val="af1"/>
        <w:numPr>
          <w:ilvl w:val="0"/>
          <w:numId w:val="22"/>
        </w:numPr>
        <w:tabs>
          <w:tab w:val="left" w:pos="993"/>
        </w:tabs>
        <w:spacing w:after="0" w:line="240" w:lineRule="auto"/>
        <w:ind w:left="0" w:firstLine="709"/>
        <w:jc w:val="both"/>
      </w:pPr>
      <w:r w:rsidRPr="0054222C">
        <w:t>Какие признаки формируют явные источники конкурентного преимущества проекта?</w:t>
      </w:r>
    </w:p>
    <w:p w14:paraId="5BE91BD8" w14:textId="77777777" w:rsidR="0054222C" w:rsidRDefault="0054222C" w:rsidP="00292ECD">
      <w:pPr>
        <w:pStyle w:val="af1"/>
        <w:numPr>
          <w:ilvl w:val="0"/>
          <w:numId w:val="22"/>
        </w:numPr>
        <w:tabs>
          <w:tab w:val="left" w:pos="993"/>
        </w:tabs>
        <w:spacing w:after="0" w:line="240" w:lineRule="auto"/>
        <w:ind w:left="0" w:firstLine="709"/>
        <w:jc w:val="both"/>
      </w:pPr>
      <w:r w:rsidRPr="0054222C">
        <w:t xml:space="preserve"> Какие дополнительные источники конкурентного преимущества для проекта Вы можете предложить?</w:t>
      </w:r>
    </w:p>
    <w:p w14:paraId="18DE238F" w14:textId="77777777" w:rsidR="007D1286" w:rsidRPr="0054222C" w:rsidRDefault="0054222C" w:rsidP="00292ECD">
      <w:pPr>
        <w:pStyle w:val="af1"/>
        <w:numPr>
          <w:ilvl w:val="0"/>
          <w:numId w:val="22"/>
        </w:numPr>
        <w:tabs>
          <w:tab w:val="left" w:pos="993"/>
        </w:tabs>
        <w:spacing w:after="0" w:line="240" w:lineRule="auto"/>
        <w:ind w:left="0" w:firstLine="709"/>
        <w:jc w:val="both"/>
      </w:pPr>
      <w:r w:rsidRPr="0054222C">
        <w:t>Какие рекомендации для разработки инновациoннoй стратегии Вы можете предложить предприятию?</w:t>
      </w:r>
    </w:p>
    <w:p w14:paraId="1D06E29E" w14:textId="77777777" w:rsidR="002B7BF2" w:rsidRDefault="002B7BF2" w:rsidP="007D1286">
      <w:pPr>
        <w:ind w:firstLine="709"/>
        <w:jc w:val="both"/>
        <w:rPr>
          <w:rFonts w:eastAsia="Calibri"/>
          <w:b/>
          <w:lang w:eastAsia="en-US"/>
        </w:rPr>
      </w:pPr>
    </w:p>
    <w:p w14:paraId="2C308DAF" w14:textId="77777777" w:rsidR="00292ECD" w:rsidRDefault="00292ECD" w:rsidP="007D1286">
      <w:pPr>
        <w:ind w:firstLine="709"/>
        <w:jc w:val="both"/>
        <w:rPr>
          <w:rFonts w:eastAsia="Calibri"/>
          <w:lang w:eastAsia="en-US"/>
        </w:rPr>
      </w:pPr>
      <w:r w:rsidRPr="00292ECD">
        <w:rPr>
          <w:rFonts w:eastAsia="Calibri"/>
          <w:b/>
          <w:lang w:eastAsia="en-US"/>
        </w:rPr>
        <w:t xml:space="preserve">Кейс </w:t>
      </w:r>
      <w:r w:rsidR="007D1286" w:rsidRPr="00292ECD">
        <w:rPr>
          <w:rFonts w:eastAsia="Calibri"/>
          <w:b/>
          <w:lang w:eastAsia="en-US"/>
        </w:rPr>
        <w:t>2.</w:t>
      </w:r>
      <w:r w:rsidR="002B7BF2">
        <w:rPr>
          <w:rFonts w:eastAsia="Calibri"/>
          <w:b/>
          <w:lang w:eastAsia="en-US"/>
        </w:rPr>
        <w:t xml:space="preserve"> </w:t>
      </w:r>
      <w:r w:rsidRPr="00292ECD">
        <w:rPr>
          <w:rFonts w:eastAsia="Calibri"/>
          <w:lang w:eastAsia="en-US"/>
        </w:rPr>
        <w:t xml:space="preserve">Консультант рекомендует руководству компанией внедрить систему управленческого учета (СУУ). При этом возможно “встраивание” СУУ в существующую систему бухгалтерского учета или автономное ее функционирование. Интегрированная система является доступной широкому кругу пользователей, что создает возможность “утечки” коммерческой информации и осложнения положения на рынке. Дополнительная сложность внедрения интегрированных СУУ – недостаточно высокая квалификация бухгалтеров, что увеличивает </w:t>
      </w:r>
      <w:r w:rsidRPr="00292ECD">
        <w:rPr>
          <w:rFonts w:eastAsia="Calibri"/>
          <w:lang w:eastAsia="en-US"/>
        </w:rPr>
        <w:lastRenderedPageBreak/>
        <w:t>возможность принятия неэффективных решений. В то же время автономная СУУ порождает дублирование информации и информационных потоков и обеспечивает рост ошибок из-за неоперативности и неточности информации при принятии решений. Внедрение СУУ может сопровождаться саботажем на рабочих местах: как в форме активного противодействия (умышленное выведение оборудования из строя), так и в форме недостаточной подготовленности персонала и неумения работать в СУУ. Без внедрения СУУ компания может утратить конкурентные преимущества и уйти с рынка.</w:t>
      </w:r>
    </w:p>
    <w:p w14:paraId="5DB83496" w14:textId="77777777" w:rsidR="00292ECD" w:rsidRPr="00292ECD" w:rsidRDefault="00292ECD" w:rsidP="007D1286">
      <w:pPr>
        <w:ind w:firstLine="709"/>
        <w:jc w:val="both"/>
        <w:rPr>
          <w:rFonts w:eastAsia="Calibri"/>
          <w:bCs/>
          <w:lang w:eastAsia="en-US"/>
        </w:rPr>
      </w:pPr>
      <w:r w:rsidRPr="00292ECD">
        <w:rPr>
          <w:rFonts w:eastAsia="Calibri"/>
          <w:bCs/>
          <w:lang w:eastAsia="en-US"/>
        </w:rPr>
        <w:t>ЗАДАНИЕ</w:t>
      </w:r>
    </w:p>
    <w:p w14:paraId="7EC6394D" w14:textId="77777777" w:rsidR="007D1286" w:rsidRPr="000F4328" w:rsidRDefault="00292ECD" w:rsidP="007D1286">
      <w:pPr>
        <w:ind w:firstLine="709"/>
        <w:jc w:val="both"/>
        <w:rPr>
          <w:rFonts w:eastAsia="Calibri"/>
          <w:lang w:eastAsia="en-US"/>
        </w:rPr>
      </w:pPr>
      <w:r w:rsidRPr="00292ECD">
        <w:rPr>
          <w:rFonts w:eastAsia="Calibri"/>
          <w:lang w:eastAsia="en-US"/>
        </w:rPr>
        <w:t>Построить “дерево решений”.</w:t>
      </w:r>
    </w:p>
    <w:p w14:paraId="159144DF" w14:textId="77777777" w:rsidR="002B7BF2" w:rsidRDefault="002B7BF2" w:rsidP="00292ECD">
      <w:pPr>
        <w:ind w:firstLine="709"/>
        <w:jc w:val="both"/>
        <w:rPr>
          <w:rFonts w:eastAsia="Calibri"/>
          <w:b/>
          <w:lang w:eastAsia="en-US"/>
        </w:rPr>
      </w:pPr>
    </w:p>
    <w:p w14:paraId="010BE945" w14:textId="77777777" w:rsidR="00292ECD" w:rsidRDefault="00292ECD" w:rsidP="00292ECD">
      <w:pPr>
        <w:ind w:firstLine="709"/>
        <w:jc w:val="both"/>
        <w:rPr>
          <w:rFonts w:eastAsia="Calibri"/>
          <w:lang w:eastAsia="en-US"/>
        </w:rPr>
      </w:pPr>
      <w:r w:rsidRPr="00292ECD">
        <w:rPr>
          <w:rFonts w:eastAsia="Calibri"/>
          <w:b/>
          <w:lang w:eastAsia="en-US"/>
        </w:rPr>
        <w:t xml:space="preserve">Кейс </w:t>
      </w:r>
      <w:r w:rsidR="007D1286" w:rsidRPr="00292ECD">
        <w:rPr>
          <w:rFonts w:eastAsia="Calibri"/>
          <w:b/>
          <w:lang w:eastAsia="en-US"/>
        </w:rPr>
        <w:t>3</w:t>
      </w:r>
      <w:r w:rsidR="007D1286" w:rsidRPr="000F4328">
        <w:rPr>
          <w:rFonts w:eastAsia="Calibri"/>
          <w:lang w:eastAsia="en-US"/>
        </w:rPr>
        <w:t xml:space="preserve">. </w:t>
      </w:r>
      <w:r w:rsidRPr="00292ECD">
        <w:rPr>
          <w:rFonts w:eastAsia="Calibri"/>
          <w:lang w:eastAsia="en-US"/>
        </w:rPr>
        <w:t>Какую стратегию работы с персоналом следует придерживаться руководству компании – повышать зарплату квалифицированному персоналу при сокращении общей численности или увеличивать численность персонала за счет дополнительного набора малооплачиваемых сотрудников, если рост текучести квалифицированных кадров приводит к росту издержек на 800 тыс. руб., а неквалифицирнованных сотрудников – 150 тыс. руб., при средних потерях от ошибочных решений в размере 100 тыс. руб. для квалифицированного персонала и 450 тыс. руб. – для неквалифицированного?</w:t>
      </w:r>
    </w:p>
    <w:p w14:paraId="4100AFC4" w14:textId="77777777" w:rsidR="00292ECD" w:rsidRPr="00292ECD" w:rsidRDefault="00292ECD" w:rsidP="00292ECD">
      <w:pPr>
        <w:ind w:firstLine="709"/>
        <w:jc w:val="both"/>
        <w:rPr>
          <w:rFonts w:eastAsia="Calibri"/>
          <w:bCs/>
          <w:lang w:eastAsia="en-US"/>
        </w:rPr>
      </w:pPr>
      <w:r w:rsidRPr="00292ECD">
        <w:rPr>
          <w:rFonts w:eastAsia="Calibri"/>
          <w:bCs/>
          <w:lang w:eastAsia="en-US"/>
        </w:rPr>
        <w:t>ЗАДАНИЕ</w:t>
      </w:r>
    </w:p>
    <w:p w14:paraId="5263D8C8" w14:textId="77777777" w:rsidR="007D1286" w:rsidRPr="00292ECD" w:rsidRDefault="00292ECD" w:rsidP="00292ECD">
      <w:pPr>
        <w:ind w:firstLine="709"/>
        <w:jc w:val="both"/>
        <w:rPr>
          <w:rFonts w:asciiTheme="minorHAnsi" w:hAnsiTheme="minorHAnsi"/>
          <w:color w:val="000000"/>
        </w:rPr>
      </w:pPr>
      <w:r w:rsidRPr="00292ECD">
        <w:rPr>
          <w:rFonts w:eastAsia="Calibri"/>
          <w:lang w:eastAsia="en-US"/>
        </w:rPr>
        <w:t>Ответ обоснуйте методом теории игр.</w:t>
      </w:r>
    </w:p>
    <w:p w14:paraId="5B804925" w14:textId="77777777" w:rsidR="007D1286" w:rsidRDefault="007D1286" w:rsidP="007D1286">
      <w:pPr>
        <w:ind w:firstLine="709"/>
        <w:jc w:val="both"/>
        <w:rPr>
          <w:rFonts w:eastAsia="Calibri"/>
          <w:lang w:eastAsia="en-US"/>
        </w:rPr>
      </w:pPr>
    </w:p>
    <w:p w14:paraId="6382FE22" w14:textId="77777777" w:rsidR="00C747B3" w:rsidRPr="000558C2" w:rsidRDefault="00C747B3" w:rsidP="00C747B3">
      <w:pPr>
        <w:jc w:val="center"/>
        <w:rPr>
          <w:b/>
        </w:rPr>
      </w:pPr>
      <w:r w:rsidRPr="00C747B3">
        <w:rPr>
          <w:b/>
        </w:rPr>
        <w:t>3.</w:t>
      </w:r>
      <w:r w:rsidR="007D1286">
        <w:rPr>
          <w:b/>
        </w:rPr>
        <w:t>2</w:t>
      </w:r>
      <w:r w:rsidRPr="00C747B3">
        <w:rPr>
          <w:b/>
        </w:rPr>
        <w:t xml:space="preserve"> Перечень </w:t>
      </w:r>
      <w:r w:rsidR="00D855B9">
        <w:rPr>
          <w:b/>
        </w:rPr>
        <w:t xml:space="preserve">типовых </w:t>
      </w:r>
      <w:r w:rsidRPr="000558C2">
        <w:rPr>
          <w:b/>
        </w:rPr>
        <w:t xml:space="preserve">вопросов к </w:t>
      </w:r>
      <w:r w:rsidR="00D855B9">
        <w:rPr>
          <w:b/>
        </w:rPr>
        <w:t>собеседованию</w:t>
      </w:r>
    </w:p>
    <w:p w14:paraId="335C5B8F" w14:textId="77777777" w:rsidR="00D855B9" w:rsidRDefault="00D855B9" w:rsidP="00D855B9">
      <w:pPr>
        <w:jc w:val="center"/>
        <w:rPr>
          <w:i/>
          <w:iCs/>
        </w:rPr>
      </w:pPr>
    </w:p>
    <w:p w14:paraId="7931446D" w14:textId="77777777" w:rsidR="007D1286" w:rsidRPr="007D1286" w:rsidRDefault="00292ECD" w:rsidP="007D1286">
      <w:pPr>
        <w:ind w:firstLine="709"/>
        <w:jc w:val="center"/>
        <w:rPr>
          <w:rFonts w:eastAsia="Calibri"/>
          <w:bCs/>
          <w:i/>
          <w:iCs/>
          <w:lang w:eastAsia="en-US"/>
        </w:rPr>
      </w:pPr>
      <w:r>
        <w:rPr>
          <w:rFonts w:eastAsia="Calibri"/>
          <w:bCs/>
          <w:i/>
          <w:iCs/>
          <w:lang w:eastAsia="en-US"/>
        </w:rPr>
        <w:t>Раздел 1</w:t>
      </w:r>
      <w:r w:rsidRPr="00292ECD">
        <w:rPr>
          <w:rFonts w:eastAsia="Calibri"/>
          <w:bCs/>
          <w:i/>
          <w:iCs/>
          <w:lang w:eastAsia="en-US"/>
        </w:rPr>
        <w:t>. Сущность и роль инноваций и инновационной деятельности</w:t>
      </w:r>
    </w:p>
    <w:p w14:paraId="721B14BD" w14:textId="77777777" w:rsidR="00292ECD" w:rsidRPr="00292ECD" w:rsidRDefault="00292ECD" w:rsidP="00292ECD">
      <w:pPr>
        <w:ind w:firstLine="709"/>
        <w:jc w:val="both"/>
        <w:rPr>
          <w:rFonts w:eastAsia="Calibri"/>
          <w:lang w:eastAsia="en-US"/>
        </w:rPr>
      </w:pPr>
      <w:r w:rsidRPr="00292ECD">
        <w:rPr>
          <w:rFonts w:eastAsia="Calibri"/>
          <w:lang w:eastAsia="en-US"/>
        </w:rPr>
        <w:t>1. Какова сущность инновации как объекта управления и каковы ее основные свойства?</w:t>
      </w:r>
    </w:p>
    <w:p w14:paraId="13F77C57" w14:textId="77777777" w:rsidR="00292ECD" w:rsidRPr="00292ECD" w:rsidRDefault="00292ECD" w:rsidP="00292ECD">
      <w:pPr>
        <w:ind w:firstLine="709"/>
        <w:jc w:val="both"/>
        <w:rPr>
          <w:rFonts w:eastAsia="Calibri"/>
          <w:lang w:eastAsia="en-US"/>
        </w:rPr>
      </w:pPr>
      <w:r w:rsidRPr="00292ECD">
        <w:rPr>
          <w:rFonts w:eastAsia="Calibri"/>
          <w:lang w:eastAsia="en-US"/>
        </w:rPr>
        <w:t>2. Какие типичные изменения возможны в организациях?</w:t>
      </w:r>
    </w:p>
    <w:p w14:paraId="1869DBD1" w14:textId="77777777" w:rsidR="00292ECD" w:rsidRPr="00292ECD" w:rsidRDefault="00292ECD" w:rsidP="00292ECD">
      <w:pPr>
        <w:ind w:firstLine="709"/>
        <w:jc w:val="both"/>
        <w:rPr>
          <w:rFonts w:eastAsia="Calibri"/>
          <w:lang w:eastAsia="en-US"/>
        </w:rPr>
      </w:pPr>
      <w:r w:rsidRPr="00292ECD">
        <w:rPr>
          <w:rFonts w:eastAsia="Calibri"/>
          <w:lang w:eastAsia="en-US"/>
        </w:rPr>
        <w:t>3. Какие существуют подходы к классификации инноваций?</w:t>
      </w:r>
    </w:p>
    <w:p w14:paraId="30229BF8" w14:textId="77777777" w:rsidR="00292ECD" w:rsidRPr="00292ECD" w:rsidRDefault="00292ECD" w:rsidP="00292ECD">
      <w:pPr>
        <w:ind w:firstLine="709"/>
        <w:jc w:val="both"/>
        <w:rPr>
          <w:rFonts w:eastAsia="Calibri"/>
          <w:lang w:eastAsia="en-US"/>
        </w:rPr>
      </w:pPr>
      <w:r w:rsidRPr="00292ECD">
        <w:rPr>
          <w:rFonts w:eastAsia="Calibri"/>
          <w:lang w:eastAsia="en-US"/>
        </w:rPr>
        <w:t>4. Что собой представляют псевдоинновации?</w:t>
      </w:r>
    </w:p>
    <w:p w14:paraId="3AC65807" w14:textId="77777777" w:rsidR="00292ECD" w:rsidRPr="00292ECD" w:rsidRDefault="00292ECD" w:rsidP="00292ECD">
      <w:pPr>
        <w:ind w:firstLine="709"/>
        <w:jc w:val="both"/>
        <w:rPr>
          <w:rFonts w:eastAsia="Calibri"/>
          <w:lang w:eastAsia="en-US"/>
        </w:rPr>
      </w:pPr>
      <w:r w:rsidRPr="00292ECD">
        <w:rPr>
          <w:rFonts w:eastAsia="Calibri"/>
          <w:lang w:eastAsia="en-US"/>
        </w:rPr>
        <w:t>5. Каковы функции и жизненный цикл инновации?</w:t>
      </w:r>
    </w:p>
    <w:p w14:paraId="662BE3B3" w14:textId="77777777" w:rsidR="00292ECD" w:rsidRPr="00292ECD" w:rsidRDefault="00292ECD" w:rsidP="00292ECD">
      <w:pPr>
        <w:ind w:firstLine="709"/>
        <w:jc w:val="both"/>
        <w:rPr>
          <w:rFonts w:eastAsia="Calibri"/>
          <w:lang w:eastAsia="en-US"/>
        </w:rPr>
      </w:pPr>
      <w:r w:rsidRPr="00292ECD">
        <w:rPr>
          <w:rFonts w:eastAsia="Calibri"/>
          <w:lang w:eastAsia="en-US"/>
        </w:rPr>
        <w:t>6. Что означает трансфер и диффузия инноваций?</w:t>
      </w:r>
    </w:p>
    <w:p w14:paraId="3CCB3E17" w14:textId="77777777" w:rsidR="00292ECD" w:rsidRPr="00292ECD" w:rsidRDefault="00292ECD" w:rsidP="00292ECD">
      <w:pPr>
        <w:ind w:firstLine="709"/>
        <w:jc w:val="both"/>
        <w:rPr>
          <w:rFonts w:eastAsia="Calibri"/>
          <w:lang w:eastAsia="en-US"/>
        </w:rPr>
      </w:pPr>
      <w:r w:rsidRPr="00292ECD">
        <w:rPr>
          <w:rFonts w:eastAsia="Calibri"/>
          <w:lang w:eastAsia="en-US"/>
        </w:rPr>
        <w:t>7. Что означают понятия «инновационный менеджмент» и «инновационный менеджмент в управлении персоналом»?</w:t>
      </w:r>
    </w:p>
    <w:p w14:paraId="5C19E00E" w14:textId="77777777" w:rsidR="00292ECD" w:rsidRPr="00292ECD" w:rsidRDefault="00292ECD" w:rsidP="00292ECD">
      <w:pPr>
        <w:ind w:firstLine="709"/>
        <w:jc w:val="both"/>
        <w:rPr>
          <w:rFonts w:eastAsia="Calibri"/>
          <w:lang w:eastAsia="en-US"/>
        </w:rPr>
      </w:pPr>
      <w:r w:rsidRPr="00292ECD">
        <w:rPr>
          <w:rFonts w:eastAsia="Calibri"/>
          <w:lang w:eastAsia="en-US"/>
        </w:rPr>
        <w:t>8. Каковы принципы инновационного менеджмента?</w:t>
      </w:r>
    </w:p>
    <w:p w14:paraId="67B561E9" w14:textId="77777777" w:rsidR="00292ECD" w:rsidRPr="00292ECD" w:rsidRDefault="00292ECD" w:rsidP="00292ECD">
      <w:pPr>
        <w:ind w:firstLine="709"/>
        <w:jc w:val="both"/>
        <w:rPr>
          <w:rFonts w:eastAsia="Calibri"/>
          <w:lang w:eastAsia="en-US"/>
        </w:rPr>
      </w:pPr>
      <w:r w:rsidRPr="00292ECD">
        <w:rPr>
          <w:rFonts w:eastAsia="Calibri"/>
          <w:lang w:eastAsia="en-US"/>
        </w:rPr>
        <w:t>9. Что такое инновационный маркетинг?</w:t>
      </w:r>
    </w:p>
    <w:p w14:paraId="347A05E8" w14:textId="77777777" w:rsidR="007D1286" w:rsidRPr="000F4328" w:rsidRDefault="00292ECD" w:rsidP="00292ECD">
      <w:pPr>
        <w:ind w:firstLine="709"/>
        <w:jc w:val="both"/>
        <w:rPr>
          <w:rFonts w:eastAsia="Calibri"/>
          <w:lang w:eastAsia="en-US"/>
        </w:rPr>
      </w:pPr>
      <w:r w:rsidRPr="00292ECD">
        <w:rPr>
          <w:rFonts w:eastAsia="Calibri"/>
          <w:lang w:eastAsia="en-US"/>
        </w:rPr>
        <w:t>10. Каковы особенности принятия решений в управлении инновациями?</w:t>
      </w:r>
    </w:p>
    <w:p w14:paraId="48415C17" w14:textId="77777777" w:rsidR="007D1286" w:rsidRPr="000F4328" w:rsidRDefault="007D1286" w:rsidP="007D1286">
      <w:pPr>
        <w:ind w:firstLine="709"/>
        <w:jc w:val="both"/>
        <w:rPr>
          <w:rFonts w:eastAsia="Calibri"/>
          <w:lang w:eastAsia="en-US"/>
        </w:rPr>
      </w:pPr>
    </w:p>
    <w:p w14:paraId="0E76AAC9" w14:textId="77777777" w:rsidR="007D1286" w:rsidRPr="007D1286" w:rsidRDefault="007D1286" w:rsidP="007D1286">
      <w:pPr>
        <w:ind w:firstLine="709"/>
        <w:jc w:val="center"/>
        <w:rPr>
          <w:rFonts w:eastAsia="Calibri"/>
          <w:bCs/>
          <w:i/>
          <w:iCs/>
          <w:lang w:eastAsia="en-US"/>
        </w:rPr>
      </w:pPr>
      <w:r w:rsidRPr="007D1286">
        <w:rPr>
          <w:rFonts w:eastAsia="Calibri"/>
          <w:bCs/>
          <w:i/>
          <w:iCs/>
          <w:lang w:eastAsia="en-US"/>
        </w:rPr>
        <w:t xml:space="preserve">Раздел 2. </w:t>
      </w:r>
      <w:r w:rsidR="00292ECD" w:rsidRPr="00292ECD">
        <w:rPr>
          <w:rFonts w:eastAsia="Calibri"/>
          <w:bCs/>
          <w:i/>
          <w:iCs/>
          <w:lang w:eastAsia="en-US"/>
        </w:rPr>
        <w:t>Инновационный менеджмент в управлении человеческими ресурсами</w:t>
      </w:r>
    </w:p>
    <w:p w14:paraId="79829EFB" w14:textId="77777777" w:rsidR="00292ECD" w:rsidRDefault="00292ECD" w:rsidP="00292ECD">
      <w:pPr>
        <w:ind w:firstLine="709"/>
        <w:jc w:val="both"/>
      </w:pPr>
      <w:r>
        <w:t>1. Назовите исходные предпосылки для формирования кадровой инноватики.</w:t>
      </w:r>
    </w:p>
    <w:p w14:paraId="231A0BB4" w14:textId="77777777" w:rsidR="00292ECD" w:rsidRDefault="00292ECD" w:rsidP="00292ECD">
      <w:pPr>
        <w:ind w:firstLine="709"/>
        <w:jc w:val="both"/>
      </w:pPr>
      <w:r>
        <w:t>2. Какие категории рассматриваются в рамках кадровой инноватики?</w:t>
      </w:r>
    </w:p>
    <w:p w14:paraId="393FD06F" w14:textId="77777777" w:rsidR="00292ECD" w:rsidRDefault="00292ECD" w:rsidP="00292ECD">
      <w:pPr>
        <w:ind w:firstLine="709"/>
        <w:jc w:val="both"/>
      </w:pPr>
      <w:r>
        <w:t>3. Какова структура инновационного менеджмента в управлении персоналом?</w:t>
      </w:r>
    </w:p>
    <w:p w14:paraId="602BF635" w14:textId="77777777" w:rsidR="00292ECD" w:rsidRDefault="00292ECD" w:rsidP="00292ECD">
      <w:pPr>
        <w:ind w:firstLine="709"/>
        <w:jc w:val="both"/>
      </w:pPr>
      <w:r>
        <w:t>4. В какой форме обычно предстают кадровые нововведения?</w:t>
      </w:r>
    </w:p>
    <w:p w14:paraId="11913ED3" w14:textId="77777777" w:rsidR="00292ECD" w:rsidRDefault="00292ECD" w:rsidP="00292ECD">
      <w:pPr>
        <w:ind w:firstLine="709"/>
        <w:jc w:val="both"/>
      </w:pPr>
      <w:r>
        <w:t>5. Что собой представляют инновации в управлении персоналом как разновидность управленческих инноваций?</w:t>
      </w:r>
    </w:p>
    <w:p w14:paraId="0C23E9E4" w14:textId="77777777" w:rsidR="00292ECD" w:rsidRDefault="00292ECD" w:rsidP="00292ECD">
      <w:pPr>
        <w:ind w:firstLine="709"/>
        <w:jc w:val="both"/>
      </w:pPr>
      <w:r>
        <w:t>6. По каким признакам можно классифицировать кадровые нововведения?</w:t>
      </w:r>
    </w:p>
    <w:p w14:paraId="58D07D02" w14:textId="77777777" w:rsidR="00292ECD" w:rsidRDefault="00292ECD" w:rsidP="00292ECD">
      <w:pPr>
        <w:ind w:firstLine="709"/>
        <w:jc w:val="both"/>
      </w:pPr>
      <w:r>
        <w:t>7. В чем проявляется отличие кадровых нововведений от продуктовых и технологических?</w:t>
      </w:r>
    </w:p>
    <w:p w14:paraId="5158A3DF" w14:textId="77777777" w:rsidR="00292ECD" w:rsidRDefault="00292ECD" w:rsidP="00292ECD">
      <w:pPr>
        <w:ind w:firstLine="709"/>
        <w:jc w:val="both"/>
      </w:pPr>
      <w:r>
        <w:t>8. Перечислите условия для реализации инновационного управления персоналом.</w:t>
      </w:r>
    </w:p>
    <w:p w14:paraId="50937C4D" w14:textId="77777777" w:rsidR="00292ECD" w:rsidRDefault="00292ECD" w:rsidP="00292ECD">
      <w:pPr>
        <w:ind w:firstLine="709"/>
        <w:jc w:val="both"/>
      </w:pPr>
      <w:r>
        <w:t>9. Назовите наиболее распространенные инновационные кадровые технологии.</w:t>
      </w:r>
    </w:p>
    <w:p w14:paraId="45146B17" w14:textId="77777777" w:rsidR="007D1286" w:rsidRDefault="00292ECD" w:rsidP="00292ECD">
      <w:pPr>
        <w:ind w:firstLine="709"/>
        <w:jc w:val="both"/>
      </w:pPr>
      <w:r>
        <w:t>10. Какова направленность функций управления персоналом в традиционной и инновационной организации?</w:t>
      </w:r>
    </w:p>
    <w:p w14:paraId="3B5D3862" w14:textId="77777777" w:rsidR="002B7BF2" w:rsidRPr="000F4328" w:rsidRDefault="002B7BF2" w:rsidP="00292ECD">
      <w:pPr>
        <w:ind w:firstLine="709"/>
        <w:jc w:val="both"/>
        <w:rPr>
          <w:rFonts w:eastAsia="Calibri"/>
          <w:lang w:eastAsia="en-US"/>
        </w:rPr>
      </w:pPr>
    </w:p>
    <w:p w14:paraId="04354D66" w14:textId="77777777" w:rsidR="0080680C" w:rsidRDefault="0080680C">
      <w:pPr>
        <w:rPr>
          <w:rFonts w:eastAsia="Calibri"/>
          <w:b/>
          <w:lang w:eastAsia="en-US"/>
        </w:rPr>
      </w:pPr>
      <w:r>
        <w:rPr>
          <w:rFonts w:eastAsia="Calibri"/>
          <w:b/>
          <w:lang w:eastAsia="en-US"/>
        </w:rPr>
        <w:br w:type="page"/>
      </w:r>
    </w:p>
    <w:p w14:paraId="0248D814" w14:textId="46ECC458" w:rsidR="007D1286" w:rsidRPr="000F4328" w:rsidRDefault="007D1286" w:rsidP="007D1286">
      <w:pPr>
        <w:ind w:firstLine="709"/>
        <w:jc w:val="center"/>
        <w:rPr>
          <w:rFonts w:eastAsia="Calibri"/>
          <w:b/>
          <w:lang w:eastAsia="en-US"/>
        </w:rPr>
      </w:pPr>
      <w:r w:rsidRPr="000F4328">
        <w:rPr>
          <w:rFonts w:eastAsia="Calibri"/>
          <w:b/>
          <w:lang w:eastAsia="en-US"/>
        </w:rPr>
        <w:lastRenderedPageBreak/>
        <w:t>3.</w:t>
      </w:r>
      <w:r>
        <w:rPr>
          <w:rFonts w:eastAsia="Calibri"/>
          <w:b/>
          <w:lang w:eastAsia="en-US"/>
        </w:rPr>
        <w:t>3</w:t>
      </w:r>
      <w:r w:rsidRPr="000F4328">
        <w:rPr>
          <w:rFonts w:eastAsia="Calibri"/>
          <w:b/>
          <w:lang w:eastAsia="en-US"/>
        </w:rPr>
        <w:t xml:space="preserve"> Перечень дискуссионных тем</w:t>
      </w:r>
    </w:p>
    <w:p w14:paraId="3F962DE4" w14:textId="77777777" w:rsidR="007D1286" w:rsidRDefault="007D1286" w:rsidP="007D1286">
      <w:pPr>
        <w:ind w:firstLine="709"/>
        <w:jc w:val="center"/>
        <w:rPr>
          <w:rFonts w:eastAsia="Calibri"/>
          <w:bCs/>
          <w:i/>
          <w:iCs/>
          <w:lang w:eastAsia="en-US"/>
        </w:rPr>
      </w:pPr>
    </w:p>
    <w:p w14:paraId="7F6B4743" w14:textId="77777777" w:rsidR="007D1286" w:rsidRPr="007D1286" w:rsidRDefault="007D1286" w:rsidP="007D1286">
      <w:pPr>
        <w:ind w:firstLine="709"/>
        <w:jc w:val="center"/>
        <w:rPr>
          <w:rFonts w:eastAsia="Calibri"/>
          <w:bCs/>
          <w:i/>
          <w:iCs/>
          <w:lang w:eastAsia="en-US"/>
        </w:rPr>
      </w:pPr>
      <w:r w:rsidRPr="007D1286">
        <w:rPr>
          <w:rFonts w:eastAsia="Calibri"/>
          <w:bCs/>
          <w:i/>
          <w:iCs/>
          <w:lang w:eastAsia="en-US"/>
        </w:rPr>
        <w:t xml:space="preserve">Раздел 1. </w:t>
      </w:r>
      <w:r w:rsidR="0063407E" w:rsidRPr="0063407E">
        <w:rPr>
          <w:rFonts w:eastAsia="Calibri"/>
          <w:bCs/>
          <w:i/>
          <w:iCs/>
          <w:lang w:eastAsia="en-US"/>
        </w:rPr>
        <w:t>Сущность и роль инноваций и инновационной деятельности</w:t>
      </w:r>
    </w:p>
    <w:p w14:paraId="5199D877" w14:textId="77777777" w:rsidR="00B400B9" w:rsidRPr="00B400B9" w:rsidRDefault="007D1286" w:rsidP="00B400B9">
      <w:pPr>
        <w:ind w:firstLine="709"/>
        <w:jc w:val="both"/>
        <w:rPr>
          <w:rFonts w:eastAsia="Calibri"/>
          <w:lang w:eastAsia="en-US"/>
        </w:rPr>
      </w:pPr>
      <w:r w:rsidRPr="000F4328">
        <w:rPr>
          <w:rFonts w:eastAsia="Calibri"/>
          <w:lang w:eastAsia="en-US"/>
        </w:rPr>
        <w:t xml:space="preserve">1.1 </w:t>
      </w:r>
      <w:r w:rsidR="00B400B9">
        <w:rPr>
          <w:rFonts w:eastAsia="Calibri"/>
          <w:lang w:eastAsia="en-US"/>
        </w:rPr>
        <w:t>Инновационные т</w:t>
      </w:r>
      <w:r w:rsidR="00B400B9" w:rsidRPr="00B400B9">
        <w:rPr>
          <w:rFonts w:eastAsia="Calibri"/>
          <w:lang w:eastAsia="en-US"/>
        </w:rPr>
        <w:t xml:space="preserve">ехнологии связывают </w:t>
      </w:r>
      <w:r w:rsidR="00B400B9">
        <w:rPr>
          <w:rFonts w:eastAsia="Calibri"/>
          <w:lang w:eastAsia="en-US"/>
        </w:rPr>
        <w:t>сотрудников</w:t>
      </w:r>
      <w:r w:rsidR="00B400B9" w:rsidRPr="00B400B9">
        <w:rPr>
          <w:rFonts w:eastAsia="Calibri"/>
          <w:lang w:eastAsia="en-US"/>
        </w:rPr>
        <w:t xml:space="preserve"> или больше изолируют?</w:t>
      </w:r>
    </w:p>
    <w:p w14:paraId="16122247" w14:textId="77777777" w:rsidR="00B400B9" w:rsidRPr="00B400B9" w:rsidRDefault="007D1286" w:rsidP="00B400B9">
      <w:pPr>
        <w:ind w:firstLine="709"/>
        <w:jc w:val="both"/>
        <w:rPr>
          <w:rFonts w:eastAsia="Calibri"/>
          <w:lang w:eastAsia="en-US"/>
        </w:rPr>
      </w:pPr>
      <w:r w:rsidRPr="000F4328">
        <w:rPr>
          <w:rFonts w:eastAsia="Calibri"/>
          <w:lang w:eastAsia="en-US"/>
        </w:rPr>
        <w:t xml:space="preserve">1.2 </w:t>
      </w:r>
      <w:r w:rsidR="00B400B9" w:rsidRPr="00B400B9">
        <w:rPr>
          <w:rFonts w:eastAsia="Calibri"/>
          <w:lang w:eastAsia="en-US"/>
        </w:rPr>
        <w:t xml:space="preserve">Как </w:t>
      </w:r>
      <w:r w:rsidR="00B400B9">
        <w:rPr>
          <w:rFonts w:eastAsia="Calibri"/>
          <w:lang w:eastAsia="en-US"/>
        </w:rPr>
        <w:t>сотрудники</w:t>
      </w:r>
      <w:r w:rsidR="00B400B9" w:rsidRPr="00B400B9">
        <w:rPr>
          <w:rFonts w:eastAsia="Calibri"/>
          <w:lang w:eastAsia="en-US"/>
        </w:rPr>
        <w:t xml:space="preserve"> ведут себя в социальных сетях и как это влияет на </w:t>
      </w:r>
      <w:r w:rsidR="00B400B9">
        <w:rPr>
          <w:rFonts w:eastAsia="Calibri"/>
          <w:lang w:eastAsia="en-US"/>
        </w:rPr>
        <w:t xml:space="preserve">их </w:t>
      </w:r>
      <w:r w:rsidR="00B400B9" w:rsidRPr="00B400B9">
        <w:rPr>
          <w:rFonts w:eastAsia="Calibri"/>
          <w:lang w:eastAsia="en-US"/>
        </w:rPr>
        <w:t>реальную жизнь?</w:t>
      </w:r>
    </w:p>
    <w:p w14:paraId="50B9B77D" w14:textId="77777777" w:rsidR="007D1286" w:rsidRPr="000F4328" w:rsidRDefault="007D1286" w:rsidP="007D1286">
      <w:pPr>
        <w:ind w:firstLine="709"/>
        <w:jc w:val="both"/>
        <w:rPr>
          <w:rFonts w:eastAsia="Calibri"/>
          <w:lang w:eastAsia="en-US"/>
        </w:rPr>
      </w:pPr>
      <w:r w:rsidRPr="000F4328">
        <w:rPr>
          <w:rFonts w:eastAsia="Calibri"/>
          <w:lang w:eastAsia="en-US"/>
        </w:rPr>
        <w:t>1.3 Медиаграмотность и медиаобразование. Что такое фактчекинг и как им пользоваться?</w:t>
      </w:r>
    </w:p>
    <w:p w14:paraId="7FC10B00" w14:textId="77777777" w:rsidR="007D1286" w:rsidRPr="000F4328" w:rsidRDefault="007D1286" w:rsidP="00B400B9">
      <w:pPr>
        <w:ind w:firstLine="709"/>
        <w:jc w:val="both"/>
        <w:rPr>
          <w:rFonts w:eastAsia="Calibri"/>
          <w:lang w:eastAsia="en-US"/>
        </w:rPr>
      </w:pPr>
      <w:r w:rsidRPr="000F4328">
        <w:rPr>
          <w:rFonts w:eastAsia="Calibri"/>
          <w:lang w:eastAsia="en-US"/>
        </w:rPr>
        <w:t xml:space="preserve">1.4 </w:t>
      </w:r>
      <w:r w:rsidR="00B400B9" w:rsidRPr="00B400B9">
        <w:rPr>
          <w:rFonts w:eastAsia="Calibri"/>
          <w:lang w:eastAsia="en-US"/>
        </w:rPr>
        <w:t xml:space="preserve">Какие качества нужны для идеальных </w:t>
      </w:r>
      <w:r w:rsidR="00B400B9">
        <w:rPr>
          <w:rFonts w:eastAsia="Calibri"/>
          <w:lang w:eastAsia="en-US"/>
        </w:rPr>
        <w:t xml:space="preserve">организационных </w:t>
      </w:r>
      <w:r w:rsidR="00B400B9" w:rsidRPr="00B400B9">
        <w:rPr>
          <w:rFonts w:eastAsia="Calibri"/>
          <w:lang w:eastAsia="en-US"/>
        </w:rPr>
        <w:t>взаимоотношений?</w:t>
      </w:r>
    </w:p>
    <w:p w14:paraId="2BD001FA" w14:textId="77777777" w:rsidR="007D1286" w:rsidRDefault="007D1286" w:rsidP="007D1286">
      <w:pPr>
        <w:ind w:firstLine="709"/>
        <w:jc w:val="both"/>
        <w:rPr>
          <w:rFonts w:eastAsia="Calibri"/>
          <w:b/>
          <w:lang w:eastAsia="en-US"/>
        </w:rPr>
      </w:pPr>
    </w:p>
    <w:p w14:paraId="65E89AC7" w14:textId="77777777" w:rsidR="007D1286" w:rsidRPr="007D1286" w:rsidRDefault="007D1286" w:rsidP="007D1286">
      <w:pPr>
        <w:ind w:firstLine="709"/>
        <w:jc w:val="center"/>
        <w:rPr>
          <w:rFonts w:eastAsia="Calibri"/>
          <w:bCs/>
          <w:i/>
          <w:iCs/>
          <w:lang w:eastAsia="en-US"/>
        </w:rPr>
      </w:pPr>
      <w:r w:rsidRPr="007D1286">
        <w:rPr>
          <w:rFonts w:eastAsia="Calibri"/>
          <w:bCs/>
          <w:i/>
          <w:iCs/>
          <w:lang w:eastAsia="en-US"/>
        </w:rPr>
        <w:t xml:space="preserve">Раздел 2. </w:t>
      </w:r>
      <w:r w:rsidR="0063407E" w:rsidRPr="0063407E">
        <w:rPr>
          <w:rFonts w:eastAsia="Calibri"/>
          <w:bCs/>
          <w:i/>
          <w:iCs/>
          <w:lang w:eastAsia="en-US"/>
        </w:rPr>
        <w:t>Инновационный менеджмент в управлении человеческими ресурсами</w:t>
      </w:r>
    </w:p>
    <w:p w14:paraId="27869EA9" w14:textId="77777777" w:rsidR="007D1286" w:rsidRPr="000F4328" w:rsidRDefault="007D1286" w:rsidP="0063407E">
      <w:pPr>
        <w:ind w:firstLine="709"/>
        <w:jc w:val="both"/>
        <w:rPr>
          <w:rFonts w:eastAsia="Calibri"/>
          <w:lang w:eastAsia="en-US"/>
        </w:rPr>
      </w:pPr>
      <w:r w:rsidRPr="000F4328">
        <w:rPr>
          <w:rFonts w:eastAsia="Calibri"/>
          <w:lang w:eastAsia="en-US"/>
        </w:rPr>
        <w:t xml:space="preserve">2.1 </w:t>
      </w:r>
      <w:r w:rsidR="0063407E" w:rsidRPr="0063407E">
        <w:rPr>
          <w:rFonts w:eastAsia="Calibri"/>
          <w:lang w:eastAsia="en-US"/>
        </w:rPr>
        <w:t>Технологии формирования персонала</w:t>
      </w:r>
      <w:r w:rsidR="0063407E">
        <w:rPr>
          <w:rFonts w:eastAsia="Calibri"/>
          <w:lang w:eastAsia="en-US"/>
        </w:rPr>
        <w:t xml:space="preserve">: </w:t>
      </w:r>
      <w:r w:rsidR="0063407E" w:rsidRPr="0063407E">
        <w:rPr>
          <w:rFonts w:eastAsia="Calibri"/>
          <w:lang w:eastAsia="en-US"/>
        </w:rPr>
        <w:t>Кейс-интервью, хэдхантинг, е-рекрутмент</w:t>
      </w:r>
      <w:r w:rsidR="0063407E">
        <w:rPr>
          <w:rFonts w:eastAsia="Calibri"/>
          <w:lang w:eastAsia="en-US"/>
        </w:rPr>
        <w:t>. Какая эффективнее?</w:t>
      </w:r>
    </w:p>
    <w:p w14:paraId="72816F1E" w14:textId="77777777" w:rsidR="007D1286" w:rsidRPr="000F4328" w:rsidRDefault="007D1286" w:rsidP="0063407E">
      <w:pPr>
        <w:ind w:firstLine="709"/>
        <w:jc w:val="both"/>
        <w:rPr>
          <w:rFonts w:eastAsia="Calibri"/>
          <w:lang w:eastAsia="en-US"/>
        </w:rPr>
      </w:pPr>
      <w:r w:rsidRPr="000F4328">
        <w:rPr>
          <w:rFonts w:eastAsia="Calibri"/>
          <w:lang w:eastAsia="en-US"/>
        </w:rPr>
        <w:t xml:space="preserve">2.2 </w:t>
      </w:r>
      <w:r w:rsidR="0063407E" w:rsidRPr="0063407E">
        <w:rPr>
          <w:rFonts w:eastAsia="Calibri"/>
          <w:lang w:eastAsia="en-US"/>
        </w:rPr>
        <w:t>Технологии высвобождения персонала</w:t>
      </w:r>
      <w:r w:rsidR="0063407E">
        <w:rPr>
          <w:rFonts w:eastAsia="Calibri"/>
          <w:lang w:eastAsia="en-US"/>
        </w:rPr>
        <w:t xml:space="preserve">: </w:t>
      </w:r>
      <w:r w:rsidR="0063407E" w:rsidRPr="0063407E">
        <w:rPr>
          <w:rFonts w:eastAsia="Calibri"/>
          <w:lang w:eastAsia="en-US"/>
        </w:rPr>
        <w:t>Аутсорсинг, аутстаффинг</w:t>
      </w:r>
      <w:r w:rsidR="0063407E">
        <w:rPr>
          <w:rFonts w:eastAsia="Calibri"/>
          <w:lang w:eastAsia="en-US"/>
        </w:rPr>
        <w:t>. Какая эффективнее</w:t>
      </w:r>
      <w:r w:rsidRPr="000F4328">
        <w:rPr>
          <w:rFonts w:eastAsia="Calibri"/>
          <w:lang w:eastAsia="en-US"/>
        </w:rPr>
        <w:t>?</w:t>
      </w:r>
    </w:p>
    <w:p w14:paraId="6A90B4CD" w14:textId="77777777" w:rsidR="007D1286" w:rsidRPr="000F4328" w:rsidRDefault="007D1286" w:rsidP="0063407E">
      <w:pPr>
        <w:ind w:firstLine="709"/>
        <w:jc w:val="both"/>
        <w:rPr>
          <w:rFonts w:eastAsia="Calibri"/>
          <w:lang w:eastAsia="en-US"/>
        </w:rPr>
      </w:pPr>
      <w:r w:rsidRPr="000F4328">
        <w:rPr>
          <w:rFonts w:eastAsia="Calibri"/>
          <w:lang w:eastAsia="en-US"/>
        </w:rPr>
        <w:t xml:space="preserve">2.3 </w:t>
      </w:r>
      <w:r w:rsidR="0063407E" w:rsidRPr="0063407E">
        <w:rPr>
          <w:rFonts w:eastAsia="Calibri"/>
          <w:lang w:eastAsia="en-US"/>
        </w:rPr>
        <w:t>Технологии текущей работы с персоналом</w:t>
      </w:r>
      <w:r w:rsidR="0063407E">
        <w:rPr>
          <w:rFonts w:eastAsia="Calibri"/>
          <w:lang w:eastAsia="en-US"/>
        </w:rPr>
        <w:t xml:space="preserve">: </w:t>
      </w:r>
      <w:r w:rsidR="0063407E" w:rsidRPr="0063407E">
        <w:rPr>
          <w:rFonts w:eastAsia="Calibri"/>
          <w:lang w:eastAsia="en-US"/>
        </w:rPr>
        <w:t>Грейдинг персонала, стресс-менеджмент</w:t>
      </w:r>
      <w:r w:rsidR="0063407E">
        <w:rPr>
          <w:rFonts w:eastAsia="Calibri"/>
          <w:lang w:eastAsia="en-US"/>
        </w:rPr>
        <w:t>. Какая эффективнее</w:t>
      </w:r>
      <w:r w:rsidR="0063407E" w:rsidRPr="000F4328">
        <w:rPr>
          <w:rFonts w:eastAsia="Calibri"/>
          <w:lang w:eastAsia="en-US"/>
        </w:rPr>
        <w:t>?</w:t>
      </w:r>
    </w:p>
    <w:p w14:paraId="4C7513AF" w14:textId="77777777" w:rsidR="007D1286" w:rsidRPr="000F4328" w:rsidRDefault="007D1286" w:rsidP="007D1286">
      <w:pPr>
        <w:ind w:firstLine="709"/>
        <w:jc w:val="both"/>
        <w:rPr>
          <w:rFonts w:eastAsia="Calibri"/>
          <w:lang w:eastAsia="en-US"/>
        </w:rPr>
      </w:pPr>
      <w:r w:rsidRPr="000F4328">
        <w:rPr>
          <w:rFonts w:eastAsia="Calibri"/>
          <w:lang w:eastAsia="en-US"/>
        </w:rPr>
        <w:t>2.4 Убеждение и пропаганда. Как изменять убеждения?</w:t>
      </w:r>
    </w:p>
    <w:p w14:paraId="4280FA0A" w14:textId="77777777" w:rsidR="007D1286" w:rsidRPr="000F4328" w:rsidRDefault="007D1286" w:rsidP="007D1286">
      <w:pPr>
        <w:ind w:firstLine="709"/>
        <w:jc w:val="both"/>
        <w:rPr>
          <w:rFonts w:eastAsia="Calibri"/>
          <w:lang w:eastAsia="en-US"/>
        </w:rPr>
      </w:pPr>
      <w:r w:rsidRPr="000F4328">
        <w:rPr>
          <w:rFonts w:eastAsia="Calibri"/>
          <w:lang w:eastAsia="en-US"/>
        </w:rPr>
        <w:t xml:space="preserve">2.5 </w:t>
      </w:r>
      <w:r w:rsidR="0063407E" w:rsidRPr="0063407E">
        <w:rPr>
          <w:rFonts w:eastAsia="Calibri"/>
          <w:lang w:eastAsia="en-US"/>
        </w:rPr>
        <w:t>Кейс-стади, баскет-метод</w:t>
      </w:r>
      <w:r w:rsidR="0063407E">
        <w:rPr>
          <w:rFonts w:eastAsia="Calibri"/>
          <w:lang w:eastAsia="en-US"/>
        </w:rPr>
        <w:t xml:space="preserve"> - и</w:t>
      </w:r>
      <w:r w:rsidR="0063407E" w:rsidRPr="0063407E">
        <w:rPr>
          <w:rFonts w:eastAsia="Calibri"/>
          <w:lang w:eastAsia="en-US"/>
        </w:rPr>
        <w:t>нновационные технологии организации труда и мотивации сотрудников для более эффективной деятельности</w:t>
      </w:r>
      <w:r w:rsidR="00B400B9">
        <w:rPr>
          <w:rFonts w:eastAsia="Calibri"/>
          <w:lang w:eastAsia="en-US"/>
        </w:rPr>
        <w:t>. В каком случае можно отдать предпочтение тому или иному методу?</w:t>
      </w:r>
    </w:p>
    <w:p w14:paraId="690526D3" w14:textId="77777777" w:rsidR="007D1286" w:rsidRPr="000F4328" w:rsidRDefault="007D1286" w:rsidP="007D1286">
      <w:pPr>
        <w:keepNext/>
        <w:jc w:val="both"/>
        <w:outlineLvl w:val="2"/>
      </w:pPr>
    </w:p>
    <w:p w14:paraId="05AF5AA7" w14:textId="77777777" w:rsidR="007D1286" w:rsidRPr="000F4328" w:rsidRDefault="007D1286" w:rsidP="007D1286">
      <w:pPr>
        <w:ind w:firstLine="709"/>
        <w:jc w:val="center"/>
        <w:rPr>
          <w:rFonts w:eastAsia="Calibri"/>
          <w:b/>
          <w:lang w:eastAsia="en-US"/>
        </w:rPr>
      </w:pPr>
      <w:r w:rsidRPr="000F4328">
        <w:rPr>
          <w:rFonts w:eastAsia="Calibri"/>
          <w:b/>
          <w:lang w:eastAsia="en-US"/>
        </w:rPr>
        <w:t>3.</w:t>
      </w:r>
      <w:r>
        <w:rPr>
          <w:rFonts w:eastAsia="Calibri"/>
          <w:b/>
          <w:lang w:eastAsia="en-US"/>
        </w:rPr>
        <w:t>4</w:t>
      </w:r>
      <w:r w:rsidRPr="000F4328">
        <w:rPr>
          <w:rFonts w:eastAsia="Calibri"/>
          <w:b/>
          <w:lang w:eastAsia="en-US"/>
        </w:rPr>
        <w:t xml:space="preserve"> Перечень типовых тем сообщений, докладов</w:t>
      </w:r>
    </w:p>
    <w:p w14:paraId="33355EA8" w14:textId="77777777" w:rsidR="007D1286" w:rsidRDefault="007D1286" w:rsidP="007D1286">
      <w:pPr>
        <w:ind w:firstLine="709"/>
        <w:jc w:val="both"/>
        <w:rPr>
          <w:rFonts w:eastAsia="Calibri"/>
          <w:b/>
          <w:lang w:eastAsia="en-US"/>
        </w:rPr>
      </w:pPr>
    </w:p>
    <w:p w14:paraId="217D3065" w14:textId="77777777" w:rsidR="007D1286" w:rsidRDefault="007D1286" w:rsidP="007D1286">
      <w:pPr>
        <w:ind w:firstLine="709"/>
        <w:jc w:val="center"/>
        <w:rPr>
          <w:rFonts w:eastAsia="Calibri"/>
          <w:bCs/>
          <w:i/>
          <w:iCs/>
          <w:lang w:eastAsia="en-US"/>
        </w:rPr>
      </w:pPr>
      <w:r w:rsidRPr="007D1286">
        <w:rPr>
          <w:rFonts w:eastAsia="Calibri"/>
          <w:bCs/>
          <w:i/>
          <w:iCs/>
          <w:lang w:eastAsia="en-US"/>
        </w:rPr>
        <w:t xml:space="preserve">Раздел 1. </w:t>
      </w:r>
      <w:r w:rsidR="0063407E" w:rsidRPr="0063407E">
        <w:rPr>
          <w:rFonts w:eastAsia="Calibri"/>
          <w:bCs/>
          <w:i/>
          <w:iCs/>
          <w:lang w:eastAsia="en-US"/>
        </w:rPr>
        <w:t>Сущность и роль инноваций и инновационной деятельности</w:t>
      </w:r>
    </w:p>
    <w:p w14:paraId="5AB6529B" w14:textId="77777777" w:rsidR="007D1286" w:rsidRPr="000F4328" w:rsidRDefault="00FC7861">
      <w:pPr>
        <w:numPr>
          <w:ilvl w:val="0"/>
          <w:numId w:val="4"/>
        </w:numPr>
        <w:spacing w:after="200"/>
        <w:ind w:hanging="357"/>
        <w:contextualSpacing/>
        <w:jc w:val="both"/>
        <w:rPr>
          <w:rFonts w:eastAsia="Calibri"/>
          <w:lang w:eastAsia="en-US"/>
        </w:rPr>
      </w:pPr>
      <w:r>
        <w:rPr>
          <w:rFonts w:eastAsia="Calibri"/>
          <w:lang w:eastAsia="en-US"/>
        </w:rPr>
        <w:t>Критерии научности.</w:t>
      </w:r>
    </w:p>
    <w:p w14:paraId="1F8BDBD4" w14:textId="77777777" w:rsidR="007D1286" w:rsidRPr="000F4328" w:rsidRDefault="00FC7861">
      <w:pPr>
        <w:numPr>
          <w:ilvl w:val="0"/>
          <w:numId w:val="4"/>
        </w:numPr>
        <w:spacing w:after="200"/>
        <w:ind w:hanging="357"/>
        <w:contextualSpacing/>
        <w:jc w:val="both"/>
        <w:rPr>
          <w:rFonts w:eastAsia="Calibri"/>
          <w:lang w:eastAsia="en-US"/>
        </w:rPr>
      </w:pPr>
      <w:r>
        <w:rPr>
          <w:rFonts w:eastAsia="Calibri"/>
          <w:lang w:eastAsia="en-US"/>
        </w:rPr>
        <w:t>Механизмы развития науки.</w:t>
      </w:r>
    </w:p>
    <w:p w14:paraId="537D0D7C" w14:textId="77777777" w:rsidR="007D1286" w:rsidRPr="000F4328" w:rsidRDefault="00FC7861">
      <w:pPr>
        <w:numPr>
          <w:ilvl w:val="0"/>
          <w:numId w:val="4"/>
        </w:numPr>
        <w:spacing w:after="200"/>
        <w:ind w:hanging="357"/>
        <w:contextualSpacing/>
        <w:jc w:val="both"/>
        <w:rPr>
          <w:rFonts w:eastAsia="Calibri"/>
          <w:lang w:eastAsia="en-US"/>
        </w:rPr>
      </w:pPr>
      <w:r>
        <w:rPr>
          <w:rFonts w:eastAsia="Calibri"/>
          <w:lang w:eastAsia="en-US"/>
        </w:rPr>
        <w:t>Стратегии научного исследования</w:t>
      </w:r>
      <w:r w:rsidR="007D1286" w:rsidRPr="000F4328">
        <w:rPr>
          <w:rFonts w:eastAsia="Calibri"/>
          <w:lang w:eastAsia="en-US"/>
        </w:rPr>
        <w:t>.</w:t>
      </w:r>
    </w:p>
    <w:p w14:paraId="7F7B3418" w14:textId="77777777" w:rsidR="007D1286" w:rsidRPr="000F4328" w:rsidRDefault="00FC7861">
      <w:pPr>
        <w:numPr>
          <w:ilvl w:val="0"/>
          <w:numId w:val="4"/>
        </w:numPr>
        <w:spacing w:after="200"/>
        <w:ind w:hanging="357"/>
        <w:contextualSpacing/>
        <w:jc w:val="both"/>
        <w:rPr>
          <w:rFonts w:eastAsia="Calibri"/>
          <w:lang w:eastAsia="en-US"/>
        </w:rPr>
      </w:pPr>
      <w:r>
        <w:rPr>
          <w:rFonts w:eastAsia="Calibri"/>
          <w:lang w:eastAsia="en-US"/>
        </w:rPr>
        <w:t>Допущение фикций как метод исследования.</w:t>
      </w:r>
    </w:p>
    <w:p w14:paraId="348A8C0F" w14:textId="77777777" w:rsidR="007D1286" w:rsidRPr="000F4328" w:rsidRDefault="00FC7861">
      <w:pPr>
        <w:numPr>
          <w:ilvl w:val="0"/>
          <w:numId w:val="4"/>
        </w:numPr>
        <w:spacing w:after="200"/>
        <w:ind w:hanging="357"/>
        <w:contextualSpacing/>
        <w:jc w:val="both"/>
        <w:rPr>
          <w:rFonts w:eastAsia="Calibri"/>
          <w:lang w:eastAsia="en-US"/>
        </w:rPr>
      </w:pPr>
      <w:r>
        <w:rPr>
          <w:rFonts w:eastAsia="Calibri"/>
          <w:lang w:eastAsia="en-US"/>
        </w:rPr>
        <w:t>Практическая и когнитивная актуализация</w:t>
      </w:r>
      <w:r w:rsidR="007D1286" w:rsidRPr="000F4328">
        <w:rPr>
          <w:rFonts w:eastAsia="Calibri"/>
          <w:lang w:eastAsia="en-US"/>
        </w:rPr>
        <w:t>.</w:t>
      </w:r>
    </w:p>
    <w:p w14:paraId="422BE15C" w14:textId="77777777" w:rsidR="007D1286" w:rsidRPr="000F4328" w:rsidRDefault="00FC7861">
      <w:pPr>
        <w:numPr>
          <w:ilvl w:val="0"/>
          <w:numId w:val="4"/>
        </w:numPr>
        <w:spacing w:after="200"/>
        <w:ind w:hanging="357"/>
        <w:contextualSpacing/>
        <w:jc w:val="both"/>
        <w:rPr>
          <w:rFonts w:eastAsia="Calibri"/>
          <w:lang w:eastAsia="en-US"/>
        </w:rPr>
      </w:pPr>
      <w:r>
        <w:rPr>
          <w:rFonts w:eastAsia="Calibri"/>
          <w:lang w:eastAsia="en-US"/>
        </w:rPr>
        <w:t>Требования к качеству фактологической информации</w:t>
      </w:r>
      <w:r w:rsidR="007D1286" w:rsidRPr="000F4328">
        <w:rPr>
          <w:rFonts w:eastAsia="Calibri"/>
          <w:lang w:eastAsia="en-US"/>
        </w:rPr>
        <w:t>.</w:t>
      </w:r>
    </w:p>
    <w:p w14:paraId="28714BF5" w14:textId="77777777" w:rsidR="007D1286" w:rsidRPr="000F4328" w:rsidRDefault="00FC7861">
      <w:pPr>
        <w:numPr>
          <w:ilvl w:val="0"/>
          <w:numId w:val="4"/>
        </w:numPr>
        <w:spacing w:after="200"/>
        <w:ind w:hanging="357"/>
        <w:contextualSpacing/>
        <w:jc w:val="both"/>
        <w:rPr>
          <w:rFonts w:eastAsia="Calibri"/>
          <w:lang w:eastAsia="en-US"/>
        </w:rPr>
      </w:pPr>
      <w:r>
        <w:rPr>
          <w:rFonts w:eastAsia="Calibri"/>
          <w:lang w:eastAsia="en-US"/>
        </w:rPr>
        <w:t>Стиль и язык научного изложения</w:t>
      </w:r>
      <w:r w:rsidR="007D1286" w:rsidRPr="000F4328">
        <w:rPr>
          <w:rFonts w:eastAsia="Calibri"/>
          <w:lang w:eastAsia="en-US"/>
        </w:rPr>
        <w:t>.</w:t>
      </w:r>
    </w:p>
    <w:p w14:paraId="1D7BBF10" w14:textId="77777777" w:rsidR="007D1286" w:rsidRDefault="007D1286" w:rsidP="007D1286">
      <w:pPr>
        <w:ind w:firstLine="709"/>
        <w:jc w:val="both"/>
        <w:rPr>
          <w:rFonts w:eastAsia="Calibri"/>
          <w:b/>
          <w:lang w:eastAsia="en-US"/>
        </w:rPr>
      </w:pPr>
    </w:p>
    <w:p w14:paraId="2F5D801C" w14:textId="77777777" w:rsidR="007D1286" w:rsidRDefault="007D1286" w:rsidP="007D1286">
      <w:pPr>
        <w:ind w:firstLine="709"/>
        <w:jc w:val="center"/>
        <w:rPr>
          <w:rFonts w:eastAsia="Calibri"/>
          <w:bCs/>
          <w:i/>
          <w:iCs/>
          <w:lang w:eastAsia="en-US"/>
        </w:rPr>
      </w:pPr>
      <w:r w:rsidRPr="007D1286">
        <w:rPr>
          <w:rFonts w:eastAsia="Calibri"/>
          <w:bCs/>
          <w:i/>
          <w:iCs/>
          <w:lang w:eastAsia="en-US"/>
        </w:rPr>
        <w:t xml:space="preserve">Раздел 2. </w:t>
      </w:r>
      <w:r w:rsidR="0063407E" w:rsidRPr="0063407E">
        <w:rPr>
          <w:rFonts w:eastAsia="Calibri"/>
          <w:bCs/>
          <w:i/>
          <w:iCs/>
          <w:lang w:eastAsia="en-US"/>
        </w:rPr>
        <w:t>Инновационный менеджмент в управлении человеческими ресурсами</w:t>
      </w:r>
    </w:p>
    <w:p w14:paraId="31088DF6" w14:textId="77777777" w:rsidR="007D1286" w:rsidRPr="000F4328" w:rsidRDefault="00FC7861">
      <w:pPr>
        <w:numPr>
          <w:ilvl w:val="0"/>
          <w:numId w:val="5"/>
        </w:numPr>
        <w:spacing w:after="200"/>
        <w:ind w:hanging="357"/>
        <w:contextualSpacing/>
        <w:jc w:val="both"/>
        <w:rPr>
          <w:rFonts w:eastAsia="Calibri"/>
          <w:lang w:eastAsia="en-US"/>
        </w:rPr>
      </w:pPr>
      <w:r>
        <w:rPr>
          <w:rFonts w:eastAsia="Calibri"/>
          <w:lang w:eastAsia="en-US"/>
        </w:rPr>
        <w:t>Экономические законы</w:t>
      </w:r>
      <w:r w:rsidR="007D1286" w:rsidRPr="000F4328">
        <w:rPr>
          <w:rFonts w:eastAsia="Calibri"/>
          <w:lang w:eastAsia="en-US"/>
        </w:rPr>
        <w:t>.</w:t>
      </w:r>
    </w:p>
    <w:p w14:paraId="303ADD67" w14:textId="77777777" w:rsidR="007D1286" w:rsidRPr="000F4328" w:rsidRDefault="00FC7861">
      <w:pPr>
        <w:numPr>
          <w:ilvl w:val="0"/>
          <w:numId w:val="5"/>
        </w:numPr>
        <w:spacing w:after="200"/>
        <w:ind w:hanging="357"/>
        <w:contextualSpacing/>
        <w:jc w:val="both"/>
        <w:rPr>
          <w:rFonts w:eastAsia="Calibri"/>
          <w:lang w:eastAsia="en-US"/>
        </w:rPr>
      </w:pPr>
      <w:r>
        <w:rPr>
          <w:rFonts w:eastAsia="Calibri"/>
          <w:lang w:eastAsia="en-US"/>
        </w:rPr>
        <w:t>Благо как центральная категория экономической науки</w:t>
      </w:r>
      <w:r w:rsidR="007D1286" w:rsidRPr="000F4328">
        <w:rPr>
          <w:rFonts w:eastAsia="Calibri"/>
          <w:lang w:eastAsia="en-US"/>
        </w:rPr>
        <w:t>.</w:t>
      </w:r>
    </w:p>
    <w:p w14:paraId="5D4C7363" w14:textId="77777777" w:rsidR="007D1286" w:rsidRPr="000F4328" w:rsidRDefault="00FC7861">
      <w:pPr>
        <w:numPr>
          <w:ilvl w:val="0"/>
          <w:numId w:val="5"/>
        </w:numPr>
        <w:spacing w:after="200"/>
        <w:ind w:hanging="357"/>
        <w:contextualSpacing/>
        <w:jc w:val="both"/>
        <w:rPr>
          <w:rFonts w:eastAsia="Calibri"/>
          <w:lang w:eastAsia="en-US"/>
        </w:rPr>
      </w:pPr>
      <w:r>
        <w:rPr>
          <w:rFonts w:eastAsia="Calibri"/>
          <w:lang w:eastAsia="en-US"/>
        </w:rPr>
        <w:t>Генезис управленческой науки</w:t>
      </w:r>
      <w:r w:rsidR="007D1286" w:rsidRPr="000F4328">
        <w:rPr>
          <w:rFonts w:eastAsia="Calibri"/>
          <w:lang w:eastAsia="en-US"/>
        </w:rPr>
        <w:t>.</w:t>
      </w:r>
    </w:p>
    <w:p w14:paraId="58F374EE" w14:textId="77777777" w:rsidR="007D1286" w:rsidRPr="000F4328" w:rsidRDefault="00FC7861">
      <w:pPr>
        <w:numPr>
          <w:ilvl w:val="0"/>
          <w:numId w:val="5"/>
        </w:numPr>
        <w:spacing w:after="200"/>
        <w:ind w:hanging="357"/>
        <w:contextualSpacing/>
        <w:jc w:val="both"/>
        <w:rPr>
          <w:rFonts w:eastAsia="Calibri"/>
          <w:lang w:eastAsia="en-US"/>
        </w:rPr>
      </w:pPr>
      <w:r>
        <w:rPr>
          <w:rFonts w:eastAsia="Calibri"/>
          <w:lang w:eastAsia="en-US"/>
        </w:rPr>
        <w:t>Базовые парадигмы науки об управлении</w:t>
      </w:r>
      <w:r w:rsidR="007D1286" w:rsidRPr="000F4328">
        <w:rPr>
          <w:rFonts w:eastAsia="Calibri"/>
          <w:lang w:eastAsia="en-US"/>
        </w:rPr>
        <w:t>.</w:t>
      </w:r>
    </w:p>
    <w:p w14:paraId="0ED9B1BF" w14:textId="77777777" w:rsidR="007D1286" w:rsidRPr="000F4328" w:rsidRDefault="00FC7861">
      <w:pPr>
        <w:numPr>
          <w:ilvl w:val="0"/>
          <w:numId w:val="5"/>
        </w:numPr>
        <w:spacing w:after="200"/>
        <w:ind w:hanging="357"/>
        <w:contextualSpacing/>
        <w:jc w:val="both"/>
        <w:rPr>
          <w:rFonts w:eastAsia="Calibri"/>
          <w:lang w:eastAsia="en-US"/>
        </w:rPr>
      </w:pPr>
      <w:r>
        <w:rPr>
          <w:rFonts w:eastAsia="Calibri"/>
          <w:lang w:eastAsia="en-US"/>
        </w:rPr>
        <w:t>Социальный интеллект и особенности его развития в инновационном управлении человеческими ресурсами</w:t>
      </w:r>
      <w:r w:rsidR="007D1286" w:rsidRPr="000F4328">
        <w:rPr>
          <w:rFonts w:eastAsia="Calibri"/>
          <w:lang w:eastAsia="en-US"/>
        </w:rPr>
        <w:t xml:space="preserve">. </w:t>
      </w:r>
    </w:p>
    <w:p w14:paraId="50849359" w14:textId="77777777" w:rsidR="00FC7861" w:rsidRDefault="00FC7861">
      <w:pPr>
        <w:numPr>
          <w:ilvl w:val="0"/>
          <w:numId w:val="5"/>
        </w:numPr>
        <w:spacing w:after="200"/>
        <w:ind w:hanging="357"/>
        <w:contextualSpacing/>
        <w:jc w:val="both"/>
        <w:rPr>
          <w:rFonts w:eastAsia="Calibri"/>
          <w:lang w:eastAsia="en-US"/>
        </w:rPr>
      </w:pPr>
      <w:r>
        <w:rPr>
          <w:rFonts w:eastAsia="Calibri"/>
          <w:lang w:eastAsia="en-US"/>
        </w:rPr>
        <w:t>Искусственный социальный интеллект – инновационный ресурс менеджера по управлению человеческими ресурсами.</w:t>
      </w:r>
    </w:p>
    <w:p w14:paraId="0915A88F" w14:textId="77777777" w:rsidR="007D1286" w:rsidRPr="000F4328" w:rsidRDefault="00FC7861">
      <w:pPr>
        <w:numPr>
          <w:ilvl w:val="0"/>
          <w:numId w:val="5"/>
        </w:numPr>
        <w:spacing w:after="200"/>
        <w:ind w:hanging="357"/>
        <w:contextualSpacing/>
        <w:jc w:val="both"/>
        <w:rPr>
          <w:rFonts w:eastAsia="Calibri"/>
          <w:lang w:eastAsia="en-US"/>
        </w:rPr>
      </w:pPr>
      <w:r>
        <w:rPr>
          <w:rFonts w:eastAsia="Calibri"/>
          <w:lang w:eastAsia="en-US"/>
        </w:rPr>
        <w:t>Формирование креативной среды и благоприятного климата в организации для развития творчества</w:t>
      </w:r>
      <w:r w:rsidR="007D1286" w:rsidRPr="000F4328">
        <w:rPr>
          <w:rFonts w:eastAsia="Calibri"/>
          <w:lang w:eastAsia="en-US"/>
        </w:rPr>
        <w:t>.</w:t>
      </w:r>
    </w:p>
    <w:p w14:paraId="1EF026A8" w14:textId="77777777" w:rsidR="007D1286" w:rsidRPr="000F4328" w:rsidRDefault="00FC7861">
      <w:pPr>
        <w:numPr>
          <w:ilvl w:val="0"/>
          <w:numId w:val="5"/>
        </w:numPr>
        <w:spacing w:after="200"/>
        <w:ind w:hanging="357"/>
        <w:contextualSpacing/>
        <w:jc w:val="both"/>
        <w:rPr>
          <w:rFonts w:eastAsia="Calibri"/>
          <w:lang w:eastAsia="en-US"/>
        </w:rPr>
      </w:pPr>
      <w:r>
        <w:rPr>
          <w:rFonts w:eastAsia="Calibri"/>
          <w:lang w:val="en-US" w:eastAsia="en-US"/>
        </w:rPr>
        <w:t>M</w:t>
      </w:r>
      <w:r w:rsidRPr="00CB3866">
        <w:rPr>
          <w:rFonts w:eastAsia="Calibri"/>
          <w:lang w:eastAsia="en-US"/>
        </w:rPr>
        <w:t>-</w:t>
      </w:r>
      <w:r>
        <w:rPr>
          <w:rFonts w:eastAsia="Calibri"/>
          <w:lang w:val="en-US" w:eastAsia="en-US"/>
        </w:rPr>
        <w:t>learning</w:t>
      </w:r>
      <w:r>
        <w:rPr>
          <w:rFonts w:eastAsia="Calibri"/>
          <w:lang w:eastAsia="en-US"/>
        </w:rPr>
        <w:t xml:space="preserve"> – новый этап электронного обучения</w:t>
      </w:r>
      <w:r w:rsidR="007D1286" w:rsidRPr="000F4328">
        <w:rPr>
          <w:rFonts w:eastAsia="Calibri"/>
          <w:lang w:eastAsia="en-US"/>
        </w:rPr>
        <w:t xml:space="preserve">. </w:t>
      </w:r>
    </w:p>
    <w:p w14:paraId="7E07B10D" w14:textId="77777777" w:rsidR="007D1286" w:rsidRPr="000F4328" w:rsidRDefault="00CB3866">
      <w:pPr>
        <w:numPr>
          <w:ilvl w:val="0"/>
          <w:numId w:val="5"/>
        </w:numPr>
        <w:spacing w:after="200"/>
        <w:ind w:hanging="357"/>
        <w:contextualSpacing/>
        <w:jc w:val="both"/>
        <w:rPr>
          <w:rFonts w:eastAsia="Calibri"/>
          <w:lang w:eastAsia="en-US"/>
        </w:rPr>
      </w:pPr>
      <w:r>
        <w:rPr>
          <w:rFonts w:eastAsia="Calibri"/>
          <w:lang w:eastAsia="en-US"/>
        </w:rPr>
        <w:t>Создание стратегии мобильного обучения</w:t>
      </w:r>
      <w:r w:rsidR="007D1286" w:rsidRPr="000F4328">
        <w:rPr>
          <w:rFonts w:eastAsia="Calibri"/>
          <w:lang w:eastAsia="en-US"/>
        </w:rPr>
        <w:t xml:space="preserve">. </w:t>
      </w:r>
    </w:p>
    <w:p w14:paraId="08203E81" w14:textId="77777777" w:rsidR="007D1286" w:rsidRPr="000F4328" w:rsidRDefault="00CB3866">
      <w:pPr>
        <w:numPr>
          <w:ilvl w:val="0"/>
          <w:numId w:val="5"/>
        </w:numPr>
        <w:spacing w:after="200"/>
        <w:ind w:hanging="357"/>
        <w:contextualSpacing/>
        <w:jc w:val="both"/>
        <w:rPr>
          <w:rFonts w:eastAsia="Calibri"/>
          <w:lang w:eastAsia="en-US"/>
        </w:rPr>
      </w:pPr>
      <w:r>
        <w:rPr>
          <w:rFonts w:eastAsia="Calibri"/>
          <w:lang w:eastAsia="en-US"/>
        </w:rPr>
        <w:t>Баланс трудовых стереотипов в новом столетии</w:t>
      </w:r>
      <w:r w:rsidR="007D1286" w:rsidRPr="000F4328">
        <w:rPr>
          <w:rFonts w:eastAsia="Calibri"/>
          <w:lang w:eastAsia="en-US"/>
        </w:rPr>
        <w:t>.</w:t>
      </w:r>
    </w:p>
    <w:p w14:paraId="580A9B3A" w14:textId="77777777" w:rsidR="007D1286" w:rsidRDefault="007D1286" w:rsidP="007D1286">
      <w:pPr>
        <w:ind w:firstLine="709"/>
        <w:jc w:val="center"/>
        <w:rPr>
          <w:rFonts w:eastAsia="Calibri"/>
          <w:bCs/>
          <w:i/>
          <w:iCs/>
          <w:lang w:eastAsia="en-US"/>
        </w:rPr>
      </w:pPr>
    </w:p>
    <w:p w14:paraId="29F1DB09" w14:textId="77777777" w:rsidR="00C9263C" w:rsidRDefault="00D855B9" w:rsidP="00D855B9">
      <w:pPr>
        <w:jc w:val="center"/>
        <w:rPr>
          <w:b/>
        </w:rPr>
      </w:pPr>
      <w:r>
        <w:rPr>
          <w:b/>
        </w:rPr>
        <w:t>3.</w:t>
      </w:r>
      <w:r w:rsidR="007D1286">
        <w:rPr>
          <w:b/>
        </w:rPr>
        <w:t>5</w:t>
      </w:r>
      <w:r w:rsidR="002B7BF2">
        <w:rPr>
          <w:b/>
        </w:rPr>
        <w:t xml:space="preserve"> </w:t>
      </w:r>
      <w:r w:rsidR="00DC039F">
        <w:rPr>
          <w:b/>
        </w:rPr>
        <w:t>Примерные темы курсовых работ</w:t>
      </w:r>
    </w:p>
    <w:p w14:paraId="3E6CAF60" w14:textId="77777777" w:rsidR="002B7BF2" w:rsidRDefault="002B7BF2" w:rsidP="00D855B9">
      <w:pPr>
        <w:jc w:val="center"/>
        <w:rPr>
          <w:b/>
        </w:rPr>
      </w:pPr>
    </w:p>
    <w:p w14:paraId="6A90DE2C" w14:textId="77777777" w:rsidR="00DC039F" w:rsidRPr="00DC039F" w:rsidRDefault="00DC039F" w:rsidP="00DC039F">
      <w:pPr>
        <w:numPr>
          <w:ilvl w:val="0"/>
          <w:numId w:val="37"/>
        </w:numPr>
        <w:spacing w:after="200"/>
        <w:contextualSpacing/>
        <w:jc w:val="both"/>
        <w:rPr>
          <w:rFonts w:eastAsia="Calibri"/>
          <w:lang w:eastAsia="en-US"/>
        </w:rPr>
      </w:pPr>
      <w:r w:rsidRPr="00DC039F">
        <w:rPr>
          <w:rFonts w:eastAsia="Calibri"/>
          <w:lang w:eastAsia="en-US"/>
        </w:rPr>
        <w:t>Управление персоналом организации в условиях изменений</w:t>
      </w:r>
    </w:p>
    <w:p w14:paraId="52A83831"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Особенности управления персоналом в процессе реализации различных моделей управления изменениями</w:t>
      </w:r>
    </w:p>
    <w:p w14:paraId="1A809375"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Использование инновационных решений в условиях антикризисного управления</w:t>
      </w:r>
    </w:p>
    <w:p w14:paraId="51A5B94F"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 xml:space="preserve">Инновационный </w:t>
      </w:r>
      <w:r w:rsidRPr="00DC039F">
        <w:rPr>
          <w:rFonts w:eastAsia="Calibri"/>
          <w:lang w:val="en-US" w:eastAsia="en-US"/>
        </w:rPr>
        <w:t>HR</w:t>
      </w:r>
      <w:r w:rsidRPr="007D1884">
        <w:rPr>
          <w:rFonts w:eastAsia="Calibri"/>
          <w:lang w:eastAsia="en-US"/>
        </w:rPr>
        <w:t>-менеджмент: эффективное управление изменениями</w:t>
      </w:r>
    </w:p>
    <w:p w14:paraId="5DC2E251"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lastRenderedPageBreak/>
        <w:t>Проблема преодоления сопротивления персонала в период реализации инновационных решений</w:t>
      </w:r>
    </w:p>
    <w:p w14:paraId="1871165E"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Инновационные подходы к развитию персонала организации</w:t>
      </w:r>
    </w:p>
    <w:p w14:paraId="4573DEED"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Совершенствование организационной структуры управления организацией в условиях инноваций.</w:t>
      </w:r>
    </w:p>
    <w:p w14:paraId="093C0E95"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Технологии внедрения инновационных изменений и роль лидера</w:t>
      </w:r>
    </w:p>
    <w:p w14:paraId="60080D7E"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Совершенствование материального (морального) стимулирования инновационной деятельности работников</w:t>
      </w:r>
    </w:p>
    <w:p w14:paraId="2FFA90C9"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Организация работы с возражениями ключевых сотрудников в процессе внедрения инноваций</w:t>
      </w:r>
    </w:p>
    <w:p w14:paraId="3A914C15"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Подготовка и принятие управленческих инновационных решений в организации</w:t>
      </w:r>
    </w:p>
    <w:p w14:paraId="73208C08" w14:textId="77777777" w:rsidR="00DC039F" w:rsidRPr="002B7BF2" w:rsidRDefault="00DC039F" w:rsidP="00DC039F">
      <w:pPr>
        <w:numPr>
          <w:ilvl w:val="0"/>
          <w:numId w:val="37"/>
        </w:numPr>
        <w:spacing w:after="200"/>
        <w:ind w:hanging="357"/>
        <w:contextualSpacing/>
        <w:jc w:val="both"/>
        <w:rPr>
          <w:rFonts w:eastAsia="Calibri"/>
          <w:lang w:eastAsia="en-US"/>
        </w:rPr>
      </w:pPr>
      <w:r w:rsidRPr="002B7BF2">
        <w:rPr>
          <w:rFonts w:eastAsia="Calibri"/>
          <w:lang w:eastAsia="en-US"/>
        </w:rPr>
        <w:t>Особенности</w:t>
      </w:r>
      <w:r w:rsidR="002B7BF2">
        <w:rPr>
          <w:rFonts w:eastAsia="Calibri"/>
          <w:lang w:eastAsia="en-US"/>
        </w:rPr>
        <w:t xml:space="preserve"> </w:t>
      </w:r>
      <w:r w:rsidRPr="002B7BF2">
        <w:rPr>
          <w:rFonts w:eastAsia="Calibri"/>
          <w:lang w:eastAsia="en-US"/>
        </w:rPr>
        <w:t>управления</w:t>
      </w:r>
      <w:r w:rsidR="002B7BF2">
        <w:rPr>
          <w:rFonts w:eastAsia="Calibri"/>
          <w:lang w:eastAsia="en-US"/>
        </w:rPr>
        <w:t xml:space="preserve"> </w:t>
      </w:r>
      <w:r w:rsidRPr="002B7BF2">
        <w:rPr>
          <w:rFonts w:eastAsia="Calibri"/>
          <w:lang w:eastAsia="en-US"/>
        </w:rPr>
        <w:t>персоналом</w:t>
      </w:r>
      <w:r w:rsidR="002B7BF2">
        <w:rPr>
          <w:rFonts w:eastAsia="Calibri"/>
          <w:lang w:eastAsia="en-US"/>
        </w:rPr>
        <w:t xml:space="preserve"> </w:t>
      </w:r>
      <w:r w:rsidRPr="002B7BF2">
        <w:rPr>
          <w:rFonts w:eastAsia="Calibri"/>
          <w:lang w:eastAsia="en-US"/>
        </w:rPr>
        <w:t>инновационной</w:t>
      </w:r>
      <w:r w:rsidR="002B7BF2">
        <w:rPr>
          <w:rFonts w:eastAsia="Calibri"/>
          <w:lang w:eastAsia="en-US"/>
        </w:rPr>
        <w:t xml:space="preserve"> </w:t>
      </w:r>
      <w:r w:rsidRPr="002B7BF2">
        <w:rPr>
          <w:rFonts w:eastAsia="Calibri"/>
          <w:lang w:eastAsia="en-US"/>
        </w:rPr>
        <w:t>организации</w:t>
      </w:r>
    </w:p>
    <w:p w14:paraId="42A8F6E8"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Разработка инновационной стратегии в области найма персонала (или/и обучения, оценки и др.)</w:t>
      </w:r>
    </w:p>
    <w:p w14:paraId="6715009D"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Совершенствование организации труда работников предприятия в условиях инноваций</w:t>
      </w:r>
    </w:p>
    <w:p w14:paraId="2BC57B2D"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Организационная культура и ее влияние на инновационную активность</w:t>
      </w:r>
    </w:p>
    <w:p w14:paraId="521335A7"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Управление конфликтами в организации в условиях инновационной деятельности</w:t>
      </w:r>
    </w:p>
    <w:p w14:paraId="45FE2C5F"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Совершенствование практики подготовки и проведение деловых совещаний в организации в условиях активизации инновационных процессов</w:t>
      </w:r>
    </w:p>
    <w:p w14:paraId="42F91725"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Пути улучшения использования персонала организации в условиях внедрения инноваций</w:t>
      </w:r>
    </w:p>
    <w:p w14:paraId="68F9D017"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Формирование персонала современной организации в условиях нововведений</w:t>
      </w:r>
    </w:p>
    <w:p w14:paraId="52B0E08A"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Организация системы профессионального отбора и оценки кадров в условиях инноваций</w:t>
      </w:r>
    </w:p>
    <w:p w14:paraId="66A2F455"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Управление развитием и деловой карьерой работников организации в условиях инноваций</w:t>
      </w:r>
    </w:p>
    <w:p w14:paraId="148457CB"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Совершенствование системы развития персонала организации в условиях инноваций</w:t>
      </w:r>
    </w:p>
    <w:p w14:paraId="3428C457"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Совершенствование аттестации персонала организации в условиях инноваций</w:t>
      </w:r>
    </w:p>
    <w:p w14:paraId="1B00FCEC"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Адаптация и закрепление персонала в организации в условиях инноваций</w:t>
      </w:r>
    </w:p>
    <w:p w14:paraId="0FF3AFDF"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Совершенствование системы подготовки и переподготовки кадров организации в условиях развития инновационной деятельности</w:t>
      </w:r>
    </w:p>
    <w:p w14:paraId="12AEB217"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Формирование кадровой политики организации в условиях нововведений</w:t>
      </w:r>
    </w:p>
    <w:p w14:paraId="52F2D90C" w14:textId="77777777" w:rsidR="00DC039F" w:rsidRPr="007D1884" w:rsidRDefault="00DC039F" w:rsidP="00DC039F">
      <w:pPr>
        <w:numPr>
          <w:ilvl w:val="0"/>
          <w:numId w:val="37"/>
        </w:numPr>
        <w:spacing w:after="200"/>
        <w:ind w:hanging="357"/>
        <w:contextualSpacing/>
        <w:jc w:val="both"/>
        <w:rPr>
          <w:rFonts w:eastAsia="Calibri"/>
          <w:lang w:eastAsia="en-US"/>
        </w:rPr>
      </w:pPr>
      <w:r w:rsidRPr="007D1884">
        <w:rPr>
          <w:rFonts w:eastAsia="Calibri"/>
          <w:lang w:eastAsia="en-US"/>
        </w:rPr>
        <w:t>Совершенствование межфирменной научно-технической кооперации и проблема управления персоналом</w:t>
      </w:r>
    </w:p>
    <w:p w14:paraId="497D8025" w14:textId="77777777" w:rsidR="00DC039F" w:rsidRPr="00DC039F" w:rsidRDefault="00DC039F" w:rsidP="00DC039F">
      <w:pPr>
        <w:numPr>
          <w:ilvl w:val="0"/>
          <w:numId w:val="37"/>
        </w:numPr>
        <w:spacing w:after="200"/>
        <w:ind w:hanging="357"/>
        <w:contextualSpacing/>
        <w:jc w:val="both"/>
        <w:rPr>
          <w:rFonts w:eastAsia="Calibri"/>
          <w:lang w:eastAsia="en-US"/>
        </w:rPr>
      </w:pPr>
      <w:r w:rsidRPr="00DC039F">
        <w:rPr>
          <w:rFonts w:eastAsia="Calibri"/>
          <w:lang w:eastAsia="en-US"/>
        </w:rPr>
        <w:t>Реализация инновационных подходов в области управления персоналом</w:t>
      </w:r>
    </w:p>
    <w:p w14:paraId="6EA9DCA9" w14:textId="77777777" w:rsidR="00C9263C" w:rsidRPr="00DC039F" w:rsidRDefault="00C9263C" w:rsidP="00DC039F">
      <w:pPr>
        <w:tabs>
          <w:tab w:val="left" w:leader="underscore" w:pos="9365"/>
        </w:tabs>
        <w:ind w:firstLine="709"/>
        <w:jc w:val="both"/>
        <w:rPr>
          <w:lang w:eastAsia="en-US"/>
        </w:rPr>
      </w:pPr>
    </w:p>
    <w:p w14:paraId="05833BB4" w14:textId="77777777" w:rsidR="00FE4E6E" w:rsidRDefault="00C9263C" w:rsidP="00D855B9">
      <w:pPr>
        <w:jc w:val="center"/>
        <w:rPr>
          <w:b/>
          <w:bCs/>
        </w:rPr>
      </w:pPr>
      <w:r>
        <w:rPr>
          <w:b/>
        </w:rPr>
        <w:t>3.6</w:t>
      </w:r>
      <w:r w:rsidR="002B7BF2">
        <w:rPr>
          <w:b/>
        </w:rPr>
        <w:t xml:space="preserve"> </w:t>
      </w:r>
      <w:r w:rsidR="00D855B9">
        <w:rPr>
          <w:b/>
          <w:bCs/>
        </w:rPr>
        <w:t>Типовые тестовые задания</w:t>
      </w:r>
    </w:p>
    <w:p w14:paraId="1696290E" w14:textId="77777777" w:rsidR="00694E97" w:rsidRDefault="00694E97" w:rsidP="00D855B9">
      <w:pPr>
        <w:tabs>
          <w:tab w:val="left" w:leader="underscore" w:pos="9365"/>
        </w:tabs>
        <w:ind w:firstLine="709"/>
        <w:jc w:val="both"/>
        <w:rPr>
          <w:lang w:eastAsia="en-US"/>
        </w:rPr>
      </w:pPr>
    </w:p>
    <w:p w14:paraId="31525AA0" w14:textId="77777777" w:rsidR="00D855B9" w:rsidRPr="00D855B9" w:rsidRDefault="00D855B9" w:rsidP="00D855B9">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3F6B71E2" w14:textId="77777777" w:rsidR="00D855B9" w:rsidRPr="00D855B9" w:rsidRDefault="00D855B9" w:rsidP="00D855B9">
      <w:pPr>
        <w:widowControl w:val="0"/>
        <w:ind w:firstLine="720"/>
        <w:jc w:val="both"/>
      </w:pPr>
      <w:r w:rsidRPr="00D855B9">
        <w:rPr>
          <w:b/>
        </w:rPr>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17FCC910" w14:textId="77777777" w:rsidR="00D855B9" w:rsidRDefault="00D855B9" w:rsidP="00D855B9">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57BA3C1C" w14:textId="77777777" w:rsidR="00D855B9" w:rsidRPr="00D855B9" w:rsidRDefault="00D855B9" w:rsidP="00D855B9">
      <w:pPr>
        <w:ind w:firstLine="709"/>
        <w:jc w:val="both"/>
        <w:rPr>
          <w:b/>
          <w:bCs/>
          <w:iCs/>
          <w:lang w:eastAsia="en-US"/>
        </w:rPr>
      </w:pPr>
      <w:r w:rsidRPr="00D855B9">
        <w:rPr>
          <w:b/>
          <w:bCs/>
          <w:iCs/>
          <w:lang w:eastAsia="en-US"/>
        </w:rPr>
        <w:t>Типы тестовых заданий:</w:t>
      </w:r>
    </w:p>
    <w:p w14:paraId="1EA0DB16" w14:textId="77777777" w:rsidR="00D855B9" w:rsidRPr="00D855B9" w:rsidRDefault="00D855B9" w:rsidP="00D855B9">
      <w:pPr>
        <w:autoSpaceDE w:val="0"/>
        <w:autoSpaceDN w:val="0"/>
        <w:adjustRightInd w:val="0"/>
        <w:ind w:firstLine="709"/>
        <w:jc w:val="both"/>
      </w:pPr>
      <w:r w:rsidRPr="00D855B9">
        <w:lastRenderedPageBreak/>
        <w:t>ЗТЗ – тестовое задание закрытой формы (ТЗ с выбором одного или нескольких правильных ответов);</w:t>
      </w:r>
    </w:p>
    <w:p w14:paraId="1C019776" w14:textId="77777777" w:rsidR="00D855B9" w:rsidRPr="00D855B9" w:rsidRDefault="00D855B9" w:rsidP="00D855B9">
      <w:pPr>
        <w:ind w:firstLine="709"/>
        <w:jc w:val="both"/>
        <w:rPr>
          <w:b/>
          <w:bCs/>
          <w:lang w:eastAsia="en-US"/>
        </w:rPr>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041C53C0" w14:textId="77777777" w:rsidR="00D855B9" w:rsidRPr="001C5B51" w:rsidRDefault="00D855B9" w:rsidP="00D855B9">
      <w:pPr>
        <w:ind w:left="720"/>
      </w:pPr>
    </w:p>
    <w:p w14:paraId="4DC5A3F9" w14:textId="77777777" w:rsidR="00D855B9" w:rsidRPr="00462D08" w:rsidRDefault="00D855B9" w:rsidP="00C5732D">
      <w:pPr>
        <w:pStyle w:val="1"/>
        <w:spacing w:before="0" w:after="0"/>
        <w:jc w:val="center"/>
        <w:rPr>
          <w:rFonts w:ascii="Times New Roman" w:hAnsi="Times New Roman"/>
          <w:sz w:val="24"/>
          <w:szCs w:val="24"/>
        </w:rPr>
      </w:pPr>
      <w:r w:rsidRPr="00462D08">
        <w:rPr>
          <w:rFonts w:ascii="Times New Roman" w:hAnsi="Times New Roman"/>
          <w:sz w:val="24"/>
          <w:szCs w:val="24"/>
        </w:rPr>
        <w:t xml:space="preserve">Структура тестовых материалов по дисциплине </w:t>
      </w:r>
    </w:p>
    <w:p w14:paraId="32305C47" w14:textId="77777777" w:rsidR="00694E97" w:rsidRDefault="00D855B9" w:rsidP="00C5732D">
      <w:pPr>
        <w:jc w:val="center"/>
        <w:rPr>
          <w:b/>
          <w:bCs/>
        </w:rPr>
      </w:pPr>
      <w:r w:rsidRPr="00462D08">
        <w:rPr>
          <w:b/>
          <w:bCs/>
        </w:rPr>
        <w:t>«</w:t>
      </w:r>
      <w:r w:rsidR="00CB3866" w:rsidRPr="00462D08">
        <w:rPr>
          <w:b/>
          <w:bCs/>
        </w:rPr>
        <w:t>Инновации в управлении персоналом</w:t>
      </w:r>
      <w:r w:rsidRPr="00462D08">
        <w:rPr>
          <w:b/>
          <w:bCs/>
        </w:rPr>
        <w:t>»</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2964"/>
        <w:gridCol w:w="2061"/>
        <w:gridCol w:w="2058"/>
        <w:gridCol w:w="1469"/>
      </w:tblGrid>
      <w:tr w:rsidR="00462D08" w:rsidRPr="00C5732D" w14:paraId="361CED33" w14:textId="77777777" w:rsidTr="008858C9">
        <w:trPr>
          <w:tblHeader/>
        </w:trPr>
        <w:tc>
          <w:tcPr>
            <w:tcW w:w="837" w:type="pct"/>
            <w:shd w:val="clear" w:color="auto" w:fill="auto"/>
            <w:vAlign w:val="center"/>
          </w:tcPr>
          <w:p w14:paraId="0450DAF3" w14:textId="77777777" w:rsidR="00462D08" w:rsidRPr="00841D8F" w:rsidRDefault="00462D08" w:rsidP="008858C9">
            <w:pPr>
              <w:jc w:val="center"/>
              <w:rPr>
                <w:sz w:val="20"/>
                <w:szCs w:val="20"/>
              </w:rPr>
            </w:pPr>
            <w:r w:rsidRPr="00841D8F">
              <w:rPr>
                <w:rFonts w:eastAsia="Calibri"/>
                <w:sz w:val="20"/>
                <w:szCs w:val="20"/>
                <w:lang w:eastAsia="en-US"/>
              </w:rPr>
              <w:t>Индикатор достижения компетенции</w:t>
            </w:r>
          </w:p>
        </w:tc>
        <w:tc>
          <w:tcPr>
            <w:tcW w:w="1438" w:type="pct"/>
            <w:shd w:val="clear" w:color="auto" w:fill="auto"/>
            <w:vAlign w:val="center"/>
          </w:tcPr>
          <w:p w14:paraId="2CEC56DF" w14:textId="77777777" w:rsidR="00462D08" w:rsidRPr="00841D8F" w:rsidRDefault="00462D08" w:rsidP="008858C9">
            <w:pPr>
              <w:jc w:val="center"/>
              <w:rPr>
                <w:sz w:val="20"/>
                <w:szCs w:val="20"/>
              </w:rPr>
            </w:pPr>
            <w:r w:rsidRPr="00841D8F">
              <w:rPr>
                <w:sz w:val="20"/>
                <w:szCs w:val="20"/>
              </w:rPr>
              <w:t>Тема</w:t>
            </w:r>
          </w:p>
          <w:p w14:paraId="01CD8481" w14:textId="77777777" w:rsidR="00462D08" w:rsidRPr="00841D8F" w:rsidRDefault="00462D08" w:rsidP="008858C9">
            <w:pPr>
              <w:jc w:val="center"/>
              <w:rPr>
                <w:sz w:val="20"/>
                <w:szCs w:val="20"/>
              </w:rPr>
            </w:pPr>
            <w:r w:rsidRPr="00841D8F">
              <w:rPr>
                <w:sz w:val="20"/>
                <w:szCs w:val="20"/>
              </w:rPr>
              <w:t>в соответствии с РПД/РПП</w:t>
            </w:r>
          </w:p>
          <w:p w14:paraId="4460F406" w14:textId="77777777" w:rsidR="00462D08" w:rsidRPr="0075642D" w:rsidRDefault="00462D08" w:rsidP="008858C9">
            <w:pPr>
              <w:jc w:val="center"/>
              <w:rPr>
                <w:b/>
                <w:sz w:val="20"/>
                <w:szCs w:val="20"/>
                <w:vertAlign w:val="superscript"/>
              </w:rPr>
            </w:pPr>
            <w:r w:rsidRPr="00841D8F">
              <w:rPr>
                <w:sz w:val="20"/>
                <w:szCs w:val="20"/>
              </w:rPr>
              <w:t xml:space="preserve">(с </w:t>
            </w:r>
            <w:r w:rsidR="00895822" w:rsidRPr="00841D8F">
              <w:rPr>
                <w:sz w:val="20"/>
                <w:szCs w:val="20"/>
              </w:rPr>
              <w:t>соответствующим номером</w:t>
            </w:r>
            <w:r w:rsidRPr="00841D8F">
              <w:rPr>
                <w:sz w:val="20"/>
                <w:szCs w:val="20"/>
              </w:rPr>
              <w:t>)</w:t>
            </w:r>
          </w:p>
        </w:tc>
        <w:tc>
          <w:tcPr>
            <w:tcW w:w="1004" w:type="pct"/>
            <w:vAlign w:val="center"/>
          </w:tcPr>
          <w:p w14:paraId="567E55A2" w14:textId="77777777" w:rsidR="00462D08" w:rsidRPr="00841D8F" w:rsidRDefault="00462D08" w:rsidP="008858C9">
            <w:pPr>
              <w:jc w:val="center"/>
              <w:rPr>
                <w:sz w:val="20"/>
                <w:szCs w:val="20"/>
              </w:rPr>
            </w:pPr>
            <w:r w:rsidRPr="00841D8F">
              <w:rPr>
                <w:sz w:val="20"/>
                <w:szCs w:val="20"/>
              </w:rPr>
              <w:t>Содержательный элемент</w:t>
            </w:r>
          </w:p>
        </w:tc>
        <w:tc>
          <w:tcPr>
            <w:tcW w:w="1002" w:type="pct"/>
            <w:shd w:val="clear" w:color="auto" w:fill="auto"/>
            <w:vAlign w:val="center"/>
          </w:tcPr>
          <w:p w14:paraId="47A81552" w14:textId="77777777" w:rsidR="00462D08" w:rsidRPr="00841D8F" w:rsidRDefault="00462D08" w:rsidP="008858C9">
            <w:pPr>
              <w:jc w:val="center"/>
              <w:rPr>
                <w:sz w:val="20"/>
                <w:szCs w:val="20"/>
              </w:rPr>
            </w:pPr>
            <w:r w:rsidRPr="00841D8F">
              <w:rPr>
                <w:sz w:val="20"/>
                <w:szCs w:val="20"/>
              </w:rPr>
              <w:t>Характеристика содержательного элемента</w:t>
            </w:r>
          </w:p>
        </w:tc>
        <w:tc>
          <w:tcPr>
            <w:tcW w:w="719" w:type="pct"/>
            <w:shd w:val="clear" w:color="auto" w:fill="auto"/>
            <w:vAlign w:val="center"/>
          </w:tcPr>
          <w:p w14:paraId="1646D318" w14:textId="77777777" w:rsidR="00462D08" w:rsidRPr="00841D8F" w:rsidRDefault="00462D08" w:rsidP="008858C9">
            <w:pPr>
              <w:jc w:val="center"/>
              <w:rPr>
                <w:sz w:val="20"/>
                <w:szCs w:val="20"/>
              </w:rPr>
            </w:pPr>
            <w:r w:rsidRPr="00841D8F">
              <w:rPr>
                <w:sz w:val="20"/>
                <w:szCs w:val="20"/>
              </w:rPr>
              <w:t>Количество тестовых заданий, типы ТЗ</w:t>
            </w:r>
          </w:p>
        </w:tc>
      </w:tr>
      <w:tr w:rsidR="00895822" w:rsidRPr="00C5732D" w14:paraId="72EAF96C" w14:textId="77777777" w:rsidTr="00933B00">
        <w:trPr>
          <w:trHeight w:val="175"/>
        </w:trPr>
        <w:tc>
          <w:tcPr>
            <w:tcW w:w="837" w:type="pct"/>
            <w:vMerge w:val="restart"/>
            <w:vAlign w:val="center"/>
          </w:tcPr>
          <w:p w14:paraId="0EC4A12F" w14:textId="77777777" w:rsidR="00895822" w:rsidRDefault="00895822" w:rsidP="00895822">
            <w:pPr>
              <w:rPr>
                <w:bCs/>
                <w:sz w:val="20"/>
                <w:szCs w:val="20"/>
              </w:rPr>
            </w:pPr>
            <w:r>
              <w:rPr>
                <w:bCs/>
                <w:sz w:val="20"/>
                <w:szCs w:val="20"/>
              </w:rPr>
              <w:t>ОП</w:t>
            </w:r>
            <w:r w:rsidRPr="002861F8">
              <w:rPr>
                <w:bCs/>
                <w:sz w:val="20"/>
                <w:szCs w:val="20"/>
              </w:rPr>
              <w:t>К-</w:t>
            </w:r>
            <w:r>
              <w:rPr>
                <w:bCs/>
                <w:sz w:val="20"/>
                <w:szCs w:val="20"/>
              </w:rPr>
              <w:t>1</w:t>
            </w:r>
            <w:r w:rsidRPr="002861F8">
              <w:rPr>
                <w:bCs/>
                <w:sz w:val="20"/>
                <w:szCs w:val="20"/>
              </w:rPr>
              <w:t>.</w:t>
            </w:r>
            <w:r>
              <w:rPr>
                <w:bCs/>
                <w:sz w:val="20"/>
                <w:szCs w:val="20"/>
              </w:rPr>
              <w:t xml:space="preserve">3 </w:t>
            </w:r>
            <w:r w:rsidRPr="00E95103">
              <w:rPr>
                <w:bCs/>
                <w:sz w:val="20"/>
                <w:szCs w:val="20"/>
              </w:rPr>
              <w:t>Применяет знания (на продвинутом уровне) организационной, управленческой, социологической, психологической теорий и права при решении профессиональных задач</w:t>
            </w:r>
          </w:p>
          <w:p w14:paraId="286851E1" w14:textId="77777777" w:rsidR="00895822" w:rsidRDefault="00895822" w:rsidP="00895822">
            <w:pPr>
              <w:rPr>
                <w:bCs/>
                <w:sz w:val="20"/>
                <w:szCs w:val="20"/>
              </w:rPr>
            </w:pPr>
          </w:p>
          <w:p w14:paraId="4519FB5B" w14:textId="77777777" w:rsidR="00895822" w:rsidRDefault="00895822" w:rsidP="00895822">
            <w:pPr>
              <w:rPr>
                <w:bCs/>
                <w:sz w:val="20"/>
                <w:szCs w:val="20"/>
              </w:rPr>
            </w:pPr>
          </w:p>
          <w:p w14:paraId="10CCAB00" w14:textId="77777777" w:rsidR="00895822" w:rsidRDefault="00895822" w:rsidP="00895822">
            <w:pPr>
              <w:rPr>
                <w:bCs/>
                <w:sz w:val="20"/>
                <w:szCs w:val="20"/>
              </w:rPr>
            </w:pPr>
          </w:p>
          <w:p w14:paraId="16C8E9C8" w14:textId="77777777" w:rsidR="00895822" w:rsidRDefault="00895822" w:rsidP="00895822">
            <w:pPr>
              <w:rPr>
                <w:bCs/>
                <w:sz w:val="20"/>
                <w:szCs w:val="20"/>
              </w:rPr>
            </w:pPr>
          </w:p>
          <w:p w14:paraId="34BD5BC6" w14:textId="77777777" w:rsidR="00895822" w:rsidRDefault="00895822" w:rsidP="00895822">
            <w:pPr>
              <w:rPr>
                <w:bCs/>
                <w:sz w:val="20"/>
                <w:szCs w:val="20"/>
              </w:rPr>
            </w:pPr>
          </w:p>
          <w:p w14:paraId="5F7684A8" w14:textId="77777777" w:rsidR="00895822" w:rsidRDefault="00895822" w:rsidP="00895822">
            <w:pPr>
              <w:rPr>
                <w:bCs/>
                <w:sz w:val="20"/>
                <w:szCs w:val="20"/>
              </w:rPr>
            </w:pPr>
          </w:p>
          <w:p w14:paraId="60CC170B" w14:textId="77777777" w:rsidR="00895822" w:rsidRDefault="00895822" w:rsidP="00895822">
            <w:pPr>
              <w:rPr>
                <w:bCs/>
                <w:sz w:val="20"/>
                <w:szCs w:val="20"/>
              </w:rPr>
            </w:pPr>
          </w:p>
          <w:p w14:paraId="109CDE0F" w14:textId="77777777" w:rsidR="00895822" w:rsidRDefault="00895822" w:rsidP="00895822">
            <w:pPr>
              <w:rPr>
                <w:bCs/>
                <w:sz w:val="20"/>
                <w:szCs w:val="20"/>
              </w:rPr>
            </w:pPr>
          </w:p>
          <w:p w14:paraId="6CFFAFDA" w14:textId="77777777" w:rsidR="00895822" w:rsidRDefault="00895822" w:rsidP="00895822">
            <w:pPr>
              <w:rPr>
                <w:bCs/>
                <w:sz w:val="20"/>
                <w:szCs w:val="20"/>
              </w:rPr>
            </w:pPr>
          </w:p>
          <w:p w14:paraId="280A2633" w14:textId="77777777" w:rsidR="00895822" w:rsidRDefault="00895822" w:rsidP="00895822">
            <w:pPr>
              <w:rPr>
                <w:bCs/>
                <w:sz w:val="20"/>
                <w:szCs w:val="20"/>
              </w:rPr>
            </w:pPr>
          </w:p>
          <w:p w14:paraId="28682A80" w14:textId="77777777" w:rsidR="00895822" w:rsidRDefault="00895822" w:rsidP="00895822">
            <w:pPr>
              <w:rPr>
                <w:bCs/>
                <w:sz w:val="20"/>
                <w:szCs w:val="20"/>
              </w:rPr>
            </w:pPr>
          </w:p>
          <w:p w14:paraId="3F333E47" w14:textId="77777777" w:rsidR="00895822" w:rsidRDefault="00895822" w:rsidP="00895822">
            <w:pPr>
              <w:rPr>
                <w:bCs/>
                <w:sz w:val="20"/>
                <w:szCs w:val="20"/>
              </w:rPr>
            </w:pPr>
          </w:p>
          <w:p w14:paraId="2BE8F21A" w14:textId="77777777" w:rsidR="00895822" w:rsidRDefault="00895822" w:rsidP="00895822">
            <w:pPr>
              <w:rPr>
                <w:bCs/>
                <w:sz w:val="20"/>
                <w:szCs w:val="20"/>
              </w:rPr>
            </w:pPr>
          </w:p>
          <w:p w14:paraId="229C8DCA" w14:textId="77777777" w:rsidR="00895822" w:rsidRDefault="00895822" w:rsidP="00895822">
            <w:pPr>
              <w:rPr>
                <w:bCs/>
                <w:sz w:val="20"/>
                <w:szCs w:val="20"/>
              </w:rPr>
            </w:pPr>
          </w:p>
          <w:p w14:paraId="6AF836A7" w14:textId="77777777" w:rsidR="00895822" w:rsidRDefault="00895822" w:rsidP="00895822">
            <w:pPr>
              <w:rPr>
                <w:bCs/>
                <w:sz w:val="20"/>
                <w:szCs w:val="20"/>
              </w:rPr>
            </w:pPr>
          </w:p>
          <w:p w14:paraId="4F558E51" w14:textId="77777777" w:rsidR="00895822" w:rsidRDefault="00895822" w:rsidP="00895822">
            <w:pPr>
              <w:rPr>
                <w:bCs/>
                <w:sz w:val="20"/>
                <w:szCs w:val="20"/>
              </w:rPr>
            </w:pPr>
          </w:p>
          <w:p w14:paraId="204197C3" w14:textId="77777777" w:rsidR="00895822" w:rsidRDefault="00895822" w:rsidP="00895822">
            <w:pPr>
              <w:rPr>
                <w:bCs/>
                <w:sz w:val="20"/>
                <w:szCs w:val="20"/>
              </w:rPr>
            </w:pPr>
          </w:p>
          <w:p w14:paraId="0F67E19E" w14:textId="77777777" w:rsidR="00895822" w:rsidRDefault="00895822" w:rsidP="00895822">
            <w:pPr>
              <w:rPr>
                <w:bCs/>
                <w:sz w:val="20"/>
                <w:szCs w:val="20"/>
              </w:rPr>
            </w:pPr>
          </w:p>
          <w:p w14:paraId="1F4732B5" w14:textId="77777777" w:rsidR="00895822" w:rsidRDefault="00895822" w:rsidP="00895822">
            <w:pPr>
              <w:rPr>
                <w:bCs/>
                <w:sz w:val="20"/>
                <w:szCs w:val="20"/>
              </w:rPr>
            </w:pPr>
          </w:p>
          <w:p w14:paraId="09710819" w14:textId="77777777" w:rsidR="00895822" w:rsidRDefault="00895822" w:rsidP="00895822">
            <w:pPr>
              <w:rPr>
                <w:bCs/>
                <w:sz w:val="20"/>
                <w:szCs w:val="20"/>
              </w:rPr>
            </w:pPr>
          </w:p>
          <w:p w14:paraId="50505F5A" w14:textId="77777777" w:rsidR="00895822" w:rsidRDefault="00895822" w:rsidP="00895822">
            <w:pPr>
              <w:rPr>
                <w:bCs/>
                <w:sz w:val="20"/>
                <w:szCs w:val="20"/>
              </w:rPr>
            </w:pPr>
          </w:p>
          <w:p w14:paraId="3666E958" w14:textId="77777777" w:rsidR="00895822" w:rsidRDefault="00895822" w:rsidP="00895822">
            <w:pPr>
              <w:rPr>
                <w:bCs/>
                <w:sz w:val="20"/>
                <w:szCs w:val="20"/>
              </w:rPr>
            </w:pPr>
          </w:p>
          <w:p w14:paraId="2512B328" w14:textId="77777777" w:rsidR="00895822" w:rsidRDefault="00895822" w:rsidP="00895822">
            <w:pPr>
              <w:rPr>
                <w:bCs/>
                <w:sz w:val="20"/>
                <w:szCs w:val="20"/>
              </w:rPr>
            </w:pPr>
          </w:p>
          <w:p w14:paraId="596FC55E" w14:textId="77777777" w:rsidR="00895822" w:rsidRDefault="00895822" w:rsidP="00895822">
            <w:pPr>
              <w:rPr>
                <w:bCs/>
                <w:sz w:val="20"/>
                <w:szCs w:val="20"/>
              </w:rPr>
            </w:pPr>
          </w:p>
          <w:p w14:paraId="2FF39E10" w14:textId="77777777" w:rsidR="00895822" w:rsidRDefault="00895822" w:rsidP="00895822">
            <w:pPr>
              <w:rPr>
                <w:bCs/>
                <w:sz w:val="20"/>
                <w:szCs w:val="20"/>
              </w:rPr>
            </w:pPr>
          </w:p>
          <w:p w14:paraId="30038968" w14:textId="77777777" w:rsidR="00895822" w:rsidRDefault="00895822" w:rsidP="00895822">
            <w:pPr>
              <w:rPr>
                <w:bCs/>
                <w:sz w:val="20"/>
                <w:szCs w:val="20"/>
              </w:rPr>
            </w:pPr>
            <w:r w:rsidRPr="00895822">
              <w:rPr>
                <w:bCs/>
                <w:sz w:val="20"/>
                <w:szCs w:val="20"/>
              </w:rPr>
              <w:t xml:space="preserve">ОПК-1.4 Применяет техно-логии оценки научных и эмпирических данных в профессиональной сфере  </w:t>
            </w:r>
          </w:p>
          <w:p w14:paraId="12BB1A19" w14:textId="77777777" w:rsidR="00895822" w:rsidRDefault="00895822" w:rsidP="00895822">
            <w:pPr>
              <w:rPr>
                <w:bCs/>
                <w:sz w:val="20"/>
                <w:szCs w:val="20"/>
              </w:rPr>
            </w:pPr>
          </w:p>
          <w:p w14:paraId="2EE4F737" w14:textId="77777777" w:rsidR="00895822" w:rsidRDefault="00895822" w:rsidP="00895822">
            <w:pPr>
              <w:rPr>
                <w:bCs/>
                <w:sz w:val="20"/>
                <w:szCs w:val="20"/>
              </w:rPr>
            </w:pPr>
          </w:p>
          <w:p w14:paraId="20ECD36C" w14:textId="77777777" w:rsidR="00895822" w:rsidRDefault="00895822" w:rsidP="00895822">
            <w:pPr>
              <w:rPr>
                <w:bCs/>
                <w:sz w:val="20"/>
                <w:szCs w:val="20"/>
              </w:rPr>
            </w:pPr>
          </w:p>
          <w:p w14:paraId="387792ED" w14:textId="77777777" w:rsidR="00895822" w:rsidRDefault="00895822" w:rsidP="00895822">
            <w:pPr>
              <w:rPr>
                <w:bCs/>
                <w:sz w:val="20"/>
                <w:szCs w:val="20"/>
              </w:rPr>
            </w:pPr>
          </w:p>
          <w:p w14:paraId="5E4C6CE1" w14:textId="77777777" w:rsidR="00895822" w:rsidRDefault="00895822" w:rsidP="00895822">
            <w:pPr>
              <w:rPr>
                <w:bCs/>
                <w:sz w:val="20"/>
                <w:szCs w:val="20"/>
              </w:rPr>
            </w:pPr>
          </w:p>
          <w:p w14:paraId="34F9EB53" w14:textId="77777777" w:rsidR="00895822" w:rsidRPr="00841D8F" w:rsidRDefault="00895822" w:rsidP="00895822">
            <w:pPr>
              <w:rPr>
                <w:sz w:val="20"/>
                <w:szCs w:val="20"/>
              </w:rPr>
            </w:pPr>
          </w:p>
        </w:tc>
        <w:tc>
          <w:tcPr>
            <w:tcW w:w="1438" w:type="pct"/>
            <w:vMerge w:val="restart"/>
            <w:vAlign w:val="center"/>
          </w:tcPr>
          <w:p w14:paraId="72C5A518" w14:textId="77777777" w:rsidR="00895822" w:rsidRPr="00841D8F" w:rsidRDefault="00895822" w:rsidP="00895822">
            <w:pPr>
              <w:rPr>
                <w:sz w:val="20"/>
                <w:szCs w:val="20"/>
              </w:rPr>
            </w:pPr>
            <w:r>
              <w:rPr>
                <w:color w:val="000000"/>
                <w:sz w:val="20"/>
                <w:szCs w:val="20"/>
              </w:rPr>
              <w:lastRenderedPageBreak/>
              <w:t xml:space="preserve">Тема 1.1 </w:t>
            </w:r>
            <w:r w:rsidRPr="00462D08">
              <w:rPr>
                <w:color w:val="000000"/>
                <w:sz w:val="20"/>
                <w:szCs w:val="20"/>
              </w:rPr>
              <w:t>Сущность и базовые понятия процесса управления инновациями</w:t>
            </w:r>
          </w:p>
        </w:tc>
        <w:tc>
          <w:tcPr>
            <w:tcW w:w="1004" w:type="pct"/>
            <w:vMerge w:val="restart"/>
            <w:tcBorders>
              <w:top w:val="single" w:sz="4" w:space="0" w:color="auto"/>
              <w:left w:val="single" w:sz="4" w:space="0" w:color="auto"/>
              <w:right w:val="single" w:sz="4" w:space="0" w:color="auto"/>
            </w:tcBorders>
            <w:vAlign w:val="center"/>
          </w:tcPr>
          <w:p w14:paraId="235B70AC" w14:textId="77777777" w:rsidR="00895822" w:rsidRPr="00841D8F" w:rsidRDefault="00895822" w:rsidP="00895822">
            <w:pPr>
              <w:rPr>
                <w:sz w:val="20"/>
                <w:szCs w:val="20"/>
              </w:rPr>
            </w:pPr>
            <w:r w:rsidRPr="00895822">
              <w:rPr>
                <w:iCs/>
                <w:sz w:val="20"/>
                <w:szCs w:val="20"/>
              </w:rPr>
              <w:t>Формирование теории инновационного развития общества</w:t>
            </w:r>
          </w:p>
        </w:tc>
        <w:tc>
          <w:tcPr>
            <w:tcW w:w="1002" w:type="pct"/>
            <w:shd w:val="clear" w:color="auto" w:fill="auto"/>
            <w:vAlign w:val="center"/>
          </w:tcPr>
          <w:p w14:paraId="05FE4025" w14:textId="77777777" w:rsidR="00895822" w:rsidRPr="00841D8F" w:rsidRDefault="00895822" w:rsidP="00895822">
            <w:pPr>
              <w:rPr>
                <w:sz w:val="20"/>
                <w:szCs w:val="20"/>
              </w:rPr>
            </w:pPr>
            <w:r w:rsidRPr="00841D8F">
              <w:rPr>
                <w:sz w:val="20"/>
                <w:szCs w:val="20"/>
              </w:rPr>
              <w:t>Знание</w:t>
            </w:r>
          </w:p>
        </w:tc>
        <w:tc>
          <w:tcPr>
            <w:tcW w:w="719" w:type="pct"/>
            <w:shd w:val="clear" w:color="auto" w:fill="auto"/>
            <w:vAlign w:val="center"/>
          </w:tcPr>
          <w:p w14:paraId="05EF6DC3" w14:textId="77777777" w:rsidR="00895822" w:rsidRDefault="00881D3A" w:rsidP="00895822">
            <w:pPr>
              <w:jc w:val="center"/>
              <w:rPr>
                <w:sz w:val="20"/>
                <w:szCs w:val="20"/>
              </w:rPr>
            </w:pPr>
            <w:r>
              <w:rPr>
                <w:sz w:val="20"/>
                <w:szCs w:val="20"/>
              </w:rPr>
              <w:t>5</w:t>
            </w:r>
            <w:r w:rsidR="00895822">
              <w:rPr>
                <w:sz w:val="20"/>
                <w:szCs w:val="20"/>
              </w:rPr>
              <w:t xml:space="preserve"> – ОТЗ</w:t>
            </w:r>
          </w:p>
          <w:p w14:paraId="4D528CA8" w14:textId="77777777" w:rsidR="00895822" w:rsidRPr="00841D8F" w:rsidRDefault="00881D3A" w:rsidP="00895822">
            <w:pPr>
              <w:jc w:val="center"/>
              <w:rPr>
                <w:sz w:val="20"/>
                <w:szCs w:val="20"/>
              </w:rPr>
            </w:pPr>
            <w:r>
              <w:rPr>
                <w:sz w:val="20"/>
                <w:szCs w:val="20"/>
              </w:rPr>
              <w:t>5</w:t>
            </w:r>
            <w:r w:rsidR="00895822">
              <w:rPr>
                <w:sz w:val="20"/>
                <w:szCs w:val="20"/>
              </w:rPr>
              <w:t xml:space="preserve"> – ЗТЗ</w:t>
            </w:r>
          </w:p>
        </w:tc>
      </w:tr>
      <w:tr w:rsidR="00881D3A" w:rsidRPr="00C5732D" w14:paraId="738C2F75" w14:textId="77777777" w:rsidTr="008858C9">
        <w:trPr>
          <w:trHeight w:val="105"/>
        </w:trPr>
        <w:tc>
          <w:tcPr>
            <w:tcW w:w="837" w:type="pct"/>
            <w:vMerge/>
            <w:shd w:val="clear" w:color="auto" w:fill="auto"/>
            <w:vAlign w:val="center"/>
          </w:tcPr>
          <w:p w14:paraId="3B6F8FC2" w14:textId="77777777" w:rsidR="00881D3A" w:rsidRPr="00017E89" w:rsidRDefault="00881D3A" w:rsidP="00881D3A">
            <w:pPr>
              <w:rPr>
                <w:bCs/>
                <w:sz w:val="20"/>
                <w:szCs w:val="20"/>
              </w:rPr>
            </w:pPr>
          </w:p>
        </w:tc>
        <w:tc>
          <w:tcPr>
            <w:tcW w:w="1438" w:type="pct"/>
            <w:vMerge/>
            <w:vAlign w:val="center"/>
          </w:tcPr>
          <w:p w14:paraId="41EAD221" w14:textId="77777777" w:rsidR="00881D3A" w:rsidRDefault="00881D3A" w:rsidP="00881D3A">
            <w:pPr>
              <w:rPr>
                <w:color w:val="000000"/>
                <w:sz w:val="20"/>
                <w:szCs w:val="20"/>
              </w:rPr>
            </w:pPr>
          </w:p>
        </w:tc>
        <w:tc>
          <w:tcPr>
            <w:tcW w:w="1004" w:type="pct"/>
            <w:vMerge/>
            <w:tcBorders>
              <w:left w:val="single" w:sz="4" w:space="0" w:color="auto"/>
              <w:right w:val="single" w:sz="4" w:space="0" w:color="auto"/>
            </w:tcBorders>
            <w:vAlign w:val="center"/>
          </w:tcPr>
          <w:p w14:paraId="688C0EDB" w14:textId="77777777" w:rsidR="00881D3A" w:rsidRPr="00841D8F" w:rsidRDefault="00881D3A" w:rsidP="00881D3A">
            <w:pPr>
              <w:rPr>
                <w:iCs/>
                <w:sz w:val="20"/>
                <w:szCs w:val="20"/>
              </w:rPr>
            </w:pPr>
          </w:p>
        </w:tc>
        <w:tc>
          <w:tcPr>
            <w:tcW w:w="1002" w:type="pct"/>
            <w:shd w:val="clear" w:color="auto" w:fill="auto"/>
            <w:vAlign w:val="center"/>
          </w:tcPr>
          <w:p w14:paraId="6022E3B7" w14:textId="77777777" w:rsidR="00881D3A" w:rsidRPr="00841D8F" w:rsidRDefault="00881D3A" w:rsidP="00881D3A">
            <w:pPr>
              <w:rPr>
                <w:sz w:val="20"/>
                <w:szCs w:val="20"/>
              </w:rPr>
            </w:pPr>
            <w:r w:rsidRPr="00841D8F">
              <w:rPr>
                <w:sz w:val="20"/>
                <w:szCs w:val="20"/>
              </w:rPr>
              <w:t>Умения</w:t>
            </w:r>
          </w:p>
        </w:tc>
        <w:tc>
          <w:tcPr>
            <w:tcW w:w="719" w:type="pct"/>
            <w:shd w:val="clear" w:color="auto" w:fill="auto"/>
            <w:vAlign w:val="center"/>
          </w:tcPr>
          <w:p w14:paraId="3586BC7F" w14:textId="77777777" w:rsidR="00881D3A" w:rsidRDefault="00881D3A" w:rsidP="00881D3A">
            <w:pPr>
              <w:jc w:val="center"/>
              <w:rPr>
                <w:sz w:val="20"/>
                <w:szCs w:val="20"/>
              </w:rPr>
            </w:pPr>
            <w:r>
              <w:rPr>
                <w:sz w:val="20"/>
                <w:szCs w:val="20"/>
              </w:rPr>
              <w:t>5 – ОТЗ</w:t>
            </w:r>
          </w:p>
          <w:p w14:paraId="0CFA25E3" w14:textId="77777777" w:rsidR="00881D3A" w:rsidRDefault="00881D3A" w:rsidP="00881D3A">
            <w:pPr>
              <w:jc w:val="center"/>
              <w:rPr>
                <w:sz w:val="20"/>
                <w:szCs w:val="20"/>
              </w:rPr>
            </w:pPr>
            <w:r>
              <w:rPr>
                <w:sz w:val="20"/>
                <w:szCs w:val="20"/>
              </w:rPr>
              <w:t>5 – ЗТЗ</w:t>
            </w:r>
          </w:p>
        </w:tc>
      </w:tr>
      <w:tr w:rsidR="00881D3A" w:rsidRPr="00C5732D" w14:paraId="714BEF64" w14:textId="77777777" w:rsidTr="008858C9">
        <w:trPr>
          <w:trHeight w:val="150"/>
        </w:trPr>
        <w:tc>
          <w:tcPr>
            <w:tcW w:w="837" w:type="pct"/>
            <w:vMerge/>
            <w:shd w:val="clear" w:color="auto" w:fill="auto"/>
            <w:vAlign w:val="center"/>
          </w:tcPr>
          <w:p w14:paraId="64058BF8" w14:textId="77777777" w:rsidR="00881D3A" w:rsidRPr="00017E89" w:rsidRDefault="00881D3A" w:rsidP="00881D3A">
            <w:pPr>
              <w:rPr>
                <w:bCs/>
                <w:sz w:val="20"/>
                <w:szCs w:val="20"/>
              </w:rPr>
            </w:pPr>
          </w:p>
        </w:tc>
        <w:tc>
          <w:tcPr>
            <w:tcW w:w="1438" w:type="pct"/>
            <w:vMerge/>
            <w:vAlign w:val="center"/>
          </w:tcPr>
          <w:p w14:paraId="43D79BA9" w14:textId="77777777" w:rsidR="00881D3A" w:rsidRDefault="00881D3A" w:rsidP="00881D3A">
            <w:pPr>
              <w:rPr>
                <w:color w:val="000000"/>
                <w:sz w:val="20"/>
                <w:szCs w:val="20"/>
              </w:rPr>
            </w:pPr>
          </w:p>
        </w:tc>
        <w:tc>
          <w:tcPr>
            <w:tcW w:w="1004" w:type="pct"/>
            <w:vMerge/>
            <w:tcBorders>
              <w:left w:val="single" w:sz="4" w:space="0" w:color="auto"/>
              <w:bottom w:val="single" w:sz="4" w:space="0" w:color="auto"/>
              <w:right w:val="single" w:sz="4" w:space="0" w:color="auto"/>
            </w:tcBorders>
            <w:vAlign w:val="center"/>
          </w:tcPr>
          <w:p w14:paraId="417B71D2" w14:textId="77777777" w:rsidR="00881D3A" w:rsidRPr="00841D8F" w:rsidRDefault="00881D3A" w:rsidP="00881D3A">
            <w:pPr>
              <w:rPr>
                <w:iCs/>
                <w:sz w:val="20"/>
                <w:szCs w:val="20"/>
              </w:rPr>
            </w:pPr>
          </w:p>
        </w:tc>
        <w:tc>
          <w:tcPr>
            <w:tcW w:w="1002" w:type="pct"/>
            <w:shd w:val="clear" w:color="auto" w:fill="auto"/>
            <w:vAlign w:val="center"/>
          </w:tcPr>
          <w:p w14:paraId="37CA4D72" w14:textId="77777777" w:rsidR="00881D3A" w:rsidRPr="00841D8F" w:rsidRDefault="00881D3A" w:rsidP="00881D3A">
            <w:pPr>
              <w:rPr>
                <w:sz w:val="20"/>
                <w:szCs w:val="20"/>
              </w:rPr>
            </w:pPr>
            <w:r w:rsidRPr="00841D8F">
              <w:rPr>
                <w:sz w:val="20"/>
                <w:szCs w:val="20"/>
              </w:rPr>
              <w:t>Действия</w:t>
            </w:r>
          </w:p>
        </w:tc>
        <w:tc>
          <w:tcPr>
            <w:tcW w:w="719" w:type="pct"/>
            <w:shd w:val="clear" w:color="auto" w:fill="auto"/>
            <w:vAlign w:val="center"/>
          </w:tcPr>
          <w:p w14:paraId="6709E52E" w14:textId="77777777" w:rsidR="00881D3A" w:rsidRDefault="00881D3A" w:rsidP="00881D3A">
            <w:pPr>
              <w:jc w:val="center"/>
              <w:rPr>
                <w:sz w:val="20"/>
                <w:szCs w:val="20"/>
              </w:rPr>
            </w:pPr>
            <w:r>
              <w:rPr>
                <w:sz w:val="20"/>
                <w:szCs w:val="20"/>
              </w:rPr>
              <w:t>5 – ОТЗ</w:t>
            </w:r>
          </w:p>
          <w:p w14:paraId="01A9FC97" w14:textId="77777777" w:rsidR="00881D3A" w:rsidRDefault="00881D3A" w:rsidP="00881D3A">
            <w:pPr>
              <w:jc w:val="center"/>
              <w:rPr>
                <w:sz w:val="20"/>
                <w:szCs w:val="20"/>
              </w:rPr>
            </w:pPr>
            <w:r>
              <w:rPr>
                <w:sz w:val="20"/>
                <w:szCs w:val="20"/>
              </w:rPr>
              <w:t>5 – ЗТЗ</w:t>
            </w:r>
          </w:p>
        </w:tc>
      </w:tr>
      <w:tr w:rsidR="00881D3A" w:rsidRPr="00C5732D" w14:paraId="1C1D176C" w14:textId="77777777" w:rsidTr="008858C9">
        <w:trPr>
          <w:trHeight w:val="205"/>
        </w:trPr>
        <w:tc>
          <w:tcPr>
            <w:tcW w:w="837" w:type="pct"/>
            <w:vMerge/>
            <w:shd w:val="clear" w:color="auto" w:fill="auto"/>
            <w:vAlign w:val="center"/>
          </w:tcPr>
          <w:p w14:paraId="092BB490" w14:textId="77777777" w:rsidR="00881D3A" w:rsidRPr="00841D8F" w:rsidRDefault="00881D3A" w:rsidP="00881D3A">
            <w:pPr>
              <w:widowControl w:val="0"/>
              <w:autoSpaceDE w:val="0"/>
              <w:autoSpaceDN w:val="0"/>
              <w:adjustRightInd w:val="0"/>
              <w:jc w:val="center"/>
              <w:rPr>
                <w:bCs/>
                <w:sz w:val="20"/>
                <w:szCs w:val="20"/>
              </w:rPr>
            </w:pPr>
          </w:p>
        </w:tc>
        <w:tc>
          <w:tcPr>
            <w:tcW w:w="1438" w:type="pct"/>
            <w:vMerge/>
          </w:tcPr>
          <w:p w14:paraId="6CBAA03F" w14:textId="77777777" w:rsidR="00881D3A" w:rsidRPr="00841D8F" w:rsidRDefault="00881D3A" w:rsidP="00881D3A">
            <w:pPr>
              <w:rPr>
                <w:sz w:val="20"/>
                <w:szCs w:val="20"/>
              </w:rPr>
            </w:pPr>
          </w:p>
        </w:tc>
        <w:tc>
          <w:tcPr>
            <w:tcW w:w="1004" w:type="pct"/>
            <w:vMerge w:val="restart"/>
            <w:tcBorders>
              <w:top w:val="single" w:sz="4" w:space="0" w:color="auto"/>
              <w:left w:val="single" w:sz="4" w:space="0" w:color="auto"/>
              <w:right w:val="single" w:sz="4" w:space="0" w:color="auto"/>
            </w:tcBorders>
            <w:vAlign w:val="center"/>
          </w:tcPr>
          <w:p w14:paraId="4EA289F8" w14:textId="77777777" w:rsidR="00881D3A" w:rsidRPr="00841D8F" w:rsidRDefault="00881D3A" w:rsidP="00881D3A">
            <w:pPr>
              <w:rPr>
                <w:sz w:val="20"/>
                <w:szCs w:val="20"/>
              </w:rPr>
            </w:pPr>
            <w:r w:rsidRPr="00895822">
              <w:rPr>
                <w:iCs/>
                <w:sz w:val="20"/>
                <w:szCs w:val="20"/>
              </w:rPr>
              <w:t>Содержание и основные понятия инновационной экономики</w:t>
            </w:r>
          </w:p>
        </w:tc>
        <w:tc>
          <w:tcPr>
            <w:tcW w:w="1002" w:type="pct"/>
            <w:shd w:val="clear" w:color="auto" w:fill="auto"/>
            <w:vAlign w:val="center"/>
          </w:tcPr>
          <w:p w14:paraId="4C93DD50" w14:textId="77777777" w:rsidR="00881D3A" w:rsidRPr="00841D8F" w:rsidRDefault="00881D3A" w:rsidP="00881D3A">
            <w:pPr>
              <w:rPr>
                <w:sz w:val="20"/>
                <w:szCs w:val="20"/>
              </w:rPr>
            </w:pPr>
            <w:r w:rsidRPr="00841D8F">
              <w:rPr>
                <w:sz w:val="20"/>
                <w:szCs w:val="20"/>
              </w:rPr>
              <w:t>Знание</w:t>
            </w:r>
          </w:p>
        </w:tc>
        <w:tc>
          <w:tcPr>
            <w:tcW w:w="719" w:type="pct"/>
            <w:shd w:val="clear" w:color="auto" w:fill="auto"/>
            <w:vAlign w:val="center"/>
          </w:tcPr>
          <w:p w14:paraId="5F9E2751" w14:textId="77777777" w:rsidR="00881D3A" w:rsidRDefault="00881D3A" w:rsidP="00881D3A">
            <w:pPr>
              <w:jc w:val="center"/>
              <w:rPr>
                <w:sz w:val="20"/>
                <w:szCs w:val="20"/>
              </w:rPr>
            </w:pPr>
            <w:r>
              <w:rPr>
                <w:sz w:val="20"/>
                <w:szCs w:val="20"/>
              </w:rPr>
              <w:t>5 – ОТЗ</w:t>
            </w:r>
          </w:p>
          <w:p w14:paraId="515745C9" w14:textId="77777777" w:rsidR="00881D3A" w:rsidRPr="00841D8F" w:rsidRDefault="00881D3A" w:rsidP="00881D3A">
            <w:pPr>
              <w:jc w:val="center"/>
              <w:rPr>
                <w:sz w:val="20"/>
                <w:szCs w:val="20"/>
              </w:rPr>
            </w:pPr>
            <w:r>
              <w:rPr>
                <w:sz w:val="20"/>
                <w:szCs w:val="20"/>
              </w:rPr>
              <w:t>5 – ЗТЗ</w:t>
            </w:r>
          </w:p>
        </w:tc>
      </w:tr>
      <w:tr w:rsidR="00881D3A" w:rsidRPr="00C5732D" w14:paraId="5DBE73D0" w14:textId="77777777" w:rsidTr="008858C9">
        <w:trPr>
          <w:trHeight w:val="135"/>
        </w:trPr>
        <w:tc>
          <w:tcPr>
            <w:tcW w:w="837" w:type="pct"/>
            <w:vMerge/>
            <w:shd w:val="clear" w:color="auto" w:fill="auto"/>
            <w:vAlign w:val="center"/>
          </w:tcPr>
          <w:p w14:paraId="23185730" w14:textId="77777777" w:rsidR="00881D3A" w:rsidRPr="00841D8F" w:rsidRDefault="00881D3A" w:rsidP="00881D3A">
            <w:pPr>
              <w:widowControl w:val="0"/>
              <w:autoSpaceDE w:val="0"/>
              <w:autoSpaceDN w:val="0"/>
              <w:adjustRightInd w:val="0"/>
              <w:jc w:val="center"/>
              <w:rPr>
                <w:bCs/>
                <w:sz w:val="20"/>
                <w:szCs w:val="20"/>
              </w:rPr>
            </w:pPr>
          </w:p>
        </w:tc>
        <w:tc>
          <w:tcPr>
            <w:tcW w:w="1438" w:type="pct"/>
            <w:vMerge/>
          </w:tcPr>
          <w:p w14:paraId="77D594D1" w14:textId="77777777" w:rsidR="00881D3A" w:rsidRPr="00841D8F" w:rsidRDefault="00881D3A" w:rsidP="00881D3A">
            <w:pPr>
              <w:rPr>
                <w:sz w:val="20"/>
                <w:szCs w:val="20"/>
              </w:rPr>
            </w:pPr>
          </w:p>
        </w:tc>
        <w:tc>
          <w:tcPr>
            <w:tcW w:w="1004" w:type="pct"/>
            <w:vMerge/>
            <w:tcBorders>
              <w:left w:val="single" w:sz="4" w:space="0" w:color="auto"/>
              <w:right w:val="single" w:sz="4" w:space="0" w:color="auto"/>
            </w:tcBorders>
            <w:vAlign w:val="center"/>
          </w:tcPr>
          <w:p w14:paraId="57BB0199" w14:textId="77777777" w:rsidR="00881D3A" w:rsidRPr="00841D8F" w:rsidRDefault="00881D3A" w:rsidP="00881D3A">
            <w:pPr>
              <w:rPr>
                <w:iCs/>
                <w:sz w:val="20"/>
                <w:szCs w:val="20"/>
              </w:rPr>
            </w:pPr>
          </w:p>
        </w:tc>
        <w:tc>
          <w:tcPr>
            <w:tcW w:w="1002" w:type="pct"/>
            <w:shd w:val="clear" w:color="auto" w:fill="auto"/>
            <w:vAlign w:val="center"/>
          </w:tcPr>
          <w:p w14:paraId="3C39252C" w14:textId="77777777" w:rsidR="00881D3A" w:rsidRPr="00841D8F" w:rsidRDefault="00881D3A" w:rsidP="00881D3A">
            <w:pPr>
              <w:rPr>
                <w:sz w:val="20"/>
                <w:szCs w:val="20"/>
              </w:rPr>
            </w:pPr>
            <w:r w:rsidRPr="00841D8F">
              <w:rPr>
                <w:sz w:val="20"/>
                <w:szCs w:val="20"/>
              </w:rPr>
              <w:t>Умения</w:t>
            </w:r>
          </w:p>
        </w:tc>
        <w:tc>
          <w:tcPr>
            <w:tcW w:w="719" w:type="pct"/>
            <w:shd w:val="clear" w:color="auto" w:fill="auto"/>
            <w:vAlign w:val="center"/>
          </w:tcPr>
          <w:p w14:paraId="7753D39C" w14:textId="77777777" w:rsidR="00881D3A" w:rsidRDefault="00881D3A" w:rsidP="00881D3A">
            <w:pPr>
              <w:jc w:val="center"/>
              <w:rPr>
                <w:sz w:val="20"/>
                <w:szCs w:val="20"/>
              </w:rPr>
            </w:pPr>
            <w:r>
              <w:rPr>
                <w:sz w:val="20"/>
                <w:szCs w:val="20"/>
              </w:rPr>
              <w:t>5 – ОТЗ</w:t>
            </w:r>
          </w:p>
          <w:p w14:paraId="65EA0493" w14:textId="77777777" w:rsidR="00881D3A" w:rsidRDefault="00881D3A" w:rsidP="00881D3A">
            <w:pPr>
              <w:jc w:val="center"/>
              <w:rPr>
                <w:sz w:val="20"/>
                <w:szCs w:val="20"/>
              </w:rPr>
            </w:pPr>
            <w:r>
              <w:rPr>
                <w:sz w:val="20"/>
                <w:szCs w:val="20"/>
              </w:rPr>
              <w:t>5 – ЗТЗ</w:t>
            </w:r>
          </w:p>
        </w:tc>
      </w:tr>
      <w:tr w:rsidR="00881D3A" w:rsidRPr="00C5732D" w14:paraId="7B77BDA2" w14:textId="77777777" w:rsidTr="008858C9">
        <w:trPr>
          <w:trHeight w:val="90"/>
        </w:trPr>
        <w:tc>
          <w:tcPr>
            <w:tcW w:w="837" w:type="pct"/>
            <w:vMerge/>
            <w:shd w:val="clear" w:color="auto" w:fill="auto"/>
            <w:vAlign w:val="center"/>
          </w:tcPr>
          <w:p w14:paraId="6E6DC86E" w14:textId="77777777" w:rsidR="00881D3A" w:rsidRPr="00841D8F" w:rsidRDefault="00881D3A" w:rsidP="00881D3A">
            <w:pPr>
              <w:widowControl w:val="0"/>
              <w:autoSpaceDE w:val="0"/>
              <w:autoSpaceDN w:val="0"/>
              <w:adjustRightInd w:val="0"/>
              <w:jc w:val="center"/>
              <w:rPr>
                <w:bCs/>
                <w:sz w:val="20"/>
                <w:szCs w:val="20"/>
              </w:rPr>
            </w:pPr>
          </w:p>
        </w:tc>
        <w:tc>
          <w:tcPr>
            <w:tcW w:w="1438" w:type="pct"/>
            <w:vMerge/>
          </w:tcPr>
          <w:p w14:paraId="04AF03F3" w14:textId="77777777" w:rsidR="00881D3A" w:rsidRPr="00841D8F" w:rsidRDefault="00881D3A" w:rsidP="00881D3A">
            <w:pPr>
              <w:rPr>
                <w:sz w:val="20"/>
                <w:szCs w:val="20"/>
              </w:rPr>
            </w:pPr>
          </w:p>
        </w:tc>
        <w:tc>
          <w:tcPr>
            <w:tcW w:w="1004" w:type="pct"/>
            <w:vMerge/>
            <w:tcBorders>
              <w:left w:val="single" w:sz="4" w:space="0" w:color="auto"/>
              <w:bottom w:val="single" w:sz="4" w:space="0" w:color="auto"/>
              <w:right w:val="single" w:sz="4" w:space="0" w:color="auto"/>
            </w:tcBorders>
            <w:vAlign w:val="center"/>
          </w:tcPr>
          <w:p w14:paraId="4937289D" w14:textId="77777777" w:rsidR="00881D3A" w:rsidRPr="00841D8F" w:rsidRDefault="00881D3A" w:rsidP="00881D3A">
            <w:pPr>
              <w:rPr>
                <w:iCs/>
                <w:sz w:val="20"/>
                <w:szCs w:val="20"/>
              </w:rPr>
            </w:pPr>
          </w:p>
        </w:tc>
        <w:tc>
          <w:tcPr>
            <w:tcW w:w="1002" w:type="pct"/>
            <w:shd w:val="clear" w:color="auto" w:fill="auto"/>
            <w:vAlign w:val="center"/>
          </w:tcPr>
          <w:p w14:paraId="641DF6BC" w14:textId="77777777" w:rsidR="00881D3A" w:rsidRPr="00841D8F" w:rsidRDefault="00881D3A" w:rsidP="00881D3A">
            <w:pPr>
              <w:rPr>
                <w:sz w:val="20"/>
                <w:szCs w:val="20"/>
              </w:rPr>
            </w:pPr>
            <w:r w:rsidRPr="00841D8F">
              <w:rPr>
                <w:sz w:val="20"/>
                <w:szCs w:val="20"/>
              </w:rPr>
              <w:t>Действия</w:t>
            </w:r>
          </w:p>
        </w:tc>
        <w:tc>
          <w:tcPr>
            <w:tcW w:w="719" w:type="pct"/>
            <w:shd w:val="clear" w:color="auto" w:fill="auto"/>
            <w:vAlign w:val="center"/>
          </w:tcPr>
          <w:p w14:paraId="6C8F731F" w14:textId="77777777" w:rsidR="00881D3A" w:rsidRDefault="00881D3A" w:rsidP="00881D3A">
            <w:pPr>
              <w:jc w:val="center"/>
              <w:rPr>
                <w:sz w:val="20"/>
                <w:szCs w:val="20"/>
              </w:rPr>
            </w:pPr>
            <w:r>
              <w:rPr>
                <w:sz w:val="20"/>
                <w:szCs w:val="20"/>
              </w:rPr>
              <w:t>5 – ОТЗ</w:t>
            </w:r>
          </w:p>
          <w:p w14:paraId="56404A85" w14:textId="77777777" w:rsidR="00881D3A" w:rsidRDefault="00881D3A" w:rsidP="00881D3A">
            <w:pPr>
              <w:jc w:val="center"/>
              <w:rPr>
                <w:sz w:val="20"/>
                <w:szCs w:val="20"/>
              </w:rPr>
            </w:pPr>
            <w:r>
              <w:rPr>
                <w:sz w:val="20"/>
                <w:szCs w:val="20"/>
              </w:rPr>
              <w:t>5 – ЗТЗ</w:t>
            </w:r>
          </w:p>
        </w:tc>
      </w:tr>
      <w:tr w:rsidR="00881D3A" w:rsidRPr="00C5732D" w14:paraId="30FBA082" w14:textId="77777777" w:rsidTr="008858C9">
        <w:trPr>
          <w:trHeight w:val="165"/>
        </w:trPr>
        <w:tc>
          <w:tcPr>
            <w:tcW w:w="837" w:type="pct"/>
            <w:vMerge/>
            <w:shd w:val="clear" w:color="auto" w:fill="auto"/>
            <w:vAlign w:val="center"/>
          </w:tcPr>
          <w:p w14:paraId="3BB2F094" w14:textId="77777777" w:rsidR="00881D3A" w:rsidRPr="00841D8F" w:rsidRDefault="00881D3A" w:rsidP="00881D3A">
            <w:pPr>
              <w:widowControl w:val="0"/>
              <w:autoSpaceDE w:val="0"/>
              <w:autoSpaceDN w:val="0"/>
              <w:adjustRightInd w:val="0"/>
              <w:jc w:val="center"/>
              <w:rPr>
                <w:bCs/>
                <w:sz w:val="20"/>
                <w:szCs w:val="20"/>
              </w:rPr>
            </w:pPr>
          </w:p>
        </w:tc>
        <w:tc>
          <w:tcPr>
            <w:tcW w:w="1438" w:type="pct"/>
            <w:vMerge/>
          </w:tcPr>
          <w:p w14:paraId="5AC43A00" w14:textId="77777777" w:rsidR="00881D3A" w:rsidRPr="00841D8F" w:rsidRDefault="00881D3A" w:rsidP="00881D3A">
            <w:pPr>
              <w:rPr>
                <w:sz w:val="20"/>
                <w:szCs w:val="20"/>
              </w:rPr>
            </w:pPr>
          </w:p>
        </w:tc>
        <w:tc>
          <w:tcPr>
            <w:tcW w:w="1004" w:type="pct"/>
            <w:vMerge w:val="restart"/>
            <w:tcBorders>
              <w:top w:val="single" w:sz="4" w:space="0" w:color="auto"/>
              <w:left w:val="single" w:sz="4" w:space="0" w:color="auto"/>
              <w:right w:val="single" w:sz="4" w:space="0" w:color="auto"/>
            </w:tcBorders>
            <w:vAlign w:val="center"/>
          </w:tcPr>
          <w:p w14:paraId="34F202D8" w14:textId="77777777" w:rsidR="00881D3A" w:rsidRPr="00841D8F" w:rsidRDefault="00881D3A" w:rsidP="00881D3A">
            <w:pPr>
              <w:rPr>
                <w:sz w:val="20"/>
                <w:szCs w:val="20"/>
              </w:rPr>
            </w:pPr>
            <w:r w:rsidRPr="00895822">
              <w:rPr>
                <w:iCs/>
                <w:sz w:val="20"/>
                <w:szCs w:val="20"/>
              </w:rPr>
              <w:t>Стратегии и модели инновационной деятельности</w:t>
            </w:r>
          </w:p>
        </w:tc>
        <w:tc>
          <w:tcPr>
            <w:tcW w:w="1002" w:type="pct"/>
            <w:shd w:val="clear" w:color="auto" w:fill="auto"/>
            <w:vAlign w:val="center"/>
          </w:tcPr>
          <w:p w14:paraId="4363E113" w14:textId="77777777" w:rsidR="00881D3A" w:rsidRPr="00841D8F" w:rsidRDefault="00881D3A" w:rsidP="00881D3A">
            <w:pPr>
              <w:rPr>
                <w:sz w:val="20"/>
                <w:szCs w:val="20"/>
              </w:rPr>
            </w:pPr>
            <w:r w:rsidRPr="00841D8F">
              <w:rPr>
                <w:sz w:val="20"/>
                <w:szCs w:val="20"/>
              </w:rPr>
              <w:t>Знание</w:t>
            </w:r>
          </w:p>
        </w:tc>
        <w:tc>
          <w:tcPr>
            <w:tcW w:w="719" w:type="pct"/>
            <w:shd w:val="clear" w:color="auto" w:fill="auto"/>
            <w:vAlign w:val="center"/>
          </w:tcPr>
          <w:p w14:paraId="69BE701D" w14:textId="77777777" w:rsidR="00881D3A" w:rsidRDefault="00881D3A" w:rsidP="00881D3A">
            <w:pPr>
              <w:jc w:val="center"/>
              <w:rPr>
                <w:sz w:val="20"/>
                <w:szCs w:val="20"/>
              </w:rPr>
            </w:pPr>
            <w:r>
              <w:rPr>
                <w:sz w:val="20"/>
                <w:szCs w:val="20"/>
              </w:rPr>
              <w:t>5 – ОТЗ</w:t>
            </w:r>
          </w:p>
          <w:p w14:paraId="49DFFD0C" w14:textId="77777777" w:rsidR="00881D3A" w:rsidRPr="00841D8F" w:rsidRDefault="00881D3A" w:rsidP="00881D3A">
            <w:pPr>
              <w:jc w:val="center"/>
              <w:rPr>
                <w:sz w:val="20"/>
                <w:szCs w:val="20"/>
              </w:rPr>
            </w:pPr>
            <w:r>
              <w:rPr>
                <w:sz w:val="20"/>
                <w:szCs w:val="20"/>
              </w:rPr>
              <w:t>5 – ЗТЗ</w:t>
            </w:r>
          </w:p>
        </w:tc>
      </w:tr>
      <w:tr w:rsidR="00881D3A" w:rsidRPr="00C5732D" w14:paraId="7F68B2D3" w14:textId="77777777" w:rsidTr="008858C9">
        <w:trPr>
          <w:trHeight w:val="240"/>
        </w:trPr>
        <w:tc>
          <w:tcPr>
            <w:tcW w:w="837" w:type="pct"/>
            <w:vMerge/>
            <w:shd w:val="clear" w:color="auto" w:fill="auto"/>
            <w:vAlign w:val="center"/>
          </w:tcPr>
          <w:p w14:paraId="40496B53" w14:textId="77777777" w:rsidR="00881D3A" w:rsidRPr="00841D8F" w:rsidRDefault="00881D3A" w:rsidP="00881D3A">
            <w:pPr>
              <w:widowControl w:val="0"/>
              <w:autoSpaceDE w:val="0"/>
              <w:autoSpaceDN w:val="0"/>
              <w:adjustRightInd w:val="0"/>
              <w:jc w:val="center"/>
              <w:rPr>
                <w:bCs/>
                <w:sz w:val="20"/>
                <w:szCs w:val="20"/>
              </w:rPr>
            </w:pPr>
          </w:p>
        </w:tc>
        <w:tc>
          <w:tcPr>
            <w:tcW w:w="1438" w:type="pct"/>
            <w:vMerge/>
          </w:tcPr>
          <w:p w14:paraId="5BA72FA9" w14:textId="77777777" w:rsidR="00881D3A" w:rsidRPr="00841D8F" w:rsidRDefault="00881D3A" w:rsidP="00881D3A">
            <w:pPr>
              <w:rPr>
                <w:sz w:val="20"/>
                <w:szCs w:val="20"/>
              </w:rPr>
            </w:pPr>
          </w:p>
        </w:tc>
        <w:tc>
          <w:tcPr>
            <w:tcW w:w="1004" w:type="pct"/>
            <w:vMerge/>
            <w:tcBorders>
              <w:left w:val="single" w:sz="4" w:space="0" w:color="auto"/>
              <w:right w:val="single" w:sz="4" w:space="0" w:color="auto"/>
            </w:tcBorders>
            <w:vAlign w:val="center"/>
          </w:tcPr>
          <w:p w14:paraId="37DC3E70" w14:textId="77777777" w:rsidR="00881D3A" w:rsidRPr="00841D8F" w:rsidRDefault="00881D3A" w:rsidP="00881D3A">
            <w:pPr>
              <w:rPr>
                <w:iCs/>
                <w:sz w:val="20"/>
                <w:szCs w:val="20"/>
              </w:rPr>
            </w:pPr>
          </w:p>
        </w:tc>
        <w:tc>
          <w:tcPr>
            <w:tcW w:w="1002" w:type="pct"/>
            <w:shd w:val="clear" w:color="auto" w:fill="auto"/>
            <w:vAlign w:val="center"/>
          </w:tcPr>
          <w:p w14:paraId="17541293" w14:textId="77777777" w:rsidR="00881D3A" w:rsidRPr="00841D8F" w:rsidRDefault="00881D3A" w:rsidP="00881D3A">
            <w:pPr>
              <w:rPr>
                <w:sz w:val="20"/>
                <w:szCs w:val="20"/>
              </w:rPr>
            </w:pPr>
            <w:r w:rsidRPr="00841D8F">
              <w:rPr>
                <w:sz w:val="20"/>
                <w:szCs w:val="20"/>
              </w:rPr>
              <w:t>Умения</w:t>
            </w:r>
          </w:p>
        </w:tc>
        <w:tc>
          <w:tcPr>
            <w:tcW w:w="719" w:type="pct"/>
            <w:shd w:val="clear" w:color="auto" w:fill="auto"/>
            <w:vAlign w:val="center"/>
          </w:tcPr>
          <w:p w14:paraId="0F595A9C" w14:textId="77777777" w:rsidR="00881D3A" w:rsidRDefault="00881D3A" w:rsidP="00881D3A">
            <w:pPr>
              <w:jc w:val="center"/>
              <w:rPr>
                <w:sz w:val="20"/>
                <w:szCs w:val="20"/>
              </w:rPr>
            </w:pPr>
            <w:r>
              <w:rPr>
                <w:sz w:val="20"/>
                <w:szCs w:val="20"/>
              </w:rPr>
              <w:t>5 – ОТЗ</w:t>
            </w:r>
          </w:p>
          <w:p w14:paraId="71F5D7E7" w14:textId="77777777" w:rsidR="00881D3A" w:rsidRDefault="00881D3A" w:rsidP="00881D3A">
            <w:pPr>
              <w:jc w:val="center"/>
              <w:rPr>
                <w:sz w:val="20"/>
                <w:szCs w:val="20"/>
              </w:rPr>
            </w:pPr>
            <w:r>
              <w:rPr>
                <w:sz w:val="20"/>
                <w:szCs w:val="20"/>
              </w:rPr>
              <w:t>5 – ЗТЗ</w:t>
            </w:r>
          </w:p>
        </w:tc>
      </w:tr>
      <w:tr w:rsidR="00881D3A" w:rsidRPr="00C5732D" w14:paraId="4E1F0AD6" w14:textId="77777777" w:rsidTr="008858C9">
        <w:trPr>
          <w:trHeight w:val="195"/>
        </w:trPr>
        <w:tc>
          <w:tcPr>
            <w:tcW w:w="837" w:type="pct"/>
            <w:vMerge/>
            <w:shd w:val="clear" w:color="auto" w:fill="auto"/>
            <w:vAlign w:val="center"/>
          </w:tcPr>
          <w:p w14:paraId="6EA136DF" w14:textId="77777777" w:rsidR="00881D3A" w:rsidRPr="00841D8F" w:rsidRDefault="00881D3A" w:rsidP="00881D3A">
            <w:pPr>
              <w:widowControl w:val="0"/>
              <w:autoSpaceDE w:val="0"/>
              <w:autoSpaceDN w:val="0"/>
              <w:adjustRightInd w:val="0"/>
              <w:jc w:val="center"/>
              <w:rPr>
                <w:bCs/>
                <w:sz w:val="20"/>
                <w:szCs w:val="20"/>
              </w:rPr>
            </w:pPr>
          </w:p>
        </w:tc>
        <w:tc>
          <w:tcPr>
            <w:tcW w:w="1438" w:type="pct"/>
            <w:vMerge/>
          </w:tcPr>
          <w:p w14:paraId="39C2EA58" w14:textId="77777777" w:rsidR="00881D3A" w:rsidRPr="00841D8F" w:rsidRDefault="00881D3A" w:rsidP="00881D3A">
            <w:pPr>
              <w:rPr>
                <w:sz w:val="20"/>
                <w:szCs w:val="20"/>
              </w:rPr>
            </w:pPr>
          </w:p>
        </w:tc>
        <w:tc>
          <w:tcPr>
            <w:tcW w:w="1004" w:type="pct"/>
            <w:vMerge/>
            <w:tcBorders>
              <w:left w:val="single" w:sz="4" w:space="0" w:color="auto"/>
              <w:bottom w:val="single" w:sz="4" w:space="0" w:color="auto"/>
              <w:right w:val="single" w:sz="4" w:space="0" w:color="auto"/>
            </w:tcBorders>
            <w:vAlign w:val="center"/>
          </w:tcPr>
          <w:p w14:paraId="05A50A03" w14:textId="77777777" w:rsidR="00881D3A" w:rsidRPr="00841D8F" w:rsidRDefault="00881D3A" w:rsidP="00881D3A">
            <w:pPr>
              <w:rPr>
                <w:iCs/>
                <w:sz w:val="20"/>
                <w:szCs w:val="20"/>
              </w:rPr>
            </w:pPr>
          </w:p>
        </w:tc>
        <w:tc>
          <w:tcPr>
            <w:tcW w:w="1002" w:type="pct"/>
            <w:shd w:val="clear" w:color="auto" w:fill="auto"/>
            <w:vAlign w:val="center"/>
          </w:tcPr>
          <w:p w14:paraId="277DD8FA" w14:textId="77777777" w:rsidR="00881D3A" w:rsidRPr="00841D8F" w:rsidRDefault="00881D3A" w:rsidP="00881D3A">
            <w:pPr>
              <w:rPr>
                <w:sz w:val="20"/>
                <w:szCs w:val="20"/>
              </w:rPr>
            </w:pPr>
            <w:r w:rsidRPr="00841D8F">
              <w:rPr>
                <w:sz w:val="20"/>
                <w:szCs w:val="20"/>
              </w:rPr>
              <w:t>Действия</w:t>
            </w:r>
          </w:p>
        </w:tc>
        <w:tc>
          <w:tcPr>
            <w:tcW w:w="719" w:type="pct"/>
            <w:shd w:val="clear" w:color="auto" w:fill="auto"/>
            <w:vAlign w:val="center"/>
          </w:tcPr>
          <w:p w14:paraId="21F9B807" w14:textId="77777777" w:rsidR="00881D3A" w:rsidRDefault="00881D3A" w:rsidP="00881D3A">
            <w:pPr>
              <w:jc w:val="center"/>
              <w:rPr>
                <w:sz w:val="20"/>
                <w:szCs w:val="20"/>
              </w:rPr>
            </w:pPr>
            <w:r>
              <w:rPr>
                <w:sz w:val="20"/>
                <w:szCs w:val="20"/>
              </w:rPr>
              <w:t>5 – ОТЗ</w:t>
            </w:r>
          </w:p>
          <w:p w14:paraId="0415A9C8" w14:textId="77777777" w:rsidR="00881D3A" w:rsidRDefault="00881D3A" w:rsidP="00881D3A">
            <w:pPr>
              <w:jc w:val="center"/>
              <w:rPr>
                <w:sz w:val="20"/>
                <w:szCs w:val="20"/>
              </w:rPr>
            </w:pPr>
            <w:r>
              <w:rPr>
                <w:sz w:val="20"/>
                <w:szCs w:val="20"/>
              </w:rPr>
              <w:t>5 – ЗТЗ</w:t>
            </w:r>
          </w:p>
        </w:tc>
      </w:tr>
      <w:tr w:rsidR="00881D3A" w:rsidRPr="00C5732D" w14:paraId="3AA155A8" w14:textId="77777777" w:rsidTr="008858C9">
        <w:trPr>
          <w:trHeight w:val="150"/>
        </w:trPr>
        <w:tc>
          <w:tcPr>
            <w:tcW w:w="837" w:type="pct"/>
            <w:vMerge/>
            <w:shd w:val="clear" w:color="auto" w:fill="auto"/>
            <w:vAlign w:val="center"/>
          </w:tcPr>
          <w:p w14:paraId="17EFA1E4" w14:textId="77777777" w:rsidR="00881D3A" w:rsidRPr="00841D8F" w:rsidRDefault="00881D3A" w:rsidP="00881D3A">
            <w:pPr>
              <w:rPr>
                <w:sz w:val="20"/>
                <w:szCs w:val="20"/>
              </w:rPr>
            </w:pPr>
          </w:p>
        </w:tc>
        <w:tc>
          <w:tcPr>
            <w:tcW w:w="1438" w:type="pct"/>
            <w:vMerge w:val="restart"/>
          </w:tcPr>
          <w:p w14:paraId="5F225BC0" w14:textId="77777777" w:rsidR="00881D3A" w:rsidRPr="00841D8F" w:rsidRDefault="00881D3A" w:rsidP="00881D3A">
            <w:pPr>
              <w:rPr>
                <w:sz w:val="20"/>
                <w:szCs w:val="20"/>
              </w:rPr>
            </w:pPr>
            <w:r>
              <w:rPr>
                <w:color w:val="000000"/>
                <w:sz w:val="20"/>
                <w:szCs w:val="20"/>
              </w:rPr>
              <w:t xml:space="preserve">Тема 1.2 </w:t>
            </w:r>
            <w:r w:rsidRPr="00462D08">
              <w:rPr>
                <w:color w:val="000000"/>
                <w:sz w:val="20"/>
                <w:szCs w:val="20"/>
              </w:rPr>
              <w:t>Теория и практика анализа инновационной деятельности</w:t>
            </w:r>
          </w:p>
        </w:tc>
        <w:tc>
          <w:tcPr>
            <w:tcW w:w="1004" w:type="pct"/>
            <w:vMerge w:val="restart"/>
            <w:tcBorders>
              <w:top w:val="single" w:sz="4" w:space="0" w:color="auto"/>
              <w:left w:val="single" w:sz="4" w:space="0" w:color="auto"/>
              <w:right w:val="single" w:sz="4" w:space="0" w:color="auto"/>
            </w:tcBorders>
            <w:vAlign w:val="center"/>
          </w:tcPr>
          <w:p w14:paraId="4426D03B" w14:textId="77777777" w:rsidR="00881D3A" w:rsidRPr="00841D8F" w:rsidRDefault="00881D3A" w:rsidP="00881D3A">
            <w:pPr>
              <w:rPr>
                <w:sz w:val="20"/>
                <w:szCs w:val="20"/>
              </w:rPr>
            </w:pPr>
            <w:r w:rsidRPr="00895822">
              <w:rPr>
                <w:iCs/>
                <w:sz w:val="20"/>
                <w:szCs w:val="20"/>
              </w:rPr>
              <w:t>Принципы и методы анализа инновационной деятельности</w:t>
            </w:r>
          </w:p>
        </w:tc>
        <w:tc>
          <w:tcPr>
            <w:tcW w:w="1002" w:type="pct"/>
            <w:shd w:val="clear" w:color="auto" w:fill="auto"/>
            <w:vAlign w:val="center"/>
          </w:tcPr>
          <w:p w14:paraId="200F4E76" w14:textId="77777777" w:rsidR="00881D3A" w:rsidRPr="00841D8F" w:rsidRDefault="00881D3A" w:rsidP="00881D3A">
            <w:pPr>
              <w:rPr>
                <w:sz w:val="20"/>
                <w:szCs w:val="20"/>
              </w:rPr>
            </w:pPr>
            <w:r w:rsidRPr="00841D8F">
              <w:rPr>
                <w:sz w:val="20"/>
                <w:szCs w:val="20"/>
              </w:rPr>
              <w:t>Знание</w:t>
            </w:r>
          </w:p>
        </w:tc>
        <w:tc>
          <w:tcPr>
            <w:tcW w:w="719" w:type="pct"/>
            <w:shd w:val="clear" w:color="auto" w:fill="auto"/>
            <w:vAlign w:val="center"/>
          </w:tcPr>
          <w:p w14:paraId="0641D558" w14:textId="77777777" w:rsidR="00881D3A" w:rsidRDefault="00881D3A" w:rsidP="00881D3A">
            <w:pPr>
              <w:jc w:val="center"/>
              <w:rPr>
                <w:sz w:val="20"/>
                <w:szCs w:val="20"/>
              </w:rPr>
            </w:pPr>
            <w:r>
              <w:rPr>
                <w:sz w:val="20"/>
                <w:szCs w:val="20"/>
              </w:rPr>
              <w:t>5 – ОТЗ</w:t>
            </w:r>
          </w:p>
          <w:p w14:paraId="26A24798" w14:textId="77777777" w:rsidR="00881D3A" w:rsidRPr="00841D8F" w:rsidRDefault="00881D3A" w:rsidP="00881D3A">
            <w:pPr>
              <w:jc w:val="center"/>
              <w:rPr>
                <w:sz w:val="20"/>
                <w:szCs w:val="20"/>
              </w:rPr>
            </w:pPr>
            <w:r>
              <w:rPr>
                <w:sz w:val="20"/>
                <w:szCs w:val="20"/>
              </w:rPr>
              <w:t>5 – ЗТЗ</w:t>
            </w:r>
          </w:p>
        </w:tc>
      </w:tr>
      <w:tr w:rsidR="00881D3A" w:rsidRPr="00C5732D" w14:paraId="402A2BED" w14:textId="77777777" w:rsidTr="008858C9">
        <w:trPr>
          <w:trHeight w:val="150"/>
        </w:trPr>
        <w:tc>
          <w:tcPr>
            <w:tcW w:w="837" w:type="pct"/>
            <w:vMerge/>
            <w:shd w:val="clear" w:color="auto" w:fill="auto"/>
            <w:vAlign w:val="center"/>
          </w:tcPr>
          <w:p w14:paraId="5A5FD3CA" w14:textId="77777777" w:rsidR="00881D3A" w:rsidRPr="00841D8F" w:rsidRDefault="00881D3A" w:rsidP="00881D3A">
            <w:pPr>
              <w:rPr>
                <w:sz w:val="20"/>
                <w:szCs w:val="20"/>
              </w:rPr>
            </w:pPr>
          </w:p>
        </w:tc>
        <w:tc>
          <w:tcPr>
            <w:tcW w:w="1438" w:type="pct"/>
            <w:vMerge/>
          </w:tcPr>
          <w:p w14:paraId="294CCA58" w14:textId="77777777" w:rsidR="00881D3A" w:rsidRDefault="00881D3A" w:rsidP="00881D3A">
            <w:pPr>
              <w:rPr>
                <w:color w:val="000000"/>
                <w:sz w:val="20"/>
                <w:szCs w:val="20"/>
              </w:rPr>
            </w:pPr>
          </w:p>
        </w:tc>
        <w:tc>
          <w:tcPr>
            <w:tcW w:w="1004" w:type="pct"/>
            <w:vMerge/>
            <w:tcBorders>
              <w:left w:val="single" w:sz="4" w:space="0" w:color="auto"/>
              <w:right w:val="single" w:sz="4" w:space="0" w:color="auto"/>
            </w:tcBorders>
            <w:vAlign w:val="center"/>
          </w:tcPr>
          <w:p w14:paraId="01FB6345" w14:textId="77777777" w:rsidR="00881D3A" w:rsidRDefault="00881D3A" w:rsidP="00881D3A">
            <w:pPr>
              <w:rPr>
                <w:iCs/>
                <w:sz w:val="20"/>
                <w:szCs w:val="20"/>
              </w:rPr>
            </w:pPr>
          </w:p>
        </w:tc>
        <w:tc>
          <w:tcPr>
            <w:tcW w:w="1002" w:type="pct"/>
            <w:shd w:val="clear" w:color="auto" w:fill="auto"/>
            <w:vAlign w:val="center"/>
          </w:tcPr>
          <w:p w14:paraId="241C049E" w14:textId="77777777" w:rsidR="00881D3A" w:rsidRPr="00841D8F" w:rsidRDefault="00881D3A" w:rsidP="00881D3A">
            <w:pPr>
              <w:rPr>
                <w:sz w:val="20"/>
                <w:szCs w:val="20"/>
              </w:rPr>
            </w:pPr>
            <w:r w:rsidRPr="00841D8F">
              <w:rPr>
                <w:sz w:val="20"/>
                <w:szCs w:val="20"/>
              </w:rPr>
              <w:t>Умения</w:t>
            </w:r>
          </w:p>
        </w:tc>
        <w:tc>
          <w:tcPr>
            <w:tcW w:w="719" w:type="pct"/>
            <w:shd w:val="clear" w:color="auto" w:fill="auto"/>
            <w:vAlign w:val="center"/>
          </w:tcPr>
          <w:p w14:paraId="61E9DDDE" w14:textId="77777777" w:rsidR="00881D3A" w:rsidRDefault="00881D3A" w:rsidP="00881D3A">
            <w:pPr>
              <w:jc w:val="center"/>
              <w:rPr>
                <w:sz w:val="20"/>
                <w:szCs w:val="20"/>
              </w:rPr>
            </w:pPr>
            <w:r>
              <w:rPr>
                <w:sz w:val="20"/>
                <w:szCs w:val="20"/>
              </w:rPr>
              <w:t>5 – ОТЗ</w:t>
            </w:r>
          </w:p>
          <w:p w14:paraId="63F16E87" w14:textId="77777777" w:rsidR="00881D3A" w:rsidRDefault="00881D3A" w:rsidP="00881D3A">
            <w:pPr>
              <w:jc w:val="center"/>
              <w:rPr>
                <w:sz w:val="20"/>
                <w:szCs w:val="20"/>
              </w:rPr>
            </w:pPr>
            <w:r>
              <w:rPr>
                <w:sz w:val="20"/>
                <w:szCs w:val="20"/>
              </w:rPr>
              <w:t>5 – ЗТЗ</w:t>
            </w:r>
          </w:p>
        </w:tc>
      </w:tr>
      <w:tr w:rsidR="00881D3A" w:rsidRPr="00C5732D" w14:paraId="07BFB30A" w14:textId="77777777" w:rsidTr="008858C9">
        <w:trPr>
          <w:trHeight w:val="150"/>
        </w:trPr>
        <w:tc>
          <w:tcPr>
            <w:tcW w:w="837" w:type="pct"/>
            <w:vMerge/>
            <w:shd w:val="clear" w:color="auto" w:fill="auto"/>
            <w:vAlign w:val="center"/>
          </w:tcPr>
          <w:p w14:paraId="2CE3F8BE" w14:textId="77777777" w:rsidR="00881D3A" w:rsidRPr="00841D8F" w:rsidRDefault="00881D3A" w:rsidP="00881D3A">
            <w:pPr>
              <w:rPr>
                <w:sz w:val="20"/>
                <w:szCs w:val="20"/>
              </w:rPr>
            </w:pPr>
          </w:p>
        </w:tc>
        <w:tc>
          <w:tcPr>
            <w:tcW w:w="1438" w:type="pct"/>
            <w:vMerge/>
          </w:tcPr>
          <w:p w14:paraId="40CA5C1A" w14:textId="77777777" w:rsidR="00881D3A" w:rsidRDefault="00881D3A" w:rsidP="00881D3A">
            <w:pPr>
              <w:rPr>
                <w:color w:val="000000"/>
                <w:sz w:val="20"/>
                <w:szCs w:val="20"/>
              </w:rPr>
            </w:pPr>
          </w:p>
        </w:tc>
        <w:tc>
          <w:tcPr>
            <w:tcW w:w="1004" w:type="pct"/>
            <w:vMerge/>
            <w:tcBorders>
              <w:left w:val="single" w:sz="4" w:space="0" w:color="auto"/>
              <w:bottom w:val="single" w:sz="4" w:space="0" w:color="auto"/>
              <w:right w:val="single" w:sz="4" w:space="0" w:color="auto"/>
            </w:tcBorders>
            <w:vAlign w:val="center"/>
          </w:tcPr>
          <w:p w14:paraId="2E3C2B70" w14:textId="77777777" w:rsidR="00881D3A" w:rsidRDefault="00881D3A" w:rsidP="00881D3A">
            <w:pPr>
              <w:rPr>
                <w:iCs/>
                <w:sz w:val="20"/>
                <w:szCs w:val="20"/>
              </w:rPr>
            </w:pPr>
          </w:p>
        </w:tc>
        <w:tc>
          <w:tcPr>
            <w:tcW w:w="1002" w:type="pct"/>
            <w:shd w:val="clear" w:color="auto" w:fill="auto"/>
            <w:vAlign w:val="center"/>
          </w:tcPr>
          <w:p w14:paraId="555B20EF" w14:textId="77777777" w:rsidR="00881D3A" w:rsidRPr="00841D8F" w:rsidRDefault="00881D3A" w:rsidP="00881D3A">
            <w:pPr>
              <w:rPr>
                <w:sz w:val="20"/>
                <w:szCs w:val="20"/>
              </w:rPr>
            </w:pPr>
            <w:r w:rsidRPr="00841D8F">
              <w:rPr>
                <w:sz w:val="20"/>
                <w:szCs w:val="20"/>
              </w:rPr>
              <w:t>Действия</w:t>
            </w:r>
          </w:p>
        </w:tc>
        <w:tc>
          <w:tcPr>
            <w:tcW w:w="719" w:type="pct"/>
            <w:shd w:val="clear" w:color="auto" w:fill="auto"/>
            <w:vAlign w:val="center"/>
          </w:tcPr>
          <w:p w14:paraId="240B41F9" w14:textId="77777777" w:rsidR="00881D3A" w:rsidRDefault="00881D3A" w:rsidP="00881D3A">
            <w:pPr>
              <w:jc w:val="center"/>
              <w:rPr>
                <w:sz w:val="20"/>
                <w:szCs w:val="20"/>
              </w:rPr>
            </w:pPr>
            <w:r>
              <w:rPr>
                <w:sz w:val="20"/>
                <w:szCs w:val="20"/>
              </w:rPr>
              <w:t>5 – ОТЗ</w:t>
            </w:r>
          </w:p>
          <w:p w14:paraId="5EEEBC6E" w14:textId="77777777" w:rsidR="00881D3A" w:rsidRDefault="00881D3A" w:rsidP="00881D3A">
            <w:pPr>
              <w:jc w:val="center"/>
              <w:rPr>
                <w:sz w:val="20"/>
                <w:szCs w:val="20"/>
              </w:rPr>
            </w:pPr>
            <w:r>
              <w:rPr>
                <w:sz w:val="20"/>
                <w:szCs w:val="20"/>
              </w:rPr>
              <w:t>5 – ЗТЗ</w:t>
            </w:r>
          </w:p>
        </w:tc>
      </w:tr>
      <w:tr w:rsidR="00881D3A" w:rsidRPr="00C5732D" w14:paraId="4B2C1289" w14:textId="77777777" w:rsidTr="008858C9">
        <w:trPr>
          <w:trHeight w:val="175"/>
        </w:trPr>
        <w:tc>
          <w:tcPr>
            <w:tcW w:w="837" w:type="pct"/>
            <w:vMerge/>
            <w:shd w:val="clear" w:color="auto" w:fill="auto"/>
            <w:vAlign w:val="center"/>
          </w:tcPr>
          <w:p w14:paraId="60442966" w14:textId="77777777" w:rsidR="00881D3A" w:rsidRPr="00841D8F" w:rsidRDefault="00881D3A" w:rsidP="00881D3A">
            <w:pPr>
              <w:rPr>
                <w:sz w:val="20"/>
                <w:szCs w:val="20"/>
              </w:rPr>
            </w:pPr>
          </w:p>
        </w:tc>
        <w:tc>
          <w:tcPr>
            <w:tcW w:w="1438" w:type="pct"/>
            <w:vMerge/>
          </w:tcPr>
          <w:p w14:paraId="31F512AF" w14:textId="77777777" w:rsidR="00881D3A" w:rsidRPr="00841D8F" w:rsidRDefault="00881D3A" w:rsidP="00881D3A">
            <w:pPr>
              <w:rPr>
                <w:sz w:val="20"/>
                <w:szCs w:val="20"/>
              </w:rPr>
            </w:pPr>
          </w:p>
        </w:tc>
        <w:tc>
          <w:tcPr>
            <w:tcW w:w="1004" w:type="pct"/>
            <w:vMerge w:val="restart"/>
            <w:tcBorders>
              <w:top w:val="single" w:sz="4" w:space="0" w:color="auto"/>
              <w:left w:val="single" w:sz="4" w:space="0" w:color="auto"/>
              <w:right w:val="single" w:sz="4" w:space="0" w:color="auto"/>
            </w:tcBorders>
            <w:vAlign w:val="center"/>
          </w:tcPr>
          <w:p w14:paraId="21DA9B3E" w14:textId="77777777" w:rsidR="00881D3A" w:rsidRPr="00841D8F" w:rsidRDefault="00881D3A" w:rsidP="00881D3A">
            <w:pPr>
              <w:rPr>
                <w:sz w:val="20"/>
                <w:szCs w:val="20"/>
              </w:rPr>
            </w:pPr>
            <w:r w:rsidRPr="00895822">
              <w:rPr>
                <w:iCs/>
                <w:sz w:val="20"/>
                <w:szCs w:val="20"/>
              </w:rPr>
              <w:t>Анализ источников инвестирования инновационной деятельности</w:t>
            </w:r>
          </w:p>
        </w:tc>
        <w:tc>
          <w:tcPr>
            <w:tcW w:w="1002" w:type="pct"/>
            <w:shd w:val="clear" w:color="auto" w:fill="auto"/>
            <w:vAlign w:val="center"/>
          </w:tcPr>
          <w:p w14:paraId="5A8260EE" w14:textId="77777777" w:rsidR="00881D3A" w:rsidRPr="00841D8F" w:rsidRDefault="00881D3A" w:rsidP="00881D3A">
            <w:pPr>
              <w:rPr>
                <w:sz w:val="20"/>
                <w:szCs w:val="20"/>
              </w:rPr>
            </w:pPr>
            <w:r w:rsidRPr="00841D8F">
              <w:rPr>
                <w:sz w:val="20"/>
                <w:szCs w:val="20"/>
              </w:rPr>
              <w:t>Знание</w:t>
            </w:r>
          </w:p>
        </w:tc>
        <w:tc>
          <w:tcPr>
            <w:tcW w:w="719" w:type="pct"/>
            <w:shd w:val="clear" w:color="auto" w:fill="auto"/>
            <w:vAlign w:val="center"/>
          </w:tcPr>
          <w:p w14:paraId="56CD6845" w14:textId="77777777" w:rsidR="00881D3A" w:rsidRDefault="00881D3A" w:rsidP="00881D3A">
            <w:pPr>
              <w:jc w:val="center"/>
              <w:rPr>
                <w:sz w:val="20"/>
                <w:szCs w:val="20"/>
              </w:rPr>
            </w:pPr>
            <w:r>
              <w:rPr>
                <w:sz w:val="20"/>
                <w:szCs w:val="20"/>
              </w:rPr>
              <w:t>5 – ОТЗ</w:t>
            </w:r>
          </w:p>
          <w:p w14:paraId="212608CB" w14:textId="77777777" w:rsidR="00881D3A" w:rsidRPr="00841D8F" w:rsidRDefault="00881D3A" w:rsidP="00881D3A">
            <w:pPr>
              <w:jc w:val="center"/>
              <w:rPr>
                <w:sz w:val="20"/>
                <w:szCs w:val="20"/>
              </w:rPr>
            </w:pPr>
            <w:r>
              <w:rPr>
                <w:sz w:val="20"/>
                <w:szCs w:val="20"/>
              </w:rPr>
              <w:t>5 – ЗТЗ</w:t>
            </w:r>
          </w:p>
        </w:tc>
      </w:tr>
      <w:tr w:rsidR="00881D3A" w:rsidRPr="00C5732D" w14:paraId="1E893B58" w14:textId="77777777" w:rsidTr="008858C9">
        <w:trPr>
          <w:trHeight w:val="105"/>
        </w:trPr>
        <w:tc>
          <w:tcPr>
            <w:tcW w:w="837" w:type="pct"/>
            <w:vMerge/>
            <w:shd w:val="clear" w:color="auto" w:fill="auto"/>
            <w:vAlign w:val="center"/>
          </w:tcPr>
          <w:p w14:paraId="74CFF3D9" w14:textId="77777777" w:rsidR="00881D3A" w:rsidRPr="00841D8F" w:rsidRDefault="00881D3A" w:rsidP="00881D3A">
            <w:pPr>
              <w:rPr>
                <w:sz w:val="20"/>
                <w:szCs w:val="20"/>
              </w:rPr>
            </w:pPr>
          </w:p>
        </w:tc>
        <w:tc>
          <w:tcPr>
            <w:tcW w:w="1438" w:type="pct"/>
            <w:vMerge/>
          </w:tcPr>
          <w:p w14:paraId="68CAC31E" w14:textId="77777777" w:rsidR="00881D3A" w:rsidRPr="00841D8F" w:rsidRDefault="00881D3A" w:rsidP="00881D3A">
            <w:pPr>
              <w:rPr>
                <w:sz w:val="20"/>
                <w:szCs w:val="20"/>
              </w:rPr>
            </w:pPr>
          </w:p>
        </w:tc>
        <w:tc>
          <w:tcPr>
            <w:tcW w:w="1004" w:type="pct"/>
            <w:vMerge/>
            <w:tcBorders>
              <w:left w:val="single" w:sz="4" w:space="0" w:color="auto"/>
              <w:right w:val="single" w:sz="4" w:space="0" w:color="auto"/>
            </w:tcBorders>
            <w:vAlign w:val="center"/>
          </w:tcPr>
          <w:p w14:paraId="45AC3655" w14:textId="77777777" w:rsidR="00881D3A" w:rsidRPr="00841D8F" w:rsidRDefault="00881D3A" w:rsidP="00881D3A">
            <w:pPr>
              <w:rPr>
                <w:iCs/>
                <w:sz w:val="20"/>
                <w:szCs w:val="20"/>
              </w:rPr>
            </w:pPr>
          </w:p>
        </w:tc>
        <w:tc>
          <w:tcPr>
            <w:tcW w:w="1002" w:type="pct"/>
            <w:shd w:val="clear" w:color="auto" w:fill="auto"/>
            <w:vAlign w:val="center"/>
          </w:tcPr>
          <w:p w14:paraId="7AAD2BF3" w14:textId="77777777" w:rsidR="00881D3A" w:rsidRPr="00841D8F" w:rsidRDefault="00881D3A" w:rsidP="00881D3A">
            <w:pPr>
              <w:rPr>
                <w:sz w:val="20"/>
                <w:szCs w:val="20"/>
              </w:rPr>
            </w:pPr>
            <w:r w:rsidRPr="00841D8F">
              <w:rPr>
                <w:sz w:val="20"/>
                <w:szCs w:val="20"/>
              </w:rPr>
              <w:t>Умения</w:t>
            </w:r>
          </w:p>
        </w:tc>
        <w:tc>
          <w:tcPr>
            <w:tcW w:w="719" w:type="pct"/>
            <w:shd w:val="clear" w:color="auto" w:fill="auto"/>
            <w:vAlign w:val="center"/>
          </w:tcPr>
          <w:p w14:paraId="607BF7A5" w14:textId="77777777" w:rsidR="00881D3A" w:rsidRDefault="00881D3A" w:rsidP="00881D3A">
            <w:pPr>
              <w:jc w:val="center"/>
              <w:rPr>
                <w:sz w:val="20"/>
                <w:szCs w:val="20"/>
              </w:rPr>
            </w:pPr>
            <w:r>
              <w:rPr>
                <w:sz w:val="20"/>
                <w:szCs w:val="20"/>
              </w:rPr>
              <w:t>5 – ОТЗ</w:t>
            </w:r>
          </w:p>
          <w:p w14:paraId="0ED86437" w14:textId="77777777" w:rsidR="00881D3A" w:rsidRDefault="00881D3A" w:rsidP="00881D3A">
            <w:pPr>
              <w:jc w:val="center"/>
              <w:rPr>
                <w:sz w:val="20"/>
                <w:szCs w:val="20"/>
              </w:rPr>
            </w:pPr>
            <w:r>
              <w:rPr>
                <w:sz w:val="20"/>
                <w:szCs w:val="20"/>
              </w:rPr>
              <w:t>5 – ЗТЗ</w:t>
            </w:r>
          </w:p>
        </w:tc>
      </w:tr>
      <w:tr w:rsidR="00881D3A" w:rsidRPr="00C5732D" w14:paraId="19DDCA63" w14:textId="77777777" w:rsidTr="008858C9">
        <w:trPr>
          <w:trHeight w:val="150"/>
        </w:trPr>
        <w:tc>
          <w:tcPr>
            <w:tcW w:w="837" w:type="pct"/>
            <w:vMerge/>
            <w:shd w:val="clear" w:color="auto" w:fill="auto"/>
            <w:vAlign w:val="center"/>
          </w:tcPr>
          <w:p w14:paraId="11B65CA3" w14:textId="77777777" w:rsidR="00881D3A" w:rsidRPr="00841D8F" w:rsidRDefault="00881D3A" w:rsidP="00881D3A">
            <w:pPr>
              <w:rPr>
                <w:sz w:val="20"/>
                <w:szCs w:val="20"/>
              </w:rPr>
            </w:pPr>
          </w:p>
        </w:tc>
        <w:tc>
          <w:tcPr>
            <w:tcW w:w="1438" w:type="pct"/>
            <w:vMerge/>
          </w:tcPr>
          <w:p w14:paraId="1C0C9F80" w14:textId="77777777" w:rsidR="00881D3A" w:rsidRPr="00841D8F" w:rsidRDefault="00881D3A" w:rsidP="00881D3A">
            <w:pPr>
              <w:rPr>
                <w:sz w:val="20"/>
                <w:szCs w:val="20"/>
              </w:rPr>
            </w:pPr>
          </w:p>
        </w:tc>
        <w:tc>
          <w:tcPr>
            <w:tcW w:w="1004" w:type="pct"/>
            <w:vMerge/>
            <w:tcBorders>
              <w:left w:val="single" w:sz="4" w:space="0" w:color="auto"/>
              <w:bottom w:val="single" w:sz="4" w:space="0" w:color="auto"/>
              <w:right w:val="single" w:sz="4" w:space="0" w:color="auto"/>
            </w:tcBorders>
            <w:vAlign w:val="center"/>
          </w:tcPr>
          <w:p w14:paraId="2B4FB383" w14:textId="77777777" w:rsidR="00881D3A" w:rsidRPr="00841D8F" w:rsidRDefault="00881D3A" w:rsidP="00881D3A">
            <w:pPr>
              <w:rPr>
                <w:iCs/>
                <w:sz w:val="20"/>
                <w:szCs w:val="20"/>
              </w:rPr>
            </w:pPr>
          </w:p>
        </w:tc>
        <w:tc>
          <w:tcPr>
            <w:tcW w:w="1002" w:type="pct"/>
            <w:shd w:val="clear" w:color="auto" w:fill="auto"/>
            <w:vAlign w:val="center"/>
          </w:tcPr>
          <w:p w14:paraId="2BA68368" w14:textId="77777777" w:rsidR="00881D3A" w:rsidRPr="00841D8F" w:rsidRDefault="00881D3A" w:rsidP="00881D3A">
            <w:pPr>
              <w:rPr>
                <w:sz w:val="20"/>
                <w:szCs w:val="20"/>
              </w:rPr>
            </w:pPr>
            <w:r w:rsidRPr="00841D8F">
              <w:rPr>
                <w:sz w:val="20"/>
                <w:szCs w:val="20"/>
              </w:rPr>
              <w:t>Действия</w:t>
            </w:r>
          </w:p>
        </w:tc>
        <w:tc>
          <w:tcPr>
            <w:tcW w:w="719" w:type="pct"/>
            <w:shd w:val="clear" w:color="auto" w:fill="auto"/>
            <w:vAlign w:val="center"/>
          </w:tcPr>
          <w:p w14:paraId="2E0BE5F4" w14:textId="77777777" w:rsidR="00881D3A" w:rsidRDefault="00881D3A" w:rsidP="00881D3A">
            <w:pPr>
              <w:jc w:val="center"/>
              <w:rPr>
                <w:sz w:val="20"/>
                <w:szCs w:val="20"/>
              </w:rPr>
            </w:pPr>
            <w:r>
              <w:rPr>
                <w:sz w:val="20"/>
                <w:szCs w:val="20"/>
              </w:rPr>
              <w:t>5 – ОТЗ</w:t>
            </w:r>
          </w:p>
          <w:p w14:paraId="19818BD3" w14:textId="77777777" w:rsidR="00881D3A" w:rsidRDefault="00881D3A" w:rsidP="00881D3A">
            <w:pPr>
              <w:jc w:val="center"/>
              <w:rPr>
                <w:sz w:val="20"/>
                <w:szCs w:val="20"/>
              </w:rPr>
            </w:pPr>
            <w:r>
              <w:rPr>
                <w:sz w:val="20"/>
                <w:szCs w:val="20"/>
              </w:rPr>
              <w:t>5 – ЗТЗ</w:t>
            </w:r>
          </w:p>
        </w:tc>
      </w:tr>
      <w:tr w:rsidR="00881D3A" w:rsidRPr="00C5732D" w14:paraId="694C7045" w14:textId="77777777" w:rsidTr="008858C9">
        <w:trPr>
          <w:trHeight w:val="220"/>
        </w:trPr>
        <w:tc>
          <w:tcPr>
            <w:tcW w:w="837" w:type="pct"/>
            <w:vMerge/>
            <w:shd w:val="clear" w:color="auto" w:fill="auto"/>
            <w:vAlign w:val="center"/>
          </w:tcPr>
          <w:p w14:paraId="6CA9FC4C" w14:textId="77777777" w:rsidR="00881D3A" w:rsidRPr="00841D8F" w:rsidRDefault="00881D3A" w:rsidP="00881D3A">
            <w:pPr>
              <w:rPr>
                <w:sz w:val="20"/>
                <w:szCs w:val="20"/>
              </w:rPr>
            </w:pPr>
          </w:p>
        </w:tc>
        <w:tc>
          <w:tcPr>
            <w:tcW w:w="1438" w:type="pct"/>
            <w:vMerge/>
            <w:vAlign w:val="center"/>
          </w:tcPr>
          <w:p w14:paraId="5040E2A0" w14:textId="77777777" w:rsidR="00881D3A" w:rsidRPr="00841D8F" w:rsidRDefault="00881D3A" w:rsidP="00881D3A">
            <w:pPr>
              <w:rPr>
                <w:sz w:val="20"/>
                <w:szCs w:val="20"/>
              </w:rPr>
            </w:pPr>
          </w:p>
        </w:tc>
        <w:tc>
          <w:tcPr>
            <w:tcW w:w="1004" w:type="pct"/>
            <w:vMerge w:val="restart"/>
            <w:vAlign w:val="center"/>
          </w:tcPr>
          <w:p w14:paraId="6442E712" w14:textId="77777777" w:rsidR="00881D3A" w:rsidRPr="00841D8F" w:rsidRDefault="00881D3A" w:rsidP="00881D3A">
            <w:pPr>
              <w:rPr>
                <w:sz w:val="20"/>
                <w:szCs w:val="20"/>
              </w:rPr>
            </w:pPr>
            <w:r>
              <w:rPr>
                <w:sz w:val="20"/>
                <w:szCs w:val="20"/>
              </w:rPr>
              <w:t>О</w:t>
            </w:r>
            <w:r w:rsidRPr="00895822">
              <w:rPr>
                <w:sz w:val="20"/>
                <w:szCs w:val="20"/>
              </w:rPr>
              <w:t xml:space="preserve">ценка рисков </w:t>
            </w:r>
            <w:r>
              <w:rPr>
                <w:sz w:val="20"/>
                <w:szCs w:val="20"/>
              </w:rPr>
              <w:t xml:space="preserve">и анализ результатов </w:t>
            </w:r>
            <w:r w:rsidRPr="00895822">
              <w:rPr>
                <w:sz w:val="20"/>
                <w:szCs w:val="20"/>
              </w:rPr>
              <w:t>инновационной деятельности</w:t>
            </w:r>
          </w:p>
        </w:tc>
        <w:tc>
          <w:tcPr>
            <w:tcW w:w="1002" w:type="pct"/>
            <w:shd w:val="clear" w:color="auto" w:fill="auto"/>
            <w:vAlign w:val="center"/>
          </w:tcPr>
          <w:p w14:paraId="75A77A4C" w14:textId="77777777" w:rsidR="00881D3A" w:rsidRPr="00841D8F" w:rsidRDefault="00881D3A" w:rsidP="00881D3A">
            <w:pPr>
              <w:rPr>
                <w:sz w:val="20"/>
                <w:szCs w:val="20"/>
              </w:rPr>
            </w:pPr>
            <w:r w:rsidRPr="00841D8F">
              <w:rPr>
                <w:sz w:val="20"/>
                <w:szCs w:val="20"/>
              </w:rPr>
              <w:t>Знание</w:t>
            </w:r>
          </w:p>
        </w:tc>
        <w:tc>
          <w:tcPr>
            <w:tcW w:w="719" w:type="pct"/>
            <w:shd w:val="clear" w:color="auto" w:fill="auto"/>
            <w:vAlign w:val="center"/>
          </w:tcPr>
          <w:p w14:paraId="350BB0DE" w14:textId="77777777" w:rsidR="00881D3A" w:rsidRDefault="00881D3A" w:rsidP="00881D3A">
            <w:pPr>
              <w:jc w:val="center"/>
              <w:rPr>
                <w:sz w:val="20"/>
                <w:szCs w:val="20"/>
              </w:rPr>
            </w:pPr>
            <w:r>
              <w:rPr>
                <w:sz w:val="20"/>
                <w:szCs w:val="20"/>
              </w:rPr>
              <w:t>5 – ОТЗ</w:t>
            </w:r>
          </w:p>
          <w:p w14:paraId="1C8D06D9" w14:textId="77777777" w:rsidR="00881D3A" w:rsidRPr="00841D8F" w:rsidRDefault="00881D3A" w:rsidP="00881D3A">
            <w:pPr>
              <w:jc w:val="center"/>
              <w:rPr>
                <w:sz w:val="20"/>
                <w:szCs w:val="20"/>
              </w:rPr>
            </w:pPr>
            <w:r>
              <w:rPr>
                <w:sz w:val="20"/>
                <w:szCs w:val="20"/>
              </w:rPr>
              <w:t>5 – ЗТЗ</w:t>
            </w:r>
          </w:p>
        </w:tc>
      </w:tr>
      <w:tr w:rsidR="00881D3A" w:rsidRPr="00C5732D" w14:paraId="5E6BC9A8" w14:textId="77777777" w:rsidTr="008858C9">
        <w:trPr>
          <w:trHeight w:val="105"/>
        </w:trPr>
        <w:tc>
          <w:tcPr>
            <w:tcW w:w="837" w:type="pct"/>
            <w:vMerge/>
            <w:shd w:val="clear" w:color="auto" w:fill="auto"/>
            <w:vAlign w:val="center"/>
          </w:tcPr>
          <w:p w14:paraId="347C052C" w14:textId="77777777" w:rsidR="00881D3A" w:rsidRPr="00841D8F" w:rsidRDefault="00881D3A" w:rsidP="00881D3A">
            <w:pPr>
              <w:rPr>
                <w:sz w:val="20"/>
                <w:szCs w:val="20"/>
              </w:rPr>
            </w:pPr>
          </w:p>
        </w:tc>
        <w:tc>
          <w:tcPr>
            <w:tcW w:w="1438" w:type="pct"/>
            <w:vMerge/>
            <w:vAlign w:val="center"/>
          </w:tcPr>
          <w:p w14:paraId="14DF375D" w14:textId="77777777" w:rsidR="00881D3A" w:rsidRPr="00841D8F" w:rsidRDefault="00881D3A" w:rsidP="00881D3A">
            <w:pPr>
              <w:rPr>
                <w:sz w:val="20"/>
                <w:szCs w:val="20"/>
              </w:rPr>
            </w:pPr>
          </w:p>
        </w:tc>
        <w:tc>
          <w:tcPr>
            <w:tcW w:w="1004" w:type="pct"/>
            <w:vMerge/>
            <w:vAlign w:val="center"/>
          </w:tcPr>
          <w:p w14:paraId="525B9E1C" w14:textId="77777777" w:rsidR="00881D3A" w:rsidRDefault="00881D3A" w:rsidP="00881D3A">
            <w:pPr>
              <w:rPr>
                <w:sz w:val="20"/>
                <w:szCs w:val="20"/>
              </w:rPr>
            </w:pPr>
          </w:p>
        </w:tc>
        <w:tc>
          <w:tcPr>
            <w:tcW w:w="1002" w:type="pct"/>
            <w:shd w:val="clear" w:color="auto" w:fill="auto"/>
            <w:vAlign w:val="center"/>
          </w:tcPr>
          <w:p w14:paraId="1FCD8246" w14:textId="77777777" w:rsidR="00881D3A" w:rsidRPr="00841D8F" w:rsidRDefault="00881D3A" w:rsidP="00881D3A">
            <w:pPr>
              <w:rPr>
                <w:sz w:val="20"/>
                <w:szCs w:val="20"/>
              </w:rPr>
            </w:pPr>
            <w:r w:rsidRPr="00841D8F">
              <w:rPr>
                <w:sz w:val="20"/>
                <w:szCs w:val="20"/>
              </w:rPr>
              <w:t>Умения</w:t>
            </w:r>
          </w:p>
        </w:tc>
        <w:tc>
          <w:tcPr>
            <w:tcW w:w="719" w:type="pct"/>
            <w:shd w:val="clear" w:color="auto" w:fill="auto"/>
            <w:vAlign w:val="center"/>
          </w:tcPr>
          <w:p w14:paraId="2A0B72B3" w14:textId="77777777" w:rsidR="00881D3A" w:rsidRDefault="00881D3A" w:rsidP="00881D3A">
            <w:pPr>
              <w:jc w:val="center"/>
              <w:rPr>
                <w:sz w:val="20"/>
                <w:szCs w:val="20"/>
              </w:rPr>
            </w:pPr>
            <w:r>
              <w:rPr>
                <w:sz w:val="20"/>
                <w:szCs w:val="20"/>
              </w:rPr>
              <w:t>6 – ОТЗ</w:t>
            </w:r>
          </w:p>
          <w:p w14:paraId="143C0A82" w14:textId="77777777" w:rsidR="00881D3A" w:rsidRDefault="00881D3A" w:rsidP="00881D3A">
            <w:pPr>
              <w:jc w:val="center"/>
              <w:rPr>
                <w:sz w:val="20"/>
                <w:szCs w:val="20"/>
              </w:rPr>
            </w:pPr>
            <w:r>
              <w:rPr>
                <w:sz w:val="20"/>
                <w:szCs w:val="20"/>
              </w:rPr>
              <w:t>6 – ЗТЗ</w:t>
            </w:r>
          </w:p>
        </w:tc>
      </w:tr>
      <w:tr w:rsidR="00881D3A" w:rsidRPr="00C5732D" w14:paraId="7C6E5979" w14:textId="77777777" w:rsidTr="008858C9">
        <w:trPr>
          <w:trHeight w:val="110"/>
        </w:trPr>
        <w:tc>
          <w:tcPr>
            <w:tcW w:w="837" w:type="pct"/>
            <w:vMerge/>
            <w:shd w:val="clear" w:color="auto" w:fill="auto"/>
            <w:vAlign w:val="center"/>
          </w:tcPr>
          <w:p w14:paraId="68242738" w14:textId="77777777" w:rsidR="00881D3A" w:rsidRPr="00841D8F" w:rsidRDefault="00881D3A" w:rsidP="00881D3A">
            <w:pPr>
              <w:rPr>
                <w:sz w:val="20"/>
                <w:szCs w:val="20"/>
              </w:rPr>
            </w:pPr>
          </w:p>
        </w:tc>
        <w:tc>
          <w:tcPr>
            <w:tcW w:w="1438" w:type="pct"/>
            <w:vMerge/>
            <w:vAlign w:val="center"/>
          </w:tcPr>
          <w:p w14:paraId="4E016C7B" w14:textId="77777777" w:rsidR="00881D3A" w:rsidRPr="00841D8F" w:rsidRDefault="00881D3A" w:rsidP="00881D3A">
            <w:pPr>
              <w:rPr>
                <w:sz w:val="20"/>
                <w:szCs w:val="20"/>
              </w:rPr>
            </w:pPr>
          </w:p>
        </w:tc>
        <w:tc>
          <w:tcPr>
            <w:tcW w:w="1004" w:type="pct"/>
            <w:vMerge/>
            <w:vAlign w:val="center"/>
          </w:tcPr>
          <w:p w14:paraId="27AB7C0F" w14:textId="77777777" w:rsidR="00881D3A" w:rsidRDefault="00881D3A" w:rsidP="00881D3A">
            <w:pPr>
              <w:rPr>
                <w:sz w:val="20"/>
                <w:szCs w:val="20"/>
              </w:rPr>
            </w:pPr>
          </w:p>
        </w:tc>
        <w:tc>
          <w:tcPr>
            <w:tcW w:w="1002" w:type="pct"/>
            <w:shd w:val="clear" w:color="auto" w:fill="auto"/>
            <w:vAlign w:val="center"/>
          </w:tcPr>
          <w:p w14:paraId="78C308F6" w14:textId="77777777" w:rsidR="00881D3A" w:rsidRPr="00841D8F" w:rsidRDefault="00881D3A" w:rsidP="00881D3A">
            <w:pPr>
              <w:rPr>
                <w:sz w:val="20"/>
                <w:szCs w:val="20"/>
              </w:rPr>
            </w:pPr>
            <w:r w:rsidRPr="00841D8F">
              <w:rPr>
                <w:sz w:val="20"/>
                <w:szCs w:val="20"/>
              </w:rPr>
              <w:t>Действия</w:t>
            </w:r>
          </w:p>
        </w:tc>
        <w:tc>
          <w:tcPr>
            <w:tcW w:w="719" w:type="pct"/>
            <w:shd w:val="clear" w:color="auto" w:fill="auto"/>
            <w:vAlign w:val="center"/>
          </w:tcPr>
          <w:p w14:paraId="6D3BCA70" w14:textId="77777777" w:rsidR="00881D3A" w:rsidRDefault="00881D3A" w:rsidP="00881D3A">
            <w:pPr>
              <w:jc w:val="center"/>
              <w:rPr>
                <w:sz w:val="20"/>
                <w:szCs w:val="20"/>
              </w:rPr>
            </w:pPr>
            <w:r>
              <w:rPr>
                <w:sz w:val="20"/>
                <w:szCs w:val="20"/>
              </w:rPr>
              <w:t>6 – ОТЗ</w:t>
            </w:r>
          </w:p>
          <w:p w14:paraId="29D21B4E" w14:textId="77777777" w:rsidR="00881D3A" w:rsidRDefault="00881D3A" w:rsidP="00881D3A">
            <w:pPr>
              <w:jc w:val="center"/>
              <w:rPr>
                <w:sz w:val="20"/>
                <w:szCs w:val="20"/>
              </w:rPr>
            </w:pPr>
            <w:r>
              <w:rPr>
                <w:sz w:val="20"/>
                <w:szCs w:val="20"/>
              </w:rPr>
              <w:t>6 – ЗТЗ</w:t>
            </w:r>
          </w:p>
        </w:tc>
      </w:tr>
      <w:tr w:rsidR="00462D08" w:rsidRPr="00C5732D" w14:paraId="250D9A9B" w14:textId="77777777" w:rsidTr="008858C9">
        <w:trPr>
          <w:trHeight w:val="160"/>
        </w:trPr>
        <w:tc>
          <w:tcPr>
            <w:tcW w:w="837" w:type="pct"/>
            <w:vMerge/>
            <w:shd w:val="clear" w:color="auto" w:fill="auto"/>
            <w:vAlign w:val="center"/>
          </w:tcPr>
          <w:p w14:paraId="306B6481" w14:textId="77777777" w:rsidR="00462D08" w:rsidRPr="00841D8F" w:rsidRDefault="00462D08" w:rsidP="008858C9">
            <w:pPr>
              <w:widowControl w:val="0"/>
              <w:autoSpaceDE w:val="0"/>
              <w:autoSpaceDN w:val="0"/>
              <w:adjustRightInd w:val="0"/>
              <w:jc w:val="center"/>
              <w:rPr>
                <w:sz w:val="20"/>
                <w:szCs w:val="20"/>
              </w:rPr>
            </w:pPr>
          </w:p>
        </w:tc>
        <w:tc>
          <w:tcPr>
            <w:tcW w:w="1438" w:type="pct"/>
            <w:vMerge w:val="restart"/>
          </w:tcPr>
          <w:p w14:paraId="22FB71EC" w14:textId="77777777" w:rsidR="00462D08" w:rsidRPr="00841D8F" w:rsidRDefault="00462D08" w:rsidP="008858C9">
            <w:pPr>
              <w:rPr>
                <w:sz w:val="20"/>
                <w:szCs w:val="20"/>
              </w:rPr>
            </w:pPr>
            <w:r>
              <w:rPr>
                <w:color w:val="000000"/>
                <w:sz w:val="20"/>
                <w:szCs w:val="20"/>
              </w:rPr>
              <w:t xml:space="preserve">Тема 2.1 </w:t>
            </w:r>
            <w:r w:rsidRPr="00462D08">
              <w:rPr>
                <w:color w:val="000000"/>
                <w:sz w:val="20"/>
                <w:szCs w:val="20"/>
              </w:rPr>
              <w:t>Управление человеческим капиталом в условиях цифрового переворота</w:t>
            </w:r>
          </w:p>
        </w:tc>
        <w:tc>
          <w:tcPr>
            <w:tcW w:w="1004" w:type="pct"/>
            <w:vMerge w:val="restart"/>
            <w:vAlign w:val="center"/>
          </w:tcPr>
          <w:p w14:paraId="234E2209" w14:textId="77777777" w:rsidR="00462D08" w:rsidRPr="00841D8F" w:rsidRDefault="00895822" w:rsidP="008858C9">
            <w:pPr>
              <w:rPr>
                <w:sz w:val="20"/>
                <w:szCs w:val="20"/>
              </w:rPr>
            </w:pPr>
            <w:r w:rsidRPr="00895822">
              <w:rPr>
                <w:iCs/>
                <w:sz w:val="20"/>
                <w:szCs w:val="20"/>
              </w:rPr>
              <w:t>Цифровой переворот и инновационный менеджмент в управлении человеческими ресурсами</w:t>
            </w:r>
          </w:p>
        </w:tc>
        <w:tc>
          <w:tcPr>
            <w:tcW w:w="1002" w:type="pct"/>
            <w:shd w:val="clear" w:color="auto" w:fill="auto"/>
            <w:vAlign w:val="center"/>
          </w:tcPr>
          <w:p w14:paraId="077C68B2" w14:textId="77777777" w:rsidR="00462D08" w:rsidRPr="00841D8F" w:rsidRDefault="00462D08" w:rsidP="008858C9">
            <w:pPr>
              <w:rPr>
                <w:sz w:val="20"/>
                <w:szCs w:val="20"/>
              </w:rPr>
            </w:pPr>
            <w:r w:rsidRPr="00841D8F">
              <w:rPr>
                <w:sz w:val="20"/>
                <w:szCs w:val="20"/>
              </w:rPr>
              <w:t>Знание</w:t>
            </w:r>
          </w:p>
        </w:tc>
        <w:tc>
          <w:tcPr>
            <w:tcW w:w="719" w:type="pct"/>
            <w:shd w:val="clear" w:color="auto" w:fill="auto"/>
            <w:vAlign w:val="center"/>
          </w:tcPr>
          <w:p w14:paraId="4AC93BB2" w14:textId="77777777" w:rsidR="00462D08" w:rsidRDefault="00881D3A" w:rsidP="008858C9">
            <w:pPr>
              <w:jc w:val="center"/>
              <w:rPr>
                <w:sz w:val="20"/>
                <w:szCs w:val="20"/>
              </w:rPr>
            </w:pPr>
            <w:r>
              <w:rPr>
                <w:sz w:val="20"/>
                <w:szCs w:val="20"/>
              </w:rPr>
              <w:t>6</w:t>
            </w:r>
            <w:r w:rsidR="00462D08">
              <w:rPr>
                <w:sz w:val="20"/>
                <w:szCs w:val="20"/>
              </w:rPr>
              <w:t xml:space="preserve"> – ОТЗ</w:t>
            </w:r>
          </w:p>
          <w:p w14:paraId="2503FCFF" w14:textId="77777777" w:rsidR="00462D08" w:rsidRPr="00841D8F" w:rsidRDefault="00881D3A" w:rsidP="008858C9">
            <w:pPr>
              <w:jc w:val="center"/>
              <w:rPr>
                <w:sz w:val="20"/>
                <w:szCs w:val="20"/>
              </w:rPr>
            </w:pPr>
            <w:r>
              <w:rPr>
                <w:sz w:val="20"/>
                <w:szCs w:val="20"/>
              </w:rPr>
              <w:t>6</w:t>
            </w:r>
            <w:r w:rsidR="00462D08">
              <w:rPr>
                <w:sz w:val="20"/>
                <w:szCs w:val="20"/>
              </w:rPr>
              <w:t xml:space="preserve"> – ЗТЗ</w:t>
            </w:r>
          </w:p>
        </w:tc>
      </w:tr>
      <w:tr w:rsidR="00881D3A" w:rsidRPr="00C5732D" w14:paraId="09D2A649" w14:textId="77777777" w:rsidTr="008858C9">
        <w:trPr>
          <w:trHeight w:val="135"/>
        </w:trPr>
        <w:tc>
          <w:tcPr>
            <w:tcW w:w="837" w:type="pct"/>
            <w:vMerge/>
            <w:shd w:val="clear" w:color="auto" w:fill="auto"/>
            <w:vAlign w:val="center"/>
          </w:tcPr>
          <w:p w14:paraId="15F0E93A" w14:textId="77777777" w:rsidR="00881D3A" w:rsidRPr="00841D8F" w:rsidRDefault="00881D3A" w:rsidP="00881D3A">
            <w:pPr>
              <w:widowControl w:val="0"/>
              <w:autoSpaceDE w:val="0"/>
              <w:autoSpaceDN w:val="0"/>
              <w:adjustRightInd w:val="0"/>
              <w:jc w:val="center"/>
              <w:rPr>
                <w:sz w:val="20"/>
                <w:szCs w:val="20"/>
              </w:rPr>
            </w:pPr>
          </w:p>
        </w:tc>
        <w:tc>
          <w:tcPr>
            <w:tcW w:w="1438" w:type="pct"/>
            <w:vMerge/>
          </w:tcPr>
          <w:p w14:paraId="56302365" w14:textId="77777777" w:rsidR="00881D3A" w:rsidRDefault="00881D3A" w:rsidP="00881D3A">
            <w:pPr>
              <w:rPr>
                <w:color w:val="000000"/>
                <w:sz w:val="20"/>
                <w:szCs w:val="20"/>
              </w:rPr>
            </w:pPr>
          </w:p>
        </w:tc>
        <w:tc>
          <w:tcPr>
            <w:tcW w:w="1004" w:type="pct"/>
            <w:vMerge/>
            <w:vAlign w:val="center"/>
          </w:tcPr>
          <w:p w14:paraId="0FCAC4EB" w14:textId="77777777" w:rsidR="00881D3A" w:rsidRDefault="00881D3A" w:rsidP="00881D3A">
            <w:pPr>
              <w:rPr>
                <w:iCs/>
                <w:sz w:val="20"/>
                <w:szCs w:val="20"/>
              </w:rPr>
            </w:pPr>
          </w:p>
        </w:tc>
        <w:tc>
          <w:tcPr>
            <w:tcW w:w="1002" w:type="pct"/>
            <w:shd w:val="clear" w:color="auto" w:fill="auto"/>
            <w:vAlign w:val="center"/>
          </w:tcPr>
          <w:p w14:paraId="70F11C12" w14:textId="77777777" w:rsidR="00881D3A" w:rsidRPr="00841D8F" w:rsidRDefault="00881D3A" w:rsidP="00881D3A">
            <w:pPr>
              <w:rPr>
                <w:sz w:val="20"/>
                <w:szCs w:val="20"/>
              </w:rPr>
            </w:pPr>
            <w:r w:rsidRPr="00841D8F">
              <w:rPr>
                <w:sz w:val="20"/>
                <w:szCs w:val="20"/>
              </w:rPr>
              <w:t>Умения</w:t>
            </w:r>
          </w:p>
        </w:tc>
        <w:tc>
          <w:tcPr>
            <w:tcW w:w="719" w:type="pct"/>
            <w:shd w:val="clear" w:color="auto" w:fill="auto"/>
            <w:vAlign w:val="center"/>
          </w:tcPr>
          <w:p w14:paraId="6CCEE149" w14:textId="77777777" w:rsidR="00881D3A" w:rsidRDefault="00881D3A" w:rsidP="00881D3A">
            <w:pPr>
              <w:jc w:val="center"/>
              <w:rPr>
                <w:sz w:val="20"/>
                <w:szCs w:val="20"/>
              </w:rPr>
            </w:pPr>
            <w:r>
              <w:rPr>
                <w:sz w:val="20"/>
                <w:szCs w:val="20"/>
              </w:rPr>
              <w:t>6 – ОТЗ</w:t>
            </w:r>
          </w:p>
          <w:p w14:paraId="57A5AC5F" w14:textId="77777777" w:rsidR="00881D3A" w:rsidRDefault="00881D3A" w:rsidP="00881D3A">
            <w:pPr>
              <w:jc w:val="center"/>
              <w:rPr>
                <w:sz w:val="20"/>
                <w:szCs w:val="20"/>
              </w:rPr>
            </w:pPr>
            <w:r>
              <w:rPr>
                <w:sz w:val="20"/>
                <w:szCs w:val="20"/>
              </w:rPr>
              <w:t>6 – ЗТЗ</w:t>
            </w:r>
          </w:p>
        </w:tc>
      </w:tr>
      <w:tr w:rsidR="00881D3A" w:rsidRPr="00C5732D" w14:paraId="3F4A79B4" w14:textId="77777777" w:rsidTr="008858C9">
        <w:trPr>
          <w:trHeight w:val="135"/>
        </w:trPr>
        <w:tc>
          <w:tcPr>
            <w:tcW w:w="837" w:type="pct"/>
            <w:vMerge/>
            <w:shd w:val="clear" w:color="auto" w:fill="auto"/>
            <w:vAlign w:val="center"/>
          </w:tcPr>
          <w:p w14:paraId="7141F5F7" w14:textId="77777777" w:rsidR="00881D3A" w:rsidRPr="00841D8F" w:rsidRDefault="00881D3A" w:rsidP="00881D3A">
            <w:pPr>
              <w:widowControl w:val="0"/>
              <w:autoSpaceDE w:val="0"/>
              <w:autoSpaceDN w:val="0"/>
              <w:adjustRightInd w:val="0"/>
              <w:jc w:val="center"/>
              <w:rPr>
                <w:sz w:val="20"/>
                <w:szCs w:val="20"/>
              </w:rPr>
            </w:pPr>
          </w:p>
        </w:tc>
        <w:tc>
          <w:tcPr>
            <w:tcW w:w="1438" w:type="pct"/>
            <w:vMerge/>
          </w:tcPr>
          <w:p w14:paraId="0A85EE75" w14:textId="77777777" w:rsidR="00881D3A" w:rsidRDefault="00881D3A" w:rsidP="00881D3A">
            <w:pPr>
              <w:rPr>
                <w:color w:val="000000"/>
                <w:sz w:val="20"/>
                <w:szCs w:val="20"/>
              </w:rPr>
            </w:pPr>
          </w:p>
        </w:tc>
        <w:tc>
          <w:tcPr>
            <w:tcW w:w="1004" w:type="pct"/>
            <w:vMerge/>
            <w:vAlign w:val="center"/>
          </w:tcPr>
          <w:p w14:paraId="4F19BD5E" w14:textId="77777777" w:rsidR="00881D3A" w:rsidRDefault="00881D3A" w:rsidP="00881D3A">
            <w:pPr>
              <w:rPr>
                <w:iCs/>
                <w:sz w:val="20"/>
                <w:szCs w:val="20"/>
              </w:rPr>
            </w:pPr>
          </w:p>
        </w:tc>
        <w:tc>
          <w:tcPr>
            <w:tcW w:w="1002" w:type="pct"/>
            <w:shd w:val="clear" w:color="auto" w:fill="auto"/>
            <w:vAlign w:val="center"/>
          </w:tcPr>
          <w:p w14:paraId="2982A833" w14:textId="77777777" w:rsidR="00881D3A" w:rsidRPr="00841D8F" w:rsidRDefault="00881D3A" w:rsidP="00881D3A">
            <w:pPr>
              <w:rPr>
                <w:sz w:val="20"/>
                <w:szCs w:val="20"/>
              </w:rPr>
            </w:pPr>
            <w:r w:rsidRPr="00841D8F">
              <w:rPr>
                <w:sz w:val="20"/>
                <w:szCs w:val="20"/>
              </w:rPr>
              <w:t>Действия</w:t>
            </w:r>
          </w:p>
        </w:tc>
        <w:tc>
          <w:tcPr>
            <w:tcW w:w="719" w:type="pct"/>
            <w:shd w:val="clear" w:color="auto" w:fill="auto"/>
            <w:vAlign w:val="center"/>
          </w:tcPr>
          <w:p w14:paraId="147B7955" w14:textId="77777777" w:rsidR="00881D3A" w:rsidRDefault="00881D3A" w:rsidP="00881D3A">
            <w:pPr>
              <w:jc w:val="center"/>
              <w:rPr>
                <w:sz w:val="20"/>
                <w:szCs w:val="20"/>
              </w:rPr>
            </w:pPr>
            <w:r>
              <w:rPr>
                <w:sz w:val="20"/>
                <w:szCs w:val="20"/>
              </w:rPr>
              <w:t>6 – ОТЗ</w:t>
            </w:r>
          </w:p>
          <w:p w14:paraId="5FEA6C52" w14:textId="77777777" w:rsidR="00881D3A" w:rsidRDefault="00881D3A" w:rsidP="00881D3A">
            <w:pPr>
              <w:jc w:val="center"/>
              <w:rPr>
                <w:sz w:val="20"/>
                <w:szCs w:val="20"/>
              </w:rPr>
            </w:pPr>
            <w:r>
              <w:rPr>
                <w:sz w:val="20"/>
                <w:szCs w:val="20"/>
              </w:rPr>
              <w:t>6 – ЗТЗ</w:t>
            </w:r>
          </w:p>
        </w:tc>
      </w:tr>
      <w:tr w:rsidR="00881D3A" w:rsidRPr="00C5732D" w14:paraId="215BC5DB" w14:textId="77777777" w:rsidTr="008858C9">
        <w:trPr>
          <w:trHeight w:val="225"/>
        </w:trPr>
        <w:tc>
          <w:tcPr>
            <w:tcW w:w="837" w:type="pct"/>
            <w:vMerge/>
            <w:shd w:val="clear" w:color="auto" w:fill="auto"/>
            <w:vAlign w:val="center"/>
          </w:tcPr>
          <w:p w14:paraId="272BC828" w14:textId="77777777" w:rsidR="00881D3A" w:rsidRPr="00841D8F" w:rsidRDefault="00881D3A" w:rsidP="00881D3A">
            <w:pPr>
              <w:rPr>
                <w:sz w:val="20"/>
                <w:szCs w:val="20"/>
              </w:rPr>
            </w:pPr>
          </w:p>
        </w:tc>
        <w:tc>
          <w:tcPr>
            <w:tcW w:w="1438" w:type="pct"/>
            <w:vMerge/>
          </w:tcPr>
          <w:p w14:paraId="55AA713C" w14:textId="77777777" w:rsidR="00881D3A" w:rsidRPr="00841D8F" w:rsidRDefault="00881D3A" w:rsidP="00881D3A">
            <w:pPr>
              <w:rPr>
                <w:sz w:val="20"/>
                <w:szCs w:val="20"/>
              </w:rPr>
            </w:pPr>
          </w:p>
        </w:tc>
        <w:tc>
          <w:tcPr>
            <w:tcW w:w="1004" w:type="pct"/>
            <w:vMerge w:val="restart"/>
            <w:vAlign w:val="center"/>
          </w:tcPr>
          <w:p w14:paraId="06C6E850" w14:textId="77777777" w:rsidR="00881D3A" w:rsidRPr="00841D8F" w:rsidRDefault="00881D3A" w:rsidP="00881D3A">
            <w:pPr>
              <w:rPr>
                <w:sz w:val="20"/>
                <w:szCs w:val="20"/>
              </w:rPr>
            </w:pPr>
            <w:r w:rsidRPr="00895822">
              <w:rPr>
                <w:iCs/>
                <w:sz w:val="20"/>
                <w:szCs w:val="20"/>
              </w:rPr>
              <w:t>Человеческий капитал — ключевой фактор развития цифровой экономики</w:t>
            </w:r>
          </w:p>
        </w:tc>
        <w:tc>
          <w:tcPr>
            <w:tcW w:w="1002" w:type="pct"/>
            <w:shd w:val="clear" w:color="auto" w:fill="auto"/>
            <w:vAlign w:val="center"/>
          </w:tcPr>
          <w:p w14:paraId="17CAEC8D" w14:textId="77777777" w:rsidR="00881D3A" w:rsidRPr="00841D8F" w:rsidRDefault="00881D3A" w:rsidP="00881D3A">
            <w:pPr>
              <w:rPr>
                <w:sz w:val="20"/>
                <w:szCs w:val="20"/>
              </w:rPr>
            </w:pPr>
            <w:r w:rsidRPr="00841D8F">
              <w:rPr>
                <w:sz w:val="20"/>
                <w:szCs w:val="20"/>
              </w:rPr>
              <w:t>Знание</w:t>
            </w:r>
          </w:p>
        </w:tc>
        <w:tc>
          <w:tcPr>
            <w:tcW w:w="719" w:type="pct"/>
            <w:shd w:val="clear" w:color="auto" w:fill="auto"/>
            <w:vAlign w:val="center"/>
          </w:tcPr>
          <w:p w14:paraId="5EE1AC7F" w14:textId="77777777" w:rsidR="00881D3A" w:rsidRDefault="00881D3A" w:rsidP="00881D3A">
            <w:pPr>
              <w:jc w:val="center"/>
              <w:rPr>
                <w:sz w:val="20"/>
                <w:szCs w:val="20"/>
              </w:rPr>
            </w:pPr>
            <w:r>
              <w:rPr>
                <w:sz w:val="20"/>
                <w:szCs w:val="20"/>
              </w:rPr>
              <w:t>6 – ОТЗ</w:t>
            </w:r>
          </w:p>
          <w:p w14:paraId="12A364B9" w14:textId="77777777" w:rsidR="00881D3A" w:rsidRPr="00841D8F" w:rsidRDefault="00881D3A" w:rsidP="00881D3A">
            <w:pPr>
              <w:jc w:val="center"/>
              <w:rPr>
                <w:sz w:val="20"/>
                <w:szCs w:val="20"/>
              </w:rPr>
            </w:pPr>
            <w:r>
              <w:rPr>
                <w:sz w:val="20"/>
                <w:szCs w:val="20"/>
              </w:rPr>
              <w:t>6 – ЗТЗ</w:t>
            </w:r>
          </w:p>
        </w:tc>
      </w:tr>
      <w:tr w:rsidR="00881D3A" w:rsidRPr="00C5732D" w14:paraId="00A69876" w14:textId="77777777" w:rsidTr="008858C9">
        <w:trPr>
          <w:trHeight w:val="180"/>
        </w:trPr>
        <w:tc>
          <w:tcPr>
            <w:tcW w:w="837" w:type="pct"/>
            <w:vMerge/>
            <w:shd w:val="clear" w:color="auto" w:fill="auto"/>
            <w:vAlign w:val="center"/>
          </w:tcPr>
          <w:p w14:paraId="58C22252" w14:textId="77777777" w:rsidR="00881D3A" w:rsidRPr="00841D8F" w:rsidRDefault="00881D3A" w:rsidP="00881D3A">
            <w:pPr>
              <w:rPr>
                <w:sz w:val="20"/>
                <w:szCs w:val="20"/>
              </w:rPr>
            </w:pPr>
          </w:p>
        </w:tc>
        <w:tc>
          <w:tcPr>
            <w:tcW w:w="1438" w:type="pct"/>
            <w:vMerge/>
          </w:tcPr>
          <w:p w14:paraId="2AAB93BC" w14:textId="77777777" w:rsidR="00881D3A" w:rsidRPr="00841D8F" w:rsidRDefault="00881D3A" w:rsidP="00881D3A">
            <w:pPr>
              <w:rPr>
                <w:sz w:val="20"/>
                <w:szCs w:val="20"/>
              </w:rPr>
            </w:pPr>
          </w:p>
        </w:tc>
        <w:tc>
          <w:tcPr>
            <w:tcW w:w="1004" w:type="pct"/>
            <w:vMerge/>
            <w:vAlign w:val="center"/>
          </w:tcPr>
          <w:p w14:paraId="134F5503" w14:textId="77777777" w:rsidR="00881D3A" w:rsidRPr="00841D8F" w:rsidRDefault="00881D3A" w:rsidP="00881D3A">
            <w:pPr>
              <w:rPr>
                <w:iCs/>
                <w:sz w:val="20"/>
                <w:szCs w:val="20"/>
              </w:rPr>
            </w:pPr>
          </w:p>
        </w:tc>
        <w:tc>
          <w:tcPr>
            <w:tcW w:w="1002" w:type="pct"/>
            <w:shd w:val="clear" w:color="auto" w:fill="auto"/>
            <w:vAlign w:val="center"/>
          </w:tcPr>
          <w:p w14:paraId="657D1307" w14:textId="77777777" w:rsidR="00881D3A" w:rsidRPr="00841D8F" w:rsidRDefault="00881D3A" w:rsidP="00881D3A">
            <w:pPr>
              <w:rPr>
                <w:sz w:val="20"/>
                <w:szCs w:val="20"/>
              </w:rPr>
            </w:pPr>
            <w:r w:rsidRPr="00841D8F">
              <w:rPr>
                <w:sz w:val="20"/>
                <w:szCs w:val="20"/>
              </w:rPr>
              <w:t>Умения</w:t>
            </w:r>
          </w:p>
        </w:tc>
        <w:tc>
          <w:tcPr>
            <w:tcW w:w="719" w:type="pct"/>
            <w:shd w:val="clear" w:color="auto" w:fill="auto"/>
            <w:vAlign w:val="center"/>
          </w:tcPr>
          <w:p w14:paraId="0A4FE390" w14:textId="77777777" w:rsidR="00881D3A" w:rsidRDefault="00881D3A" w:rsidP="00881D3A">
            <w:pPr>
              <w:jc w:val="center"/>
              <w:rPr>
                <w:sz w:val="20"/>
                <w:szCs w:val="20"/>
              </w:rPr>
            </w:pPr>
            <w:r>
              <w:rPr>
                <w:sz w:val="20"/>
                <w:szCs w:val="20"/>
              </w:rPr>
              <w:t>6 – ОТЗ</w:t>
            </w:r>
          </w:p>
          <w:p w14:paraId="35D9D3FE" w14:textId="77777777" w:rsidR="00881D3A" w:rsidRDefault="00881D3A" w:rsidP="00881D3A">
            <w:pPr>
              <w:jc w:val="center"/>
              <w:rPr>
                <w:sz w:val="20"/>
                <w:szCs w:val="20"/>
              </w:rPr>
            </w:pPr>
            <w:r>
              <w:rPr>
                <w:sz w:val="20"/>
                <w:szCs w:val="20"/>
              </w:rPr>
              <w:t>6 – ЗТЗ</w:t>
            </w:r>
          </w:p>
        </w:tc>
      </w:tr>
      <w:tr w:rsidR="00881D3A" w:rsidRPr="00C5732D" w14:paraId="75AD3549" w14:textId="77777777" w:rsidTr="008858C9">
        <w:trPr>
          <w:trHeight w:val="255"/>
        </w:trPr>
        <w:tc>
          <w:tcPr>
            <w:tcW w:w="837" w:type="pct"/>
            <w:vMerge/>
            <w:shd w:val="clear" w:color="auto" w:fill="auto"/>
            <w:vAlign w:val="center"/>
          </w:tcPr>
          <w:p w14:paraId="12338A89" w14:textId="77777777" w:rsidR="00881D3A" w:rsidRPr="00841D8F" w:rsidRDefault="00881D3A" w:rsidP="00881D3A">
            <w:pPr>
              <w:rPr>
                <w:sz w:val="20"/>
                <w:szCs w:val="20"/>
              </w:rPr>
            </w:pPr>
          </w:p>
        </w:tc>
        <w:tc>
          <w:tcPr>
            <w:tcW w:w="1438" w:type="pct"/>
            <w:vMerge/>
          </w:tcPr>
          <w:p w14:paraId="5E566EEE" w14:textId="77777777" w:rsidR="00881D3A" w:rsidRPr="00841D8F" w:rsidRDefault="00881D3A" w:rsidP="00881D3A">
            <w:pPr>
              <w:rPr>
                <w:sz w:val="20"/>
                <w:szCs w:val="20"/>
              </w:rPr>
            </w:pPr>
          </w:p>
        </w:tc>
        <w:tc>
          <w:tcPr>
            <w:tcW w:w="1004" w:type="pct"/>
            <w:vMerge/>
            <w:vAlign w:val="center"/>
          </w:tcPr>
          <w:p w14:paraId="34EA788A" w14:textId="77777777" w:rsidR="00881D3A" w:rsidRPr="00841D8F" w:rsidRDefault="00881D3A" w:rsidP="00881D3A">
            <w:pPr>
              <w:rPr>
                <w:iCs/>
                <w:sz w:val="20"/>
                <w:szCs w:val="20"/>
              </w:rPr>
            </w:pPr>
          </w:p>
        </w:tc>
        <w:tc>
          <w:tcPr>
            <w:tcW w:w="1002" w:type="pct"/>
            <w:shd w:val="clear" w:color="auto" w:fill="auto"/>
            <w:vAlign w:val="center"/>
          </w:tcPr>
          <w:p w14:paraId="221F20A6" w14:textId="77777777" w:rsidR="00881D3A" w:rsidRPr="00841D8F" w:rsidRDefault="00881D3A" w:rsidP="00881D3A">
            <w:pPr>
              <w:rPr>
                <w:sz w:val="20"/>
                <w:szCs w:val="20"/>
              </w:rPr>
            </w:pPr>
            <w:r w:rsidRPr="00841D8F">
              <w:rPr>
                <w:sz w:val="20"/>
                <w:szCs w:val="20"/>
              </w:rPr>
              <w:t>Действия</w:t>
            </w:r>
          </w:p>
        </w:tc>
        <w:tc>
          <w:tcPr>
            <w:tcW w:w="719" w:type="pct"/>
            <w:shd w:val="clear" w:color="auto" w:fill="auto"/>
            <w:vAlign w:val="center"/>
          </w:tcPr>
          <w:p w14:paraId="1F3443F8" w14:textId="77777777" w:rsidR="00881D3A" w:rsidRDefault="00881D3A" w:rsidP="00881D3A">
            <w:pPr>
              <w:jc w:val="center"/>
              <w:rPr>
                <w:sz w:val="20"/>
                <w:szCs w:val="20"/>
              </w:rPr>
            </w:pPr>
            <w:r>
              <w:rPr>
                <w:sz w:val="20"/>
                <w:szCs w:val="20"/>
              </w:rPr>
              <w:t>6 – ОТЗ</w:t>
            </w:r>
          </w:p>
          <w:p w14:paraId="33203565" w14:textId="77777777" w:rsidR="00881D3A" w:rsidRDefault="00881D3A" w:rsidP="00881D3A">
            <w:pPr>
              <w:jc w:val="center"/>
              <w:rPr>
                <w:sz w:val="20"/>
                <w:szCs w:val="20"/>
              </w:rPr>
            </w:pPr>
            <w:r>
              <w:rPr>
                <w:sz w:val="20"/>
                <w:szCs w:val="20"/>
              </w:rPr>
              <w:t>6 – ЗТЗ</w:t>
            </w:r>
          </w:p>
        </w:tc>
      </w:tr>
      <w:tr w:rsidR="00881D3A" w:rsidRPr="00C5732D" w14:paraId="4266E405" w14:textId="77777777" w:rsidTr="008858C9">
        <w:trPr>
          <w:trHeight w:val="190"/>
        </w:trPr>
        <w:tc>
          <w:tcPr>
            <w:tcW w:w="837" w:type="pct"/>
            <w:vMerge/>
            <w:shd w:val="clear" w:color="auto" w:fill="auto"/>
            <w:vAlign w:val="center"/>
          </w:tcPr>
          <w:p w14:paraId="10E22A4F" w14:textId="77777777" w:rsidR="00881D3A" w:rsidRPr="00841D8F" w:rsidRDefault="00881D3A" w:rsidP="00881D3A">
            <w:pPr>
              <w:rPr>
                <w:sz w:val="20"/>
                <w:szCs w:val="20"/>
              </w:rPr>
            </w:pPr>
          </w:p>
        </w:tc>
        <w:tc>
          <w:tcPr>
            <w:tcW w:w="1438" w:type="pct"/>
            <w:vMerge/>
          </w:tcPr>
          <w:p w14:paraId="4F7DC4AE" w14:textId="77777777" w:rsidR="00881D3A" w:rsidRPr="00841D8F" w:rsidRDefault="00881D3A" w:rsidP="00881D3A">
            <w:pPr>
              <w:rPr>
                <w:sz w:val="20"/>
                <w:szCs w:val="20"/>
              </w:rPr>
            </w:pPr>
          </w:p>
        </w:tc>
        <w:tc>
          <w:tcPr>
            <w:tcW w:w="1004" w:type="pct"/>
            <w:vMerge w:val="restart"/>
            <w:vAlign w:val="center"/>
          </w:tcPr>
          <w:p w14:paraId="26EF38F4" w14:textId="77777777" w:rsidR="00881D3A" w:rsidRPr="0075642D" w:rsidRDefault="00881D3A" w:rsidP="00881D3A">
            <w:pPr>
              <w:rPr>
                <w:iCs/>
                <w:sz w:val="20"/>
                <w:szCs w:val="20"/>
              </w:rPr>
            </w:pPr>
            <w:r w:rsidRPr="00895822">
              <w:rPr>
                <w:iCs/>
                <w:sz w:val="20"/>
                <w:szCs w:val="20"/>
              </w:rPr>
              <w:t>Требования к инновационному менеджеру в системе управления человеческими ресурсами</w:t>
            </w:r>
          </w:p>
        </w:tc>
        <w:tc>
          <w:tcPr>
            <w:tcW w:w="1002" w:type="pct"/>
            <w:shd w:val="clear" w:color="auto" w:fill="auto"/>
            <w:vAlign w:val="center"/>
          </w:tcPr>
          <w:p w14:paraId="4268B824" w14:textId="77777777" w:rsidR="00881D3A" w:rsidRPr="00841D8F" w:rsidRDefault="00881D3A" w:rsidP="00881D3A">
            <w:pPr>
              <w:rPr>
                <w:sz w:val="20"/>
                <w:szCs w:val="20"/>
              </w:rPr>
            </w:pPr>
            <w:r w:rsidRPr="00841D8F">
              <w:rPr>
                <w:sz w:val="20"/>
                <w:szCs w:val="20"/>
              </w:rPr>
              <w:t>Знание</w:t>
            </w:r>
          </w:p>
        </w:tc>
        <w:tc>
          <w:tcPr>
            <w:tcW w:w="719" w:type="pct"/>
            <w:shd w:val="clear" w:color="auto" w:fill="auto"/>
            <w:vAlign w:val="center"/>
          </w:tcPr>
          <w:p w14:paraId="466D0C34" w14:textId="77777777" w:rsidR="00881D3A" w:rsidRDefault="00881D3A" w:rsidP="00881D3A">
            <w:pPr>
              <w:jc w:val="center"/>
              <w:rPr>
                <w:sz w:val="20"/>
                <w:szCs w:val="20"/>
              </w:rPr>
            </w:pPr>
            <w:r>
              <w:rPr>
                <w:sz w:val="20"/>
                <w:szCs w:val="20"/>
              </w:rPr>
              <w:t>6 – ОТЗ</w:t>
            </w:r>
          </w:p>
          <w:p w14:paraId="6079F989" w14:textId="77777777" w:rsidR="00881D3A" w:rsidRPr="00841D8F" w:rsidRDefault="00881D3A" w:rsidP="00881D3A">
            <w:pPr>
              <w:jc w:val="center"/>
              <w:rPr>
                <w:sz w:val="20"/>
                <w:szCs w:val="20"/>
              </w:rPr>
            </w:pPr>
            <w:r>
              <w:rPr>
                <w:sz w:val="20"/>
                <w:szCs w:val="20"/>
              </w:rPr>
              <w:t>6 – ЗТЗ</w:t>
            </w:r>
          </w:p>
        </w:tc>
      </w:tr>
      <w:tr w:rsidR="00881D3A" w:rsidRPr="00C5732D" w14:paraId="2458D04D" w14:textId="77777777" w:rsidTr="008858C9">
        <w:trPr>
          <w:trHeight w:val="120"/>
        </w:trPr>
        <w:tc>
          <w:tcPr>
            <w:tcW w:w="837" w:type="pct"/>
            <w:vMerge/>
            <w:shd w:val="clear" w:color="auto" w:fill="auto"/>
            <w:vAlign w:val="center"/>
          </w:tcPr>
          <w:p w14:paraId="00467933" w14:textId="77777777" w:rsidR="00881D3A" w:rsidRPr="00841D8F" w:rsidRDefault="00881D3A" w:rsidP="00881D3A">
            <w:pPr>
              <w:rPr>
                <w:sz w:val="20"/>
                <w:szCs w:val="20"/>
              </w:rPr>
            </w:pPr>
          </w:p>
        </w:tc>
        <w:tc>
          <w:tcPr>
            <w:tcW w:w="1438" w:type="pct"/>
            <w:vMerge/>
          </w:tcPr>
          <w:p w14:paraId="2AA443CA" w14:textId="77777777" w:rsidR="00881D3A" w:rsidRPr="00841D8F" w:rsidRDefault="00881D3A" w:rsidP="00881D3A">
            <w:pPr>
              <w:rPr>
                <w:sz w:val="20"/>
                <w:szCs w:val="20"/>
              </w:rPr>
            </w:pPr>
          </w:p>
        </w:tc>
        <w:tc>
          <w:tcPr>
            <w:tcW w:w="1004" w:type="pct"/>
            <w:vMerge/>
            <w:vAlign w:val="center"/>
          </w:tcPr>
          <w:p w14:paraId="7AC960F1" w14:textId="77777777" w:rsidR="00881D3A" w:rsidRDefault="00881D3A" w:rsidP="00881D3A">
            <w:pPr>
              <w:rPr>
                <w:iCs/>
                <w:sz w:val="20"/>
                <w:szCs w:val="20"/>
              </w:rPr>
            </w:pPr>
          </w:p>
        </w:tc>
        <w:tc>
          <w:tcPr>
            <w:tcW w:w="1002" w:type="pct"/>
            <w:shd w:val="clear" w:color="auto" w:fill="auto"/>
            <w:vAlign w:val="center"/>
          </w:tcPr>
          <w:p w14:paraId="1A98ED7F" w14:textId="77777777" w:rsidR="00881D3A" w:rsidRPr="00841D8F" w:rsidRDefault="00881D3A" w:rsidP="00881D3A">
            <w:pPr>
              <w:rPr>
                <w:sz w:val="20"/>
                <w:szCs w:val="20"/>
              </w:rPr>
            </w:pPr>
            <w:r w:rsidRPr="00841D8F">
              <w:rPr>
                <w:sz w:val="20"/>
                <w:szCs w:val="20"/>
              </w:rPr>
              <w:t>Умения</w:t>
            </w:r>
          </w:p>
        </w:tc>
        <w:tc>
          <w:tcPr>
            <w:tcW w:w="719" w:type="pct"/>
            <w:shd w:val="clear" w:color="auto" w:fill="auto"/>
            <w:vAlign w:val="center"/>
          </w:tcPr>
          <w:p w14:paraId="77DBE2FF" w14:textId="77777777" w:rsidR="00881D3A" w:rsidRDefault="00881D3A" w:rsidP="00881D3A">
            <w:pPr>
              <w:jc w:val="center"/>
              <w:rPr>
                <w:sz w:val="20"/>
                <w:szCs w:val="20"/>
              </w:rPr>
            </w:pPr>
            <w:r>
              <w:rPr>
                <w:sz w:val="20"/>
                <w:szCs w:val="20"/>
              </w:rPr>
              <w:t>6 – ОТЗ</w:t>
            </w:r>
          </w:p>
          <w:p w14:paraId="49A043E0" w14:textId="77777777" w:rsidR="00881D3A" w:rsidRDefault="00881D3A" w:rsidP="00881D3A">
            <w:pPr>
              <w:jc w:val="center"/>
              <w:rPr>
                <w:sz w:val="20"/>
                <w:szCs w:val="20"/>
              </w:rPr>
            </w:pPr>
            <w:r>
              <w:rPr>
                <w:sz w:val="20"/>
                <w:szCs w:val="20"/>
              </w:rPr>
              <w:t>6 – ЗТЗ</w:t>
            </w:r>
          </w:p>
        </w:tc>
      </w:tr>
      <w:tr w:rsidR="00881D3A" w:rsidRPr="00C5732D" w14:paraId="49CDC9B3" w14:textId="77777777" w:rsidTr="008858C9">
        <w:trPr>
          <w:trHeight w:val="120"/>
        </w:trPr>
        <w:tc>
          <w:tcPr>
            <w:tcW w:w="837" w:type="pct"/>
            <w:vMerge/>
            <w:shd w:val="clear" w:color="auto" w:fill="auto"/>
            <w:vAlign w:val="center"/>
          </w:tcPr>
          <w:p w14:paraId="7E3BF156" w14:textId="77777777" w:rsidR="00881D3A" w:rsidRPr="00841D8F" w:rsidRDefault="00881D3A" w:rsidP="00881D3A">
            <w:pPr>
              <w:rPr>
                <w:sz w:val="20"/>
                <w:szCs w:val="20"/>
              </w:rPr>
            </w:pPr>
          </w:p>
        </w:tc>
        <w:tc>
          <w:tcPr>
            <w:tcW w:w="1438" w:type="pct"/>
            <w:vMerge/>
          </w:tcPr>
          <w:p w14:paraId="5CA66880" w14:textId="77777777" w:rsidR="00881D3A" w:rsidRPr="00841D8F" w:rsidRDefault="00881D3A" w:rsidP="00881D3A">
            <w:pPr>
              <w:rPr>
                <w:sz w:val="20"/>
                <w:szCs w:val="20"/>
              </w:rPr>
            </w:pPr>
          </w:p>
        </w:tc>
        <w:tc>
          <w:tcPr>
            <w:tcW w:w="1004" w:type="pct"/>
            <w:vMerge/>
            <w:vAlign w:val="center"/>
          </w:tcPr>
          <w:p w14:paraId="7703E4DE" w14:textId="77777777" w:rsidR="00881D3A" w:rsidRDefault="00881D3A" w:rsidP="00881D3A">
            <w:pPr>
              <w:rPr>
                <w:iCs/>
                <w:sz w:val="20"/>
                <w:szCs w:val="20"/>
              </w:rPr>
            </w:pPr>
          </w:p>
        </w:tc>
        <w:tc>
          <w:tcPr>
            <w:tcW w:w="1002" w:type="pct"/>
            <w:shd w:val="clear" w:color="auto" w:fill="auto"/>
            <w:vAlign w:val="center"/>
          </w:tcPr>
          <w:p w14:paraId="6B7007D7" w14:textId="77777777" w:rsidR="00881D3A" w:rsidRPr="00841D8F" w:rsidRDefault="00881D3A" w:rsidP="00881D3A">
            <w:pPr>
              <w:rPr>
                <w:sz w:val="20"/>
                <w:szCs w:val="20"/>
              </w:rPr>
            </w:pPr>
            <w:r w:rsidRPr="00841D8F">
              <w:rPr>
                <w:sz w:val="20"/>
                <w:szCs w:val="20"/>
              </w:rPr>
              <w:t>Действия</w:t>
            </w:r>
          </w:p>
        </w:tc>
        <w:tc>
          <w:tcPr>
            <w:tcW w:w="719" w:type="pct"/>
            <w:shd w:val="clear" w:color="auto" w:fill="auto"/>
            <w:vAlign w:val="center"/>
          </w:tcPr>
          <w:p w14:paraId="43E9B239" w14:textId="77777777" w:rsidR="00881D3A" w:rsidRDefault="00881D3A" w:rsidP="00881D3A">
            <w:pPr>
              <w:jc w:val="center"/>
              <w:rPr>
                <w:sz w:val="20"/>
                <w:szCs w:val="20"/>
              </w:rPr>
            </w:pPr>
            <w:r>
              <w:rPr>
                <w:sz w:val="20"/>
                <w:szCs w:val="20"/>
              </w:rPr>
              <w:t>6 – ОТЗ</w:t>
            </w:r>
          </w:p>
          <w:p w14:paraId="77671CEE" w14:textId="77777777" w:rsidR="00881D3A" w:rsidRDefault="00881D3A" w:rsidP="00881D3A">
            <w:pPr>
              <w:jc w:val="center"/>
              <w:rPr>
                <w:sz w:val="20"/>
                <w:szCs w:val="20"/>
              </w:rPr>
            </w:pPr>
            <w:r>
              <w:rPr>
                <w:sz w:val="20"/>
                <w:szCs w:val="20"/>
              </w:rPr>
              <w:t>6 – ЗТЗ</w:t>
            </w:r>
          </w:p>
        </w:tc>
      </w:tr>
      <w:tr w:rsidR="00881D3A" w:rsidRPr="00C5732D" w14:paraId="45E492B3" w14:textId="77777777" w:rsidTr="008858C9">
        <w:trPr>
          <w:trHeight w:val="210"/>
        </w:trPr>
        <w:tc>
          <w:tcPr>
            <w:tcW w:w="837" w:type="pct"/>
            <w:vMerge/>
            <w:shd w:val="clear" w:color="auto" w:fill="auto"/>
            <w:vAlign w:val="center"/>
          </w:tcPr>
          <w:p w14:paraId="76BFBFF3" w14:textId="77777777" w:rsidR="00881D3A" w:rsidRPr="00841D8F" w:rsidRDefault="00881D3A" w:rsidP="00881D3A">
            <w:pPr>
              <w:jc w:val="center"/>
              <w:rPr>
                <w:sz w:val="20"/>
                <w:szCs w:val="20"/>
              </w:rPr>
            </w:pPr>
          </w:p>
        </w:tc>
        <w:tc>
          <w:tcPr>
            <w:tcW w:w="1438" w:type="pct"/>
            <w:vMerge w:val="restart"/>
          </w:tcPr>
          <w:p w14:paraId="3533CB02" w14:textId="77777777" w:rsidR="00881D3A" w:rsidRPr="00841D8F" w:rsidRDefault="00881D3A" w:rsidP="00881D3A">
            <w:pPr>
              <w:rPr>
                <w:sz w:val="20"/>
                <w:szCs w:val="20"/>
              </w:rPr>
            </w:pPr>
            <w:r>
              <w:rPr>
                <w:color w:val="000000"/>
                <w:sz w:val="20"/>
                <w:szCs w:val="20"/>
              </w:rPr>
              <w:t xml:space="preserve">Тема </w:t>
            </w:r>
            <w:r w:rsidRPr="00074BB6">
              <w:rPr>
                <w:color w:val="000000"/>
                <w:sz w:val="20"/>
                <w:szCs w:val="20"/>
              </w:rPr>
              <w:t>2.2</w:t>
            </w:r>
            <w:r>
              <w:rPr>
                <w:color w:val="000000"/>
                <w:sz w:val="20"/>
                <w:szCs w:val="20"/>
              </w:rPr>
              <w:t xml:space="preserve"> </w:t>
            </w:r>
            <w:r w:rsidRPr="00462D08">
              <w:rPr>
                <w:color w:val="000000"/>
                <w:sz w:val="20"/>
                <w:szCs w:val="20"/>
              </w:rPr>
              <w:t>Инновационные подходы в системе управления персоналом</w:t>
            </w:r>
          </w:p>
        </w:tc>
        <w:tc>
          <w:tcPr>
            <w:tcW w:w="1004" w:type="pct"/>
            <w:vMerge w:val="restart"/>
            <w:tcBorders>
              <w:top w:val="single" w:sz="4" w:space="0" w:color="auto"/>
              <w:left w:val="single" w:sz="4" w:space="0" w:color="auto"/>
              <w:right w:val="single" w:sz="4" w:space="0" w:color="auto"/>
            </w:tcBorders>
            <w:vAlign w:val="center"/>
          </w:tcPr>
          <w:p w14:paraId="1EFFDDC6" w14:textId="77777777" w:rsidR="00881D3A" w:rsidRPr="00841D8F" w:rsidRDefault="00881D3A" w:rsidP="00881D3A">
            <w:pPr>
              <w:rPr>
                <w:sz w:val="20"/>
                <w:szCs w:val="20"/>
              </w:rPr>
            </w:pPr>
            <w:r w:rsidRPr="009B3F6D">
              <w:rPr>
                <w:sz w:val="20"/>
                <w:szCs w:val="20"/>
              </w:rPr>
              <w:t>Инновационная среда для управления человеческими ресурсами</w:t>
            </w:r>
          </w:p>
        </w:tc>
        <w:tc>
          <w:tcPr>
            <w:tcW w:w="1002" w:type="pct"/>
            <w:shd w:val="clear" w:color="auto" w:fill="auto"/>
            <w:vAlign w:val="center"/>
          </w:tcPr>
          <w:p w14:paraId="58EBCACC" w14:textId="77777777" w:rsidR="00881D3A" w:rsidRPr="00841D8F" w:rsidRDefault="00881D3A" w:rsidP="00881D3A">
            <w:pPr>
              <w:rPr>
                <w:sz w:val="20"/>
                <w:szCs w:val="20"/>
              </w:rPr>
            </w:pPr>
            <w:r w:rsidRPr="00841D8F">
              <w:rPr>
                <w:sz w:val="20"/>
                <w:szCs w:val="20"/>
              </w:rPr>
              <w:t>Знание</w:t>
            </w:r>
          </w:p>
        </w:tc>
        <w:tc>
          <w:tcPr>
            <w:tcW w:w="719" w:type="pct"/>
            <w:shd w:val="clear" w:color="auto" w:fill="auto"/>
            <w:vAlign w:val="center"/>
          </w:tcPr>
          <w:p w14:paraId="68CFD417" w14:textId="77777777" w:rsidR="00881D3A" w:rsidRDefault="00881D3A" w:rsidP="00881D3A">
            <w:pPr>
              <w:jc w:val="center"/>
              <w:rPr>
                <w:sz w:val="20"/>
                <w:szCs w:val="20"/>
              </w:rPr>
            </w:pPr>
            <w:r>
              <w:rPr>
                <w:sz w:val="20"/>
                <w:szCs w:val="20"/>
              </w:rPr>
              <w:t>6 – ОТЗ</w:t>
            </w:r>
          </w:p>
          <w:p w14:paraId="08086A59" w14:textId="77777777" w:rsidR="00881D3A" w:rsidRPr="00841D8F" w:rsidRDefault="00881D3A" w:rsidP="00881D3A">
            <w:pPr>
              <w:jc w:val="center"/>
              <w:rPr>
                <w:sz w:val="20"/>
                <w:szCs w:val="20"/>
              </w:rPr>
            </w:pPr>
            <w:r>
              <w:rPr>
                <w:sz w:val="20"/>
                <w:szCs w:val="20"/>
              </w:rPr>
              <w:t>6 – ЗТЗ</w:t>
            </w:r>
          </w:p>
        </w:tc>
      </w:tr>
      <w:tr w:rsidR="00881D3A" w:rsidRPr="00C5732D" w14:paraId="2EE3D2F6" w14:textId="77777777" w:rsidTr="008858C9">
        <w:trPr>
          <w:trHeight w:val="180"/>
        </w:trPr>
        <w:tc>
          <w:tcPr>
            <w:tcW w:w="837" w:type="pct"/>
            <w:vMerge/>
            <w:shd w:val="clear" w:color="auto" w:fill="auto"/>
            <w:vAlign w:val="center"/>
          </w:tcPr>
          <w:p w14:paraId="6CDCC9F8" w14:textId="77777777" w:rsidR="00881D3A" w:rsidRPr="00841D8F" w:rsidRDefault="00881D3A" w:rsidP="00881D3A">
            <w:pPr>
              <w:jc w:val="center"/>
              <w:rPr>
                <w:sz w:val="20"/>
                <w:szCs w:val="20"/>
              </w:rPr>
            </w:pPr>
          </w:p>
        </w:tc>
        <w:tc>
          <w:tcPr>
            <w:tcW w:w="1438" w:type="pct"/>
            <w:vMerge/>
          </w:tcPr>
          <w:p w14:paraId="6D3D3357" w14:textId="77777777" w:rsidR="00881D3A" w:rsidRDefault="00881D3A" w:rsidP="00881D3A">
            <w:pPr>
              <w:rPr>
                <w:color w:val="000000"/>
                <w:sz w:val="20"/>
                <w:szCs w:val="20"/>
              </w:rPr>
            </w:pPr>
          </w:p>
        </w:tc>
        <w:tc>
          <w:tcPr>
            <w:tcW w:w="1004" w:type="pct"/>
            <w:vMerge/>
            <w:tcBorders>
              <w:left w:val="single" w:sz="4" w:space="0" w:color="auto"/>
              <w:right w:val="single" w:sz="4" w:space="0" w:color="auto"/>
            </w:tcBorders>
            <w:vAlign w:val="center"/>
          </w:tcPr>
          <w:p w14:paraId="5FE7815F" w14:textId="77777777" w:rsidR="00881D3A" w:rsidRPr="00841D8F" w:rsidRDefault="00881D3A" w:rsidP="00881D3A">
            <w:pPr>
              <w:rPr>
                <w:sz w:val="20"/>
                <w:szCs w:val="20"/>
              </w:rPr>
            </w:pPr>
          </w:p>
        </w:tc>
        <w:tc>
          <w:tcPr>
            <w:tcW w:w="1002" w:type="pct"/>
            <w:shd w:val="clear" w:color="auto" w:fill="auto"/>
            <w:vAlign w:val="center"/>
          </w:tcPr>
          <w:p w14:paraId="4F5B0196" w14:textId="77777777" w:rsidR="00881D3A" w:rsidRPr="00841D8F" w:rsidRDefault="00881D3A" w:rsidP="00881D3A">
            <w:pPr>
              <w:rPr>
                <w:sz w:val="20"/>
                <w:szCs w:val="20"/>
              </w:rPr>
            </w:pPr>
            <w:r w:rsidRPr="00841D8F">
              <w:rPr>
                <w:sz w:val="20"/>
                <w:szCs w:val="20"/>
              </w:rPr>
              <w:t>Умения</w:t>
            </w:r>
          </w:p>
        </w:tc>
        <w:tc>
          <w:tcPr>
            <w:tcW w:w="719" w:type="pct"/>
            <w:shd w:val="clear" w:color="auto" w:fill="auto"/>
            <w:vAlign w:val="center"/>
          </w:tcPr>
          <w:p w14:paraId="7158BCCB" w14:textId="77777777" w:rsidR="00881D3A" w:rsidRDefault="00881D3A" w:rsidP="00881D3A">
            <w:pPr>
              <w:jc w:val="center"/>
              <w:rPr>
                <w:sz w:val="20"/>
                <w:szCs w:val="20"/>
              </w:rPr>
            </w:pPr>
            <w:r>
              <w:rPr>
                <w:sz w:val="20"/>
                <w:szCs w:val="20"/>
              </w:rPr>
              <w:t>6 – ОТЗ</w:t>
            </w:r>
          </w:p>
          <w:p w14:paraId="744FA7C3" w14:textId="77777777" w:rsidR="00881D3A" w:rsidRDefault="00881D3A" w:rsidP="00881D3A">
            <w:pPr>
              <w:jc w:val="center"/>
              <w:rPr>
                <w:sz w:val="20"/>
                <w:szCs w:val="20"/>
              </w:rPr>
            </w:pPr>
            <w:r>
              <w:rPr>
                <w:sz w:val="20"/>
                <w:szCs w:val="20"/>
              </w:rPr>
              <w:t>6 – ЗТЗ</w:t>
            </w:r>
          </w:p>
        </w:tc>
      </w:tr>
      <w:tr w:rsidR="00881D3A" w:rsidRPr="00C5732D" w14:paraId="7CE1B3BB" w14:textId="77777777" w:rsidTr="008858C9">
        <w:trPr>
          <w:trHeight w:val="270"/>
        </w:trPr>
        <w:tc>
          <w:tcPr>
            <w:tcW w:w="837" w:type="pct"/>
            <w:vMerge/>
            <w:shd w:val="clear" w:color="auto" w:fill="auto"/>
            <w:vAlign w:val="center"/>
          </w:tcPr>
          <w:p w14:paraId="7520E93A" w14:textId="77777777" w:rsidR="00881D3A" w:rsidRPr="00841D8F" w:rsidRDefault="00881D3A" w:rsidP="00881D3A">
            <w:pPr>
              <w:jc w:val="center"/>
              <w:rPr>
                <w:sz w:val="20"/>
                <w:szCs w:val="20"/>
              </w:rPr>
            </w:pPr>
          </w:p>
        </w:tc>
        <w:tc>
          <w:tcPr>
            <w:tcW w:w="1438" w:type="pct"/>
            <w:vMerge/>
          </w:tcPr>
          <w:p w14:paraId="0AA04950" w14:textId="77777777" w:rsidR="00881D3A" w:rsidRDefault="00881D3A" w:rsidP="00881D3A">
            <w:pPr>
              <w:rPr>
                <w:color w:val="000000"/>
                <w:sz w:val="20"/>
                <w:szCs w:val="20"/>
              </w:rPr>
            </w:pPr>
          </w:p>
        </w:tc>
        <w:tc>
          <w:tcPr>
            <w:tcW w:w="1004" w:type="pct"/>
            <w:vMerge/>
            <w:tcBorders>
              <w:left w:val="single" w:sz="4" w:space="0" w:color="auto"/>
              <w:bottom w:val="single" w:sz="4" w:space="0" w:color="auto"/>
              <w:right w:val="single" w:sz="4" w:space="0" w:color="auto"/>
            </w:tcBorders>
            <w:vAlign w:val="center"/>
          </w:tcPr>
          <w:p w14:paraId="422943A0" w14:textId="77777777" w:rsidR="00881D3A" w:rsidRPr="00841D8F" w:rsidRDefault="00881D3A" w:rsidP="00881D3A">
            <w:pPr>
              <w:rPr>
                <w:sz w:val="20"/>
                <w:szCs w:val="20"/>
              </w:rPr>
            </w:pPr>
          </w:p>
        </w:tc>
        <w:tc>
          <w:tcPr>
            <w:tcW w:w="1002" w:type="pct"/>
            <w:shd w:val="clear" w:color="auto" w:fill="auto"/>
            <w:vAlign w:val="center"/>
          </w:tcPr>
          <w:p w14:paraId="4414287E" w14:textId="77777777" w:rsidR="00881D3A" w:rsidRPr="00841D8F" w:rsidRDefault="00881D3A" w:rsidP="00881D3A">
            <w:pPr>
              <w:rPr>
                <w:sz w:val="20"/>
                <w:szCs w:val="20"/>
              </w:rPr>
            </w:pPr>
            <w:r w:rsidRPr="00841D8F">
              <w:rPr>
                <w:sz w:val="20"/>
                <w:szCs w:val="20"/>
              </w:rPr>
              <w:t>Действия</w:t>
            </w:r>
          </w:p>
        </w:tc>
        <w:tc>
          <w:tcPr>
            <w:tcW w:w="719" w:type="pct"/>
            <w:shd w:val="clear" w:color="auto" w:fill="auto"/>
            <w:vAlign w:val="center"/>
          </w:tcPr>
          <w:p w14:paraId="54623BAB" w14:textId="77777777" w:rsidR="00881D3A" w:rsidRDefault="00881D3A" w:rsidP="00881D3A">
            <w:pPr>
              <w:jc w:val="center"/>
              <w:rPr>
                <w:sz w:val="20"/>
                <w:szCs w:val="20"/>
              </w:rPr>
            </w:pPr>
            <w:r>
              <w:rPr>
                <w:sz w:val="20"/>
                <w:szCs w:val="20"/>
              </w:rPr>
              <w:t>6 – ОТЗ</w:t>
            </w:r>
          </w:p>
          <w:p w14:paraId="5797FD6A" w14:textId="77777777" w:rsidR="00881D3A" w:rsidRDefault="00881D3A" w:rsidP="00881D3A">
            <w:pPr>
              <w:jc w:val="center"/>
              <w:rPr>
                <w:sz w:val="20"/>
                <w:szCs w:val="20"/>
              </w:rPr>
            </w:pPr>
            <w:r>
              <w:rPr>
                <w:sz w:val="20"/>
                <w:szCs w:val="20"/>
              </w:rPr>
              <w:t>6 – ЗТЗ</w:t>
            </w:r>
          </w:p>
        </w:tc>
      </w:tr>
      <w:tr w:rsidR="00881D3A" w:rsidRPr="00C5732D" w14:paraId="67B5170E" w14:textId="77777777" w:rsidTr="008858C9">
        <w:trPr>
          <w:trHeight w:val="280"/>
        </w:trPr>
        <w:tc>
          <w:tcPr>
            <w:tcW w:w="837" w:type="pct"/>
            <w:vMerge/>
            <w:shd w:val="clear" w:color="auto" w:fill="auto"/>
            <w:vAlign w:val="center"/>
          </w:tcPr>
          <w:p w14:paraId="79B9002C" w14:textId="77777777" w:rsidR="00881D3A" w:rsidRPr="00841D8F" w:rsidRDefault="00881D3A" w:rsidP="00881D3A">
            <w:pPr>
              <w:jc w:val="center"/>
              <w:rPr>
                <w:sz w:val="20"/>
                <w:szCs w:val="20"/>
              </w:rPr>
            </w:pPr>
          </w:p>
        </w:tc>
        <w:tc>
          <w:tcPr>
            <w:tcW w:w="1438" w:type="pct"/>
            <w:vMerge/>
            <w:vAlign w:val="center"/>
          </w:tcPr>
          <w:p w14:paraId="49487FE9" w14:textId="77777777" w:rsidR="00881D3A" w:rsidRPr="00841D8F" w:rsidRDefault="00881D3A" w:rsidP="00881D3A">
            <w:pPr>
              <w:rPr>
                <w:sz w:val="20"/>
                <w:szCs w:val="20"/>
              </w:rPr>
            </w:pPr>
          </w:p>
        </w:tc>
        <w:tc>
          <w:tcPr>
            <w:tcW w:w="1004" w:type="pct"/>
            <w:vMerge w:val="restart"/>
            <w:tcBorders>
              <w:top w:val="nil"/>
              <w:left w:val="single" w:sz="4" w:space="0" w:color="auto"/>
              <w:right w:val="single" w:sz="4" w:space="0" w:color="auto"/>
            </w:tcBorders>
            <w:vAlign w:val="center"/>
          </w:tcPr>
          <w:p w14:paraId="7D5FE515" w14:textId="77777777" w:rsidR="00881D3A" w:rsidRPr="00841D8F" w:rsidRDefault="00881D3A" w:rsidP="00881D3A">
            <w:pPr>
              <w:rPr>
                <w:sz w:val="20"/>
                <w:szCs w:val="20"/>
              </w:rPr>
            </w:pPr>
            <w:r w:rsidRPr="009B3F6D">
              <w:rPr>
                <w:sz w:val="20"/>
                <w:szCs w:val="20"/>
              </w:rPr>
              <w:t>Инновационный потенциал организации</w:t>
            </w:r>
            <w:r>
              <w:rPr>
                <w:sz w:val="20"/>
                <w:szCs w:val="20"/>
              </w:rPr>
              <w:t xml:space="preserve"> и сотрудника</w:t>
            </w:r>
          </w:p>
        </w:tc>
        <w:tc>
          <w:tcPr>
            <w:tcW w:w="1002" w:type="pct"/>
            <w:shd w:val="clear" w:color="auto" w:fill="auto"/>
            <w:vAlign w:val="center"/>
          </w:tcPr>
          <w:p w14:paraId="62E455DB" w14:textId="77777777" w:rsidR="00881D3A" w:rsidRPr="00841D8F" w:rsidRDefault="00881D3A" w:rsidP="00881D3A">
            <w:pPr>
              <w:rPr>
                <w:sz w:val="20"/>
                <w:szCs w:val="20"/>
              </w:rPr>
            </w:pPr>
            <w:r w:rsidRPr="00841D8F">
              <w:rPr>
                <w:sz w:val="20"/>
                <w:szCs w:val="20"/>
              </w:rPr>
              <w:t>Знание</w:t>
            </w:r>
          </w:p>
        </w:tc>
        <w:tc>
          <w:tcPr>
            <w:tcW w:w="719" w:type="pct"/>
            <w:shd w:val="clear" w:color="auto" w:fill="auto"/>
            <w:vAlign w:val="center"/>
          </w:tcPr>
          <w:p w14:paraId="6CBE9CE1" w14:textId="77777777" w:rsidR="00881D3A" w:rsidRDefault="00881D3A" w:rsidP="00881D3A">
            <w:pPr>
              <w:jc w:val="center"/>
              <w:rPr>
                <w:sz w:val="20"/>
                <w:szCs w:val="20"/>
              </w:rPr>
            </w:pPr>
            <w:r>
              <w:rPr>
                <w:sz w:val="20"/>
                <w:szCs w:val="20"/>
              </w:rPr>
              <w:t>6 – ОТЗ</w:t>
            </w:r>
          </w:p>
          <w:p w14:paraId="67955A46" w14:textId="77777777" w:rsidR="00881D3A" w:rsidRPr="00841D8F" w:rsidRDefault="00881D3A" w:rsidP="00881D3A">
            <w:pPr>
              <w:jc w:val="center"/>
              <w:rPr>
                <w:sz w:val="20"/>
                <w:szCs w:val="20"/>
              </w:rPr>
            </w:pPr>
            <w:r>
              <w:rPr>
                <w:sz w:val="20"/>
                <w:szCs w:val="20"/>
              </w:rPr>
              <w:t>6 – ЗТЗ</w:t>
            </w:r>
          </w:p>
        </w:tc>
      </w:tr>
      <w:tr w:rsidR="00881D3A" w:rsidRPr="00C5732D" w14:paraId="5C6A84EA" w14:textId="77777777" w:rsidTr="008858C9">
        <w:trPr>
          <w:trHeight w:val="285"/>
        </w:trPr>
        <w:tc>
          <w:tcPr>
            <w:tcW w:w="837" w:type="pct"/>
            <w:vMerge/>
            <w:shd w:val="clear" w:color="auto" w:fill="auto"/>
            <w:vAlign w:val="center"/>
          </w:tcPr>
          <w:p w14:paraId="294255F2" w14:textId="77777777" w:rsidR="00881D3A" w:rsidRPr="00841D8F" w:rsidRDefault="00881D3A" w:rsidP="00881D3A">
            <w:pPr>
              <w:jc w:val="center"/>
              <w:rPr>
                <w:sz w:val="20"/>
                <w:szCs w:val="20"/>
              </w:rPr>
            </w:pPr>
          </w:p>
        </w:tc>
        <w:tc>
          <w:tcPr>
            <w:tcW w:w="1438" w:type="pct"/>
            <w:vMerge/>
            <w:vAlign w:val="center"/>
          </w:tcPr>
          <w:p w14:paraId="70E7E0EE" w14:textId="77777777" w:rsidR="00881D3A" w:rsidRPr="00841D8F" w:rsidRDefault="00881D3A" w:rsidP="00881D3A">
            <w:pPr>
              <w:rPr>
                <w:sz w:val="20"/>
                <w:szCs w:val="20"/>
              </w:rPr>
            </w:pPr>
          </w:p>
        </w:tc>
        <w:tc>
          <w:tcPr>
            <w:tcW w:w="1004" w:type="pct"/>
            <w:vMerge/>
            <w:tcBorders>
              <w:left w:val="single" w:sz="4" w:space="0" w:color="auto"/>
              <w:right w:val="single" w:sz="4" w:space="0" w:color="auto"/>
            </w:tcBorders>
            <w:vAlign w:val="center"/>
          </w:tcPr>
          <w:p w14:paraId="0AACF743" w14:textId="77777777" w:rsidR="00881D3A" w:rsidRPr="00841D8F" w:rsidRDefault="00881D3A" w:rsidP="00881D3A">
            <w:pPr>
              <w:rPr>
                <w:sz w:val="20"/>
                <w:szCs w:val="20"/>
              </w:rPr>
            </w:pPr>
          </w:p>
        </w:tc>
        <w:tc>
          <w:tcPr>
            <w:tcW w:w="1002" w:type="pct"/>
            <w:shd w:val="clear" w:color="auto" w:fill="auto"/>
            <w:vAlign w:val="center"/>
          </w:tcPr>
          <w:p w14:paraId="28966EED" w14:textId="77777777" w:rsidR="00881D3A" w:rsidRPr="00841D8F" w:rsidRDefault="00881D3A" w:rsidP="00881D3A">
            <w:pPr>
              <w:rPr>
                <w:sz w:val="20"/>
                <w:szCs w:val="20"/>
              </w:rPr>
            </w:pPr>
            <w:r w:rsidRPr="00841D8F">
              <w:rPr>
                <w:sz w:val="20"/>
                <w:szCs w:val="20"/>
              </w:rPr>
              <w:t>Умения</w:t>
            </w:r>
          </w:p>
        </w:tc>
        <w:tc>
          <w:tcPr>
            <w:tcW w:w="719" w:type="pct"/>
            <w:shd w:val="clear" w:color="auto" w:fill="auto"/>
            <w:vAlign w:val="center"/>
          </w:tcPr>
          <w:p w14:paraId="2E2A4CAC" w14:textId="77777777" w:rsidR="00881D3A" w:rsidRDefault="00881D3A" w:rsidP="00881D3A">
            <w:pPr>
              <w:jc w:val="center"/>
              <w:rPr>
                <w:sz w:val="20"/>
                <w:szCs w:val="20"/>
              </w:rPr>
            </w:pPr>
            <w:r>
              <w:rPr>
                <w:sz w:val="20"/>
                <w:szCs w:val="20"/>
              </w:rPr>
              <w:t>6 – ОТЗ</w:t>
            </w:r>
          </w:p>
          <w:p w14:paraId="27CC1C68" w14:textId="77777777" w:rsidR="00881D3A" w:rsidRDefault="00881D3A" w:rsidP="00881D3A">
            <w:pPr>
              <w:jc w:val="center"/>
              <w:rPr>
                <w:sz w:val="20"/>
                <w:szCs w:val="20"/>
              </w:rPr>
            </w:pPr>
            <w:r>
              <w:rPr>
                <w:sz w:val="20"/>
                <w:szCs w:val="20"/>
              </w:rPr>
              <w:t>6 – ЗТЗ</w:t>
            </w:r>
          </w:p>
        </w:tc>
      </w:tr>
      <w:tr w:rsidR="00881D3A" w:rsidRPr="00C5732D" w14:paraId="50E9057C" w14:textId="77777777" w:rsidTr="008858C9">
        <w:trPr>
          <w:trHeight w:val="555"/>
        </w:trPr>
        <w:tc>
          <w:tcPr>
            <w:tcW w:w="837" w:type="pct"/>
            <w:vMerge/>
            <w:shd w:val="clear" w:color="auto" w:fill="auto"/>
            <w:vAlign w:val="center"/>
          </w:tcPr>
          <w:p w14:paraId="7D79FB9E" w14:textId="77777777" w:rsidR="00881D3A" w:rsidRPr="00841D8F" w:rsidRDefault="00881D3A" w:rsidP="00881D3A">
            <w:pPr>
              <w:jc w:val="center"/>
              <w:rPr>
                <w:sz w:val="20"/>
                <w:szCs w:val="20"/>
              </w:rPr>
            </w:pPr>
          </w:p>
        </w:tc>
        <w:tc>
          <w:tcPr>
            <w:tcW w:w="1438" w:type="pct"/>
            <w:vMerge/>
            <w:vAlign w:val="center"/>
          </w:tcPr>
          <w:p w14:paraId="4BB6CAD8" w14:textId="77777777" w:rsidR="00881D3A" w:rsidRPr="00841D8F" w:rsidRDefault="00881D3A" w:rsidP="00881D3A">
            <w:pPr>
              <w:rPr>
                <w:sz w:val="20"/>
                <w:szCs w:val="20"/>
              </w:rPr>
            </w:pPr>
          </w:p>
        </w:tc>
        <w:tc>
          <w:tcPr>
            <w:tcW w:w="1004" w:type="pct"/>
            <w:vMerge/>
            <w:tcBorders>
              <w:left w:val="single" w:sz="4" w:space="0" w:color="auto"/>
              <w:bottom w:val="single" w:sz="4" w:space="0" w:color="auto"/>
              <w:right w:val="single" w:sz="4" w:space="0" w:color="auto"/>
            </w:tcBorders>
            <w:vAlign w:val="center"/>
          </w:tcPr>
          <w:p w14:paraId="3E90906B" w14:textId="77777777" w:rsidR="00881D3A" w:rsidRPr="00841D8F" w:rsidRDefault="00881D3A" w:rsidP="00881D3A">
            <w:pPr>
              <w:rPr>
                <w:sz w:val="20"/>
                <w:szCs w:val="20"/>
              </w:rPr>
            </w:pPr>
          </w:p>
        </w:tc>
        <w:tc>
          <w:tcPr>
            <w:tcW w:w="1002" w:type="pct"/>
            <w:shd w:val="clear" w:color="auto" w:fill="auto"/>
            <w:vAlign w:val="center"/>
          </w:tcPr>
          <w:p w14:paraId="4B012B71" w14:textId="77777777" w:rsidR="00881D3A" w:rsidRPr="00841D8F" w:rsidRDefault="00881D3A" w:rsidP="00881D3A">
            <w:pPr>
              <w:rPr>
                <w:sz w:val="20"/>
                <w:szCs w:val="20"/>
              </w:rPr>
            </w:pPr>
            <w:r w:rsidRPr="00841D8F">
              <w:rPr>
                <w:sz w:val="20"/>
                <w:szCs w:val="20"/>
              </w:rPr>
              <w:t>Действия</w:t>
            </w:r>
          </w:p>
        </w:tc>
        <w:tc>
          <w:tcPr>
            <w:tcW w:w="719" w:type="pct"/>
            <w:shd w:val="clear" w:color="auto" w:fill="auto"/>
            <w:vAlign w:val="center"/>
          </w:tcPr>
          <w:p w14:paraId="06EC6E56" w14:textId="77777777" w:rsidR="00881D3A" w:rsidRDefault="00881D3A" w:rsidP="00881D3A">
            <w:pPr>
              <w:jc w:val="center"/>
              <w:rPr>
                <w:sz w:val="20"/>
                <w:szCs w:val="20"/>
              </w:rPr>
            </w:pPr>
            <w:r>
              <w:rPr>
                <w:sz w:val="20"/>
                <w:szCs w:val="20"/>
              </w:rPr>
              <w:t>6 – ОТЗ</w:t>
            </w:r>
          </w:p>
          <w:p w14:paraId="37519C61" w14:textId="77777777" w:rsidR="00881D3A" w:rsidRDefault="00881D3A" w:rsidP="00881D3A">
            <w:pPr>
              <w:jc w:val="center"/>
              <w:rPr>
                <w:sz w:val="20"/>
                <w:szCs w:val="20"/>
              </w:rPr>
            </w:pPr>
            <w:r>
              <w:rPr>
                <w:sz w:val="20"/>
                <w:szCs w:val="20"/>
              </w:rPr>
              <w:t>6 – ЗТЗ</w:t>
            </w:r>
          </w:p>
        </w:tc>
      </w:tr>
      <w:tr w:rsidR="00881D3A" w:rsidRPr="00C5732D" w14:paraId="1EE4DFA2" w14:textId="77777777" w:rsidTr="008858C9">
        <w:trPr>
          <w:trHeight w:val="205"/>
        </w:trPr>
        <w:tc>
          <w:tcPr>
            <w:tcW w:w="837" w:type="pct"/>
            <w:vMerge/>
            <w:shd w:val="clear" w:color="auto" w:fill="auto"/>
            <w:vAlign w:val="center"/>
          </w:tcPr>
          <w:p w14:paraId="1684547E" w14:textId="77777777" w:rsidR="00881D3A" w:rsidRPr="00841D8F" w:rsidRDefault="00881D3A" w:rsidP="00881D3A">
            <w:pPr>
              <w:jc w:val="center"/>
              <w:rPr>
                <w:sz w:val="20"/>
                <w:szCs w:val="20"/>
              </w:rPr>
            </w:pPr>
          </w:p>
        </w:tc>
        <w:tc>
          <w:tcPr>
            <w:tcW w:w="1438" w:type="pct"/>
            <w:vMerge/>
          </w:tcPr>
          <w:p w14:paraId="6DAA3592" w14:textId="77777777" w:rsidR="00881D3A" w:rsidRPr="00841D8F" w:rsidRDefault="00881D3A" w:rsidP="00881D3A">
            <w:pPr>
              <w:rPr>
                <w:sz w:val="20"/>
                <w:szCs w:val="20"/>
              </w:rPr>
            </w:pPr>
          </w:p>
        </w:tc>
        <w:tc>
          <w:tcPr>
            <w:tcW w:w="1004" w:type="pct"/>
            <w:vMerge w:val="restart"/>
            <w:tcBorders>
              <w:top w:val="nil"/>
              <w:left w:val="single" w:sz="4" w:space="0" w:color="auto"/>
              <w:right w:val="single" w:sz="4" w:space="0" w:color="auto"/>
            </w:tcBorders>
            <w:vAlign w:val="center"/>
          </w:tcPr>
          <w:p w14:paraId="35D60D0A" w14:textId="77777777" w:rsidR="00881D3A" w:rsidRPr="00841D8F" w:rsidRDefault="00881D3A" w:rsidP="00881D3A">
            <w:pPr>
              <w:rPr>
                <w:sz w:val="20"/>
                <w:szCs w:val="20"/>
              </w:rPr>
            </w:pPr>
            <w:r w:rsidRPr="009B3F6D">
              <w:rPr>
                <w:sz w:val="20"/>
                <w:szCs w:val="20"/>
              </w:rPr>
              <w:t>Практик-Менеджмент</w:t>
            </w:r>
          </w:p>
        </w:tc>
        <w:tc>
          <w:tcPr>
            <w:tcW w:w="1002" w:type="pct"/>
            <w:shd w:val="clear" w:color="auto" w:fill="auto"/>
            <w:vAlign w:val="center"/>
          </w:tcPr>
          <w:p w14:paraId="6FBEFACB" w14:textId="77777777" w:rsidR="00881D3A" w:rsidRPr="00841D8F" w:rsidRDefault="00881D3A" w:rsidP="00881D3A">
            <w:pPr>
              <w:rPr>
                <w:sz w:val="20"/>
                <w:szCs w:val="20"/>
              </w:rPr>
            </w:pPr>
            <w:r w:rsidRPr="00841D8F">
              <w:rPr>
                <w:sz w:val="20"/>
                <w:szCs w:val="20"/>
              </w:rPr>
              <w:t>Знание</w:t>
            </w:r>
          </w:p>
        </w:tc>
        <w:tc>
          <w:tcPr>
            <w:tcW w:w="719" w:type="pct"/>
            <w:shd w:val="clear" w:color="auto" w:fill="auto"/>
            <w:vAlign w:val="center"/>
          </w:tcPr>
          <w:p w14:paraId="0CA82680" w14:textId="77777777" w:rsidR="00881D3A" w:rsidRDefault="00881D3A" w:rsidP="00881D3A">
            <w:pPr>
              <w:jc w:val="center"/>
              <w:rPr>
                <w:sz w:val="20"/>
                <w:szCs w:val="20"/>
              </w:rPr>
            </w:pPr>
            <w:r>
              <w:rPr>
                <w:sz w:val="20"/>
                <w:szCs w:val="20"/>
              </w:rPr>
              <w:t>6 – ОТЗ</w:t>
            </w:r>
          </w:p>
          <w:p w14:paraId="29D9AD94" w14:textId="77777777" w:rsidR="00881D3A" w:rsidRPr="00841D8F" w:rsidRDefault="00881D3A" w:rsidP="00881D3A">
            <w:pPr>
              <w:jc w:val="center"/>
              <w:rPr>
                <w:sz w:val="20"/>
                <w:szCs w:val="20"/>
              </w:rPr>
            </w:pPr>
            <w:r>
              <w:rPr>
                <w:sz w:val="20"/>
                <w:szCs w:val="20"/>
              </w:rPr>
              <w:t>6 – ЗТЗ</w:t>
            </w:r>
          </w:p>
        </w:tc>
      </w:tr>
      <w:tr w:rsidR="00881D3A" w:rsidRPr="00C5732D" w14:paraId="314791E8" w14:textId="77777777" w:rsidTr="008858C9">
        <w:trPr>
          <w:trHeight w:val="105"/>
        </w:trPr>
        <w:tc>
          <w:tcPr>
            <w:tcW w:w="837" w:type="pct"/>
            <w:vMerge/>
            <w:shd w:val="clear" w:color="auto" w:fill="auto"/>
            <w:vAlign w:val="center"/>
          </w:tcPr>
          <w:p w14:paraId="4D640DA9" w14:textId="77777777" w:rsidR="00881D3A" w:rsidRPr="00841D8F" w:rsidRDefault="00881D3A" w:rsidP="00881D3A">
            <w:pPr>
              <w:jc w:val="center"/>
              <w:rPr>
                <w:sz w:val="20"/>
                <w:szCs w:val="20"/>
              </w:rPr>
            </w:pPr>
          </w:p>
        </w:tc>
        <w:tc>
          <w:tcPr>
            <w:tcW w:w="1438" w:type="pct"/>
            <w:vMerge/>
          </w:tcPr>
          <w:p w14:paraId="126CF4FF" w14:textId="77777777" w:rsidR="00881D3A" w:rsidRPr="00841D8F" w:rsidRDefault="00881D3A" w:rsidP="00881D3A">
            <w:pPr>
              <w:rPr>
                <w:sz w:val="20"/>
                <w:szCs w:val="20"/>
              </w:rPr>
            </w:pPr>
          </w:p>
        </w:tc>
        <w:tc>
          <w:tcPr>
            <w:tcW w:w="1004" w:type="pct"/>
            <w:vMerge/>
            <w:tcBorders>
              <w:left w:val="single" w:sz="4" w:space="0" w:color="auto"/>
              <w:right w:val="single" w:sz="4" w:space="0" w:color="auto"/>
            </w:tcBorders>
            <w:vAlign w:val="center"/>
          </w:tcPr>
          <w:p w14:paraId="78FFA3FD" w14:textId="77777777" w:rsidR="00881D3A" w:rsidRPr="00841D8F" w:rsidRDefault="00881D3A" w:rsidP="00881D3A">
            <w:pPr>
              <w:rPr>
                <w:sz w:val="20"/>
                <w:szCs w:val="20"/>
              </w:rPr>
            </w:pPr>
          </w:p>
        </w:tc>
        <w:tc>
          <w:tcPr>
            <w:tcW w:w="1002" w:type="pct"/>
            <w:shd w:val="clear" w:color="auto" w:fill="auto"/>
            <w:vAlign w:val="center"/>
          </w:tcPr>
          <w:p w14:paraId="02431A73" w14:textId="77777777" w:rsidR="00881D3A" w:rsidRPr="00841D8F" w:rsidRDefault="00881D3A" w:rsidP="00881D3A">
            <w:pPr>
              <w:rPr>
                <w:sz w:val="20"/>
                <w:szCs w:val="20"/>
              </w:rPr>
            </w:pPr>
            <w:r w:rsidRPr="00841D8F">
              <w:rPr>
                <w:sz w:val="20"/>
                <w:szCs w:val="20"/>
              </w:rPr>
              <w:t>Умения</w:t>
            </w:r>
          </w:p>
        </w:tc>
        <w:tc>
          <w:tcPr>
            <w:tcW w:w="719" w:type="pct"/>
            <w:shd w:val="clear" w:color="auto" w:fill="auto"/>
            <w:vAlign w:val="center"/>
          </w:tcPr>
          <w:p w14:paraId="635A52DD" w14:textId="77777777" w:rsidR="00881D3A" w:rsidRDefault="00881D3A" w:rsidP="00881D3A">
            <w:pPr>
              <w:jc w:val="center"/>
              <w:rPr>
                <w:sz w:val="20"/>
                <w:szCs w:val="20"/>
              </w:rPr>
            </w:pPr>
            <w:r>
              <w:rPr>
                <w:sz w:val="20"/>
                <w:szCs w:val="20"/>
              </w:rPr>
              <w:t>6 – ОТЗ</w:t>
            </w:r>
          </w:p>
          <w:p w14:paraId="1B29E51F" w14:textId="77777777" w:rsidR="00881D3A" w:rsidRDefault="00881D3A" w:rsidP="00881D3A">
            <w:pPr>
              <w:jc w:val="center"/>
              <w:rPr>
                <w:sz w:val="20"/>
                <w:szCs w:val="20"/>
              </w:rPr>
            </w:pPr>
            <w:r>
              <w:rPr>
                <w:sz w:val="20"/>
                <w:szCs w:val="20"/>
              </w:rPr>
              <w:t>6 – ЗТЗ</w:t>
            </w:r>
          </w:p>
        </w:tc>
      </w:tr>
      <w:tr w:rsidR="00881D3A" w:rsidRPr="00C5732D" w14:paraId="117C6DAE" w14:textId="77777777" w:rsidTr="008858C9">
        <w:trPr>
          <w:trHeight w:val="120"/>
        </w:trPr>
        <w:tc>
          <w:tcPr>
            <w:tcW w:w="837" w:type="pct"/>
            <w:vMerge/>
            <w:shd w:val="clear" w:color="auto" w:fill="auto"/>
            <w:vAlign w:val="center"/>
          </w:tcPr>
          <w:p w14:paraId="21B53B3D" w14:textId="77777777" w:rsidR="00881D3A" w:rsidRPr="00841D8F" w:rsidRDefault="00881D3A" w:rsidP="00881D3A">
            <w:pPr>
              <w:jc w:val="center"/>
              <w:rPr>
                <w:sz w:val="20"/>
                <w:szCs w:val="20"/>
              </w:rPr>
            </w:pPr>
          </w:p>
        </w:tc>
        <w:tc>
          <w:tcPr>
            <w:tcW w:w="1438" w:type="pct"/>
            <w:vMerge/>
          </w:tcPr>
          <w:p w14:paraId="40AE515A" w14:textId="77777777" w:rsidR="00881D3A" w:rsidRPr="00841D8F" w:rsidRDefault="00881D3A" w:rsidP="00881D3A">
            <w:pPr>
              <w:rPr>
                <w:sz w:val="20"/>
                <w:szCs w:val="20"/>
              </w:rPr>
            </w:pPr>
          </w:p>
        </w:tc>
        <w:tc>
          <w:tcPr>
            <w:tcW w:w="1004" w:type="pct"/>
            <w:vMerge/>
            <w:tcBorders>
              <w:left w:val="single" w:sz="4" w:space="0" w:color="auto"/>
              <w:bottom w:val="single" w:sz="4" w:space="0" w:color="auto"/>
              <w:right w:val="single" w:sz="4" w:space="0" w:color="auto"/>
            </w:tcBorders>
            <w:vAlign w:val="center"/>
          </w:tcPr>
          <w:p w14:paraId="7A73BA64" w14:textId="77777777" w:rsidR="00881D3A" w:rsidRPr="00841D8F" w:rsidRDefault="00881D3A" w:rsidP="00881D3A">
            <w:pPr>
              <w:rPr>
                <w:sz w:val="20"/>
                <w:szCs w:val="20"/>
              </w:rPr>
            </w:pPr>
          </w:p>
        </w:tc>
        <w:tc>
          <w:tcPr>
            <w:tcW w:w="1002" w:type="pct"/>
            <w:shd w:val="clear" w:color="auto" w:fill="auto"/>
            <w:vAlign w:val="center"/>
          </w:tcPr>
          <w:p w14:paraId="44C28038" w14:textId="77777777" w:rsidR="00881D3A" w:rsidRPr="00841D8F" w:rsidRDefault="00881D3A" w:rsidP="00881D3A">
            <w:pPr>
              <w:rPr>
                <w:sz w:val="20"/>
                <w:szCs w:val="20"/>
              </w:rPr>
            </w:pPr>
            <w:r w:rsidRPr="00841D8F">
              <w:rPr>
                <w:sz w:val="20"/>
                <w:szCs w:val="20"/>
              </w:rPr>
              <w:t>Действия</w:t>
            </w:r>
          </w:p>
        </w:tc>
        <w:tc>
          <w:tcPr>
            <w:tcW w:w="719" w:type="pct"/>
            <w:shd w:val="clear" w:color="auto" w:fill="auto"/>
            <w:vAlign w:val="center"/>
          </w:tcPr>
          <w:p w14:paraId="74BDC1C7" w14:textId="77777777" w:rsidR="00881D3A" w:rsidRDefault="00881D3A" w:rsidP="00881D3A">
            <w:pPr>
              <w:jc w:val="center"/>
              <w:rPr>
                <w:sz w:val="20"/>
                <w:szCs w:val="20"/>
              </w:rPr>
            </w:pPr>
            <w:r>
              <w:rPr>
                <w:sz w:val="20"/>
                <w:szCs w:val="20"/>
              </w:rPr>
              <w:t>6 – ОТЗ</w:t>
            </w:r>
          </w:p>
          <w:p w14:paraId="2EBFDC8A" w14:textId="77777777" w:rsidR="00881D3A" w:rsidRDefault="00881D3A" w:rsidP="00881D3A">
            <w:pPr>
              <w:jc w:val="center"/>
              <w:rPr>
                <w:sz w:val="20"/>
                <w:szCs w:val="20"/>
              </w:rPr>
            </w:pPr>
            <w:r>
              <w:rPr>
                <w:sz w:val="20"/>
                <w:szCs w:val="20"/>
              </w:rPr>
              <w:t>6 – ЗТЗ</w:t>
            </w:r>
          </w:p>
        </w:tc>
      </w:tr>
      <w:tr w:rsidR="00462D08" w:rsidRPr="00C5732D" w14:paraId="2BB4A446" w14:textId="77777777" w:rsidTr="008858C9">
        <w:trPr>
          <w:trHeight w:val="300"/>
        </w:trPr>
        <w:tc>
          <w:tcPr>
            <w:tcW w:w="4281" w:type="pct"/>
            <w:gridSpan w:val="4"/>
            <w:shd w:val="clear" w:color="auto" w:fill="auto"/>
            <w:vAlign w:val="center"/>
          </w:tcPr>
          <w:p w14:paraId="6D8873FD" w14:textId="77777777" w:rsidR="00462D08" w:rsidRPr="00841D8F" w:rsidRDefault="00462D08" w:rsidP="008858C9">
            <w:pPr>
              <w:rPr>
                <w:sz w:val="20"/>
                <w:szCs w:val="20"/>
              </w:rPr>
            </w:pPr>
            <w:r w:rsidRPr="00C5732D">
              <w:t xml:space="preserve">Итого </w:t>
            </w:r>
          </w:p>
        </w:tc>
        <w:tc>
          <w:tcPr>
            <w:tcW w:w="719" w:type="pct"/>
            <w:shd w:val="clear" w:color="auto" w:fill="auto"/>
          </w:tcPr>
          <w:p w14:paraId="26D6B190" w14:textId="77777777" w:rsidR="00462D08" w:rsidRDefault="00462D08" w:rsidP="008858C9">
            <w:pPr>
              <w:jc w:val="center"/>
              <w:rPr>
                <w:sz w:val="20"/>
                <w:szCs w:val="20"/>
              </w:rPr>
            </w:pPr>
            <w:r>
              <w:rPr>
                <w:sz w:val="20"/>
                <w:szCs w:val="20"/>
              </w:rPr>
              <w:t xml:space="preserve">∑ </w:t>
            </w:r>
            <w:r w:rsidR="009B3F6D">
              <w:rPr>
                <w:sz w:val="20"/>
                <w:szCs w:val="20"/>
              </w:rPr>
              <w:t>40</w:t>
            </w:r>
            <w:r>
              <w:rPr>
                <w:sz w:val="20"/>
                <w:szCs w:val="20"/>
              </w:rPr>
              <w:t>0</w:t>
            </w:r>
          </w:p>
          <w:p w14:paraId="1566B682" w14:textId="77777777" w:rsidR="00462D08" w:rsidRPr="00470A63" w:rsidRDefault="009B3F6D" w:rsidP="008858C9">
            <w:pPr>
              <w:jc w:val="center"/>
              <w:rPr>
                <w:sz w:val="20"/>
                <w:szCs w:val="20"/>
              </w:rPr>
            </w:pPr>
            <w:r>
              <w:rPr>
                <w:sz w:val="20"/>
                <w:szCs w:val="20"/>
              </w:rPr>
              <w:t>20</w:t>
            </w:r>
            <w:r w:rsidR="00462D08" w:rsidRPr="00470A63">
              <w:rPr>
                <w:sz w:val="20"/>
                <w:szCs w:val="20"/>
              </w:rPr>
              <w:t>0 – ОТЗ</w:t>
            </w:r>
          </w:p>
          <w:p w14:paraId="207460DC" w14:textId="77777777" w:rsidR="00462D08" w:rsidRPr="00841D8F" w:rsidRDefault="009B3F6D" w:rsidP="008858C9">
            <w:pPr>
              <w:jc w:val="center"/>
              <w:rPr>
                <w:sz w:val="20"/>
                <w:szCs w:val="20"/>
              </w:rPr>
            </w:pPr>
            <w:r>
              <w:rPr>
                <w:sz w:val="20"/>
                <w:szCs w:val="20"/>
              </w:rPr>
              <w:t>20</w:t>
            </w:r>
            <w:r w:rsidR="00462D08" w:rsidRPr="00470A63">
              <w:rPr>
                <w:sz w:val="20"/>
                <w:szCs w:val="20"/>
              </w:rPr>
              <w:t>0 – ЗТЗ</w:t>
            </w:r>
          </w:p>
        </w:tc>
      </w:tr>
    </w:tbl>
    <w:p w14:paraId="4C0EEECA" w14:textId="77777777" w:rsidR="00694E97" w:rsidRDefault="0024480B" w:rsidP="002B7BF2">
      <w:pPr>
        <w:jc w:val="center"/>
        <w:rPr>
          <w:color w:val="000000"/>
          <w:highlight w:val="green"/>
        </w:rPr>
      </w:pPr>
      <w:r>
        <w:rPr>
          <w:b/>
          <w:bCs/>
          <w:i/>
          <w:iCs/>
          <w:noProof/>
          <w:color w:val="FF0000"/>
        </w:rPr>
        <w:pict w14:anchorId="0F9787A3">
          <v:line id="Прямая соединительная линия 2" o:spid="_x0000_s1026" style="position:absolute;left:0;text-align:left;flip:x;z-index:251659264;visibility:visible;mso-position-horizontal-relative:text;mso-position-vertical-relative:text" from="-.45pt,-463pt" to="85.9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" strokecolor="black [3213]"/>
        </w:pict>
      </w:r>
    </w:p>
    <w:p w14:paraId="73EBA1A8" w14:textId="77777777" w:rsidR="00D855B9" w:rsidRPr="00F2179D" w:rsidRDefault="00D855B9" w:rsidP="00D855B9">
      <w:pPr>
        <w:ind w:firstLine="540"/>
        <w:jc w:val="both"/>
        <w:rPr>
          <w:color w:val="000000"/>
        </w:rPr>
      </w:pPr>
      <w:r w:rsidRPr="00F2179D">
        <w:rPr>
          <w:color w:val="000000"/>
        </w:rPr>
        <w:t>Полный комплект ФТЗ хранится в электронной информационно-образовательной среде КрИЖТ</w:t>
      </w:r>
      <w:r w:rsidR="002B7BF2">
        <w:rPr>
          <w:color w:val="000000"/>
        </w:rPr>
        <w:t xml:space="preserve"> </w:t>
      </w:r>
      <w:r w:rsidRPr="00F2179D">
        <w:rPr>
          <w:color w:val="000000"/>
        </w:rPr>
        <w:t>ИрГУПС и обучающийся имеет возможность ознакомиться с демонстрационным вариантом ФТЗ.</w:t>
      </w:r>
    </w:p>
    <w:p w14:paraId="31A5A7E9" w14:textId="1AD6F3DE" w:rsidR="00F10176" w:rsidRDefault="00F10176" w:rsidP="00F10176">
      <w:pPr>
        <w:widowControl w:val="0"/>
        <w:ind w:firstLine="720"/>
        <w:jc w:val="both"/>
      </w:pPr>
      <w:r w:rsidRPr="0059585D">
        <w:rPr>
          <w:color w:val="000000"/>
        </w:rPr>
        <w:t>Ниже приведен образец типового варианта итогового теста, предусмотренного рабочей программой дисциплины</w:t>
      </w:r>
      <w:r>
        <w:rPr>
          <w:color w:val="000000"/>
        </w:rPr>
        <w:t>.</w:t>
      </w:r>
      <w:r w:rsidRPr="0059585D">
        <w:rPr>
          <w:color w:val="000000"/>
        </w:rPr>
        <w:t xml:space="preserve"> </w:t>
      </w:r>
      <w:r w:rsidRPr="004D4547">
        <w:t>Образец типового теста содержит задания для оценки знаний, умений, навыков и (или) опыта деятельности.</w:t>
      </w:r>
    </w:p>
    <w:p w14:paraId="3B27757A" w14:textId="77777777" w:rsidR="00F10176" w:rsidRDefault="00F10176" w:rsidP="00F10176">
      <w:pPr>
        <w:jc w:val="center"/>
        <w:rPr>
          <w:b/>
          <w:bCs/>
          <w:highlight w:val="green"/>
        </w:rPr>
      </w:pPr>
    </w:p>
    <w:p w14:paraId="73D2AF5F" w14:textId="77777777" w:rsidR="00F10176" w:rsidRPr="00986EB7" w:rsidRDefault="00F10176" w:rsidP="00F10176">
      <w:pPr>
        <w:jc w:val="center"/>
        <w:rPr>
          <w:b/>
          <w:bCs/>
          <w:highlight w:val="green"/>
        </w:rPr>
      </w:pPr>
      <w:bookmarkStart w:id="1" w:name="_Hlk184146910"/>
      <w:r w:rsidRPr="00986EB7">
        <w:rPr>
          <w:b/>
          <w:bCs/>
          <w:highlight w:val="green"/>
        </w:rPr>
        <w:t xml:space="preserve">ИТОГОВЫЕ ТЕСТОВЫЕ ЗАДАНИЯ ОТКРЫТОГО И ЗАКРЫТОГО ТИПОВ </w:t>
      </w:r>
    </w:p>
    <w:p w14:paraId="749EB87C" w14:textId="77777777" w:rsidR="00F10176" w:rsidRPr="00986EB7" w:rsidRDefault="00F10176" w:rsidP="00F10176">
      <w:pPr>
        <w:jc w:val="center"/>
        <w:rPr>
          <w:b/>
          <w:bCs/>
          <w:highlight w:val="green"/>
        </w:rPr>
      </w:pPr>
      <w:r w:rsidRPr="00986EB7">
        <w:rPr>
          <w:b/>
          <w:bCs/>
          <w:highlight w:val="green"/>
        </w:rPr>
        <w:t>И КЛЮЧИ ОТВЕТОВ К ОЦЕНИВАНИЮ ПО КОМПЕТЕНЦИЯМ</w:t>
      </w:r>
    </w:p>
    <w:p w14:paraId="08185952" w14:textId="77777777" w:rsidR="00F10176" w:rsidRPr="00986EB7" w:rsidRDefault="00F10176" w:rsidP="00F10176">
      <w:pPr>
        <w:jc w:val="center"/>
        <w:rPr>
          <w:b/>
          <w:bCs/>
          <w:highlight w:val="gree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6520"/>
        <w:gridCol w:w="1560"/>
        <w:gridCol w:w="1275"/>
      </w:tblGrid>
      <w:tr w:rsidR="00F10176" w:rsidRPr="00350515" w14:paraId="1A136B83" w14:textId="77777777" w:rsidTr="00F10176">
        <w:trPr>
          <w:tblHeader/>
        </w:trPr>
        <w:tc>
          <w:tcPr>
            <w:tcW w:w="846" w:type="dxa"/>
            <w:tcBorders>
              <w:top w:val="single" w:sz="4" w:space="0" w:color="auto"/>
            </w:tcBorders>
            <w:vAlign w:val="center"/>
          </w:tcPr>
          <w:p w14:paraId="29276466" w14:textId="77777777" w:rsidR="00F10176" w:rsidRPr="00350515" w:rsidRDefault="00F10176" w:rsidP="00F10176">
            <w:pPr>
              <w:ind w:left="-120" w:right="-108"/>
              <w:jc w:val="center"/>
              <w:rPr>
                <w:b/>
                <w:sz w:val="20"/>
                <w:szCs w:val="20"/>
              </w:rPr>
            </w:pPr>
            <w:bookmarkStart w:id="2" w:name="_Hlk184145255"/>
            <w:r w:rsidRPr="00350515">
              <w:rPr>
                <w:b/>
                <w:sz w:val="20"/>
                <w:szCs w:val="20"/>
              </w:rPr>
              <w:t>Номер задания</w:t>
            </w:r>
          </w:p>
        </w:tc>
        <w:tc>
          <w:tcPr>
            <w:tcW w:w="6520" w:type="dxa"/>
            <w:tcBorders>
              <w:top w:val="single" w:sz="4" w:space="0" w:color="auto"/>
            </w:tcBorders>
            <w:vAlign w:val="center"/>
          </w:tcPr>
          <w:p w14:paraId="67436D13" w14:textId="77777777" w:rsidR="00F10176" w:rsidRPr="00350515" w:rsidRDefault="00F10176" w:rsidP="00F10176">
            <w:pPr>
              <w:jc w:val="center"/>
              <w:rPr>
                <w:b/>
                <w:sz w:val="20"/>
                <w:szCs w:val="20"/>
              </w:rPr>
            </w:pPr>
            <w:r w:rsidRPr="00350515">
              <w:rPr>
                <w:b/>
                <w:sz w:val="20"/>
                <w:szCs w:val="20"/>
              </w:rPr>
              <w:t xml:space="preserve">Содержание вопроса </w:t>
            </w:r>
          </w:p>
        </w:tc>
        <w:tc>
          <w:tcPr>
            <w:tcW w:w="1560" w:type="dxa"/>
            <w:tcBorders>
              <w:top w:val="single" w:sz="4" w:space="0" w:color="auto"/>
            </w:tcBorders>
            <w:vAlign w:val="center"/>
          </w:tcPr>
          <w:p w14:paraId="20BC71CF" w14:textId="77777777" w:rsidR="00F10176" w:rsidRPr="00350515" w:rsidRDefault="00F10176" w:rsidP="00F10176">
            <w:pPr>
              <w:jc w:val="center"/>
              <w:rPr>
                <w:b/>
                <w:bCs/>
                <w:sz w:val="20"/>
                <w:szCs w:val="20"/>
              </w:rPr>
            </w:pPr>
            <w:r w:rsidRPr="00350515">
              <w:rPr>
                <w:b/>
                <w:bCs/>
                <w:sz w:val="20"/>
                <w:szCs w:val="20"/>
              </w:rPr>
              <w:t>Ключи ответов к заданиям открытого и закрытого типов</w:t>
            </w:r>
          </w:p>
        </w:tc>
        <w:tc>
          <w:tcPr>
            <w:tcW w:w="1275" w:type="dxa"/>
            <w:tcBorders>
              <w:top w:val="single" w:sz="4" w:space="0" w:color="auto"/>
            </w:tcBorders>
            <w:vAlign w:val="center"/>
          </w:tcPr>
          <w:p w14:paraId="7866C7FF" w14:textId="77777777" w:rsidR="00F10176" w:rsidRPr="00350515" w:rsidRDefault="00F10176" w:rsidP="00F10176">
            <w:pPr>
              <w:ind w:left="-113" w:right="-105"/>
              <w:jc w:val="center"/>
              <w:rPr>
                <w:b/>
                <w:sz w:val="20"/>
                <w:szCs w:val="20"/>
              </w:rPr>
            </w:pPr>
            <w:r w:rsidRPr="00350515">
              <w:rPr>
                <w:b/>
                <w:sz w:val="20"/>
                <w:szCs w:val="20"/>
              </w:rPr>
              <w:t>Компетенция, индикатор</w:t>
            </w:r>
          </w:p>
        </w:tc>
      </w:tr>
      <w:tr w:rsidR="00F10176" w:rsidRPr="00350515" w14:paraId="5D630A73" w14:textId="77777777" w:rsidTr="00F10176">
        <w:trPr>
          <w:trHeight w:val="274"/>
        </w:trPr>
        <w:tc>
          <w:tcPr>
            <w:tcW w:w="846" w:type="dxa"/>
            <w:tcBorders>
              <w:top w:val="single" w:sz="4" w:space="0" w:color="auto"/>
              <w:bottom w:val="single" w:sz="4" w:space="0" w:color="auto"/>
            </w:tcBorders>
          </w:tcPr>
          <w:p w14:paraId="76104D63" w14:textId="77777777" w:rsidR="00F10176" w:rsidRPr="00350515" w:rsidRDefault="00F10176" w:rsidP="00F10176">
            <w:pPr>
              <w:pStyle w:val="af1"/>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6A75D622" w14:textId="77777777" w:rsidR="00F10176" w:rsidRPr="00350515" w:rsidRDefault="00F10176" w:rsidP="00F10176">
            <w:pPr>
              <w:ind w:firstLine="147"/>
              <w:rPr>
                <w:i/>
                <w:iCs/>
                <w:sz w:val="20"/>
                <w:szCs w:val="20"/>
              </w:rPr>
            </w:pPr>
            <w:r w:rsidRPr="00350515">
              <w:rPr>
                <w:i/>
                <w:iCs/>
                <w:sz w:val="20"/>
                <w:szCs w:val="20"/>
              </w:rPr>
              <w:t>Прочитайте текст, выберите правильный ответ</w:t>
            </w:r>
          </w:p>
          <w:p w14:paraId="45A4CA44" w14:textId="77777777" w:rsidR="00F10176" w:rsidRPr="00350515" w:rsidRDefault="00F10176" w:rsidP="00F10176">
            <w:pPr>
              <w:tabs>
                <w:tab w:val="left" w:pos="1134"/>
              </w:tabs>
              <w:ind w:firstLine="147"/>
              <w:jc w:val="both"/>
              <w:rPr>
                <w:rFonts w:eastAsia="Calibri"/>
                <w:sz w:val="20"/>
                <w:szCs w:val="20"/>
                <w:lang w:eastAsia="en-US"/>
              </w:rPr>
            </w:pPr>
            <w:r w:rsidRPr="00350515">
              <w:rPr>
                <w:rFonts w:eastAsia="Calibri"/>
                <w:sz w:val="20"/>
                <w:szCs w:val="20"/>
                <w:lang w:eastAsia="en-US"/>
              </w:rPr>
              <w:t>Диффузия инноваций – это:</w:t>
            </w:r>
          </w:p>
          <w:p w14:paraId="5DF06C77" w14:textId="77777777" w:rsidR="00F10176" w:rsidRPr="00350515" w:rsidRDefault="00CB7712" w:rsidP="00F10176">
            <w:pPr>
              <w:pStyle w:val="af1"/>
              <w:numPr>
                <w:ilvl w:val="0"/>
                <w:numId w:val="23"/>
              </w:numPr>
              <w:tabs>
                <w:tab w:val="left" w:pos="1134"/>
              </w:tabs>
              <w:spacing w:after="0" w:line="240" w:lineRule="auto"/>
              <w:ind w:left="0" w:firstLine="147"/>
              <w:jc w:val="both"/>
              <w:rPr>
                <w:sz w:val="20"/>
                <w:szCs w:val="20"/>
              </w:rPr>
            </w:pPr>
            <w:r w:rsidRPr="00350515">
              <w:rPr>
                <w:sz w:val="20"/>
                <w:szCs w:val="20"/>
              </w:rPr>
              <w:t>Г</w:t>
            </w:r>
            <w:r w:rsidR="00F10176" w:rsidRPr="00350515">
              <w:rPr>
                <w:sz w:val="20"/>
                <w:szCs w:val="20"/>
              </w:rPr>
              <w:t>енерировани</w:t>
            </w:r>
            <w:r w:rsidRPr="00350515">
              <w:rPr>
                <w:sz w:val="20"/>
                <w:szCs w:val="20"/>
              </w:rPr>
              <w:t>е</w:t>
            </w:r>
            <w:r w:rsidR="00F10176" w:rsidRPr="00350515">
              <w:rPr>
                <w:sz w:val="20"/>
                <w:szCs w:val="20"/>
              </w:rPr>
              <w:t xml:space="preserve"> инновационных решений</w:t>
            </w:r>
          </w:p>
          <w:p w14:paraId="6B7E024C" w14:textId="77777777" w:rsidR="00F10176" w:rsidRPr="00350515" w:rsidRDefault="00F10176" w:rsidP="00F10176">
            <w:pPr>
              <w:pStyle w:val="af1"/>
              <w:numPr>
                <w:ilvl w:val="0"/>
                <w:numId w:val="23"/>
              </w:numPr>
              <w:tabs>
                <w:tab w:val="left" w:pos="1134"/>
              </w:tabs>
              <w:spacing w:after="0" w:line="240" w:lineRule="auto"/>
              <w:ind w:left="0" w:firstLine="147"/>
              <w:jc w:val="both"/>
              <w:rPr>
                <w:sz w:val="20"/>
                <w:szCs w:val="20"/>
              </w:rPr>
            </w:pPr>
            <w:r w:rsidRPr="00350515">
              <w:rPr>
                <w:sz w:val="20"/>
                <w:szCs w:val="20"/>
              </w:rPr>
              <w:t>Продажа интеллектуальной собственности</w:t>
            </w:r>
          </w:p>
          <w:p w14:paraId="5C2AFB1E" w14:textId="77777777" w:rsidR="00F10176" w:rsidRPr="00350515" w:rsidRDefault="00F10176" w:rsidP="00FC12F2">
            <w:pPr>
              <w:pStyle w:val="af1"/>
              <w:numPr>
                <w:ilvl w:val="0"/>
                <w:numId w:val="23"/>
              </w:numPr>
              <w:tabs>
                <w:tab w:val="left" w:pos="1134"/>
              </w:tabs>
              <w:spacing w:after="0" w:line="240" w:lineRule="auto"/>
              <w:ind w:left="0" w:firstLine="147"/>
              <w:jc w:val="both"/>
              <w:rPr>
                <w:b/>
                <w:bCs/>
                <w:sz w:val="20"/>
                <w:szCs w:val="20"/>
              </w:rPr>
            </w:pPr>
            <w:r w:rsidRPr="00350515">
              <w:rPr>
                <w:b/>
                <w:bCs/>
                <w:sz w:val="20"/>
                <w:szCs w:val="20"/>
              </w:rPr>
              <w:t>Распространение и тиражирование инноваций</w:t>
            </w:r>
          </w:p>
        </w:tc>
        <w:tc>
          <w:tcPr>
            <w:tcW w:w="1560" w:type="dxa"/>
            <w:tcBorders>
              <w:top w:val="single" w:sz="4" w:space="0" w:color="auto"/>
              <w:bottom w:val="single" w:sz="4" w:space="0" w:color="auto"/>
            </w:tcBorders>
            <w:vAlign w:val="center"/>
          </w:tcPr>
          <w:p w14:paraId="77F0A21C" w14:textId="77777777" w:rsidR="00F10176" w:rsidRPr="00350515" w:rsidRDefault="00FC12F2" w:rsidP="00F10176">
            <w:pPr>
              <w:jc w:val="center"/>
              <w:rPr>
                <w:b/>
                <w:sz w:val="20"/>
                <w:szCs w:val="20"/>
                <w:lang w:val="en-US"/>
              </w:rPr>
            </w:pPr>
            <w:r w:rsidRPr="00350515">
              <w:rPr>
                <w:b/>
                <w:sz w:val="20"/>
                <w:szCs w:val="20"/>
                <w:lang w:val="en-US"/>
              </w:rPr>
              <w:t>c</w:t>
            </w:r>
          </w:p>
        </w:tc>
        <w:tc>
          <w:tcPr>
            <w:tcW w:w="1275" w:type="dxa"/>
            <w:tcBorders>
              <w:top w:val="single" w:sz="4" w:space="0" w:color="auto"/>
              <w:bottom w:val="single" w:sz="4" w:space="0" w:color="auto"/>
            </w:tcBorders>
            <w:vAlign w:val="center"/>
          </w:tcPr>
          <w:p w14:paraId="658801CF" w14:textId="77777777" w:rsidR="00FC12F2" w:rsidRPr="00350515" w:rsidRDefault="00FC12F2" w:rsidP="00FC12F2">
            <w:pPr>
              <w:rPr>
                <w:sz w:val="20"/>
                <w:szCs w:val="20"/>
              </w:rPr>
            </w:pPr>
            <w:r w:rsidRPr="00350515">
              <w:rPr>
                <w:bCs/>
                <w:sz w:val="20"/>
                <w:szCs w:val="20"/>
              </w:rPr>
              <w:t>ОПК-1</w:t>
            </w:r>
          </w:p>
          <w:p w14:paraId="2DBA42EF" w14:textId="77777777" w:rsidR="00FC12F2" w:rsidRPr="00350515" w:rsidRDefault="00FC12F2" w:rsidP="00FC12F2">
            <w:pPr>
              <w:rPr>
                <w:sz w:val="20"/>
                <w:szCs w:val="20"/>
              </w:rPr>
            </w:pPr>
            <w:r w:rsidRPr="00350515">
              <w:rPr>
                <w:bCs/>
                <w:sz w:val="20"/>
                <w:szCs w:val="20"/>
              </w:rPr>
              <w:t>ОПК-1.3</w:t>
            </w:r>
          </w:p>
          <w:p w14:paraId="5DA69168" w14:textId="77777777" w:rsidR="00FC12F2" w:rsidRPr="00350515" w:rsidRDefault="00FC12F2" w:rsidP="00FC12F2">
            <w:pPr>
              <w:rPr>
                <w:sz w:val="20"/>
                <w:szCs w:val="20"/>
              </w:rPr>
            </w:pPr>
            <w:r w:rsidRPr="00350515">
              <w:rPr>
                <w:bCs/>
                <w:sz w:val="20"/>
                <w:szCs w:val="20"/>
              </w:rPr>
              <w:t>ОПК-1.4</w:t>
            </w:r>
          </w:p>
          <w:p w14:paraId="5A2520AA" w14:textId="77777777" w:rsidR="00F10176" w:rsidRPr="00350515" w:rsidRDefault="00F10176" w:rsidP="00F10176">
            <w:pPr>
              <w:autoSpaceDE w:val="0"/>
              <w:autoSpaceDN w:val="0"/>
              <w:adjustRightInd w:val="0"/>
              <w:jc w:val="center"/>
              <w:rPr>
                <w:bCs/>
                <w:sz w:val="20"/>
                <w:szCs w:val="20"/>
              </w:rPr>
            </w:pPr>
          </w:p>
        </w:tc>
      </w:tr>
      <w:tr w:rsidR="00F10176" w:rsidRPr="00350515" w14:paraId="7C43BB61" w14:textId="77777777" w:rsidTr="00F10176">
        <w:trPr>
          <w:trHeight w:val="274"/>
        </w:trPr>
        <w:tc>
          <w:tcPr>
            <w:tcW w:w="846" w:type="dxa"/>
            <w:tcBorders>
              <w:top w:val="single" w:sz="4" w:space="0" w:color="auto"/>
              <w:bottom w:val="single" w:sz="4" w:space="0" w:color="auto"/>
            </w:tcBorders>
          </w:tcPr>
          <w:p w14:paraId="3B94BECF" w14:textId="77777777" w:rsidR="00F10176" w:rsidRPr="00350515" w:rsidRDefault="00F10176" w:rsidP="00F10176">
            <w:pPr>
              <w:pStyle w:val="af1"/>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5468EDA7" w14:textId="77777777" w:rsidR="00F10176" w:rsidRPr="00350515" w:rsidRDefault="00F10176" w:rsidP="00F10176">
            <w:pPr>
              <w:tabs>
                <w:tab w:val="left" w:pos="1134"/>
              </w:tabs>
              <w:ind w:firstLine="147"/>
              <w:jc w:val="both"/>
              <w:rPr>
                <w:i/>
                <w:iCs/>
                <w:sz w:val="20"/>
                <w:szCs w:val="20"/>
              </w:rPr>
            </w:pPr>
            <w:r w:rsidRPr="00350515">
              <w:rPr>
                <w:i/>
                <w:iCs/>
                <w:sz w:val="20"/>
                <w:szCs w:val="20"/>
              </w:rPr>
              <w:t>Прочитайте текст и запишите ответ</w:t>
            </w:r>
          </w:p>
          <w:p w14:paraId="5872136E" w14:textId="77777777" w:rsidR="00F10176" w:rsidRPr="00350515" w:rsidRDefault="00F10176" w:rsidP="00FC12F2">
            <w:pPr>
              <w:tabs>
                <w:tab w:val="left" w:pos="1134"/>
              </w:tabs>
              <w:ind w:firstLine="147"/>
              <w:jc w:val="both"/>
              <w:rPr>
                <w:rFonts w:eastAsia="Calibri"/>
                <w:sz w:val="20"/>
                <w:szCs w:val="20"/>
                <w:lang w:eastAsia="en-US"/>
              </w:rPr>
            </w:pPr>
            <w:r w:rsidRPr="00350515">
              <w:rPr>
                <w:rFonts w:eastAsia="Calibri"/>
                <w:sz w:val="20"/>
                <w:szCs w:val="20"/>
                <w:lang w:eastAsia="en-US"/>
              </w:rPr>
              <w:t>Для определения наиболее существенных рисков инновационного проекта используется метод….</w:t>
            </w:r>
          </w:p>
        </w:tc>
        <w:tc>
          <w:tcPr>
            <w:tcW w:w="1560" w:type="dxa"/>
            <w:tcBorders>
              <w:top w:val="single" w:sz="4" w:space="0" w:color="auto"/>
              <w:bottom w:val="single" w:sz="4" w:space="0" w:color="auto"/>
            </w:tcBorders>
            <w:vAlign w:val="center"/>
          </w:tcPr>
          <w:p w14:paraId="2B605527" w14:textId="77777777" w:rsidR="00F10176" w:rsidRPr="00350515" w:rsidRDefault="00FC12F2" w:rsidP="00F10176">
            <w:pPr>
              <w:jc w:val="center"/>
              <w:rPr>
                <w:b/>
                <w:sz w:val="20"/>
                <w:szCs w:val="20"/>
              </w:rPr>
            </w:pPr>
            <w:r w:rsidRPr="00350515">
              <w:rPr>
                <w:rFonts w:eastAsia="Calibri"/>
                <w:b/>
                <w:bCs/>
                <w:sz w:val="20"/>
                <w:szCs w:val="20"/>
                <w:lang w:eastAsia="en-US"/>
              </w:rPr>
              <w:t>Монте-Карло</w:t>
            </w:r>
          </w:p>
        </w:tc>
        <w:tc>
          <w:tcPr>
            <w:tcW w:w="1275" w:type="dxa"/>
            <w:tcBorders>
              <w:top w:val="single" w:sz="4" w:space="0" w:color="auto"/>
              <w:bottom w:val="single" w:sz="4" w:space="0" w:color="auto"/>
            </w:tcBorders>
            <w:vAlign w:val="center"/>
          </w:tcPr>
          <w:p w14:paraId="29AF8C1E" w14:textId="77777777" w:rsidR="00FC12F2" w:rsidRPr="00350515" w:rsidRDefault="00FC12F2" w:rsidP="00FC12F2">
            <w:pPr>
              <w:rPr>
                <w:sz w:val="20"/>
                <w:szCs w:val="20"/>
              </w:rPr>
            </w:pPr>
            <w:r w:rsidRPr="00350515">
              <w:rPr>
                <w:bCs/>
                <w:sz w:val="20"/>
                <w:szCs w:val="20"/>
              </w:rPr>
              <w:t>ОПК-1</w:t>
            </w:r>
          </w:p>
          <w:p w14:paraId="4E9F114C" w14:textId="77777777" w:rsidR="00FC12F2" w:rsidRPr="00350515" w:rsidRDefault="00FC12F2" w:rsidP="00FC12F2">
            <w:pPr>
              <w:rPr>
                <w:sz w:val="20"/>
                <w:szCs w:val="20"/>
              </w:rPr>
            </w:pPr>
            <w:r w:rsidRPr="00350515">
              <w:rPr>
                <w:bCs/>
                <w:sz w:val="20"/>
                <w:szCs w:val="20"/>
              </w:rPr>
              <w:t>ОПК-1.3</w:t>
            </w:r>
          </w:p>
          <w:p w14:paraId="47676581" w14:textId="77777777" w:rsidR="00FC12F2" w:rsidRPr="00350515" w:rsidRDefault="00FC12F2" w:rsidP="00FC12F2">
            <w:pPr>
              <w:rPr>
                <w:sz w:val="20"/>
                <w:szCs w:val="20"/>
              </w:rPr>
            </w:pPr>
            <w:r w:rsidRPr="00350515">
              <w:rPr>
                <w:bCs/>
                <w:sz w:val="20"/>
                <w:szCs w:val="20"/>
              </w:rPr>
              <w:t>ОПК-1.4</w:t>
            </w:r>
          </w:p>
          <w:p w14:paraId="64ADD7FC" w14:textId="77777777" w:rsidR="00F10176" w:rsidRPr="00350515" w:rsidRDefault="00F10176" w:rsidP="00F10176">
            <w:pPr>
              <w:autoSpaceDE w:val="0"/>
              <w:autoSpaceDN w:val="0"/>
              <w:adjustRightInd w:val="0"/>
              <w:jc w:val="center"/>
              <w:rPr>
                <w:bCs/>
                <w:sz w:val="20"/>
                <w:szCs w:val="20"/>
              </w:rPr>
            </w:pPr>
          </w:p>
        </w:tc>
      </w:tr>
      <w:tr w:rsidR="00F10176" w:rsidRPr="00350515" w14:paraId="420AD72B" w14:textId="77777777" w:rsidTr="00F10176">
        <w:trPr>
          <w:trHeight w:val="274"/>
        </w:trPr>
        <w:tc>
          <w:tcPr>
            <w:tcW w:w="846" w:type="dxa"/>
            <w:tcBorders>
              <w:top w:val="single" w:sz="4" w:space="0" w:color="auto"/>
              <w:bottom w:val="single" w:sz="4" w:space="0" w:color="auto"/>
            </w:tcBorders>
          </w:tcPr>
          <w:p w14:paraId="4D787A77" w14:textId="77777777" w:rsidR="00F10176" w:rsidRPr="00350515" w:rsidRDefault="00F10176" w:rsidP="00F10176">
            <w:pPr>
              <w:pStyle w:val="af1"/>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21FEF562" w14:textId="77777777" w:rsidR="00F10176" w:rsidRPr="00350515" w:rsidRDefault="00F10176" w:rsidP="00F10176">
            <w:pPr>
              <w:ind w:firstLine="147"/>
              <w:rPr>
                <w:i/>
                <w:iCs/>
                <w:sz w:val="20"/>
                <w:szCs w:val="20"/>
              </w:rPr>
            </w:pPr>
            <w:r w:rsidRPr="00350515">
              <w:rPr>
                <w:i/>
                <w:iCs/>
                <w:sz w:val="20"/>
                <w:szCs w:val="20"/>
              </w:rPr>
              <w:t>Прочитайте текст, выберите правильный ответ</w:t>
            </w:r>
          </w:p>
          <w:p w14:paraId="4D187563" w14:textId="77777777" w:rsidR="00F10176" w:rsidRPr="00350515" w:rsidRDefault="00F10176" w:rsidP="00F10176">
            <w:pPr>
              <w:tabs>
                <w:tab w:val="left" w:pos="1134"/>
              </w:tabs>
              <w:ind w:firstLine="147"/>
              <w:jc w:val="both"/>
              <w:rPr>
                <w:rFonts w:eastAsia="Calibri"/>
                <w:sz w:val="20"/>
                <w:szCs w:val="20"/>
                <w:lang w:eastAsia="en-US"/>
              </w:rPr>
            </w:pPr>
            <w:r w:rsidRPr="00350515">
              <w:rPr>
                <w:rFonts w:eastAsia="Calibri"/>
                <w:sz w:val="20"/>
                <w:szCs w:val="20"/>
                <w:lang w:eastAsia="en-US"/>
              </w:rPr>
              <w:t>Укажите, что из перечисленного является венчурным капиталом</w:t>
            </w:r>
          </w:p>
          <w:p w14:paraId="3E5C2710" w14:textId="77777777" w:rsidR="00F10176" w:rsidRPr="00350515" w:rsidRDefault="00F10176" w:rsidP="00F10176">
            <w:pPr>
              <w:pStyle w:val="af1"/>
              <w:numPr>
                <w:ilvl w:val="0"/>
                <w:numId w:val="25"/>
              </w:numPr>
              <w:tabs>
                <w:tab w:val="left" w:pos="1134"/>
              </w:tabs>
              <w:spacing w:after="0" w:line="240" w:lineRule="auto"/>
              <w:ind w:left="0" w:firstLine="147"/>
              <w:jc w:val="both"/>
              <w:rPr>
                <w:b/>
                <w:bCs/>
                <w:sz w:val="20"/>
                <w:szCs w:val="20"/>
              </w:rPr>
            </w:pPr>
            <w:r w:rsidRPr="00350515">
              <w:rPr>
                <w:b/>
                <w:bCs/>
                <w:sz w:val="20"/>
                <w:szCs w:val="20"/>
              </w:rPr>
              <w:lastRenderedPageBreak/>
              <w:t>Привлеченные в качестве инвестиций акции венчурных компаний, имеющие потенциально более высокие темпы роста курсовой стоимости по сравнению со среднерыночной динамикой</w:t>
            </w:r>
          </w:p>
          <w:p w14:paraId="70537151" w14:textId="77777777" w:rsidR="00CB7712" w:rsidRPr="00350515" w:rsidRDefault="00F10176" w:rsidP="00CB7712">
            <w:pPr>
              <w:pStyle w:val="af1"/>
              <w:numPr>
                <w:ilvl w:val="0"/>
                <w:numId w:val="25"/>
              </w:numPr>
              <w:tabs>
                <w:tab w:val="left" w:pos="1134"/>
              </w:tabs>
              <w:spacing w:after="0" w:line="240" w:lineRule="auto"/>
              <w:ind w:left="0" w:firstLine="147"/>
              <w:jc w:val="both"/>
              <w:rPr>
                <w:sz w:val="20"/>
                <w:szCs w:val="20"/>
              </w:rPr>
            </w:pPr>
            <w:r w:rsidRPr="00350515">
              <w:rPr>
                <w:sz w:val="20"/>
                <w:szCs w:val="20"/>
              </w:rPr>
              <w:t>Собственный капитал компании, вложенный в инновационную деятельность</w:t>
            </w:r>
          </w:p>
          <w:p w14:paraId="4C2F2ED4" w14:textId="77777777" w:rsidR="00F10176" w:rsidRPr="00350515" w:rsidRDefault="00F10176" w:rsidP="00CB7712">
            <w:pPr>
              <w:pStyle w:val="af1"/>
              <w:numPr>
                <w:ilvl w:val="0"/>
                <w:numId w:val="25"/>
              </w:numPr>
              <w:tabs>
                <w:tab w:val="left" w:pos="1134"/>
              </w:tabs>
              <w:spacing w:after="0" w:line="240" w:lineRule="auto"/>
              <w:ind w:left="0" w:firstLine="147"/>
              <w:jc w:val="both"/>
              <w:rPr>
                <w:sz w:val="20"/>
                <w:szCs w:val="20"/>
              </w:rPr>
            </w:pPr>
            <w:r w:rsidRPr="00350515">
              <w:rPr>
                <w:sz w:val="20"/>
                <w:szCs w:val="20"/>
              </w:rPr>
              <w:t>Безвозмездные ссуды на проведение НИОКР</w:t>
            </w:r>
          </w:p>
        </w:tc>
        <w:tc>
          <w:tcPr>
            <w:tcW w:w="1560" w:type="dxa"/>
            <w:tcBorders>
              <w:top w:val="single" w:sz="4" w:space="0" w:color="auto"/>
              <w:bottom w:val="single" w:sz="4" w:space="0" w:color="auto"/>
            </w:tcBorders>
            <w:vAlign w:val="center"/>
          </w:tcPr>
          <w:p w14:paraId="49246557" w14:textId="77777777" w:rsidR="00F10176" w:rsidRPr="00350515" w:rsidRDefault="00FC12F2" w:rsidP="00F10176">
            <w:pPr>
              <w:jc w:val="center"/>
              <w:rPr>
                <w:b/>
                <w:sz w:val="20"/>
                <w:szCs w:val="20"/>
              </w:rPr>
            </w:pPr>
            <w:r w:rsidRPr="00350515">
              <w:rPr>
                <w:b/>
                <w:sz w:val="20"/>
                <w:szCs w:val="20"/>
              </w:rPr>
              <w:lastRenderedPageBreak/>
              <w:t>а</w:t>
            </w:r>
          </w:p>
        </w:tc>
        <w:tc>
          <w:tcPr>
            <w:tcW w:w="1275" w:type="dxa"/>
            <w:tcBorders>
              <w:top w:val="single" w:sz="4" w:space="0" w:color="auto"/>
              <w:bottom w:val="single" w:sz="4" w:space="0" w:color="auto"/>
            </w:tcBorders>
            <w:vAlign w:val="center"/>
          </w:tcPr>
          <w:p w14:paraId="14508AC8" w14:textId="77777777" w:rsidR="00FC12F2" w:rsidRPr="00350515" w:rsidRDefault="00FC12F2" w:rsidP="00FC12F2">
            <w:pPr>
              <w:rPr>
                <w:sz w:val="20"/>
                <w:szCs w:val="20"/>
              </w:rPr>
            </w:pPr>
            <w:r w:rsidRPr="00350515">
              <w:rPr>
                <w:bCs/>
                <w:sz w:val="20"/>
                <w:szCs w:val="20"/>
              </w:rPr>
              <w:t>ОПК-1</w:t>
            </w:r>
          </w:p>
          <w:p w14:paraId="70E8DBC4" w14:textId="77777777" w:rsidR="00FC12F2" w:rsidRPr="00350515" w:rsidRDefault="00FC12F2" w:rsidP="00FC12F2">
            <w:pPr>
              <w:rPr>
                <w:sz w:val="20"/>
                <w:szCs w:val="20"/>
              </w:rPr>
            </w:pPr>
            <w:r w:rsidRPr="00350515">
              <w:rPr>
                <w:bCs/>
                <w:sz w:val="20"/>
                <w:szCs w:val="20"/>
              </w:rPr>
              <w:t>ОПК-1.3</w:t>
            </w:r>
          </w:p>
          <w:p w14:paraId="3043E87D" w14:textId="77777777" w:rsidR="00FC12F2" w:rsidRPr="00350515" w:rsidRDefault="00FC12F2" w:rsidP="00FC12F2">
            <w:pPr>
              <w:rPr>
                <w:sz w:val="20"/>
                <w:szCs w:val="20"/>
              </w:rPr>
            </w:pPr>
            <w:r w:rsidRPr="00350515">
              <w:rPr>
                <w:bCs/>
                <w:sz w:val="20"/>
                <w:szCs w:val="20"/>
              </w:rPr>
              <w:lastRenderedPageBreak/>
              <w:t>ОПК-1.4</w:t>
            </w:r>
          </w:p>
          <w:p w14:paraId="383AC7AC" w14:textId="77777777" w:rsidR="00F10176" w:rsidRPr="00350515" w:rsidRDefault="00F10176" w:rsidP="00F10176">
            <w:pPr>
              <w:autoSpaceDE w:val="0"/>
              <w:autoSpaceDN w:val="0"/>
              <w:adjustRightInd w:val="0"/>
              <w:jc w:val="center"/>
              <w:rPr>
                <w:bCs/>
                <w:sz w:val="20"/>
                <w:szCs w:val="20"/>
              </w:rPr>
            </w:pPr>
          </w:p>
        </w:tc>
      </w:tr>
      <w:tr w:rsidR="00F10176" w:rsidRPr="00350515" w14:paraId="5107A851" w14:textId="77777777" w:rsidTr="00F10176">
        <w:trPr>
          <w:trHeight w:val="274"/>
        </w:trPr>
        <w:tc>
          <w:tcPr>
            <w:tcW w:w="846" w:type="dxa"/>
            <w:tcBorders>
              <w:top w:val="single" w:sz="4" w:space="0" w:color="auto"/>
              <w:bottom w:val="single" w:sz="4" w:space="0" w:color="auto"/>
            </w:tcBorders>
          </w:tcPr>
          <w:p w14:paraId="34ED639D" w14:textId="77777777" w:rsidR="00F10176" w:rsidRPr="00350515" w:rsidRDefault="00F10176" w:rsidP="00F10176">
            <w:pPr>
              <w:pStyle w:val="af1"/>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12135375" w14:textId="77777777" w:rsidR="00F10176" w:rsidRPr="00350515" w:rsidRDefault="00F10176" w:rsidP="00F10176">
            <w:pPr>
              <w:tabs>
                <w:tab w:val="left" w:pos="1134"/>
              </w:tabs>
              <w:ind w:firstLine="147"/>
              <w:jc w:val="both"/>
              <w:rPr>
                <w:i/>
                <w:iCs/>
                <w:sz w:val="20"/>
                <w:szCs w:val="20"/>
              </w:rPr>
            </w:pPr>
            <w:r w:rsidRPr="00350515">
              <w:rPr>
                <w:i/>
                <w:iCs/>
                <w:sz w:val="20"/>
                <w:szCs w:val="20"/>
              </w:rPr>
              <w:t>Прочитайте текст и запишите ответ</w:t>
            </w:r>
          </w:p>
          <w:p w14:paraId="0A7565AE" w14:textId="77777777" w:rsidR="00F10176" w:rsidRPr="00350515" w:rsidRDefault="00F10176" w:rsidP="00FC12F2">
            <w:pPr>
              <w:tabs>
                <w:tab w:val="left" w:pos="1134"/>
              </w:tabs>
              <w:ind w:firstLine="147"/>
              <w:jc w:val="both"/>
              <w:rPr>
                <w:rFonts w:eastAsia="Calibri"/>
                <w:sz w:val="20"/>
                <w:szCs w:val="20"/>
                <w:lang w:eastAsia="en-US"/>
              </w:rPr>
            </w:pPr>
            <w:r w:rsidRPr="00350515">
              <w:rPr>
                <w:rFonts w:eastAsia="Calibri"/>
                <w:sz w:val="20"/>
                <w:szCs w:val="20"/>
                <w:lang w:eastAsia="en-US"/>
              </w:rPr>
              <w:t>Рутинизация технологии – это стадия номер … жизненного цикла технологической инновации.</w:t>
            </w:r>
          </w:p>
        </w:tc>
        <w:tc>
          <w:tcPr>
            <w:tcW w:w="1560" w:type="dxa"/>
            <w:tcBorders>
              <w:top w:val="single" w:sz="4" w:space="0" w:color="auto"/>
              <w:bottom w:val="single" w:sz="4" w:space="0" w:color="auto"/>
            </w:tcBorders>
            <w:vAlign w:val="center"/>
          </w:tcPr>
          <w:p w14:paraId="54CA8433" w14:textId="77777777" w:rsidR="00F10176" w:rsidRPr="00350515" w:rsidRDefault="00FC12F2" w:rsidP="00F10176">
            <w:pPr>
              <w:jc w:val="center"/>
              <w:rPr>
                <w:b/>
                <w:sz w:val="20"/>
                <w:szCs w:val="20"/>
              </w:rPr>
            </w:pPr>
            <w:r w:rsidRPr="00350515">
              <w:rPr>
                <w:b/>
                <w:sz w:val="20"/>
                <w:szCs w:val="20"/>
              </w:rPr>
              <w:t>4</w:t>
            </w:r>
          </w:p>
        </w:tc>
        <w:tc>
          <w:tcPr>
            <w:tcW w:w="1275" w:type="dxa"/>
            <w:tcBorders>
              <w:top w:val="single" w:sz="4" w:space="0" w:color="auto"/>
              <w:bottom w:val="single" w:sz="4" w:space="0" w:color="auto"/>
            </w:tcBorders>
            <w:vAlign w:val="center"/>
          </w:tcPr>
          <w:p w14:paraId="783E7702" w14:textId="77777777" w:rsidR="00FC12F2" w:rsidRPr="00350515" w:rsidRDefault="00FC12F2" w:rsidP="00FC12F2">
            <w:pPr>
              <w:rPr>
                <w:sz w:val="20"/>
                <w:szCs w:val="20"/>
              </w:rPr>
            </w:pPr>
            <w:r w:rsidRPr="00350515">
              <w:rPr>
                <w:bCs/>
                <w:sz w:val="20"/>
                <w:szCs w:val="20"/>
              </w:rPr>
              <w:t>ОПК-1</w:t>
            </w:r>
          </w:p>
          <w:p w14:paraId="0F6889CE" w14:textId="77777777" w:rsidR="00FC12F2" w:rsidRPr="00350515" w:rsidRDefault="00FC12F2" w:rsidP="00FC12F2">
            <w:pPr>
              <w:rPr>
                <w:sz w:val="20"/>
                <w:szCs w:val="20"/>
              </w:rPr>
            </w:pPr>
            <w:r w:rsidRPr="00350515">
              <w:rPr>
                <w:bCs/>
                <w:sz w:val="20"/>
                <w:szCs w:val="20"/>
              </w:rPr>
              <w:t>ОПК-1.3</w:t>
            </w:r>
          </w:p>
          <w:p w14:paraId="387B63E7" w14:textId="77777777" w:rsidR="00FC12F2" w:rsidRPr="00350515" w:rsidRDefault="00FC12F2" w:rsidP="00FC12F2">
            <w:pPr>
              <w:rPr>
                <w:sz w:val="20"/>
                <w:szCs w:val="20"/>
              </w:rPr>
            </w:pPr>
            <w:r w:rsidRPr="00350515">
              <w:rPr>
                <w:bCs/>
                <w:sz w:val="20"/>
                <w:szCs w:val="20"/>
              </w:rPr>
              <w:t>ОПК-1.4</w:t>
            </w:r>
          </w:p>
          <w:p w14:paraId="70B45401" w14:textId="77777777" w:rsidR="00F10176" w:rsidRPr="00350515" w:rsidRDefault="00F10176" w:rsidP="00F10176">
            <w:pPr>
              <w:autoSpaceDE w:val="0"/>
              <w:autoSpaceDN w:val="0"/>
              <w:adjustRightInd w:val="0"/>
              <w:jc w:val="center"/>
              <w:rPr>
                <w:bCs/>
                <w:sz w:val="20"/>
                <w:szCs w:val="20"/>
              </w:rPr>
            </w:pPr>
          </w:p>
        </w:tc>
      </w:tr>
      <w:tr w:rsidR="00F10176" w:rsidRPr="00350515" w14:paraId="3AB8A503" w14:textId="77777777" w:rsidTr="00F10176">
        <w:trPr>
          <w:trHeight w:val="274"/>
        </w:trPr>
        <w:tc>
          <w:tcPr>
            <w:tcW w:w="846" w:type="dxa"/>
            <w:tcBorders>
              <w:top w:val="single" w:sz="4" w:space="0" w:color="auto"/>
              <w:bottom w:val="single" w:sz="4" w:space="0" w:color="auto"/>
            </w:tcBorders>
          </w:tcPr>
          <w:p w14:paraId="2DD1124E" w14:textId="77777777" w:rsidR="00F10176" w:rsidRPr="00350515" w:rsidRDefault="00F10176" w:rsidP="00F10176">
            <w:pPr>
              <w:pStyle w:val="af1"/>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48B7FCDF" w14:textId="77777777" w:rsidR="00F10176" w:rsidRPr="00350515" w:rsidRDefault="00F10176" w:rsidP="00F10176">
            <w:pPr>
              <w:tabs>
                <w:tab w:val="left" w:pos="1134"/>
              </w:tabs>
              <w:ind w:firstLine="147"/>
              <w:jc w:val="both"/>
              <w:rPr>
                <w:i/>
                <w:iCs/>
                <w:sz w:val="20"/>
                <w:szCs w:val="20"/>
              </w:rPr>
            </w:pPr>
            <w:r w:rsidRPr="00350515">
              <w:rPr>
                <w:i/>
                <w:iCs/>
                <w:sz w:val="20"/>
                <w:szCs w:val="20"/>
              </w:rPr>
              <w:t>Прочитайте текст и запишите ответ</w:t>
            </w:r>
          </w:p>
          <w:p w14:paraId="556CDC3D" w14:textId="77777777" w:rsidR="00F10176" w:rsidRPr="00350515" w:rsidRDefault="00F10176" w:rsidP="00FC12F2">
            <w:pPr>
              <w:tabs>
                <w:tab w:val="left" w:pos="1134"/>
              </w:tabs>
              <w:ind w:firstLine="147"/>
              <w:jc w:val="both"/>
              <w:rPr>
                <w:rFonts w:eastAsia="Calibri"/>
                <w:sz w:val="20"/>
                <w:szCs w:val="20"/>
                <w:lang w:eastAsia="en-US"/>
              </w:rPr>
            </w:pPr>
            <w:r w:rsidRPr="00350515">
              <w:rPr>
                <w:rFonts w:eastAsia="Calibri"/>
                <w:sz w:val="20"/>
                <w:szCs w:val="20"/>
                <w:lang w:eastAsia="en-US"/>
              </w:rPr>
              <w:t>Процесс реализации и управления несколькими инновационными проектами чаще всего организуется в форме …</w:t>
            </w:r>
          </w:p>
        </w:tc>
        <w:tc>
          <w:tcPr>
            <w:tcW w:w="1560" w:type="dxa"/>
            <w:tcBorders>
              <w:top w:val="single" w:sz="4" w:space="0" w:color="auto"/>
              <w:bottom w:val="single" w:sz="4" w:space="0" w:color="auto"/>
            </w:tcBorders>
            <w:vAlign w:val="center"/>
          </w:tcPr>
          <w:p w14:paraId="4C49F936" w14:textId="77777777" w:rsidR="00F10176" w:rsidRPr="00350515" w:rsidRDefault="00FC12F2" w:rsidP="00F10176">
            <w:pPr>
              <w:jc w:val="center"/>
              <w:rPr>
                <w:b/>
                <w:sz w:val="20"/>
                <w:szCs w:val="20"/>
              </w:rPr>
            </w:pPr>
            <w:r w:rsidRPr="00350515">
              <w:rPr>
                <w:rFonts w:eastAsia="Calibri"/>
                <w:b/>
                <w:bCs/>
                <w:sz w:val="20"/>
                <w:szCs w:val="20"/>
                <w:lang w:eastAsia="en-US"/>
              </w:rPr>
              <w:t>инновационных программ</w:t>
            </w:r>
          </w:p>
        </w:tc>
        <w:tc>
          <w:tcPr>
            <w:tcW w:w="1275" w:type="dxa"/>
            <w:tcBorders>
              <w:top w:val="single" w:sz="4" w:space="0" w:color="auto"/>
              <w:bottom w:val="single" w:sz="4" w:space="0" w:color="auto"/>
            </w:tcBorders>
            <w:vAlign w:val="center"/>
          </w:tcPr>
          <w:p w14:paraId="4CEA596B" w14:textId="77777777" w:rsidR="00FC12F2" w:rsidRPr="00350515" w:rsidRDefault="00FC12F2" w:rsidP="00FC12F2">
            <w:pPr>
              <w:rPr>
                <w:sz w:val="20"/>
                <w:szCs w:val="20"/>
              </w:rPr>
            </w:pPr>
            <w:r w:rsidRPr="00350515">
              <w:rPr>
                <w:bCs/>
                <w:sz w:val="20"/>
                <w:szCs w:val="20"/>
              </w:rPr>
              <w:t>ОПК-1</w:t>
            </w:r>
          </w:p>
          <w:p w14:paraId="55753EAD" w14:textId="77777777" w:rsidR="00FC12F2" w:rsidRPr="00350515" w:rsidRDefault="00FC12F2" w:rsidP="00FC12F2">
            <w:pPr>
              <w:rPr>
                <w:sz w:val="20"/>
                <w:szCs w:val="20"/>
              </w:rPr>
            </w:pPr>
            <w:r w:rsidRPr="00350515">
              <w:rPr>
                <w:bCs/>
                <w:sz w:val="20"/>
                <w:szCs w:val="20"/>
              </w:rPr>
              <w:t>ОПК-1.3</w:t>
            </w:r>
          </w:p>
          <w:p w14:paraId="0DF266C4" w14:textId="77777777" w:rsidR="00FC12F2" w:rsidRPr="00350515" w:rsidRDefault="00FC12F2" w:rsidP="00FC12F2">
            <w:pPr>
              <w:rPr>
                <w:sz w:val="20"/>
                <w:szCs w:val="20"/>
              </w:rPr>
            </w:pPr>
            <w:r w:rsidRPr="00350515">
              <w:rPr>
                <w:bCs/>
                <w:sz w:val="20"/>
                <w:szCs w:val="20"/>
              </w:rPr>
              <w:t>ОПК-1.4</w:t>
            </w:r>
          </w:p>
          <w:p w14:paraId="275D209B" w14:textId="77777777" w:rsidR="00F10176" w:rsidRPr="00350515" w:rsidRDefault="00F10176" w:rsidP="00F10176">
            <w:pPr>
              <w:autoSpaceDE w:val="0"/>
              <w:autoSpaceDN w:val="0"/>
              <w:adjustRightInd w:val="0"/>
              <w:jc w:val="center"/>
              <w:rPr>
                <w:bCs/>
                <w:sz w:val="20"/>
                <w:szCs w:val="20"/>
              </w:rPr>
            </w:pPr>
          </w:p>
        </w:tc>
      </w:tr>
      <w:tr w:rsidR="00F10176" w:rsidRPr="00350515" w14:paraId="51E6D9D0" w14:textId="77777777" w:rsidTr="00F10176">
        <w:trPr>
          <w:trHeight w:val="274"/>
        </w:trPr>
        <w:tc>
          <w:tcPr>
            <w:tcW w:w="846" w:type="dxa"/>
            <w:tcBorders>
              <w:top w:val="single" w:sz="4" w:space="0" w:color="auto"/>
              <w:bottom w:val="single" w:sz="4" w:space="0" w:color="auto"/>
            </w:tcBorders>
          </w:tcPr>
          <w:p w14:paraId="589F4199" w14:textId="77777777" w:rsidR="00F10176" w:rsidRPr="00350515" w:rsidRDefault="00F10176" w:rsidP="00F10176">
            <w:pPr>
              <w:pStyle w:val="af1"/>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70A47ECB" w14:textId="77777777" w:rsidR="00F10176" w:rsidRPr="00350515" w:rsidRDefault="00F10176" w:rsidP="00F10176">
            <w:pPr>
              <w:ind w:firstLine="147"/>
              <w:rPr>
                <w:i/>
                <w:iCs/>
                <w:sz w:val="20"/>
                <w:szCs w:val="20"/>
              </w:rPr>
            </w:pPr>
            <w:r w:rsidRPr="00350515">
              <w:rPr>
                <w:i/>
                <w:iCs/>
                <w:sz w:val="20"/>
                <w:szCs w:val="20"/>
              </w:rPr>
              <w:t>Прочитайте текст, выберите правильный ответ</w:t>
            </w:r>
          </w:p>
          <w:p w14:paraId="71A12761" w14:textId="77777777" w:rsidR="00F10176" w:rsidRPr="00350515" w:rsidRDefault="00F10176" w:rsidP="00F10176">
            <w:pPr>
              <w:tabs>
                <w:tab w:val="left" w:pos="1134"/>
              </w:tabs>
              <w:ind w:firstLine="147"/>
              <w:jc w:val="both"/>
              <w:rPr>
                <w:rFonts w:eastAsia="Calibri"/>
                <w:sz w:val="20"/>
                <w:szCs w:val="20"/>
                <w:lang w:eastAsia="en-US"/>
              </w:rPr>
            </w:pPr>
            <w:r w:rsidRPr="00350515">
              <w:rPr>
                <w:rFonts w:eastAsia="Calibri"/>
                <w:sz w:val="20"/>
                <w:szCs w:val="20"/>
                <w:lang w:eastAsia="en-US"/>
              </w:rPr>
              <w:t>Коммерциализация инноваций – это:</w:t>
            </w:r>
          </w:p>
          <w:p w14:paraId="4E70BB55" w14:textId="77777777" w:rsidR="00F10176" w:rsidRPr="00350515" w:rsidRDefault="00F10176" w:rsidP="00F10176">
            <w:pPr>
              <w:pStyle w:val="af1"/>
              <w:numPr>
                <w:ilvl w:val="0"/>
                <w:numId w:val="26"/>
              </w:numPr>
              <w:tabs>
                <w:tab w:val="left" w:pos="1134"/>
              </w:tabs>
              <w:spacing w:after="0" w:line="240" w:lineRule="auto"/>
              <w:ind w:left="0" w:firstLine="147"/>
              <w:jc w:val="both"/>
              <w:rPr>
                <w:sz w:val="20"/>
                <w:szCs w:val="20"/>
              </w:rPr>
            </w:pPr>
            <w:r w:rsidRPr="00350515">
              <w:rPr>
                <w:sz w:val="20"/>
                <w:szCs w:val="20"/>
              </w:rPr>
              <w:t>Прямая продажа интеллектуальной собственности</w:t>
            </w:r>
          </w:p>
          <w:p w14:paraId="55CF98E6" w14:textId="77777777" w:rsidR="00F10176" w:rsidRPr="00350515" w:rsidRDefault="00F10176" w:rsidP="00F10176">
            <w:pPr>
              <w:pStyle w:val="af1"/>
              <w:numPr>
                <w:ilvl w:val="0"/>
                <w:numId w:val="26"/>
              </w:numPr>
              <w:tabs>
                <w:tab w:val="left" w:pos="1134"/>
              </w:tabs>
              <w:spacing w:after="0" w:line="240" w:lineRule="auto"/>
              <w:ind w:left="0" w:firstLine="147"/>
              <w:jc w:val="both"/>
              <w:rPr>
                <w:b/>
                <w:bCs/>
                <w:sz w:val="20"/>
                <w:szCs w:val="20"/>
              </w:rPr>
            </w:pPr>
            <w:r w:rsidRPr="00350515">
              <w:rPr>
                <w:b/>
                <w:bCs/>
                <w:sz w:val="20"/>
                <w:szCs w:val="20"/>
              </w:rPr>
              <w:t>Деятельность по распространению инноваций на рынке для использования их на коммерческой основе</w:t>
            </w:r>
          </w:p>
          <w:p w14:paraId="18299469" w14:textId="77777777" w:rsidR="00F10176" w:rsidRPr="00350515" w:rsidRDefault="00F10176" w:rsidP="00CB7712">
            <w:pPr>
              <w:pStyle w:val="af1"/>
              <w:numPr>
                <w:ilvl w:val="0"/>
                <w:numId w:val="26"/>
              </w:numPr>
              <w:tabs>
                <w:tab w:val="left" w:pos="1134"/>
              </w:tabs>
              <w:spacing w:after="0" w:line="240" w:lineRule="auto"/>
              <w:ind w:left="0" w:firstLine="147"/>
              <w:jc w:val="both"/>
              <w:rPr>
                <w:sz w:val="20"/>
                <w:szCs w:val="20"/>
              </w:rPr>
            </w:pPr>
            <w:r w:rsidRPr="00350515">
              <w:rPr>
                <w:sz w:val="20"/>
                <w:szCs w:val="20"/>
              </w:rPr>
              <w:t>Привлечение частного капитала</w:t>
            </w:r>
          </w:p>
        </w:tc>
        <w:tc>
          <w:tcPr>
            <w:tcW w:w="1560" w:type="dxa"/>
            <w:tcBorders>
              <w:top w:val="single" w:sz="4" w:space="0" w:color="auto"/>
              <w:bottom w:val="single" w:sz="4" w:space="0" w:color="auto"/>
            </w:tcBorders>
            <w:vAlign w:val="center"/>
          </w:tcPr>
          <w:p w14:paraId="0E2F465B" w14:textId="77777777" w:rsidR="00F10176" w:rsidRPr="00350515" w:rsidRDefault="00FC12F2" w:rsidP="00F10176">
            <w:pPr>
              <w:jc w:val="center"/>
              <w:rPr>
                <w:b/>
                <w:sz w:val="20"/>
                <w:szCs w:val="20"/>
                <w:lang w:val="en-US"/>
              </w:rPr>
            </w:pPr>
            <w:r w:rsidRPr="00350515">
              <w:rPr>
                <w:b/>
                <w:sz w:val="20"/>
                <w:szCs w:val="20"/>
                <w:lang w:val="en-US"/>
              </w:rPr>
              <w:t>b</w:t>
            </w:r>
          </w:p>
        </w:tc>
        <w:tc>
          <w:tcPr>
            <w:tcW w:w="1275" w:type="dxa"/>
            <w:tcBorders>
              <w:top w:val="single" w:sz="4" w:space="0" w:color="auto"/>
              <w:bottom w:val="single" w:sz="4" w:space="0" w:color="auto"/>
            </w:tcBorders>
            <w:vAlign w:val="center"/>
          </w:tcPr>
          <w:p w14:paraId="46AACC1A" w14:textId="77777777" w:rsidR="00FC12F2" w:rsidRPr="00350515" w:rsidRDefault="00FC12F2" w:rsidP="00FC12F2">
            <w:pPr>
              <w:rPr>
                <w:sz w:val="20"/>
                <w:szCs w:val="20"/>
              </w:rPr>
            </w:pPr>
            <w:r w:rsidRPr="00350515">
              <w:rPr>
                <w:bCs/>
                <w:sz w:val="20"/>
                <w:szCs w:val="20"/>
              </w:rPr>
              <w:t>ОПК-1</w:t>
            </w:r>
          </w:p>
          <w:p w14:paraId="2164E062" w14:textId="77777777" w:rsidR="00FC12F2" w:rsidRPr="00350515" w:rsidRDefault="00FC12F2" w:rsidP="00FC12F2">
            <w:pPr>
              <w:rPr>
                <w:sz w:val="20"/>
                <w:szCs w:val="20"/>
              </w:rPr>
            </w:pPr>
            <w:r w:rsidRPr="00350515">
              <w:rPr>
                <w:bCs/>
                <w:sz w:val="20"/>
                <w:szCs w:val="20"/>
              </w:rPr>
              <w:t>ОПК-1.3</w:t>
            </w:r>
          </w:p>
          <w:p w14:paraId="3600C866" w14:textId="77777777" w:rsidR="00FC12F2" w:rsidRPr="00350515" w:rsidRDefault="00FC12F2" w:rsidP="00FC12F2">
            <w:pPr>
              <w:rPr>
                <w:sz w:val="20"/>
                <w:szCs w:val="20"/>
              </w:rPr>
            </w:pPr>
            <w:r w:rsidRPr="00350515">
              <w:rPr>
                <w:bCs/>
                <w:sz w:val="20"/>
                <w:szCs w:val="20"/>
              </w:rPr>
              <w:t>ОПК-1.4</w:t>
            </w:r>
          </w:p>
          <w:p w14:paraId="5714BEC1" w14:textId="77777777" w:rsidR="00F10176" w:rsidRPr="00350515" w:rsidRDefault="00F10176" w:rsidP="00F10176">
            <w:pPr>
              <w:autoSpaceDE w:val="0"/>
              <w:autoSpaceDN w:val="0"/>
              <w:adjustRightInd w:val="0"/>
              <w:jc w:val="center"/>
              <w:rPr>
                <w:bCs/>
                <w:sz w:val="20"/>
                <w:szCs w:val="20"/>
              </w:rPr>
            </w:pPr>
          </w:p>
        </w:tc>
      </w:tr>
      <w:tr w:rsidR="00F10176" w:rsidRPr="00350515" w14:paraId="3087DEF9" w14:textId="77777777" w:rsidTr="00F10176">
        <w:trPr>
          <w:trHeight w:val="274"/>
        </w:trPr>
        <w:tc>
          <w:tcPr>
            <w:tcW w:w="846" w:type="dxa"/>
            <w:tcBorders>
              <w:top w:val="single" w:sz="4" w:space="0" w:color="auto"/>
              <w:bottom w:val="single" w:sz="4" w:space="0" w:color="auto"/>
            </w:tcBorders>
          </w:tcPr>
          <w:p w14:paraId="203EE964" w14:textId="77777777" w:rsidR="00F10176" w:rsidRPr="00350515" w:rsidRDefault="00F10176" w:rsidP="00F10176">
            <w:pPr>
              <w:pStyle w:val="af1"/>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288C593A" w14:textId="77777777" w:rsidR="00F10176" w:rsidRPr="00350515" w:rsidRDefault="00F10176" w:rsidP="00F10176">
            <w:pPr>
              <w:tabs>
                <w:tab w:val="left" w:pos="1134"/>
              </w:tabs>
              <w:ind w:firstLine="147"/>
              <w:jc w:val="both"/>
              <w:rPr>
                <w:i/>
                <w:iCs/>
                <w:sz w:val="20"/>
                <w:szCs w:val="20"/>
              </w:rPr>
            </w:pPr>
            <w:r w:rsidRPr="00350515">
              <w:rPr>
                <w:i/>
                <w:iCs/>
                <w:sz w:val="20"/>
                <w:szCs w:val="20"/>
              </w:rPr>
              <w:t>Прочитайте текст и запишите ответ</w:t>
            </w:r>
          </w:p>
          <w:p w14:paraId="2B47CCE1" w14:textId="77777777" w:rsidR="00F10176" w:rsidRPr="00350515" w:rsidRDefault="00F10176" w:rsidP="00CB7712">
            <w:pPr>
              <w:tabs>
                <w:tab w:val="left" w:pos="1134"/>
              </w:tabs>
              <w:ind w:firstLine="147"/>
              <w:jc w:val="both"/>
              <w:rPr>
                <w:rFonts w:eastAsia="Calibri"/>
                <w:sz w:val="20"/>
                <w:szCs w:val="20"/>
                <w:lang w:eastAsia="en-US"/>
              </w:rPr>
            </w:pPr>
            <w:r w:rsidRPr="00350515">
              <w:rPr>
                <w:rFonts w:eastAsia="Calibri"/>
                <w:sz w:val="20"/>
                <w:szCs w:val="20"/>
                <w:lang w:eastAsia="en-US"/>
              </w:rPr>
              <w:t>Развитие инновационного потенциала как целого не может осуществляться без анализа … среды организации.</w:t>
            </w:r>
          </w:p>
        </w:tc>
        <w:tc>
          <w:tcPr>
            <w:tcW w:w="1560" w:type="dxa"/>
            <w:tcBorders>
              <w:top w:val="single" w:sz="4" w:space="0" w:color="auto"/>
              <w:bottom w:val="single" w:sz="4" w:space="0" w:color="auto"/>
            </w:tcBorders>
            <w:vAlign w:val="center"/>
          </w:tcPr>
          <w:p w14:paraId="7C8BA029" w14:textId="77777777" w:rsidR="00F10176" w:rsidRPr="00350515" w:rsidRDefault="00FC12F2" w:rsidP="00F10176">
            <w:pPr>
              <w:jc w:val="center"/>
              <w:rPr>
                <w:b/>
                <w:sz w:val="20"/>
                <w:szCs w:val="20"/>
              </w:rPr>
            </w:pPr>
            <w:r w:rsidRPr="00350515">
              <w:rPr>
                <w:rFonts w:eastAsia="Calibri"/>
                <w:b/>
                <w:bCs/>
                <w:sz w:val="20"/>
                <w:szCs w:val="20"/>
                <w:lang w:eastAsia="en-US"/>
              </w:rPr>
              <w:t>внешней</w:t>
            </w:r>
          </w:p>
        </w:tc>
        <w:tc>
          <w:tcPr>
            <w:tcW w:w="1275" w:type="dxa"/>
            <w:tcBorders>
              <w:top w:val="single" w:sz="4" w:space="0" w:color="auto"/>
              <w:bottom w:val="single" w:sz="4" w:space="0" w:color="auto"/>
            </w:tcBorders>
            <w:vAlign w:val="center"/>
          </w:tcPr>
          <w:p w14:paraId="138C4F97" w14:textId="77777777" w:rsidR="00FC12F2" w:rsidRPr="00350515" w:rsidRDefault="00FC12F2" w:rsidP="00FC12F2">
            <w:pPr>
              <w:rPr>
                <w:sz w:val="20"/>
                <w:szCs w:val="20"/>
              </w:rPr>
            </w:pPr>
            <w:r w:rsidRPr="00350515">
              <w:rPr>
                <w:bCs/>
                <w:sz w:val="20"/>
                <w:szCs w:val="20"/>
              </w:rPr>
              <w:t>ОПК-1</w:t>
            </w:r>
          </w:p>
          <w:p w14:paraId="08D60FBA" w14:textId="77777777" w:rsidR="00FC12F2" w:rsidRPr="00350515" w:rsidRDefault="00FC12F2" w:rsidP="00FC12F2">
            <w:pPr>
              <w:rPr>
                <w:sz w:val="20"/>
                <w:szCs w:val="20"/>
              </w:rPr>
            </w:pPr>
            <w:r w:rsidRPr="00350515">
              <w:rPr>
                <w:bCs/>
                <w:sz w:val="20"/>
                <w:szCs w:val="20"/>
              </w:rPr>
              <w:t>ОПК-1.3</w:t>
            </w:r>
          </w:p>
          <w:p w14:paraId="17260B12" w14:textId="77777777" w:rsidR="00FC12F2" w:rsidRPr="00350515" w:rsidRDefault="00FC12F2" w:rsidP="00FC12F2">
            <w:pPr>
              <w:rPr>
                <w:sz w:val="20"/>
                <w:szCs w:val="20"/>
              </w:rPr>
            </w:pPr>
            <w:r w:rsidRPr="00350515">
              <w:rPr>
                <w:bCs/>
                <w:sz w:val="20"/>
                <w:szCs w:val="20"/>
              </w:rPr>
              <w:t>ОПК-1.4</w:t>
            </w:r>
          </w:p>
          <w:p w14:paraId="2983635E" w14:textId="77777777" w:rsidR="00F10176" w:rsidRPr="00350515" w:rsidRDefault="00F10176" w:rsidP="00F10176">
            <w:pPr>
              <w:autoSpaceDE w:val="0"/>
              <w:autoSpaceDN w:val="0"/>
              <w:adjustRightInd w:val="0"/>
              <w:jc w:val="center"/>
              <w:rPr>
                <w:bCs/>
                <w:sz w:val="20"/>
                <w:szCs w:val="20"/>
              </w:rPr>
            </w:pPr>
          </w:p>
        </w:tc>
      </w:tr>
      <w:tr w:rsidR="00F10176" w:rsidRPr="00350515" w14:paraId="5CCCE210" w14:textId="77777777" w:rsidTr="00F10176">
        <w:trPr>
          <w:trHeight w:val="274"/>
        </w:trPr>
        <w:tc>
          <w:tcPr>
            <w:tcW w:w="846" w:type="dxa"/>
            <w:tcBorders>
              <w:top w:val="single" w:sz="4" w:space="0" w:color="auto"/>
              <w:bottom w:val="single" w:sz="4" w:space="0" w:color="auto"/>
            </w:tcBorders>
          </w:tcPr>
          <w:p w14:paraId="6781B76B" w14:textId="77777777" w:rsidR="00F10176" w:rsidRPr="00350515" w:rsidRDefault="00F10176" w:rsidP="00F10176">
            <w:pPr>
              <w:pStyle w:val="af1"/>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76667037" w14:textId="77777777" w:rsidR="00F10176" w:rsidRPr="00350515" w:rsidRDefault="00CB7712" w:rsidP="00F10176">
            <w:pPr>
              <w:ind w:firstLine="147"/>
              <w:rPr>
                <w:i/>
                <w:iCs/>
                <w:sz w:val="20"/>
                <w:szCs w:val="20"/>
              </w:rPr>
            </w:pPr>
            <w:r w:rsidRPr="00350515">
              <w:rPr>
                <w:i/>
                <w:iCs/>
                <w:sz w:val="20"/>
                <w:szCs w:val="20"/>
              </w:rPr>
              <w:t>Прочитайте текст и запишите ответ</w:t>
            </w:r>
          </w:p>
          <w:p w14:paraId="52EBE0D8" w14:textId="77777777" w:rsidR="00F10176" w:rsidRPr="00350515" w:rsidRDefault="00F10176" w:rsidP="00CB7712">
            <w:pPr>
              <w:tabs>
                <w:tab w:val="left" w:pos="1134"/>
              </w:tabs>
              <w:ind w:firstLine="147"/>
              <w:jc w:val="both"/>
              <w:rPr>
                <w:rFonts w:eastAsia="Calibri"/>
                <w:sz w:val="20"/>
                <w:szCs w:val="20"/>
                <w:lang w:eastAsia="en-US"/>
              </w:rPr>
            </w:pPr>
            <w:r w:rsidRPr="00350515">
              <w:rPr>
                <w:rFonts w:eastAsia="Calibri"/>
                <w:sz w:val="20"/>
                <w:szCs w:val="20"/>
                <w:lang w:eastAsia="en-US"/>
              </w:rPr>
              <w:t>Ограничение в сроках, отсутствие специалистов, способных проводить системный анализ, отсутствие или недоступность информации о предприятии заставляют использовать при оценки</w:t>
            </w:r>
            <w:r w:rsidR="00CB7712" w:rsidRPr="00350515">
              <w:rPr>
                <w:rFonts w:eastAsia="Calibri"/>
                <w:sz w:val="20"/>
                <w:szCs w:val="20"/>
                <w:lang w:eastAsia="en-US"/>
              </w:rPr>
              <w:t>е</w:t>
            </w:r>
            <w:r w:rsidRPr="00350515">
              <w:rPr>
                <w:rFonts w:eastAsia="Calibri"/>
                <w:sz w:val="20"/>
                <w:szCs w:val="20"/>
                <w:lang w:eastAsia="en-US"/>
              </w:rPr>
              <w:t xml:space="preserve"> инновационного потенциала предприятия … подход.</w:t>
            </w:r>
          </w:p>
        </w:tc>
        <w:tc>
          <w:tcPr>
            <w:tcW w:w="1560" w:type="dxa"/>
            <w:tcBorders>
              <w:top w:val="single" w:sz="4" w:space="0" w:color="auto"/>
              <w:bottom w:val="single" w:sz="4" w:space="0" w:color="auto"/>
            </w:tcBorders>
            <w:vAlign w:val="center"/>
          </w:tcPr>
          <w:p w14:paraId="3E1DA9D7" w14:textId="77777777" w:rsidR="00F10176" w:rsidRPr="00350515" w:rsidRDefault="00CB7712" w:rsidP="00F10176">
            <w:pPr>
              <w:jc w:val="center"/>
              <w:rPr>
                <w:b/>
                <w:sz w:val="20"/>
                <w:szCs w:val="20"/>
                <w:lang w:val="en-US"/>
              </w:rPr>
            </w:pPr>
            <w:r w:rsidRPr="00350515">
              <w:rPr>
                <w:b/>
                <w:bCs/>
                <w:sz w:val="20"/>
                <w:szCs w:val="20"/>
              </w:rPr>
              <w:t>диагностический</w:t>
            </w:r>
          </w:p>
        </w:tc>
        <w:tc>
          <w:tcPr>
            <w:tcW w:w="1275" w:type="dxa"/>
            <w:tcBorders>
              <w:top w:val="single" w:sz="4" w:space="0" w:color="auto"/>
              <w:bottom w:val="single" w:sz="4" w:space="0" w:color="auto"/>
            </w:tcBorders>
            <w:vAlign w:val="center"/>
          </w:tcPr>
          <w:p w14:paraId="1309821D" w14:textId="77777777" w:rsidR="00FC12F2" w:rsidRPr="00350515" w:rsidRDefault="00FC12F2" w:rsidP="00FC12F2">
            <w:pPr>
              <w:rPr>
                <w:sz w:val="20"/>
                <w:szCs w:val="20"/>
              </w:rPr>
            </w:pPr>
            <w:r w:rsidRPr="00350515">
              <w:rPr>
                <w:bCs/>
                <w:sz w:val="20"/>
                <w:szCs w:val="20"/>
              </w:rPr>
              <w:t>ОПК-1</w:t>
            </w:r>
          </w:p>
          <w:p w14:paraId="6ED14050" w14:textId="77777777" w:rsidR="00FC12F2" w:rsidRPr="00350515" w:rsidRDefault="00FC12F2" w:rsidP="00FC12F2">
            <w:pPr>
              <w:rPr>
                <w:sz w:val="20"/>
                <w:szCs w:val="20"/>
              </w:rPr>
            </w:pPr>
            <w:r w:rsidRPr="00350515">
              <w:rPr>
                <w:bCs/>
                <w:sz w:val="20"/>
                <w:szCs w:val="20"/>
              </w:rPr>
              <w:t>ОПК-1.3</w:t>
            </w:r>
          </w:p>
          <w:p w14:paraId="6C9D3C97" w14:textId="77777777" w:rsidR="00FC12F2" w:rsidRPr="00350515" w:rsidRDefault="00FC12F2" w:rsidP="00FC12F2">
            <w:pPr>
              <w:rPr>
                <w:sz w:val="20"/>
                <w:szCs w:val="20"/>
              </w:rPr>
            </w:pPr>
            <w:r w:rsidRPr="00350515">
              <w:rPr>
                <w:bCs/>
                <w:sz w:val="20"/>
                <w:szCs w:val="20"/>
              </w:rPr>
              <w:t>ОПК-1.4</w:t>
            </w:r>
          </w:p>
          <w:p w14:paraId="672A4CB0" w14:textId="77777777" w:rsidR="00F10176" w:rsidRPr="00350515" w:rsidRDefault="00F10176" w:rsidP="00F10176">
            <w:pPr>
              <w:autoSpaceDE w:val="0"/>
              <w:autoSpaceDN w:val="0"/>
              <w:adjustRightInd w:val="0"/>
              <w:jc w:val="center"/>
              <w:rPr>
                <w:bCs/>
                <w:sz w:val="20"/>
                <w:szCs w:val="20"/>
              </w:rPr>
            </w:pPr>
          </w:p>
        </w:tc>
      </w:tr>
      <w:tr w:rsidR="00F10176" w:rsidRPr="00350515" w14:paraId="07523216" w14:textId="77777777" w:rsidTr="00F10176">
        <w:trPr>
          <w:trHeight w:val="274"/>
        </w:trPr>
        <w:tc>
          <w:tcPr>
            <w:tcW w:w="846" w:type="dxa"/>
            <w:tcBorders>
              <w:top w:val="single" w:sz="4" w:space="0" w:color="auto"/>
              <w:bottom w:val="single" w:sz="4" w:space="0" w:color="auto"/>
            </w:tcBorders>
          </w:tcPr>
          <w:p w14:paraId="3B096FC2" w14:textId="77777777" w:rsidR="00F10176" w:rsidRPr="00350515" w:rsidRDefault="00F10176" w:rsidP="00F10176">
            <w:pPr>
              <w:pStyle w:val="af1"/>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74112730" w14:textId="77777777" w:rsidR="00F10176" w:rsidRPr="00350515" w:rsidRDefault="00F10176" w:rsidP="00F10176">
            <w:pPr>
              <w:ind w:firstLine="147"/>
              <w:rPr>
                <w:i/>
                <w:iCs/>
                <w:sz w:val="20"/>
                <w:szCs w:val="20"/>
              </w:rPr>
            </w:pPr>
            <w:r w:rsidRPr="00350515">
              <w:rPr>
                <w:i/>
                <w:iCs/>
                <w:sz w:val="20"/>
                <w:szCs w:val="20"/>
              </w:rPr>
              <w:t>Прочитайте текст, выберите правильный ответ</w:t>
            </w:r>
          </w:p>
          <w:p w14:paraId="511941BD" w14:textId="77777777" w:rsidR="00F10176" w:rsidRPr="00350515" w:rsidRDefault="00F10176" w:rsidP="00F10176">
            <w:pPr>
              <w:tabs>
                <w:tab w:val="left" w:pos="1134"/>
              </w:tabs>
              <w:ind w:firstLine="147"/>
              <w:jc w:val="both"/>
              <w:rPr>
                <w:rFonts w:eastAsia="Calibri"/>
                <w:sz w:val="20"/>
                <w:szCs w:val="20"/>
                <w:lang w:eastAsia="en-US"/>
              </w:rPr>
            </w:pPr>
            <w:r w:rsidRPr="00350515">
              <w:rPr>
                <w:rFonts w:eastAsia="Calibri"/>
                <w:sz w:val="20"/>
                <w:szCs w:val="20"/>
                <w:lang w:eastAsia="en-US"/>
              </w:rPr>
              <w:t>Основная функция патента на инновацию – закрепляет за лицом, которому он выдан, ….</w:t>
            </w:r>
          </w:p>
          <w:p w14:paraId="50FBDFAD" w14:textId="77777777" w:rsidR="00F10176" w:rsidRPr="00350515" w:rsidRDefault="00F10176" w:rsidP="00F10176">
            <w:pPr>
              <w:pStyle w:val="af1"/>
              <w:numPr>
                <w:ilvl w:val="0"/>
                <w:numId w:val="28"/>
              </w:numPr>
              <w:tabs>
                <w:tab w:val="left" w:pos="1134"/>
              </w:tabs>
              <w:spacing w:after="0" w:line="240" w:lineRule="auto"/>
              <w:ind w:left="0" w:firstLine="147"/>
              <w:jc w:val="both"/>
              <w:rPr>
                <w:b/>
                <w:bCs/>
                <w:sz w:val="20"/>
                <w:szCs w:val="20"/>
              </w:rPr>
            </w:pPr>
            <w:r w:rsidRPr="00350515">
              <w:rPr>
                <w:b/>
                <w:bCs/>
                <w:sz w:val="20"/>
                <w:szCs w:val="20"/>
              </w:rPr>
              <w:t>исключительное право на изобретение</w:t>
            </w:r>
          </w:p>
          <w:p w14:paraId="69C0DEE4" w14:textId="77777777" w:rsidR="00F10176" w:rsidRPr="00350515" w:rsidRDefault="00F10176" w:rsidP="00F10176">
            <w:pPr>
              <w:pStyle w:val="af1"/>
              <w:numPr>
                <w:ilvl w:val="0"/>
                <w:numId w:val="28"/>
              </w:numPr>
              <w:tabs>
                <w:tab w:val="left" w:pos="1134"/>
              </w:tabs>
              <w:spacing w:after="0" w:line="240" w:lineRule="auto"/>
              <w:ind w:left="0" w:firstLine="147"/>
              <w:jc w:val="both"/>
              <w:rPr>
                <w:sz w:val="20"/>
                <w:szCs w:val="20"/>
              </w:rPr>
            </w:pPr>
            <w:r w:rsidRPr="00350515">
              <w:rPr>
                <w:sz w:val="20"/>
                <w:szCs w:val="20"/>
              </w:rPr>
              <w:t xml:space="preserve">право на </w:t>
            </w:r>
            <w:r w:rsidR="00CB7712" w:rsidRPr="00350515">
              <w:rPr>
                <w:sz w:val="20"/>
                <w:szCs w:val="20"/>
              </w:rPr>
              <w:t>вознаграждение</w:t>
            </w:r>
          </w:p>
          <w:p w14:paraId="2733B203" w14:textId="77777777" w:rsidR="00F10176" w:rsidRPr="00350515" w:rsidRDefault="00F10176" w:rsidP="00CB7712">
            <w:pPr>
              <w:pStyle w:val="af1"/>
              <w:numPr>
                <w:ilvl w:val="0"/>
                <w:numId w:val="28"/>
              </w:numPr>
              <w:tabs>
                <w:tab w:val="left" w:pos="1134"/>
              </w:tabs>
              <w:spacing w:after="0" w:line="240" w:lineRule="auto"/>
              <w:ind w:left="0" w:firstLine="147"/>
              <w:jc w:val="both"/>
              <w:rPr>
                <w:sz w:val="20"/>
                <w:szCs w:val="20"/>
              </w:rPr>
            </w:pPr>
            <w:r w:rsidRPr="00350515">
              <w:rPr>
                <w:sz w:val="20"/>
                <w:szCs w:val="20"/>
              </w:rPr>
              <w:t xml:space="preserve">право реализации </w:t>
            </w:r>
          </w:p>
        </w:tc>
        <w:tc>
          <w:tcPr>
            <w:tcW w:w="1560" w:type="dxa"/>
            <w:tcBorders>
              <w:top w:val="single" w:sz="4" w:space="0" w:color="auto"/>
              <w:bottom w:val="single" w:sz="4" w:space="0" w:color="auto"/>
            </w:tcBorders>
            <w:vAlign w:val="center"/>
          </w:tcPr>
          <w:p w14:paraId="0540E71F" w14:textId="77777777" w:rsidR="00F10176" w:rsidRPr="00350515" w:rsidRDefault="00FC12F2" w:rsidP="00F10176">
            <w:pPr>
              <w:jc w:val="center"/>
              <w:rPr>
                <w:b/>
                <w:sz w:val="20"/>
                <w:szCs w:val="20"/>
                <w:lang w:val="en-US"/>
              </w:rPr>
            </w:pPr>
            <w:r w:rsidRPr="00350515">
              <w:rPr>
                <w:b/>
                <w:sz w:val="20"/>
                <w:szCs w:val="20"/>
                <w:lang w:val="en-US"/>
              </w:rPr>
              <w:t>a</w:t>
            </w:r>
          </w:p>
        </w:tc>
        <w:tc>
          <w:tcPr>
            <w:tcW w:w="1275" w:type="dxa"/>
            <w:tcBorders>
              <w:top w:val="single" w:sz="4" w:space="0" w:color="auto"/>
              <w:bottom w:val="single" w:sz="4" w:space="0" w:color="auto"/>
            </w:tcBorders>
            <w:vAlign w:val="center"/>
          </w:tcPr>
          <w:p w14:paraId="25EF556C" w14:textId="77777777" w:rsidR="00FC12F2" w:rsidRPr="00350515" w:rsidRDefault="00FC12F2" w:rsidP="00FC12F2">
            <w:pPr>
              <w:rPr>
                <w:sz w:val="20"/>
                <w:szCs w:val="20"/>
              </w:rPr>
            </w:pPr>
            <w:r w:rsidRPr="00350515">
              <w:rPr>
                <w:bCs/>
                <w:sz w:val="20"/>
                <w:szCs w:val="20"/>
              </w:rPr>
              <w:t>ОПК-1</w:t>
            </w:r>
          </w:p>
          <w:p w14:paraId="69ACDCCF" w14:textId="77777777" w:rsidR="00FC12F2" w:rsidRPr="00350515" w:rsidRDefault="00FC12F2" w:rsidP="00FC12F2">
            <w:pPr>
              <w:rPr>
                <w:sz w:val="20"/>
                <w:szCs w:val="20"/>
              </w:rPr>
            </w:pPr>
            <w:r w:rsidRPr="00350515">
              <w:rPr>
                <w:bCs/>
                <w:sz w:val="20"/>
                <w:szCs w:val="20"/>
              </w:rPr>
              <w:t>ОПК-1.3</w:t>
            </w:r>
          </w:p>
          <w:p w14:paraId="279FE377" w14:textId="77777777" w:rsidR="00FC12F2" w:rsidRPr="00350515" w:rsidRDefault="00FC12F2" w:rsidP="00FC12F2">
            <w:pPr>
              <w:rPr>
                <w:sz w:val="20"/>
                <w:szCs w:val="20"/>
              </w:rPr>
            </w:pPr>
            <w:r w:rsidRPr="00350515">
              <w:rPr>
                <w:bCs/>
                <w:sz w:val="20"/>
                <w:szCs w:val="20"/>
              </w:rPr>
              <w:t>ОПК-1.4</w:t>
            </w:r>
          </w:p>
          <w:p w14:paraId="3BE62625" w14:textId="77777777" w:rsidR="00F10176" w:rsidRPr="00350515" w:rsidRDefault="00F10176" w:rsidP="00F10176">
            <w:pPr>
              <w:autoSpaceDE w:val="0"/>
              <w:autoSpaceDN w:val="0"/>
              <w:adjustRightInd w:val="0"/>
              <w:jc w:val="center"/>
              <w:rPr>
                <w:bCs/>
                <w:sz w:val="20"/>
                <w:szCs w:val="20"/>
              </w:rPr>
            </w:pPr>
          </w:p>
        </w:tc>
      </w:tr>
      <w:tr w:rsidR="00F10176" w:rsidRPr="00350515" w14:paraId="7F242E61" w14:textId="77777777" w:rsidTr="00F10176">
        <w:trPr>
          <w:trHeight w:val="274"/>
        </w:trPr>
        <w:tc>
          <w:tcPr>
            <w:tcW w:w="846" w:type="dxa"/>
            <w:tcBorders>
              <w:top w:val="single" w:sz="4" w:space="0" w:color="auto"/>
              <w:bottom w:val="single" w:sz="4" w:space="0" w:color="auto"/>
            </w:tcBorders>
          </w:tcPr>
          <w:p w14:paraId="775824E5" w14:textId="77777777" w:rsidR="00F10176" w:rsidRPr="00350515" w:rsidRDefault="00F10176" w:rsidP="00F10176">
            <w:pPr>
              <w:pStyle w:val="af1"/>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0B8C5A28" w14:textId="77777777" w:rsidR="00F10176" w:rsidRPr="00350515" w:rsidRDefault="00F10176" w:rsidP="00F10176">
            <w:pPr>
              <w:tabs>
                <w:tab w:val="left" w:pos="1134"/>
              </w:tabs>
              <w:ind w:firstLine="147"/>
              <w:jc w:val="both"/>
              <w:rPr>
                <w:i/>
                <w:iCs/>
                <w:sz w:val="20"/>
                <w:szCs w:val="20"/>
              </w:rPr>
            </w:pPr>
            <w:r w:rsidRPr="00350515">
              <w:rPr>
                <w:i/>
                <w:iCs/>
                <w:sz w:val="20"/>
                <w:szCs w:val="20"/>
              </w:rPr>
              <w:t>Прочитайте текст и запишите ответ</w:t>
            </w:r>
          </w:p>
          <w:p w14:paraId="226B78D7" w14:textId="77777777" w:rsidR="00F10176" w:rsidRPr="00350515" w:rsidRDefault="00F10176" w:rsidP="00CB7712">
            <w:pPr>
              <w:tabs>
                <w:tab w:val="left" w:pos="1134"/>
              </w:tabs>
              <w:ind w:firstLine="147"/>
              <w:jc w:val="both"/>
              <w:rPr>
                <w:sz w:val="20"/>
                <w:szCs w:val="20"/>
              </w:rPr>
            </w:pPr>
            <w:r w:rsidRPr="00350515">
              <w:rPr>
                <w:rFonts w:eastAsia="Calibri"/>
                <w:sz w:val="20"/>
                <w:szCs w:val="20"/>
                <w:lang w:eastAsia="en-US"/>
              </w:rPr>
              <w:t>Практическое использование новшества с момента технологического освоения производства и масштабного распространения в качестве новых продуктов и услуг называется …</w:t>
            </w:r>
            <w:r w:rsidRPr="00350515">
              <w:rPr>
                <w:sz w:val="20"/>
                <w:szCs w:val="20"/>
              </w:rPr>
              <w:t>.</w:t>
            </w:r>
          </w:p>
        </w:tc>
        <w:tc>
          <w:tcPr>
            <w:tcW w:w="1560" w:type="dxa"/>
            <w:tcBorders>
              <w:top w:val="single" w:sz="4" w:space="0" w:color="auto"/>
              <w:bottom w:val="single" w:sz="4" w:space="0" w:color="auto"/>
            </w:tcBorders>
            <w:vAlign w:val="center"/>
          </w:tcPr>
          <w:p w14:paraId="10078E73" w14:textId="77777777" w:rsidR="00F10176" w:rsidRPr="00350515" w:rsidRDefault="00FC12F2" w:rsidP="00F10176">
            <w:pPr>
              <w:jc w:val="center"/>
              <w:rPr>
                <w:b/>
                <w:sz w:val="20"/>
                <w:szCs w:val="20"/>
              </w:rPr>
            </w:pPr>
            <w:r w:rsidRPr="00350515">
              <w:rPr>
                <w:b/>
                <w:sz w:val="20"/>
                <w:szCs w:val="20"/>
              </w:rPr>
              <w:t>нововведением</w:t>
            </w:r>
          </w:p>
        </w:tc>
        <w:tc>
          <w:tcPr>
            <w:tcW w:w="1275" w:type="dxa"/>
            <w:tcBorders>
              <w:top w:val="single" w:sz="4" w:space="0" w:color="auto"/>
              <w:bottom w:val="single" w:sz="4" w:space="0" w:color="auto"/>
            </w:tcBorders>
            <w:vAlign w:val="center"/>
          </w:tcPr>
          <w:p w14:paraId="0CF08A0D" w14:textId="77777777" w:rsidR="00FC12F2" w:rsidRPr="00350515" w:rsidRDefault="00FC12F2" w:rsidP="00FC12F2">
            <w:pPr>
              <w:rPr>
                <w:sz w:val="20"/>
                <w:szCs w:val="20"/>
              </w:rPr>
            </w:pPr>
            <w:r w:rsidRPr="00350515">
              <w:rPr>
                <w:bCs/>
                <w:sz w:val="20"/>
                <w:szCs w:val="20"/>
              </w:rPr>
              <w:t>ОПК-1</w:t>
            </w:r>
          </w:p>
          <w:p w14:paraId="02ECD803" w14:textId="77777777" w:rsidR="00FC12F2" w:rsidRPr="00350515" w:rsidRDefault="00FC12F2" w:rsidP="00FC12F2">
            <w:pPr>
              <w:rPr>
                <w:sz w:val="20"/>
                <w:szCs w:val="20"/>
              </w:rPr>
            </w:pPr>
            <w:r w:rsidRPr="00350515">
              <w:rPr>
                <w:bCs/>
                <w:sz w:val="20"/>
                <w:szCs w:val="20"/>
              </w:rPr>
              <w:t>ОПК-1.3</w:t>
            </w:r>
          </w:p>
          <w:p w14:paraId="5327A2E9" w14:textId="77777777" w:rsidR="00FC12F2" w:rsidRPr="00350515" w:rsidRDefault="00FC12F2" w:rsidP="00FC12F2">
            <w:pPr>
              <w:rPr>
                <w:sz w:val="20"/>
                <w:szCs w:val="20"/>
              </w:rPr>
            </w:pPr>
            <w:r w:rsidRPr="00350515">
              <w:rPr>
                <w:bCs/>
                <w:sz w:val="20"/>
                <w:szCs w:val="20"/>
              </w:rPr>
              <w:t>ОПК-1.4</w:t>
            </w:r>
          </w:p>
          <w:p w14:paraId="32A1AADA" w14:textId="77777777" w:rsidR="00F10176" w:rsidRPr="00350515" w:rsidRDefault="00F10176" w:rsidP="00F10176">
            <w:pPr>
              <w:autoSpaceDE w:val="0"/>
              <w:autoSpaceDN w:val="0"/>
              <w:adjustRightInd w:val="0"/>
              <w:jc w:val="center"/>
              <w:rPr>
                <w:bCs/>
                <w:sz w:val="20"/>
                <w:szCs w:val="20"/>
              </w:rPr>
            </w:pPr>
          </w:p>
        </w:tc>
      </w:tr>
      <w:tr w:rsidR="00F10176" w:rsidRPr="00350515" w14:paraId="0B9670EA" w14:textId="77777777" w:rsidTr="00F10176">
        <w:trPr>
          <w:trHeight w:val="274"/>
        </w:trPr>
        <w:tc>
          <w:tcPr>
            <w:tcW w:w="846" w:type="dxa"/>
            <w:tcBorders>
              <w:top w:val="single" w:sz="4" w:space="0" w:color="auto"/>
              <w:bottom w:val="single" w:sz="4" w:space="0" w:color="auto"/>
            </w:tcBorders>
          </w:tcPr>
          <w:p w14:paraId="2A14407E" w14:textId="77777777" w:rsidR="00F10176" w:rsidRPr="00350515" w:rsidRDefault="00F10176" w:rsidP="00F10176">
            <w:pPr>
              <w:pStyle w:val="af1"/>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65FAE1FC" w14:textId="77777777" w:rsidR="00F10176" w:rsidRPr="00350515" w:rsidRDefault="00F10176" w:rsidP="00F10176">
            <w:pPr>
              <w:ind w:firstLine="147"/>
              <w:rPr>
                <w:i/>
                <w:iCs/>
                <w:sz w:val="20"/>
                <w:szCs w:val="20"/>
              </w:rPr>
            </w:pPr>
            <w:r w:rsidRPr="00350515">
              <w:rPr>
                <w:i/>
                <w:iCs/>
                <w:sz w:val="20"/>
                <w:szCs w:val="20"/>
              </w:rPr>
              <w:t>Прочитайте текст, выберите правильный ответ</w:t>
            </w:r>
          </w:p>
          <w:p w14:paraId="64BC73EF" w14:textId="77777777" w:rsidR="00F10176" w:rsidRPr="00350515" w:rsidRDefault="00F10176" w:rsidP="00F10176">
            <w:pPr>
              <w:tabs>
                <w:tab w:val="left" w:pos="1134"/>
              </w:tabs>
              <w:ind w:firstLine="147"/>
              <w:jc w:val="both"/>
              <w:rPr>
                <w:rFonts w:eastAsia="Calibri"/>
                <w:sz w:val="20"/>
                <w:szCs w:val="20"/>
                <w:lang w:eastAsia="en-US"/>
              </w:rPr>
            </w:pPr>
            <w:r w:rsidRPr="00350515">
              <w:rPr>
                <w:rFonts w:eastAsia="Calibri"/>
                <w:sz w:val="20"/>
                <w:szCs w:val="20"/>
                <w:lang w:eastAsia="en-US"/>
              </w:rPr>
              <w:t xml:space="preserve">Определяющие условие для успешной реализации инновационных процессов и нововведений - … </w:t>
            </w:r>
          </w:p>
          <w:p w14:paraId="2CB88D8A" w14:textId="77777777" w:rsidR="00F10176" w:rsidRPr="00350515" w:rsidRDefault="00F10176" w:rsidP="00F10176">
            <w:pPr>
              <w:pStyle w:val="af1"/>
              <w:numPr>
                <w:ilvl w:val="0"/>
                <w:numId w:val="29"/>
              </w:numPr>
              <w:tabs>
                <w:tab w:val="left" w:pos="1134"/>
              </w:tabs>
              <w:spacing w:after="0" w:line="240" w:lineRule="auto"/>
              <w:ind w:left="0" w:firstLine="147"/>
              <w:jc w:val="both"/>
              <w:rPr>
                <w:b/>
                <w:bCs/>
                <w:sz w:val="20"/>
                <w:szCs w:val="20"/>
              </w:rPr>
            </w:pPr>
            <w:r w:rsidRPr="00350515">
              <w:rPr>
                <w:b/>
                <w:bCs/>
                <w:sz w:val="20"/>
                <w:szCs w:val="20"/>
              </w:rPr>
              <w:t>выделение инвестиций в научно-техническую деятельность</w:t>
            </w:r>
          </w:p>
          <w:p w14:paraId="3F1AA852" w14:textId="77777777" w:rsidR="00F10176" w:rsidRPr="00350515" w:rsidRDefault="00F10176" w:rsidP="00F10176">
            <w:pPr>
              <w:pStyle w:val="af1"/>
              <w:numPr>
                <w:ilvl w:val="0"/>
                <w:numId w:val="29"/>
              </w:numPr>
              <w:tabs>
                <w:tab w:val="left" w:pos="1134"/>
              </w:tabs>
              <w:spacing w:after="0" w:line="240" w:lineRule="auto"/>
              <w:ind w:left="0" w:firstLine="147"/>
              <w:jc w:val="both"/>
              <w:rPr>
                <w:sz w:val="20"/>
                <w:szCs w:val="20"/>
              </w:rPr>
            </w:pPr>
            <w:r w:rsidRPr="00350515">
              <w:rPr>
                <w:sz w:val="20"/>
                <w:szCs w:val="20"/>
              </w:rPr>
              <w:t>использование всех ресурсов организации</w:t>
            </w:r>
          </w:p>
          <w:p w14:paraId="7CB82CAC" w14:textId="77777777" w:rsidR="00F10176" w:rsidRPr="00350515" w:rsidRDefault="00F10176" w:rsidP="00CB7712">
            <w:pPr>
              <w:pStyle w:val="af1"/>
              <w:numPr>
                <w:ilvl w:val="0"/>
                <w:numId w:val="29"/>
              </w:numPr>
              <w:tabs>
                <w:tab w:val="left" w:pos="1134"/>
              </w:tabs>
              <w:spacing w:after="0" w:line="240" w:lineRule="auto"/>
              <w:ind w:left="0" w:firstLine="147"/>
              <w:jc w:val="both"/>
              <w:rPr>
                <w:sz w:val="20"/>
                <w:szCs w:val="20"/>
              </w:rPr>
            </w:pPr>
            <w:r w:rsidRPr="00350515">
              <w:rPr>
                <w:sz w:val="20"/>
                <w:szCs w:val="20"/>
              </w:rPr>
              <w:t>развитие производственно системы предприятия</w:t>
            </w:r>
          </w:p>
        </w:tc>
        <w:tc>
          <w:tcPr>
            <w:tcW w:w="1560" w:type="dxa"/>
            <w:tcBorders>
              <w:top w:val="single" w:sz="4" w:space="0" w:color="auto"/>
              <w:bottom w:val="single" w:sz="4" w:space="0" w:color="auto"/>
            </w:tcBorders>
            <w:vAlign w:val="center"/>
          </w:tcPr>
          <w:p w14:paraId="4096CF5A" w14:textId="77777777" w:rsidR="00F10176" w:rsidRPr="00350515" w:rsidRDefault="00FC12F2" w:rsidP="00F10176">
            <w:pPr>
              <w:jc w:val="center"/>
              <w:rPr>
                <w:b/>
                <w:sz w:val="20"/>
                <w:szCs w:val="20"/>
                <w:lang w:val="en-US"/>
              </w:rPr>
            </w:pPr>
            <w:r w:rsidRPr="00350515">
              <w:rPr>
                <w:b/>
                <w:sz w:val="20"/>
                <w:szCs w:val="20"/>
                <w:lang w:val="en-US"/>
              </w:rPr>
              <w:t>a</w:t>
            </w:r>
          </w:p>
        </w:tc>
        <w:tc>
          <w:tcPr>
            <w:tcW w:w="1275" w:type="dxa"/>
            <w:tcBorders>
              <w:top w:val="single" w:sz="4" w:space="0" w:color="auto"/>
              <w:bottom w:val="single" w:sz="4" w:space="0" w:color="auto"/>
            </w:tcBorders>
            <w:vAlign w:val="center"/>
          </w:tcPr>
          <w:p w14:paraId="749D75C0" w14:textId="77777777" w:rsidR="00FC12F2" w:rsidRPr="00350515" w:rsidRDefault="00FC12F2" w:rsidP="00FC12F2">
            <w:pPr>
              <w:rPr>
                <w:sz w:val="20"/>
                <w:szCs w:val="20"/>
              </w:rPr>
            </w:pPr>
            <w:r w:rsidRPr="00350515">
              <w:rPr>
                <w:bCs/>
                <w:sz w:val="20"/>
                <w:szCs w:val="20"/>
              </w:rPr>
              <w:t>ОПК-1</w:t>
            </w:r>
          </w:p>
          <w:p w14:paraId="57BB4095" w14:textId="77777777" w:rsidR="00FC12F2" w:rsidRPr="00350515" w:rsidRDefault="00FC12F2" w:rsidP="00FC12F2">
            <w:pPr>
              <w:rPr>
                <w:sz w:val="20"/>
                <w:szCs w:val="20"/>
              </w:rPr>
            </w:pPr>
            <w:r w:rsidRPr="00350515">
              <w:rPr>
                <w:bCs/>
                <w:sz w:val="20"/>
                <w:szCs w:val="20"/>
              </w:rPr>
              <w:t>ОПК-1.3</w:t>
            </w:r>
          </w:p>
          <w:p w14:paraId="45A97B74" w14:textId="77777777" w:rsidR="00FC12F2" w:rsidRPr="00350515" w:rsidRDefault="00FC12F2" w:rsidP="00FC12F2">
            <w:pPr>
              <w:rPr>
                <w:sz w:val="20"/>
                <w:szCs w:val="20"/>
              </w:rPr>
            </w:pPr>
            <w:r w:rsidRPr="00350515">
              <w:rPr>
                <w:bCs/>
                <w:sz w:val="20"/>
                <w:szCs w:val="20"/>
              </w:rPr>
              <w:t>ОПК-1.4</w:t>
            </w:r>
          </w:p>
          <w:p w14:paraId="11F1FD7D" w14:textId="77777777" w:rsidR="00F10176" w:rsidRPr="00350515" w:rsidRDefault="00F10176" w:rsidP="00F10176">
            <w:pPr>
              <w:autoSpaceDE w:val="0"/>
              <w:autoSpaceDN w:val="0"/>
              <w:adjustRightInd w:val="0"/>
              <w:jc w:val="center"/>
              <w:rPr>
                <w:bCs/>
                <w:sz w:val="20"/>
                <w:szCs w:val="20"/>
              </w:rPr>
            </w:pPr>
          </w:p>
        </w:tc>
      </w:tr>
      <w:tr w:rsidR="00F10176" w:rsidRPr="00350515" w14:paraId="1F7BCD61" w14:textId="77777777" w:rsidTr="00F10176">
        <w:trPr>
          <w:trHeight w:val="274"/>
        </w:trPr>
        <w:tc>
          <w:tcPr>
            <w:tcW w:w="846" w:type="dxa"/>
            <w:tcBorders>
              <w:top w:val="single" w:sz="4" w:space="0" w:color="auto"/>
              <w:bottom w:val="single" w:sz="4" w:space="0" w:color="auto"/>
            </w:tcBorders>
          </w:tcPr>
          <w:p w14:paraId="257685F2" w14:textId="77777777" w:rsidR="00F10176" w:rsidRPr="00350515" w:rsidRDefault="00F10176" w:rsidP="00F10176">
            <w:pPr>
              <w:pStyle w:val="af1"/>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4EFD4C96" w14:textId="77777777" w:rsidR="00F10176" w:rsidRPr="00350515" w:rsidRDefault="00F10176" w:rsidP="00F10176">
            <w:pPr>
              <w:tabs>
                <w:tab w:val="left" w:pos="1134"/>
              </w:tabs>
              <w:ind w:firstLine="147"/>
              <w:jc w:val="both"/>
              <w:rPr>
                <w:i/>
                <w:iCs/>
                <w:sz w:val="20"/>
                <w:szCs w:val="20"/>
              </w:rPr>
            </w:pPr>
            <w:r w:rsidRPr="00350515">
              <w:rPr>
                <w:i/>
                <w:iCs/>
                <w:sz w:val="20"/>
                <w:szCs w:val="20"/>
              </w:rPr>
              <w:t>Прочитайте текст и запишите ответ</w:t>
            </w:r>
          </w:p>
          <w:p w14:paraId="666FEEC1" w14:textId="77777777" w:rsidR="00F10176" w:rsidRPr="00350515" w:rsidRDefault="00F10176" w:rsidP="00CB7712">
            <w:pPr>
              <w:tabs>
                <w:tab w:val="left" w:pos="1134"/>
              </w:tabs>
              <w:ind w:firstLine="147"/>
              <w:jc w:val="both"/>
              <w:rPr>
                <w:rFonts w:eastAsia="Calibri"/>
                <w:sz w:val="20"/>
                <w:szCs w:val="20"/>
                <w:lang w:eastAsia="en-US"/>
              </w:rPr>
            </w:pPr>
            <w:r w:rsidRPr="00350515">
              <w:rPr>
                <w:rFonts w:eastAsia="Calibri"/>
                <w:sz w:val="20"/>
                <w:szCs w:val="20"/>
                <w:lang w:eastAsia="en-US"/>
              </w:rPr>
              <w:t>Фактор, из-за которого происходит сокращение до минимума постоянных работников – это …</w:t>
            </w:r>
          </w:p>
        </w:tc>
        <w:tc>
          <w:tcPr>
            <w:tcW w:w="1560" w:type="dxa"/>
            <w:tcBorders>
              <w:top w:val="single" w:sz="4" w:space="0" w:color="auto"/>
              <w:bottom w:val="single" w:sz="4" w:space="0" w:color="auto"/>
            </w:tcBorders>
            <w:vAlign w:val="center"/>
          </w:tcPr>
          <w:p w14:paraId="6F276144" w14:textId="77777777" w:rsidR="00F10176" w:rsidRPr="00350515" w:rsidRDefault="00FC12F2" w:rsidP="00F10176">
            <w:pPr>
              <w:jc w:val="center"/>
              <w:rPr>
                <w:b/>
                <w:sz w:val="20"/>
                <w:szCs w:val="20"/>
              </w:rPr>
            </w:pPr>
            <w:r w:rsidRPr="00350515">
              <w:rPr>
                <w:rFonts w:eastAsia="Calibri"/>
                <w:b/>
                <w:bCs/>
                <w:sz w:val="20"/>
                <w:szCs w:val="20"/>
                <w:lang w:eastAsia="en-US"/>
              </w:rPr>
              <w:t>конкуренция</w:t>
            </w:r>
          </w:p>
        </w:tc>
        <w:tc>
          <w:tcPr>
            <w:tcW w:w="1275" w:type="dxa"/>
            <w:tcBorders>
              <w:top w:val="single" w:sz="4" w:space="0" w:color="auto"/>
              <w:bottom w:val="single" w:sz="4" w:space="0" w:color="auto"/>
            </w:tcBorders>
            <w:vAlign w:val="center"/>
          </w:tcPr>
          <w:p w14:paraId="54CB50E8" w14:textId="77777777" w:rsidR="00FC12F2" w:rsidRPr="00350515" w:rsidRDefault="00FC12F2" w:rsidP="00FC12F2">
            <w:pPr>
              <w:rPr>
                <w:sz w:val="20"/>
                <w:szCs w:val="20"/>
              </w:rPr>
            </w:pPr>
            <w:r w:rsidRPr="00350515">
              <w:rPr>
                <w:bCs/>
                <w:sz w:val="20"/>
                <w:szCs w:val="20"/>
              </w:rPr>
              <w:t>ОПК-1</w:t>
            </w:r>
          </w:p>
          <w:p w14:paraId="16EBC101" w14:textId="77777777" w:rsidR="00FC12F2" w:rsidRPr="00350515" w:rsidRDefault="00FC12F2" w:rsidP="00FC12F2">
            <w:pPr>
              <w:rPr>
                <w:sz w:val="20"/>
                <w:szCs w:val="20"/>
              </w:rPr>
            </w:pPr>
            <w:r w:rsidRPr="00350515">
              <w:rPr>
                <w:bCs/>
                <w:sz w:val="20"/>
                <w:szCs w:val="20"/>
              </w:rPr>
              <w:t>ОПК-1.3</w:t>
            </w:r>
          </w:p>
          <w:p w14:paraId="6D580C57" w14:textId="77777777" w:rsidR="00FC12F2" w:rsidRPr="00350515" w:rsidRDefault="00FC12F2" w:rsidP="00FC12F2">
            <w:pPr>
              <w:rPr>
                <w:sz w:val="20"/>
                <w:szCs w:val="20"/>
              </w:rPr>
            </w:pPr>
            <w:r w:rsidRPr="00350515">
              <w:rPr>
                <w:bCs/>
                <w:sz w:val="20"/>
                <w:szCs w:val="20"/>
              </w:rPr>
              <w:t>ОПК-1.4</w:t>
            </w:r>
          </w:p>
          <w:p w14:paraId="65DE62A9" w14:textId="77777777" w:rsidR="00F10176" w:rsidRPr="00350515" w:rsidRDefault="00F10176" w:rsidP="00F10176">
            <w:pPr>
              <w:autoSpaceDE w:val="0"/>
              <w:autoSpaceDN w:val="0"/>
              <w:adjustRightInd w:val="0"/>
              <w:jc w:val="center"/>
              <w:rPr>
                <w:bCs/>
                <w:sz w:val="20"/>
                <w:szCs w:val="20"/>
              </w:rPr>
            </w:pPr>
          </w:p>
        </w:tc>
      </w:tr>
      <w:tr w:rsidR="00F10176" w:rsidRPr="00350515" w14:paraId="5BEA7C42" w14:textId="77777777" w:rsidTr="00F10176">
        <w:trPr>
          <w:trHeight w:val="274"/>
        </w:trPr>
        <w:tc>
          <w:tcPr>
            <w:tcW w:w="846" w:type="dxa"/>
            <w:tcBorders>
              <w:top w:val="single" w:sz="4" w:space="0" w:color="auto"/>
              <w:bottom w:val="single" w:sz="4" w:space="0" w:color="auto"/>
            </w:tcBorders>
          </w:tcPr>
          <w:p w14:paraId="6B82CFDD" w14:textId="77777777" w:rsidR="00F10176" w:rsidRPr="00350515" w:rsidRDefault="00F10176" w:rsidP="00F10176">
            <w:pPr>
              <w:pStyle w:val="af1"/>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146D3205" w14:textId="77777777" w:rsidR="00F10176" w:rsidRPr="00350515" w:rsidRDefault="00F10176" w:rsidP="00F10176">
            <w:pPr>
              <w:tabs>
                <w:tab w:val="left" w:pos="1134"/>
              </w:tabs>
              <w:ind w:firstLine="147"/>
              <w:jc w:val="both"/>
              <w:rPr>
                <w:i/>
                <w:iCs/>
                <w:sz w:val="20"/>
                <w:szCs w:val="20"/>
              </w:rPr>
            </w:pPr>
            <w:r w:rsidRPr="00350515">
              <w:rPr>
                <w:i/>
                <w:iCs/>
                <w:sz w:val="20"/>
                <w:szCs w:val="20"/>
              </w:rPr>
              <w:t>Прочитайте текст и запишите ответ</w:t>
            </w:r>
          </w:p>
          <w:p w14:paraId="3C24B079" w14:textId="77777777" w:rsidR="00F10176" w:rsidRPr="00350515" w:rsidRDefault="00F10176" w:rsidP="00CB7712">
            <w:pPr>
              <w:tabs>
                <w:tab w:val="left" w:pos="1134"/>
              </w:tabs>
              <w:ind w:firstLine="147"/>
              <w:jc w:val="both"/>
              <w:rPr>
                <w:rFonts w:eastAsia="Calibri"/>
                <w:sz w:val="20"/>
                <w:szCs w:val="20"/>
                <w:lang w:eastAsia="en-US"/>
              </w:rPr>
            </w:pPr>
            <w:r w:rsidRPr="00350515">
              <w:rPr>
                <w:rFonts w:eastAsia="Calibri"/>
                <w:sz w:val="20"/>
                <w:szCs w:val="20"/>
                <w:lang w:eastAsia="en-US"/>
              </w:rPr>
              <w:t xml:space="preserve">Сфера внешней макросреды фирмы является … анализа макросреды фирмы. </w:t>
            </w:r>
          </w:p>
        </w:tc>
        <w:tc>
          <w:tcPr>
            <w:tcW w:w="1560" w:type="dxa"/>
            <w:tcBorders>
              <w:top w:val="single" w:sz="4" w:space="0" w:color="auto"/>
              <w:bottom w:val="single" w:sz="4" w:space="0" w:color="auto"/>
            </w:tcBorders>
            <w:vAlign w:val="center"/>
          </w:tcPr>
          <w:p w14:paraId="6692F6CF" w14:textId="77777777" w:rsidR="00F10176" w:rsidRPr="00350515" w:rsidRDefault="00FC12F2" w:rsidP="00F10176">
            <w:pPr>
              <w:jc w:val="center"/>
              <w:rPr>
                <w:b/>
                <w:sz w:val="20"/>
                <w:szCs w:val="20"/>
              </w:rPr>
            </w:pPr>
            <w:r w:rsidRPr="00350515">
              <w:rPr>
                <w:rFonts w:eastAsia="Calibri"/>
                <w:b/>
                <w:bCs/>
                <w:sz w:val="20"/>
                <w:szCs w:val="20"/>
                <w:lang w:eastAsia="en-US"/>
              </w:rPr>
              <w:t>объектом</w:t>
            </w:r>
          </w:p>
        </w:tc>
        <w:tc>
          <w:tcPr>
            <w:tcW w:w="1275" w:type="dxa"/>
            <w:tcBorders>
              <w:top w:val="single" w:sz="4" w:space="0" w:color="auto"/>
              <w:bottom w:val="single" w:sz="4" w:space="0" w:color="auto"/>
            </w:tcBorders>
            <w:vAlign w:val="center"/>
          </w:tcPr>
          <w:p w14:paraId="2F134FC6" w14:textId="77777777" w:rsidR="00FC12F2" w:rsidRPr="00350515" w:rsidRDefault="00FC12F2" w:rsidP="00FC12F2">
            <w:pPr>
              <w:rPr>
                <w:sz w:val="20"/>
                <w:szCs w:val="20"/>
              </w:rPr>
            </w:pPr>
            <w:r w:rsidRPr="00350515">
              <w:rPr>
                <w:bCs/>
                <w:sz w:val="20"/>
                <w:szCs w:val="20"/>
              </w:rPr>
              <w:t>ОПК-1</w:t>
            </w:r>
          </w:p>
          <w:p w14:paraId="12E819FA" w14:textId="77777777" w:rsidR="00FC12F2" w:rsidRPr="00350515" w:rsidRDefault="00FC12F2" w:rsidP="00FC12F2">
            <w:pPr>
              <w:rPr>
                <w:sz w:val="20"/>
                <w:szCs w:val="20"/>
              </w:rPr>
            </w:pPr>
            <w:r w:rsidRPr="00350515">
              <w:rPr>
                <w:bCs/>
                <w:sz w:val="20"/>
                <w:szCs w:val="20"/>
              </w:rPr>
              <w:t>ОПК-1.3</w:t>
            </w:r>
          </w:p>
          <w:p w14:paraId="6D394464" w14:textId="77777777" w:rsidR="00FC12F2" w:rsidRPr="00350515" w:rsidRDefault="00FC12F2" w:rsidP="00FC12F2">
            <w:pPr>
              <w:rPr>
                <w:sz w:val="20"/>
                <w:szCs w:val="20"/>
              </w:rPr>
            </w:pPr>
            <w:r w:rsidRPr="00350515">
              <w:rPr>
                <w:bCs/>
                <w:sz w:val="20"/>
                <w:szCs w:val="20"/>
              </w:rPr>
              <w:t>ОПК-1.4</w:t>
            </w:r>
          </w:p>
          <w:p w14:paraId="49018F7D" w14:textId="77777777" w:rsidR="00F10176" w:rsidRPr="00350515" w:rsidRDefault="00F10176" w:rsidP="00F10176">
            <w:pPr>
              <w:autoSpaceDE w:val="0"/>
              <w:autoSpaceDN w:val="0"/>
              <w:adjustRightInd w:val="0"/>
              <w:jc w:val="center"/>
              <w:rPr>
                <w:bCs/>
                <w:sz w:val="20"/>
                <w:szCs w:val="20"/>
              </w:rPr>
            </w:pPr>
          </w:p>
        </w:tc>
      </w:tr>
      <w:tr w:rsidR="00F10176" w:rsidRPr="00350515" w14:paraId="59309F47" w14:textId="77777777" w:rsidTr="00F10176">
        <w:trPr>
          <w:trHeight w:val="274"/>
        </w:trPr>
        <w:tc>
          <w:tcPr>
            <w:tcW w:w="846" w:type="dxa"/>
            <w:tcBorders>
              <w:top w:val="single" w:sz="4" w:space="0" w:color="auto"/>
              <w:bottom w:val="single" w:sz="4" w:space="0" w:color="auto"/>
            </w:tcBorders>
          </w:tcPr>
          <w:p w14:paraId="4DADE59D" w14:textId="77777777" w:rsidR="00F10176" w:rsidRPr="00350515" w:rsidRDefault="00F10176" w:rsidP="00F10176">
            <w:pPr>
              <w:pStyle w:val="af1"/>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234E989F" w14:textId="77777777" w:rsidR="00F10176" w:rsidRPr="00350515" w:rsidRDefault="00F10176" w:rsidP="00F10176">
            <w:pPr>
              <w:ind w:firstLine="147"/>
              <w:rPr>
                <w:i/>
                <w:iCs/>
                <w:sz w:val="20"/>
                <w:szCs w:val="20"/>
              </w:rPr>
            </w:pPr>
            <w:r w:rsidRPr="00350515">
              <w:rPr>
                <w:i/>
                <w:iCs/>
                <w:sz w:val="20"/>
                <w:szCs w:val="20"/>
              </w:rPr>
              <w:t>Прочитайте текст, выберите правильный ответ</w:t>
            </w:r>
          </w:p>
          <w:p w14:paraId="1941C469" w14:textId="77777777" w:rsidR="00F10176" w:rsidRPr="00350515" w:rsidRDefault="00F10176" w:rsidP="00F10176">
            <w:pPr>
              <w:tabs>
                <w:tab w:val="left" w:pos="1134"/>
              </w:tabs>
              <w:ind w:firstLine="147"/>
              <w:jc w:val="both"/>
              <w:rPr>
                <w:rFonts w:eastAsia="Calibri"/>
                <w:sz w:val="20"/>
                <w:szCs w:val="20"/>
                <w:lang w:eastAsia="en-US"/>
              </w:rPr>
            </w:pPr>
            <w:r w:rsidRPr="00350515">
              <w:rPr>
                <w:rFonts w:eastAsia="Calibri"/>
                <w:sz w:val="20"/>
                <w:szCs w:val="20"/>
                <w:lang w:eastAsia="en-US"/>
              </w:rPr>
              <w:lastRenderedPageBreak/>
              <w:t>Инновационная среда организации складывается из инновационн</w:t>
            </w:r>
            <w:r w:rsidR="00CB7712" w:rsidRPr="00350515">
              <w:rPr>
                <w:rFonts w:eastAsia="Calibri"/>
                <w:sz w:val="20"/>
                <w:szCs w:val="20"/>
                <w:lang w:eastAsia="en-US"/>
              </w:rPr>
              <w:t>ого потенциала и инновационного</w:t>
            </w:r>
            <w:r w:rsidRPr="00350515">
              <w:rPr>
                <w:rFonts w:eastAsia="Calibri"/>
                <w:sz w:val="20"/>
                <w:szCs w:val="20"/>
                <w:lang w:eastAsia="en-US"/>
              </w:rPr>
              <w:t xml:space="preserve"> …</w:t>
            </w:r>
          </w:p>
          <w:p w14:paraId="0B18AFE9" w14:textId="081BCDE7" w:rsidR="00F10176" w:rsidRPr="00350515" w:rsidRDefault="00917C7F" w:rsidP="00F10176">
            <w:pPr>
              <w:pStyle w:val="af1"/>
              <w:numPr>
                <w:ilvl w:val="0"/>
                <w:numId w:val="30"/>
              </w:numPr>
              <w:tabs>
                <w:tab w:val="left" w:pos="1134"/>
              </w:tabs>
              <w:spacing w:after="0" w:line="240" w:lineRule="auto"/>
              <w:ind w:left="0" w:firstLine="147"/>
              <w:jc w:val="both"/>
              <w:rPr>
                <w:b/>
                <w:bCs/>
                <w:sz w:val="20"/>
                <w:szCs w:val="20"/>
              </w:rPr>
            </w:pPr>
            <w:r w:rsidRPr="00350515">
              <w:rPr>
                <w:b/>
                <w:bCs/>
                <w:sz w:val="20"/>
                <w:szCs w:val="20"/>
              </w:rPr>
              <w:t>к</w:t>
            </w:r>
            <w:r w:rsidR="00F10176" w:rsidRPr="00350515">
              <w:rPr>
                <w:b/>
                <w:bCs/>
                <w:sz w:val="20"/>
                <w:szCs w:val="20"/>
              </w:rPr>
              <w:t>лимата</w:t>
            </w:r>
            <w:r w:rsidRPr="00350515">
              <w:rPr>
                <w:b/>
                <w:bCs/>
                <w:sz w:val="20"/>
                <w:szCs w:val="20"/>
              </w:rPr>
              <w:t xml:space="preserve"> организации</w:t>
            </w:r>
          </w:p>
          <w:p w14:paraId="4D214739" w14:textId="77777777" w:rsidR="00F10176" w:rsidRPr="00350515" w:rsidRDefault="00F10176" w:rsidP="00F10176">
            <w:pPr>
              <w:pStyle w:val="af1"/>
              <w:numPr>
                <w:ilvl w:val="0"/>
                <w:numId w:val="30"/>
              </w:numPr>
              <w:tabs>
                <w:tab w:val="left" w:pos="1134"/>
              </w:tabs>
              <w:spacing w:after="0" w:line="240" w:lineRule="auto"/>
              <w:ind w:left="0" w:firstLine="147"/>
              <w:jc w:val="both"/>
              <w:rPr>
                <w:sz w:val="20"/>
                <w:szCs w:val="20"/>
              </w:rPr>
            </w:pPr>
            <w:r w:rsidRPr="00350515">
              <w:rPr>
                <w:sz w:val="20"/>
                <w:szCs w:val="20"/>
              </w:rPr>
              <w:t>стратегии</w:t>
            </w:r>
          </w:p>
          <w:p w14:paraId="10B63DC9" w14:textId="77777777" w:rsidR="00F10176" w:rsidRPr="00350515" w:rsidRDefault="00F10176" w:rsidP="00F10176">
            <w:pPr>
              <w:pStyle w:val="af1"/>
              <w:numPr>
                <w:ilvl w:val="0"/>
                <w:numId w:val="30"/>
              </w:numPr>
              <w:tabs>
                <w:tab w:val="left" w:pos="1134"/>
              </w:tabs>
              <w:spacing w:after="0" w:line="240" w:lineRule="auto"/>
              <w:ind w:left="0" w:firstLine="147"/>
              <w:jc w:val="both"/>
              <w:rPr>
                <w:sz w:val="20"/>
                <w:szCs w:val="20"/>
              </w:rPr>
            </w:pPr>
            <w:r w:rsidRPr="00350515">
              <w:rPr>
                <w:sz w:val="20"/>
                <w:szCs w:val="20"/>
              </w:rPr>
              <w:t>политики</w:t>
            </w:r>
          </w:p>
          <w:p w14:paraId="3A6D06F6" w14:textId="77777777" w:rsidR="00F10176" w:rsidRPr="00350515" w:rsidRDefault="00CB7712" w:rsidP="00FC12F2">
            <w:pPr>
              <w:pStyle w:val="af1"/>
              <w:numPr>
                <w:ilvl w:val="0"/>
                <w:numId w:val="30"/>
              </w:numPr>
              <w:tabs>
                <w:tab w:val="left" w:pos="1134"/>
              </w:tabs>
              <w:spacing w:after="0" w:line="240" w:lineRule="auto"/>
              <w:ind w:left="0" w:firstLine="147"/>
              <w:jc w:val="both"/>
              <w:rPr>
                <w:sz w:val="20"/>
                <w:szCs w:val="20"/>
              </w:rPr>
            </w:pPr>
            <w:r w:rsidRPr="00350515">
              <w:rPr>
                <w:sz w:val="20"/>
                <w:szCs w:val="20"/>
              </w:rPr>
              <w:t>идеологии</w:t>
            </w:r>
          </w:p>
        </w:tc>
        <w:tc>
          <w:tcPr>
            <w:tcW w:w="1560" w:type="dxa"/>
            <w:tcBorders>
              <w:top w:val="single" w:sz="4" w:space="0" w:color="auto"/>
              <w:bottom w:val="single" w:sz="4" w:space="0" w:color="auto"/>
            </w:tcBorders>
            <w:vAlign w:val="center"/>
          </w:tcPr>
          <w:p w14:paraId="03B0D507" w14:textId="77777777" w:rsidR="00F10176" w:rsidRPr="00350515" w:rsidRDefault="00FC12F2" w:rsidP="00F10176">
            <w:pPr>
              <w:jc w:val="center"/>
              <w:rPr>
                <w:b/>
                <w:sz w:val="20"/>
                <w:szCs w:val="20"/>
                <w:lang w:val="en-US"/>
              </w:rPr>
            </w:pPr>
            <w:r w:rsidRPr="00350515">
              <w:rPr>
                <w:b/>
                <w:sz w:val="20"/>
                <w:szCs w:val="20"/>
                <w:lang w:val="en-US"/>
              </w:rPr>
              <w:lastRenderedPageBreak/>
              <w:t>a</w:t>
            </w:r>
          </w:p>
        </w:tc>
        <w:tc>
          <w:tcPr>
            <w:tcW w:w="1275" w:type="dxa"/>
            <w:tcBorders>
              <w:top w:val="single" w:sz="4" w:space="0" w:color="auto"/>
              <w:bottom w:val="single" w:sz="4" w:space="0" w:color="auto"/>
            </w:tcBorders>
            <w:vAlign w:val="center"/>
          </w:tcPr>
          <w:p w14:paraId="31E90FDC" w14:textId="77777777" w:rsidR="00FC12F2" w:rsidRPr="00350515" w:rsidRDefault="00FC12F2" w:rsidP="00FC12F2">
            <w:pPr>
              <w:rPr>
                <w:sz w:val="20"/>
                <w:szCs w:val="20"/>
              </w:rPr>
            </w:pPr>
            <w:r w:rsidRPr="00350515">
              <w:rPr>
                <w:bCs/>
                <w:sz w:val="20"/>
                <w:szCs w:val="20"/>
              </w:rPr>
              <w:t>ОПК-1</w:t>
            </w:r>
          </w:p>
          <w:p w14:paraId="55124C1A" w14:textId="77777777" w:rsidR="00FC12F2" w:rsidRPr="00350515" w:rsidRDefault="00FC12F2" w:rsidP="00FC12F2">
            <w:pPr>
              <w:rPr>
                <w:sz w:val="20"/>
                <w:szCs w:val="20"/>
              </w:rPr>
            </w:pPr>
            <w:r w:rsidRPr="00350515">
              <w:rPr>
                <w:bCs/>
                <w:sz w:val="20"/>
                <w:szCs w:val="20"/>
              </w:rPr>
              <w:lastRenderedPageBreak/>
              <w:t>ОПК-1.3</w:t>
            </w:r>
          </w:p>
          <w:p w14:paraId="39FE71D7" w14:textId="77777777" w:rsidR="00FC12F2" w:rsidRPr="00350515" w:rsidRDefault="00FC12F2" w:rsidP="00FC12F2">
            <w:pPr>
              <w:rPr>
                <w:sz w:val="20"/>
                <w:szCs w:val="20"/>
              </w:rPr>
            </w:pPr>
            <w:r w:rsidRPr="00350515">
              <w:rPr>
                <w:bCs/>
                <w:sz w:val="20"/>
                <w:szCs w:val="20"/>
              </w:rPr>
              <w:t>ОПК-1.4</w:t>
            </w:r>
          </w:p>
          <w:p w14:paraId="71620A43" w14:textId="77777777" w:rsidR="00F10176" w:rsidRPr="00350515" w:rsidRDefault="00F10176" w:rsidP="00F10176">
            <w:pPr>
              <w:autoSpaceDE w:val="0"/>
              <w:autoSpaceDN w:val="0"/>
              <w:adjustRightInd w:val="0"/>
              <w:jc w:val="center"/>
              <w:rPr>
                <w:bCs/>
                <w:sz w:val="20"/>
                <w:szCs w:val="20"/>
              </w:rPr>
            </w:pPr>
          </w:p>
        </w:tc>
      </w:tr>
      <w:tr w:rsidR="00F10176" w:rsidRPr="00350515" w14:paraId="45903C4B" w14:textId="77777777" w:rsidTr="00F10176">
        <w:trPr>
          <w:trHeight w:val="274"/>
        </w:trPr>
        <w:tc>
          <w:tcPr>
            <w:tcW w:w="846" w:type="dxa"/>
            <w:tcBorders>
              <w:top w:val="single" w:sz="4" w:space="0" w:color="auto"/>
              <w:bottom w:val="single" w:sz="4" w:space="0" w:color="auto"/>
            </w:tcBorders>
          </w:tcPr>
          <w:p w14:paraId="395B5936" w14:textId="77777777" w:rsidR="00F10176" w:rsidRPr="00350515" w:rsidRDefault="00F10176" w:rsidP="00F10176">
            <w:pPr>
              <w:pStyle w:val="af1"/>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007A2E1C" w14:textId="77777777" w:rsidR="00F10176" w:rsidRPr="00350515" w:rsidRDefault="00F10176" w:rsidP="00F10176">
            <w:pPr>
              <w:ind w:firstLine="147"/>
              <w:rPr>
                <w:i/>
                <w:iCs/>
                <w:sz w:val="20"/>
                <w:szCs w:val="20"/>
              </w:rPr>
            </w:pPr>
            <w:r w:rsidRPr="00350515">
              <w:rPr>
                <w:i/>
                <w:iCs/>
                <w:sz w:val="20"/>
                <w:szCs w:val="20"/>
              </w:rPr>
              <w:t>Прочитайте текст, выберите правильный ответ</w:t>
            </w:r>
          </w:p>
          <w:p w14:paraId="6A479234" w14:textId="77777777" w:rsidR="00F10176" w:rsidRPr="00350515" w:rsidRDefault="00F10176" w:rsidP="00F10176">
            <w:pPr>
              <w:tabs>
                <w:tab w:val="left" w:pos="1134"/>
              </w:tabs>
              <w:ind w:firstLine="147"/>
              <w:jc w:val="both"/>
              <w:rPr>
                <w:rFonts w:eastAsia="Calibri"/>
                <w:sz w:val="20"/>
                <w:szCs w:val="20"/>
                <w:lang w:eastAsia="en-US"/>
              </w:rPr>
            </w:pPr>
            <w:r w:rsidRPr="00350515">
              <w:rPr>
                <w:rFonts w:eastAsia="Calibri"/>
                <w:sz w:val="20"/>
                <w:szCs w:val="20"/>
                <w:lang w:eastAsia="en-US"/>
              </w:rPr>
              <w:t>Физические лица, выступающие в качестве инвесторов рисковых проектов – это …</w:t>
            </w:r>
          </w:p>
          <w:p w14:paraId="56C0D146" w14:textId="77777777" w:rsidR="00F10176" w:rsidRPr="00350515" w:rsidRDefault="00F10176" w:rsidP="00F10176">
            <w:pPr>
              <w:pStyle w:val="af1"/>
              <w:numPr>
                <w:ilvl w:val="0"/>
                <w:numId w:val="31"/>
              </w:numPr>
              <w:tabs>
                <w:tab w:val="left" w:pos="1134"/>
              </w:tabs>
              <w:spacing w:after="0" w:line="240" w:lineRule="auto"/>
              <w:ind w:left="0" w:firstLine="147"/>
              <w:jc w:val="both"/>
              <w:rPr>
                <w:sz w:val="20"/>
                <w:szCs w:val="20"/>
              </w:rPr>
            </w:pPr>
            <w:r w:rsidRPr="00350515">
              <w:rPr>
                <w:sz w:val="20"/>
                <w:szCs w:val="20"/>
              </w:rPr>
              <w:t>сотрудники</w:t>
            </w:r>
          </w:p>
          <w:p w14:paraId="3E293D73" w14:textId="77777777" w:rsidR="00F10176" w:rsidRPr="00350515" w:rsidRDefault="00F10176" w:rsidP="00F10176">
            <w:pPr>
              <w:pStyle w:val="af1"/>
              <w:numPr>
                <w:ilvl w:val="0"/>
                <w:numId w:val="31"/>
              </w:numPr>
              <w:tabs>
                <w:tab w:val="left" w:pos="1134"/>
              </w:tabs>
              <w:spacing w:after="0" w:line="240" w:lineRule="auto"/>
              <w:ind w:left="0" w:firstLine="147"/>
              <w:jc w:val="both"/>
              <w:rPr>
                <w:b/>
                <w:bCs/>
                <w:sz w:val="20"/>
                <w:szCs w:val="20"/>
              </w:rPr>
            </w:pPr>
            <w:r w:rsidRPr="00350515">
              <w:rPr>
                <w:b/>
                <w:bCs/>
                <w:sz w:val="20"/>
                <w:szCs w:val="20"/>
              </w:rPr>
              <w:t>«деловые ангелы»</w:t>
            </w:r>
          </w:p>
          <w:p w14:paraId="4F274882" w14:textId="77777777" w:rsidR="00F10176" w:rsidRPr="00350515" w:rsidRDefault="00F10176" w:rsidP="00F10176">
            <w:pPr>
              <w:pStyle w:val="af1"/>
              <w:numPr>
                <w:ilvl w:val="0"/>
                <w:numId w:val="31"/>
              </w:numPr>
              <w:tabs>
                <w:tab w:val="left" w:pos="1134"/>
              </w:tabs>
              <w:spacing w:after="0" w:line="240" w:lineRule="auto"/>
              <w:ind w:left="0" w:firstLine="147"/>
              <w:jc w:val="both"/>
              <w:rPr>
                <w:sz w:val="20"/>
                <w:szCs w:val="20"/>
              </w:rPr>
            </w:pPr>
            <w:r w:rsidRPr="00350515">
              <w:rPr>
                <w:sz w:val="20"/>
                <w:szCs w:val="20"/>
              </w:rPr>
              <w:t>предприниматели</w:t>
            </w:r>
          </w:p>
          <w:p w14:paraId="31157400" w14:textId="77777777" w:rsidR="00F10176" w:rsidRPr="00350515" w:rsidRDefault="00CB7712" w:rsidP="00FC12F2">
            <w:pPr>
              <w:pStyle w:val="af1"/>
              <w:numPr>
                <w:ilvl w:val="0"/>
                <w:numId w:val="31"/>
              </w:numPr>
              <w:tabs>
                <w:tab w:val="left" w:pos="1134"/>
              </w:tabs>
              <w:spacing w:after="0" w:line="240" w:lineRule="auto"/>
              <w:ind w:left="0" w:firstLine="147"/>
              <w:jc w:val="both"/>
              <w:rPr>
                <w:sz w:val="20"/>
                <w:szCs w:val="20"/>
              </w:rPr>
            </w:pPr>
            <w:r w:rsidRPr="00350515">
              <w:rPr>
                <w:sz w:val="20"/>
                <w:szCs w:val="20"/>
              </w:rPr>
              <w:t>ИТР</w:t>
            </w:r>
          </w:p>
        </w:tc>
        <w:tc>
          <w:tcPr>
            <w:tcW w:w="1560" w:type="dxa"/>
            <w:tcBorders>
              <w:top w:val="single" w:sz="4" w:space="0" w:color="auto"/>
              <w:bottom w:val="single" w:sz="4" w:space="0" w:color="auto"/>
            </w:tcBorders>
            <w:vAlign w:val="center"/>
          </w:tcPr>
          <w:p w14:paraId="1F0FF680" w14:textId="77777777" w:rsidR="00F10176" w:rsidRPr="00350515" w:rsidRDefault="00FC12F2" w:rsidP="00F10176">
            <w:pPr>
              <w:jc w:val="center"/>
              <w:rPr>
                <w:b/>
                <w:sz w:val="20"/>
                <w:szCs w:val="20"/>
                <w:lang w:val="en-US"/>
              </w:rPr>
            </w:pPr>
            <w:r w:rsidRPr="00350515">
              <w:rPr>
                <w:b/>
                <w:sz w:val="20"/>
                <w:szCs w:val="20"/>
                <w:lang w:val="en-US"/>
              </w:rPr>
              <w:t>b</w:t>
            </w:r>
          </w:p>
        </w:tc>
        <w:tc>
          <w:tcPr>
            <w:tcW w:w="1275" w:type="dxa"/>
            <w:tcBorders>
              <w:top w:val="single" w:sz="4" w:space="0" w:color="auto"/>
              <w:bottom w:val="single" w:sz="4" w:space="0" w:color="auto"/>
            </w:tcBorders>
            <w:vAlign w:val="center"/>
          </w:tcPr>
          <w:p w14:paraId="42703F74" w14:textId="77777777" w:rsidR="00FC12F2" w:rsidRPr="00350515" w:rsidRDefault="00FC12F2" w:rsidP="00FC12F2">
            <w:pPr>
              <w:rPr>
                <w:sz w:val="20"/>
                <w:szCs w:val="20"/>
              </w:rPr>
            </w:pPr>
            <w:r w:rsidRPr="00350515">
              <w:rPr>
                <w:bCs/>
                <w:sz w:val="20"/>
                <w:szCs w:val="20"/>
              </w:rPr>
              <w:t>ОПК-1</w:t>
            </w:r>
          </w:p>
          <w:p w14:paraId="673F0C65" w14:textId="77777777" w:rsidR="00FC12F2" w:rsidRPr="00350515" w:rsidRDefault="00FC12F2" w:rsidP="00FC12F2">
            <w:pPr>
              <w:rPr>
                <w:sz w:val="20"/>
                <w:szCs w:val="20"/>
              </w:rPr>
            </w:pPr>
            <w:r w:rsidRPr="00350515">
              <w:rPr>
                <w:bCs/>
                <w:sz w:val="20"/>
                <w:szCs w:val="20"/>
              </w:rPr>
              <w:t>ОПК-1.3</w:t>
            </w:r>
          </w:p>
          <w:p w14:paraId="78CB74ED" w14:textId="77777777" w:rsidR="00FC12F2" w:rsidRPr="00350515" w:rsidRDefault="00FC12F2" w:rsidP="00FC12F2">
            <w:pPr>
              <w:rPr>
                <w:sz w:val="20"/>
                <w:szCs w:val="20"/>
              </w:rPr>
            </w:pPr>
            <w:r w:rsidRPr="00350515">
              <w:rPr>
                <w:bCs/>
                <w:sz w:val="20"/>
                <w:szCs w:val="20"/>
              </w:rPr>
              <w:t>ОПК-1.4</w:t>
            </w:r>
          </w:p>
          <w:p w14:paraId="30519A11" w14:textId="77777777" w:rsidR="00F10176" w:rsidRPr="00350515" w:rsidRDefault="00F10176" w:rsidP="00F10176">
            <w:pPr>
              <w:autoSpaceDE w:val="0"/>
              <w:autoSpaceDN w:val="0"/>
              <w:adjustRightInd w:val="0"/>
              <w:jc w:val="center"/>
              <w:rPr>
                <w:bCs/>
                <w:sz w:val="20"/>
                <w:szCs w:val="20"/>
              </w:rPr>
            </w:pPr>
          </w:p>
        </w:tc>
      </w:tr>
      <w:tr w:rsidR="00F10176" w:rsidRPr="00350515" w14:paraId="6BB1DB6C" w14:textId="77777777" w:rsidTr="00F10176">
        <w:trPr>
          <w:trHeight w:val="274"/>
        </w:trPr>
        <w:tc>
          <w:tcPr>
            <w:tcW w:w="846" w:type="dxa"/>
            <w:tcBorders>
              <w:top w:val="single" w:sz="4" w:space="0" w:color="auto"/>
              <w:bottom w:val="single" w:sz="4" w:space="0" w:color="auto"/>
            </w:tcBorders>
          </w:tcPr>
          <w:p w14:paraId="4965D2FA" w14:textId="77777777" w:rsidR="00F10176" w:rsidRPr="00350515" w:rsidRDefault="00F10176" w:rsidP="00F10176">
            <w:pPr>
              <w:pStyle w:val="af1"/>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625B9078" w14:textId="77777777" w:rsidR="00F10176" w:rsidRPr="00350515" w:rsidRDefault="00F10176" w:rsidP="00F10176">
            <w:pPr>
              <w:ind w:firstLine="147"/>
              <w:rPr>
                <w:i/>
                <w:iCs/>
                <w:sz w:val="20"/>
                <w:szCs w:val="20"/>
              </w:rPr>
            </w:pPr>
            <w:r w:rsidRPr="00350515">
              <w:rPr>
                <w:i/>
                <w:iCs/>
                <w:sz w:val="20"/>
                <w:szCs w:val="20"/>
              </w:rPr>
              <w:t>Прочитайте текст, выберите правильный ответ</w:t>
            </w:r>
          </w:p>
          <w:p w14:paraId="6DC228A7" w14:textId="77777777" w:rsidR="00F10176" w:rsidRPr="00350515" w:rsidRDefault="00F10176" w:rsidP="00F10176">
            <w:pPr>
              <w:tabs>
                <w:tab w:val="left" w:pos="1134"/>
              </w:tabs>
              <w:ind w:firstLine="147"/>
              <w:jc w:val="both"/>
              <w:rPr>
                <w:rFonts w:eastAsia="Calibri"/>
                <w:sz w:val="20"/>
                <w:szCs w:val="20"/>
                <w:lang w:eastAsia="en-US"/>
              </w:rPr>
            </w:pPr>
            <w:r w:rsidRPr="00350515">
              <w:rPr>
                <w:rFonts w:eastAsia="Calibri"/>
                <w:sz w:val="20"/>
                <w:szCs w:val="20"/>
                <w:lang w:eastAsia="en-US"/>
              </w:rPr>
              <w:t>Черты, присущие архетипу «администратора»</w:t>
            </w:r>
          </w:p>
          <w:p w14:paraId="4C9E7F6F" w14:textId="77777777" w:rsidR="00F10176" w:rsidRPr="00350515" w:rsidRDefault="00CB7712" w:rsidP="00F10176">
            <w:pPr>
              <w:pStyle w:val="af1"/>
              <w:numPr>
                <w:ilvl w:val="0"/>
                <w:numId w:val="32"/>
              </w:numPr>
              <w:tabs>
                <w:tab w:val="left" w:pos="1134"/>
              </w:tabs>
              <w:spacing w:after="0" w:line="240" w:lineRule="auto"/>
              <w:ind w:left="0" w:firstLine="147"/>
              <w:jc w:val="both"/>
              <w:rPr>
                <w:sz w:val="20"/>
                <w:szCs w:val="20"/>
              </w:rPr>
            </w:pPr>
            <w:r w:rsidRPr="00350515">
              <w:rPr>
                <w:sz w:val="20"/>
                <w:szCs w:val="20"/>
              </w:rPr>
              <w:t>о</w:t>
            </w:r>
            <w:r w:rsidR="00F10176" w:rsidRPr="00350515">
              <w:rPr>
                <w:sz w:val="20"/>
                <w:szCs w:val="20"/>
              </w:rPr>
              <w:t>птимизаци</w:t>
            </w:r>
            <w:r w:rsidRPr="00350515">
              <w:rPr>
                <w:sz w:val="20"/>
                <w:szCs w:val="20"/>
              </w:rPr>
              <w:t>я</w:t>
            </w:r>
            <w:r w:rsidR="00F10176" w:rsidRPr="00350515">
              <w:rPr>
                <w:sz w:val="20"/>
                <w:szCs w:val="20"/>
              </w:rPr>
              <w:t xml:space="preserve"> будущей деятельности фирмы</w:t>
            </w:r>
          </w:p>
          <w:p w14:paraId="778BAD66" w14:textId="77777777" w:rsidR="00F10176" w:rsidRPr="00350515" w:rsidRDefault="00F10176" w:rsidP="00F10176">
            <w:pPr>
              <w:pStyle w:val="af1"/>
              <w:numPr>
                <w:ilvl w:val="0"/>
                <w:numId w:val="32"/>
              </w:numPr>
              <w:tabs>
                <w:tab w:val="left" w:pos="1134"/>
              </w:tabs>
              <w:spacing w:after="0" w:line="240" w:lineRule="auto"/>
              <w:ind w:left="0" w:firstLine="147"/>
              <w:jc w:val="both"/>
              <w:rPr>
                <w:sz w:val="20"/>
                <w:szCs w:val="20"/>
              </w:rPr>
            </w:pPr>
            <w:r w:rsidRPr="00350515">
              <w:rPr>
                <w:sz w:val="20"/>
                <w:szCs w:val="20"/>
              </w:rPr>
              <w:t>измен</w:t>
            </w:r>
            <w:r w:rsidR="00CB7712" w:rsidRPr="00350515">
              <w:rPr>
                <w:sz w:val="20"/>
                <w:szCs w:val="20"/>
              </w:rPr>
              <w:t xml:space="preserve">ение </w:t>
            </w:r>
            <w:r w:rsidRPr="00350515">
              <w:rPr>
                <w:sz w:val="20"/>
                <w:szCs w:val="20"/>
              </w:rPr>
              <w:t>динамик</w:t>
            </w:r>
            <w:r w:rsidR="00CB7712" w:rsidRPr="00350515">
              <w:rPr>
                <w:sz w:val="20"/>
                <w:szCs w:val="20"/>
              </w:rPr>
              <w:t>и</w:t>
            </w:r>
            <w:r w:rsidRPr="00350515">
              <w:rPr>
                <w:sz w:val="20"/>
                <w:szCs w:val="20"/>
              </w:rPr>
              <w:t xml:space="preserve"> развития организации</w:t>
            </w:r>
          </w:p>
          <w:p w14:paraId="4488075C" w14:textId="77777777" w:rsidR="00F10176" w:rsidRPr="00350515" w:rsidRDefault="00F10176" w:rsidP="00F10176">
            <w:pPr>
              <w:pStyle w:val="af1"/>
              <w:numPr>
                <w:ilvl w:val="0"/>
                <w:numId w:val="32"/>
              </w:numPr>
              <w:tabs>
                <w:tab w:val="left" w:pos="1134"/>
              </w:tabs>
              <w:spacing w:after="0" w:line="240" w:lineRule="auto"/>
              <w:ind w:left="0" w:firstLine="147"/>
              <w:jc w:val="both"/>
              <w:rPr>
                <w:b/>
                <w:bCs/>
                <w:sz w:val="20"/>
                <w:szCs w:val="20"/>
              </w:rPr>
            </w:pPr>
            <w:r w:rsidRPr="00350515">
              <w:rPr>
                <w:b/>
                <w:bCs/>
                <w:sz w:val="20"/>
                <w:szCs w:val="20"/>
              </w:rPr>
              <w:t>способность оценивать эффективность работы организации</w:t>
            </w:r>
          </w:p>
          <w:p w14:paraId="318F1E14" w14:textId="77777777" w:rsidR="00F10176" w:rsidRPr="00350515" w:rsidRDefault="00F10176" w:rsidP="00FC12F2">
            <w:pPr>
              <w:pStyle w:val="af1"/>
              <w:numPr>
                <w:ilvl w:val="0"/>
                <w:numId w:val="32"/>
              </w:numPr>
              <w:tabs>
                <w:tab w:val="left" w:pos="1134"/>
              </w:tabs>
              <w:spacing w:after="0" w:line="240" w:lineRule="auto"/>
              <w:ind w:left="0" w:firstLine="147"/>
              <w:jc w:val="both"/>
              <w:rPr>
                <w:sz w:val="20"/>
                <w:szCs w:val="20"/>
              </w:rPr>
            </w:pPr>
            <w:r w:rsidRPr="00350515">
              <w:rPr>
                <w:sz w:val="20"/>
                <w:szCs w:val="20"/>
              </w:rPr>
              <w:t>предвидение хода дела</w:t>
            </w:r>
          </w:p>
        </w:tc>
        <w:tc>
          <w:tcPr>
            <w:tcW w:w="1560" w:type="dxa"/>
            <w:tcBorders>
              <w:top w:val="single" w:sz="4" w:space="0" w:color="auto"/>
              <w:bottom w:val="single" w:sz="4" w:space="0" w:color="auto"/>
            </w:tcBorders>
            <w:vAlign w:val="center"/>
          </w:tcPr>
          <w:p w14:paraId="5A81ADF2" w14:textId="77777777" w:rsidR="00F10176" w:rsidRPr="00350515" w:rsidRDefault="00FC12F2" w:rsidP="00F10176">
            <w:pPr>
              <w:jc w:val="center"/>
              <w:rPr>
                <w:b/>
                <w:sz w:val="20"/>
                <w:szCs w:val="20"/>
                <w:lang w:val="en-US"/>
              </w:rPr>
            </w:pPr>
            <w:r w:rsidRPr="00350515">
              <w:rPr>
                <w:b/>
                <w:sz w:val="20"/>
                <w:szCs w:val="20"/>
                <w:lang w:val="en-US"/>
              </w:rPr>
              <w:t>c</w:t>
            </w:r>
          </w:p>
        </w:tc>
        <w:tc>
          <w:tcPr>
            <w:tcW w:w="1275" w:type="dxa"/>
            <w:tcBorders>
              <w:top w:val="single" w:sz="4" w:space="0" w:color="auto"/>
              <w:bottom w:val="single" w:sz="4" w:space="0" w:color="auto"/>
            </w:tcBorders>
            <w:vAlign w:val="center"/>
          </w:tcPr>
          <w:p w14:paraId="3BFAFE19" w14:textId="77777777" w:rsidR="00FC12F2" w:rsidRPr="00350515" w:rsidRDefault="00FC12F2" w:rsidP="00FC12F2">
            <w:pPr>
              <w:rPr>
                <w:sz w:val="20"/>
                <w:szCs w:val="20"/>
              </w:rPr>
            </w:pPr>
            <w:r w:rsidRPr="00350515">
              <w:rPr>
                <w:bCs/>
                <w:sz w:val="20"/>
                <w:szCs w:val="20"/>
              </w:rPr>
              <w:t>ОПК-1</w:t>
            </w:r>
          </w:p>
          <w:p w14:paraId="26F2CF1D" w14:textId="77777777" w:rsidR="00FC12F2" w:rsidRPr="00350515" w:rsidRDefault="00FC12F2" w:rsidP="00FC12F2">
            <w:pPr>
              <w:rPr>
                <w:sz w:val="20"/>
                <w:szCs w:val="20"/>
              </w:rPr>
            </w:pPr>
            <w:r w:rsidRPr="00350515">
              <w:rPr>
                <w:bCs/>
                <w:sz w:val="20"/>
                <w:szCs w:val="20"/>
              </w:rPr>
              <w:t>ОПК-1.3</w:t>
            </w:r>
          </w:p>
          <w:p w14:paraId="4C0050B2" w14:textId="77777777" w:rsidR="00FC12F2" w:rsidRPr="00350515" w:rsidRDefault="00FC12F2" w:rsidP="00FC12F2">
            <w:pPr>
              <w:rPr>
                <w:sz w:val="20"/>
                <w:szCs w:val="20"/>
              </w:rPr>
            </w:pPr>
            <w:r w:rsidRPr="00350515">
              <w:rPr>
                <w:bCs/>
                <w:sz w:val="20"/>
                <w:szCs w:val="20"/>
              </w:rPr>
              <w:t>ОПК-1.4</w:t>
            </w:r>
          </w:p>
          <w:p w14:paraId="4324893E" w14:textId="77777777" w:rsidR="00F10176" w:rsidRPr="00350515" w:rsidRDefault="00F10176" w:rsidP="00F10176">
            <w:pPr>
              <w:autoSpaceDE w:val="0"/>
              <w:autoSpaceDN w:val="0"/>
              <w:adjustRightInd w:val="0"/>
              <w:jc w:val="center"/>
              <w:rPr>
                <w:bCs/>
                <w:sz w:val="20"/>
                <w:szCs w:val="20"/>
              </w:rPr>
            </w:pPr>
          </w:p>
        </w:tc>
      </w:tr>
      <w:tr w:rsidR="00F10176" w:rsidRPr="00350515" w14:paraId="1A98EEAA" w14:textId="77777777" w:rsidTr="00F10176">
        <w:trPr>
          <w:trHeight w:val="274"/>
        </w:trPr>
        <w:tc>
          <w:tcPr>
            <w:tcW w:w="846" w:type="dxa"/>
            <w:tcBorders>
              <w:top w:val="single" w:sz="4" w:space="0" w:color="auto"/>
              <w:bottom w:val="single" w:sz="4" w:space="0" w:color="auto"/>
            </w:tcBorders>
          </w:tcPr>
          <w:p w14:paraId="213BBE84" w14:textId="77777777" w:rsidR="00F10176" w:rsidRPr="00350515" w:rsidRDefault="00F10176" w:rsidP="00F10176">
            <w:pPr>
              <w:pStyle w:val="af1"/>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0C08803C" w14:textId="77777777" w:rsidR="00F10176" w:rsidRPr="00350515" w:rsidRDefault="00F10176" w:rsidP="00F10176">
            <w:pPr>
              <w:tabs>
                <w:tab w:val="left" w:pos="1134"/>
              </w:tabs>
              <w:ind w:firstLine="147"/>
              <w:jc w:val="both"/>
              <w:rPr>
                <w:i/>
                <w:iCs/>
                <w:sz w:val="20"/>
                <w:szCs w:val="20"/>
              </w:rPr>
            </w:pPr>
            <w:r w:rsidRPr="00350515">
              <w:rPr>
                <w:i/>
                <w:iCs/>
                <w:sz w:val="20"/>
                <w:szCs w:val="20"/>
              </w:rPr>
              <w:t>Прочитайте текст и запишите ответ</w:t>
            </w:r>
          </w:p>
          <w:p w14:paraId="3D2C2CB4" w14:textId="77777777" w:rsidR="00F10176" w:rsidRPr="00350515" w:rsidRDefault="00F10176" w:rsidP="00CB7712">
            <w:pPr>
              <w:tabs>
                <w:tab w:val="left" w:pos="1134"/>
              </w:tabs>
              <w:ind w:firstLine="147"/>
              <w:jc w:val="both"/>
              <w:rPr>
                <w:rFonts w:eastAsia="Calibri"/>
                <w:sz w:val="20"/>
                <w:szCs w:val="20"/>
                <w:lang w:eastAsia="en-US"/>
              </w:rPr>
            </w:pPr>
            <w:r w:rsidRPr="00350515">
              <w:rPr>
                <w:rFonts w:eastAsia="Calibri"/>
                <w:sz w:val="20"/>
                <w:szCs w:val="20"/>
                <w:lang w:eastAsia="en-US"/>
              </w:rPr>
              <w:t>Экономист, первым увидевший в теории волн возможность преодоления кризисов и спадов в промышленном производстве за счет инновационного обновления капитала через технические, организационные, экономические и управленческие нововведения – это …</w:t>
            </w:r>
          </w:p>
        </w:tc>
        <w:tc>
          <w:tcPr>
            <w:tcW w:w="1560" w:type="dxa"/>
            <w:tcBorders>
              <w:top w:val="single" w:sz="4" w:space="0" w:color="auto"/>
              <w:bottom w:val="single" w:sz="4" w:space="0" w:color="auto"/>
            </w:tcBorders>
            <w:vAlign w:val="center"/>
          </w:tcPr>
          <w:p w14:paraId="62BBC3FD" w14:textId="77777777" w:rsidR="00F10176" w:rsidRPr="00350515" w:rsidRDefault="00FC12F2" w:rsidP="00F10176">
            <w:pPr>
              <w:jc w:val="center"/>
              <w:rPr>
                <w:b/>
                <w:sz w:val="20"/>
                <w:szCs w:val="20"/>
              </w:rPr>
            </w:pPr>
            <w:r w:rsidRPr="00350515">
              <w:rPr>
                <w:rFonts w:eastAsia="Calibri"/>
                <w:b/>
                <w:bCs/>
                <w:sz w:val="20"/>
                <w:szCs w:val="20"/>
                <w:lang w:eastAsia="en-US"/>
              </w:rPr>
              <w:t>Шумпетер</w:t>
            </w:r>
          </w:p>
        </w:tc>
        <w:tc>
          <w:tcPr>
            <w:tcW w:w="1275" w:type="dxa"/>
            <w:tcBorders>
              <w:top w:val="single" w:sz="4" w:space="0" w:color="auto"/>
              <w:bottom w:val="single" w:sz="4" w:space="0" w:color="auto"/>
            </w:tcBorders>
            <w:vAlign w:val="center"/>
          </w:tcPr>
          <w:p w14:paraId="585AAF81" w14:textId="77777777" w:rsidR="00FC12F2" w:rsidRPr="00350515" w:rsidRDefault="00FC12F2" w:rsidP="00FC12F2">
            <w:pPr>
              <w:rPr>
                <w:sz w:val="20"/>
                <w:szCs w:val="20"/>
              </w:rPr>
            </w:pPr>
            <w:r w:rsidRPr="00350515">
              <w:rPr>
                <w:bCs/>
                <w:sz w:val="20"/>
                <w:szCs w:val="20"/>
              </w:rPr>
              <w:t>ОПК-1</w:t>
            </w:r>
          </w:p>
          <w:p w14:paraId="2A0BC59A" w14:textId="77777777" w:rsidR="00FC12F2" w:rsidRPr="00350515" w:rsidRDefault="00FC12F2" w:rsidP="00FC12F2">
            <w:pPr>
              <w:rPr>
                <w:sz w:val="20"/>
                <w:szCs w:val="20"/>
              </w:rPr>
            </w:pPr>
            <w:r w:rsidRPr="00350515">
              <w:rPr>
                <w:bCs/>
                <w:sz w:val="20"/>
                <w:szCs w:val="20"/>
              </w:rPr>
              <w:t>ОПК-1.3</w:t>
            </w:r>
          </w:p>
          <w:p w14:paraId="20A86157" w14:textId="77777777" w:rsidR="00FC12F2" w:rsidRPr="00350515" w:rsidRDefault="00FC12F2" w:rsidP="00FC12F2">
            <w:pPr>
              <w:rPr>
                <w:sz w:val="20"/>
                <w:szCs w:val="20"/>
              </w:rPr>
            </w:pPr>
            <w:r w:rsidRPr="00350515">
              <w:rPr>
                <w:bCs/>
                <w:sz w:val="20"/>
                <w:szCs w:val="20"/>
              </w:rPr>
              <w:t>ОПК-1.4</w:t>
            </w:r>
          </w:p>
          <w:p w14:paraId="76AB0983" w14:textId="77777777" w:rsidR="00F10176" w:rsidRPr="00350515" w:rsidRDefault="00F10176" w:rsidP="00F10176">
            <w:pPr>
              <w:autoSpaceDE w:val="0"/>
              <w:autoSpaceDN w:val="0"/>
              <w:adjustRightInd w:val="0"/>
              <w:jc w:val="center"/>
              <w:rPr>
                <w:bCs/>
                <w:sz w:val="20"/>
                <w:szCs w:val="20"/>
              </w:rPr>
            </w:pPr>
          </w:p>
        </w:tc>
      </w:tr>
      <w:tr w:rsidR="00F10176" w:rsidRPr="00350515" w14:paraId="1D7F2F02" w14:textId="77777777" w:rsidTr="00F10176">
        <w:trPr>
          <w:trHeight w:val="274"/>
        </w:trPr>
        <w:tc>
          <w:tcPr>
            <w:tcW w:w="846" w:type="dxa"/>
            <w:tcBorders>
              <w:top w:val="single" w:sz="4" w:space="0" w:color="auto"/>
              <w:bottom w:val="single" w:sz="4" w:space="0" w:color="auto"/>
            </w:tcBorders>
          </w:tcPr>
          <w:p w14:paraId="78089DD6" w14:textId="77777777" w:rsidR="00F10176" w:rsidRPr="00350515" w:rsidRDefault="00F10176" w:rsidP="00F10176">
            <w:pPr>
              <w:pStyle w:val="af1"/>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7D9C0FC7" w14:textId="77777777" w:rsidR="00F10176" w:rsidRPr="00350515" w:rsidRDefault="00F10176" w:rsidP="00F10176">
            <w:pPr>
              <w:tabs>
                <w:tab w:val="left" w:pos="1134"/>
              </w:tabs>
              <w:ind w:firstLine="147"/>
              <w:jc w:val="both"/>
              <w:rPr>
                <w:i/>
                <w:iCs/>
                <w:sz w:val="20"/>
                <w:szCs w:val="20"/>
              </w:rPr>
            </w:pPr>
            <w:r w:rsidRPr="00350515">
              <w:rPr>
                <w:i/>
                <w:iCs/>
                <w:sz w:val="20"/>
                <w:szCs w:val="20"/>
              </w:rPr>
              <w:t>Прочитайте текст и запишите ответ</w:t>
            </w:r>
          </w:p>
          <w:p w14:paraId="67163B01" w14:textId="77777777" w:rsidR="00F10176" w:rsidRPr="00350515" w:rsidRDefault="00F10176" w:rsidP="00CB7712">
            <w:pPr>
              <w:tabs>
                <w:tab w:val="left" w:pos="1134"/>
              </w:tabs>
              <w:ind w:firstLine="147"/>
              <w:jc w:val="both"/>
              <w:rPr>
                <w:rFonts w:eastAsia="Calibri"/>
                <w:sz w:val="20"/>
                <w:szCs w:val="20"/>
                <w:lang w:eastAsia="en-US"/>
              </w:rPr>
            </w:pPr>
            <w:r w:rsidRPr="00350515">
              <w:rPr>
                <w:rFonts w:eastAsia="Calibri"/>
                <w:sz w:val="20"/>
                <w:szCs w:val="20"/>
                <w:lang w:eastAsia="en-US"/>
              </w:rPr>
              <w:t>Создание, распространение продукции и технологий, обладающих научно-технической новизной и удовлетворяющей новые общественные потребности – это …</w:t>
            </w:r>
          </w:p>
        </w:tc>
        <w:tc>
          <w:tcPr>
            <w:tcW w:w="1560" w:type="dxa"/>
            <w:tcBorders>
              <w:top w:val="single" w:sz="4" w:space="0" w:color="auto"/>
              <w:bottom w:val="single" w:sz="4" w:space="0" w:color="auto"/>
            </w:tcBorders>
            <w:vAlign w:val="center"/>
          </w:tcPr>
          <w:p w14:paraId="5AE27CFD" w14:textId="77777777" w:rsidR="00F10176" w:rsidRPr="00350515" w:rsidRDefault="00FC12F2" w:rsidP="00F10176">
            <w:pPr>
              <w:jc w:val="center"/>
              <w:rPr>
                <w:b/>
                <w:sz w:val="20"/>
                <w:szCs w:val="20"/>
              </w:rPr>
            </w:pPr>
            <w:r w:rsidRPr="00350515">
              <w:rPr>
                <w:rFonts w:eastAsia="Calibri"/>
                <w:b/>
                <w:bCs/>
                <w:sz w:val="20"/>
                <w:szCs w:val="20"/>
                <w:lang w:eastAsia="en-US"/>
              </w:rPr>
              <w:t>инновационный процесс</w:t>
            </w:r>
          </w:p>
        </w:tc>
        <w:tc>
          <w:tcPr>
            <w:tcW w:w="1275" w:type="dxa"/>
            <w:tcBorders>
              <w:top w:val="single" w:sz="4" w:space="0" w:color="auto"/>
              <w:bottom w:val="single" w:sz="4" w:space="0" w:color="auto"/>
            </w:tcBorders>
            <w:vAlign w:val="center"/>
          </w:tcPr>
          <w:p w14:paraId="3DE1D7C4" w14:textId="77777777" w:rsidR="00FC12F2" w:rsidRPr="00350515" w:rsidRDefault="00FC12F2" w:rsidP="00FC12F2">
            <w:pPr>
              <w:rPr>
                <w:sz w:val="20"/>
                <w:szCs w:val="20"/>
              </w:rPr>
            </w:pPr>
            <w:r w:rsidRPr="00350515">
              <w:rPr>
                <w:bCs/>
                <w:sz w:val="20"/>
                <w:szCs w:val="20"/>
              </w:rPr>
              <w:t>ОПК-1</w:t>
            </w:r>
          </w:p>
          <w:p w14:paraId="1C1F5C96" w14:textId="77777777" w:rsidR="00FC12F2" w:rsidRPr="00350515" w:rsidRDefault="00FC12F2" w:rsidP="00FC12F2">
            <w:pPr>
              <w:rPr>
                <w:sz w:val="20"/>
                <w:szCs w:val="20"/>
              </w:rPr>
            </w:pPr>
            <w:r w:rsidRPr="00350515">
              <w:rPr>
                <w:bCs/>
                <w:sz w:val="20"/>
                <w:szCs w:val="20"/>
              </w:rPr>
              <w:t>ОПК-1.3</w:t>
            </w:r>
          </w:p>
          <w:p w14:paraId="7A2FACEC" w14:textId="77777777" w:rsidR="00FC12F2" w:rsidRPr="00350515" w:rsidRDefault="00FC12F2" w:rsidP="00FC12F2">
            <w:pPr>
              <w:rPr>
                <w:sz w:val="20"/>
                <w:szCs w:val="20"/>
              </w:rPr>
            </w:pPr>
            <w:r w:rsidRPr="00350515">
              <w:rPr>
                <w:bCs/>
                <w:sz w:val="20"/>
                <w:szCs w:val="20"/>
              </w:rPr>
              <w:t>ОПК-1.4</w:t>
            </w:r>
          </w:p>
          <w:p w14:paraId="1209D00D" w14:textId="77777777" w:rsidR="00F10176" w:rsidRPr="00350515" w:rsidRDefault="00F10176" w:rsidP="00F10176">
            <w:pPr>
              <w:autoSpaceDE w:val="0"/>
              <w:autoSpaceDN w:val="0"/>
              <w:adjustRightInd w:val="0"/>
              <w:jc w:val="center"/>
              <w:rPr>
                <w:bCs/>
                <w:sz w:val="20"/>
                <w:szCs w:val="20"/>
              </w:rPr>
            </w:pPr>
          </w:p>
        </w:tc>
      </w:tr>
      <w:tr w:rsidR="00F10176" w:rsidRPr="00350515" w14:paraId="006E65F1" w14:textId="77777777" w:rsidTr="00F10176">
        <w:trPr>
          <w:trHeight w:val="274"/>
        </w:trPr>
        <w:tc>
          <w:tcPr>
            <w:tcW w:w="846" w:type="dxa"/>
            <w:tcBorders>
              <w:top w:val="single" w:sz="4" w:space="0" w:color="auto"/>
              <w:bottom w:val="single" w:sz="4" w:space="0" w:color="auto"/>
            </w:tcBorders>
          </w:tcPr>
          <w:p w14:paraId="333B209E" w14:textId="77777777" w:rsidR="00F10176" w:rsidRPr="00350515" w:rsidRDefault="00F10176" w:rsidP="00F10176">
            <w:pPr>
              <w:pStyle w:val="af1"/>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7E5F0C69" w14:textId="77777777" w:rsidR="00F10176" w:rsidRPr="00350515" w:rsidRDefault="00F10176" w:rsidP="00F10176">
            <w:pPr>
              <w:tabs>
                <w:tab w:val="left" w:pos="1134"/>
              </w:tabs>
              <w:ind w:firstLine="147"/>
              <w:jc w:val="both"/>
              <w:rPr>
                <w:i/>
                <w:iCs/>
                <w:sz w:val="20"/>
                <w:szCs w:val="20"/>
              </w:rPr>
            </w:pPr>
            <w:r w:rsidRPr="00350515">
              <w:rPr>
                <w:i/>
                <w:iCs/>
                <w:sz w:val="20"/>
                <w:szCs w:val="20"/>
              </w:rPr>
              <w:t>Прочитайте текст и запишите ответ</w:t>
            </w:r>
          </w:p>
          <w:p w14:paraId="1F6C0F22" w14:textId="77777777" w:rsidR="00F10176" w:rsidRPr="00350515" w:rsidRDefault="00F10176" w:rsidP="00CB7712">
            <w:pPr>
              <w:tabs>
                <w:tab w:val="left" w:pos="1134"/>
              </w:tabs>
              <w:ind w:firstLine="147"/>
              <w:jc w:val="both"/>
              <w:rPr>
                <w:rFonts w:eastAsia="Calibri"/>
                <w:sz w:val="20"/>
                <w:szCs w:val="20"/>
                <w:lang w:eastAsia="en-US"/>
              </w:rPr>
            </w:pPr>
            <w:r w:rsidRPr="00350515">
              <w:rPr>
                <w:rFonts w:eastAsia="Calibri"/>
                <w:sz w:val="20"/>
                <w:szCs w:val="20"/>
                <w:lang w:eastAsia="en-US"/>
              </w:rPr>
              <w:t>Мера готовности выполнить задачи, обеспечивающие достижение поставленной инновационной цели, т.е. мера готовности к реализации проекта или программы инновационных стратегических изменений – это инновационный (ая) … организации.</w:t>
            </w:r>
          </w:p>
        </w:tc>
        <w:tc>
          <w:tcPr>
            <w:tcW w:w="1560" w:type="dxa"/>
            <w:tcBorders>
              <w:top w:val="single" w:sz="4" w:space="0" w:color="auto"/>
              <w:bottom w:val="single" w:sz="4" w:space="0" w:color="auto"/>
            </w:tcBorders>
            <w:vAlign w:val="center"/>
          </w:tcPr>
          <w:p w14:paraId="0F8D4FEA" w14:textId="77777777" w:rsidR="00F10176" w:rsidRPr="00350515" w:rsidRDefault="00FC12F2" w:rsidP="00F10176">
            <w:pPr>
              <w:jc w:val="center"/>
              <w:rPr>
                <w:b/>
                <w:sz w:val="20"/>
                <w:szCs w:val="20"/>
              </w:rPr>
            </w:pPr>
            <w:r w:rsidRPr="00350515">
              <w:rPr>
                <w:rFonts w:eastAsia="Calibri"/>
                <w:b/>
                <w:bCs/>
                <w:sz w:val="20"/>
                <w:szCs w:val="20"/>
                <w:lang w:eastAsia="en-US"/>
              </w:rPr>
              <w:t>потенциал</w:t>
            </w:r>
          </w:p>
        </w:tc>
        <w:tc>
          <w:tcPr>
            <w:tcW w:w="1275" w:type="dxa"/>
            <w:tcBorders>
              <w:top w:val="single" w:sz="4" w:space="0" w:color="auto"/>
              <w:bottom w:val="single" w:sz="4" w:space="0" w:color="auto"/>
            </w:tcBorders>
            <w:vAlign w:val="center"/>
          </w:tcPr>
          <w:p w14:paraId="3B3F7F34" w14:textId="77777777" w:rsidR="00FC12F2" w:rsidRPr="00350515" w:rsidRDefault="00FC12F2" w:rsidP="00FC12F2">
            <w:pPr>
              <w:rPr>
                <w:sz w:val="20"/>
                <w:szCs w:val="20"/>
              </w:rPr>
            </w:pPr>
            <w:r w:rsidRPr="00350515">
              <w:rPr>
                <w:bCs/>
                <w:sz w:val="20"/>
                <w:szCs w:val="20"/>
              </w:rPr>
              <w:t>ОПК-1</w:t>
            </w:r>
          </w:p>
          <w:p w14:paraId="0DFFB467" w14:textId="77777777" w:rsidR="00FC12F2" w:rsidRPr="00350515" w:rsidRDefault="00FC12F2" w:rsidP="00FC12F2">
            <w:pPr>
              <w:rPr>
                <w:sz w:val="20"/>
                <w:szCs w:val="20"/>
              </w:rPr>
            </w:pPr>
            <w:r w:rsidRPr="00350515">
              <w:rPr>
                <w:bCs/>
                <w:sz w:val="20"/>
                <w:szCs w:val="20"/>
              </w:rPr>
              <w:t>ОПК-1.3</w:t>
            </w:r>
          </w:p>
          <w:p w14:paraId="25B883F9" w14:textId="77777777" w:rsidR="00FC12F2" w:rsidRPr="00350515" w:rsidRDefault="00FC12F2" w:rsidP="00FC12F2">
            <w:pPr>
              <w:rPr>
                <w:sz w:val="20"/>
                <w:szCs w:val="20"/>
              </w:rPr>
            </w:pPr>
            <w:r w:rsidRPr="00350515">
              <w:rPr>
                <w:bCs/>
                <w:sz w:val="20"/>
                <w:szCs w:val="20"/>
              </w:rPr>
              <w:t>ОПК-1.4</w:t>
            </w:r>
          </w:p>
          <w:p w14:paraId="32ABB5E8" w14:textId="77777777" w:rsidR="00F10176" w:rsidRPr="00350515" w:rsidRDefault="00F10176" w:rsidP="00F10176">
            <w:pPr>
              <w:autoSpaceDE w:val="0"/>
              <w:autoSpaceDN w:val="0"/>
              <w:adjustRightInd w:val="0"/>
              <w:jc w:val="center"/>
              <w:rPr>
                <w:bCs/>
                <w:sz w:val="20"/>
                <w:szCs w:val="20"/>
              </w:rPr>
            </w:pPr>
          </w:p>
        </w:tc>
      </w:tr>
      <w:tr w:rsidR="00F10176" w:rsidRPr="00350515" w14:paraId="33CE99B4" w14:textId="77777777" w:rsidTr="00F10176">
        <w:trPr>
          <w:trHeight w:val="274"/>
        </w:trPr>
        <w:tc>
          <w:tcPr>
            <w:tcW w:w="846" w:type="dxa"/>
            <w:tcBorders>
              <w:top w:val="single" w:sz="4" w:space="0" w:color="auto"/>
              <w:bottom w:val="single" w:sz="4" w:space="0" w:color="auto"/>
            </w:tcBorders>
          </w:tcPr>
          <w:p w14:paraId="26498E2B" w14:textId="77777777" w:rsidR="00F10176" w:rsidRPr="00350515" w:rsidRDefault="00F10176" w:rsidP="00F10176">
            <w:pPr>
              <w:pStyle w:val="af1"/>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6EDFC343" w14:textId="77777777" w:rsidR="00F10176" w:rsidRPr="00350515" w:rsidRDefault="00F10176" w:rsidP="00F10176">
            <w:pPr>
              <w:ind w:firstLine="147"/>
              <w:rPr>
                <w:i/>
                <w:iCs/>
                <w:sz w:val="20"/>
                <w:szCs w:val="20"/>
              </w:rPr>
            </w:pPr>
            <w:r w:rsidRPr="00350515">
              <w:rPr>
                <w:i/>
                <w:iCs/>
                <w:sz w:val="20"/>
                <w:szCs w:val="20"/>
              </w:rPr>
              <w:t>Прочитайте текст, выберите правильный ответ</w:t>
            </w:r>
          </w:p>
          <w:p w14:paraId="1952DD29" w14:textId="77777777" w:rsidR="00F10176" w:rsidRPr="00350515" w:rsidRDefault="00CB7712" w:rsidP="00F10176">
            <w:pPr>
              <w:tabs>
                <w:tab w:val="left" w:pos="1134"/>
              </w:tabs>
              <w:ind w:firstLine="147"/>
              <w:jc w:val="both"/>
              <w:rPr>
                <w:rFonts w:eastAsia="Calibri"/>
                <w:sz w:val="20"/>
                <w:szCs w:val="20"/>
                <w:lang w:eastAsia="en-US"/>
              </w:rPr>
            </w:pPr>
            <w:r w:rsidRPr="00350515">
              <w:rPr>
                <w:rFonts w:eastAsia="Calibri"/>
                <w:sz w:val="20"/>
                <w:szCs w:val="20"/>
                <w:lang w:eastAsia="en-US"/>
              </w:rPr>
              <w:t>Э</w:t>
            </w:r>
            <w:r w:rsidR="00F10176" w:rsidRPr="00350515">
              <w:rPr>
                <w:rFonts w:eastAsia="Calibri"/>
                <w:sz w:val="20"/>
                <w:szCs w:val="20"/>
                <w:lang w:eastAsia="en-US"/>
              </w:rPr>
              <w:t>лемент</w:t>
            </w:r>
            <w:r w:rsidRPr="00350515">
              <w:rPr>
                <w:rFonts w:eastAsia="Calibri"/>
                <w:sz w:val="20"/>
                <w:szCs w:val="20"/>
                <w:lang w:eastAsia="en-US"/>
              </w:rPr>
              <w:t xml:space="preserve">ы </w:t>
            </w:r>
            <w:r w:rsidR="00F10176" w:rsidRPr="00350515">
              <w:rPr>
                <w:rFonts w:eastAsia="Calibri"/>
                <w:sz w:val="20"/>
                <w:szCs w:val="20"/>
                <w:lang w:eastAsia="en-US"/>
              </w:rPr>
              <w:t>мышления, свойственных только человеку</w:t>
            </w:r>
          </w:p>
          <w:p w14:paraId="1AFB3AD9" w14:textId="77777777" w:rsidR="00F10176" w:rsidRPr="00350515" w:rsidRDefault="00F10176" w:rsidP="00F10176">
            <w:pPr>
              <w:pStyle w:val="af1"/>
              <w:numPr>
                <w:ilvl w:val="0"/>
                <w:numId w:val="40"/>
              </w:numPr>
              <w:tabs>
                <w:tab w:val="left" w:pos="1134"/>
              </w:tabs>
              <w:spacing w:after="0" w:line="240" w:lineRule="auto"/>
              <w:ind w:left="0" w:firstLine="147"/>
              <w:jc w:val="both"/>
              <w:rPr>
                <w:b/>
                <w:bCs/>
                <w:sz w:val="20"/>
                <w:szCs w:val="20"/>
              </w:rPr>
            </w:pPr>
            <w:r w:rsidRPr="00350515">
              <w:rPr>
                <w:b/>
                <w:bCs/>
                <w:sz w:val="20"/>
                <w:szCs w:val="20"/>
              </w:rPr>
              <w:t>память, сотрудничество, творчество</w:t>
            </w:r>
          </w:p>
          <w:p w14:paraId="330D5F37" w14:textId="77777777" w:rsidR="00F10176" w:rsidRPr="00350515" w:rsidRDefault="00F10176" w:rsidP="00F10176">
            <w:pPr>
              <w:pStyle w:val="af1"/>
              <w:numPr>
                <w:ilvl w:val="0"/>
                <w:numId w:val="40"/>
              </w:numPr>
              <w:tabs>
                <w:tab w:val="left" w:pos="1134"/>
              </w:tabs>
              <w:spacing w:after="0" w:line="240" w:lineRule="auto"/>
              <w:ind w:left="0" w:firstLine="147"/>
              <w:jc w:val="both"/>
              <w:rPr>
                <w:sz w:val="20"/>
                <w:szCs w:val="20"/>
              </w:rPr>
            </w:pPr>
            <w:r w:rsidRPr="00350515">
              <w:rPr>
                <w:sz w:val="20"/>
                <w:szCs w:val="20"/>
              </w:rPr>
              <w:t>мышление, анализ</w:t>
            </w:r>
          </w:p>
          <w:p w14:paraId="230A864B" w14:textId="77777777" w:rsidR="00F10176" w:rsidRPr="00350515" w:rsidRDefault="00F10176" w:rsidP="00F10176">
            <w:pPr>
              <w:pStyle w:val="af1"/>
              <w:numPr>
                <w:ilvl w:val="0"/>
                <w:numId w:val="40"/>
              </w:numPr>
              <w:tabs>
                <w:tab w:val="left" w:pos="1134"/>
              </w:tabs>
              <w:spacing w:after="0" w:line="240" w:lineRule="auto"/>
              <w:ind w:left="0" w:firstLine="147"/>
              <w:jc w:val="both"/>
              <w:rPr>
                <w:sz w:val="20"/>
                <w:szCs w:val="20"/>
              </w:rPr>
            </w:pPr>
            <w:r w:rsidRPr="00350515">
              <w:rPr>
                <w:sz w:val="20"/>
                <w:szCs w:val="20"/>
              </w:rPr>
              <w:t>мышление, синтез</w:t>
            </w:r>
          </w:p>
          <w:p w14:paraId="65CE9F65" w14:textId="77777777" w:rsidR="00F10176" w:rsidRPr="00350515" w:rsidRDefault="00F10176" w:rsidP="00CB7712">
            <w:pPr>
              <w:pStyle w:val="af1"/>
              <w:numPr>
                <w:ilvl w:val="0"/>
                <w:numId w:val="40"/>
              </w:numPr>
              <w:tabs>
                <w:tab w:val="left" w:pos="1134"/>
              </w:tabs>
              <w:spacing w:after="0" w:line="240" w:lineRule="auto"/>
              <w:ind w:left="0" w:firstLine="147"/>
              <w:jc w:val="both"/>
              <w:rPr>
                <w:sz w:val="20"/>
                <w:szCs w:val="20"/>
              </w:rPr>
            </w:pPr>
            <w:r w:rsidRPr="00350515">
              <w:rPr>
                <w:sz w:val="20"/>
                <w:szCs w:val="20"/>
              </w:rPr>
              <w:t>сопоставление, сравнение</w:t>
            </w:r>
          </w:p>
        </w:tc>
        <w:tc>
          <w:tcPr>
            <w:tcW w:w="1560" w:type="dxa"/>
            <w:tcBorders>
              <w:top w:val="single" w:sz="4" w:space="0" w:color="auto"/>
              <w:bottom w:val="single" w:sz="4" w:space="0" w:color="auto"/>
            </w:tcBorders>
            <w:vAlign w:val="center"/>
          </w:tcPr>
          <w:p w14:paraId="42C5CFB7" w14:textId="77777777" w:rsidR="00F10176" w:rsidRPr="00350515" w:rsidRDefault="00FC12F2" w:rsidP="00F10176">
            <w:pPr>
              <w:jc w:val="center"/>
              <w:rPr>
                <w:b/>
                <w:sz w:val="20"/>
                <w:szCs w:val="20"/>
                <w:lang w:val="en-US"/>
              </w:rPr>
            </w:pPr>
            <w:r w:rsidRPr="00350515">
              <w:rPr>
                <w:b/>
                <w:sz w:val="20"/>
                <w:szCs w:val="20"/>
                <w:lang w:val="en-US"/>
              </w:rPr>
              <w:t>a</w:t>
            </w:r>
          </w:p>
        </w:tc>
        <w:tc>
          <w:tcPr>
            <w:tcW w:w="1275" w:type="dxa"/>
            <w:tcBorders>
              <w:top w:val="single" w:sz="4" w:space="0" w:color="auto"/>
              <w:bottom w:val="single" w:sz="4" w:space="0" w:color="auto"/>
            </w:tcBorders>
            <w:vAlign w:val="center"/>
          </w:tcPr>
          <w:p w14:paraId="39BE7A25" w14:textId="77777777" w:rsidR="00FC12F2" w:rsidRPr="00350515" w:rsidRDefault="00FC12F2" w:rsidP="00FC12F2">
            <w:pPr>
              <w:rPr>
                <w:sz w:val="20"/>
                <w:szCs w:val="20"/>
              </w:rPr>
            </w:pPr>
            <w:r w:rsidRPr="00350515">
              <w:rPr>
                <w:bCs/>
                <w:sz w:val="20"/>
                <w:szCs w:val="20"/>
              </w:rPr>
              <w:t>ОПК-1</w:t>
            </w:r>
          </w:p>
          <w:p w14:paraId="5B60AF09" w14:textId="77777777" w:rsidR="00FC12F2" w:rsidRPr="00350515" w:rsidRDefault="00FC12F2" w:rsidP="00FC12F2">
            <w:pPr>
              <w:rPr>
                <w:sz w:val="20"/>
                <w:szCs w:val="20"/>
              </w:rPr>
            </w:pPr>
            <w:r w:rsidRPr="00350515">
              <w:rPr>
                <w:bCs/>
                <w:sz w:val="20"/>
                <w:szCs w:val="20"/>
              </w:rPr>
              <w:t>ОПК-1.3</w:t>
            </w:r>
          </w:p>
          <w:p w14:paraId="2727E50E" w14:textId="77777777" w:rsidR="00FC12F2" w:rsidRPr="00350515" w:rsidRDefault="00FC12F2" w:rsidP="00FC12F2">
            <w:pPr>
              <w:rPr>
                <w:sz w:val="20"/>
                <w:szCs w:val="20"/>
              </w:rPr>
            </w:pPr>
            <w:r w:rsidRPr="00350515">
              <w:rPr>
                <w:bCs/>
                <w:sz w:val="20"/>
                <w:szCs w:val="20"/>
              </w:rPr>
              <w:t>ОПК-1.4</w:t>
            </w:r>
          </w:p>
          <w:p w14:paraId="408B1C6F" w14:textId="77777777" w:rsidR="00F10176" w:rsidRPr="00350515" w:rsidRDefault="00F10176" w:rsidP="00F10176">
            <w:pPr>
              <w:autoSpaceDE w:val="0"/>
              <w:autoSpaceDN w:val="0"/>
              <w:adjustRightInd w:val="0"/>
              <w:jc w:val="center"/>
              <w:rPr>
                <w:bCs/>
                <w:sz w:val="20"/>
                <w:szCs w:val="20"/>
              </w:rPr>
            </w:pPr>
          </w:p>
        </w:tc>
      </w:tr>
      <w:tr w:rsidR="00F10176" w:rsidRPr="00350515" w14:paraId="5878396E" w14:textId="77777777" w:rsidTr="00F10176">
        <w:trPr>
          <w:trHeight w:val="274"/>
        </w:trPr>
        <w:tc>
          <w:tcPr>
            <w:tcW w:w="846" w:type="dxa"/>
            <w:tcBorders>
              <w:top w:val="single" w:sz="4" w:space="0" w:color="auto"/>
              <w:bottom w:val="single" w:sz="4" w:space="0" w:color="auto"/>
            </w:tcBorders>
          </w:tcPr>
          <w:p w14:paraId="17EB5DE4" w14:textId="77777777" w:rsidR="00F10176" w:rsidRPr="00350515" w:rsidRDefault="00F10176" w:rsidP="00F10176">
            <w:pPr>
              <w:pStyle w:val="af1"/>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3B7DC2F4" w14:textId="77777777" w:rsidR="00F10176" w:rsidRPr="00350515" w:rsidRDefault="00F10176" w:rsidP="00F10176">
            <w:pPr>
              <w:tabs>
                <w:tab w:val="left" w:pos="1134"/>
              </w:tabs>
              <w:ind w:firstLine="147"/>
              <w:jc w:val="both"/>
              <w:rPr>
                <w:i/>
                <w:iCs/>
                <w:sz w:val="20"/>
                <w:szCs w:val="20"/>
              </w:rPr>
            </w:pPr>
            <w:r w:rsidRPr="00350515">
              <w:rPr>
                <w:i/>
                <w:iCs/>
                <w:sz w:val="20"/>
                <w:szCs w:val="20"/>
              </w:rPr>
              <w:t>Прочитайте текст и запишите ответ</w:t>
            </w:r>
          </w:p>
          <w:p w14:paraId="62ACDD49" w14:textId="77777777" w:rsidR="00F10176" w:rsidRPr="00350515" w:rsidRDefault="00F10176" w:rsidP="00CB7712">
            <w:pPr>
              <w:tabs>
                <w:tab w:val="left" w:pos="1134"/>
              </w:tabs>
              <w:ind w:firstLine="147"/>
              <w:jc w:val="both"/>
              <w:rPr>
                <w:rFonts w:eastAsia="Calibri"/>
                <w:sz w:val="20"/>
                <w:szCs w:val="20"/>
                <w:lang w:eastAsia="en-US"/>
              </w:rPr>
            </w:pPr>
            <w:r w:rsidRPr="00350515">
              <w:rPr>
                <w:rFonts w:eastAsia="Calibri"/>
                <w:sz w:val="20"/>
                <w:szCs w:val="20"/>
                <w:lang w:eastAsia="en-US"/>
              </w:rPr>
              <w:t>Верно ли утверждение, что оптимальный портфель обязательно должен быть эффективным?</w:t>
            </w:r>
          </w:p>
        </w:tc>
        <w:tc>
          <w:tcPr>
            <w:tcW w:w="1560" w:type="dxa"/>
            <w:tcBorders>
              <w:top w:val="single" w:sz="4" w:space="0" w:color="auto"/>
              <w:bottom w:val="single" w:sz="4" w:space="0" w:color="auto"/>
            </w:tcBorders>
            <w:vAlign w:val="center"/>
          </w:tcPr>
          <w:p w14:paraId="1CB220C6" w14:textId="77777777" w:rsidR="00F10176" w:rsidRPr="00350515" w:rsidRDefault="00CB7712" w:rsidP="00F10176">
            <w:pPr>
              <w:jc w:val="center"/>
              <w:rPr>
                <w:b/>
                <w:sz w:val="20"/>
                <w:szCs w:val="20"/>
              </w:rPr>
            </w:pPr>
            <w:r w:rsidRPr="00350515">
              <w:rPr>
                <w:rFonts w:eastAsia="Calibri"/>
                <w:b/>
                <w:bCs/>
                <w:sz w:val="20"/>
                <w:szCs w:val="20"/>
                <w:lang w:eastAsia="en-US"/>
              </w:rPr>
              <w:t>не верно</w:t>
            </w:r>
          </w:p>
        </w:tc>
        <w:tc>
          <w:tcPr>
            <w:tcW w:w="1275" w:type="dxa"/>
            <w:tcBorders>
              <w:top w:val="single" w:sz="4" w:space="0" w:color="auto"/>
              <w:bottom w:val="single" w:sz="4" w:space="0" w:color="auto"/>
            </w:tcBorders>
            <w:vAlign w:val="center"/>
          </w:tcPr>
          <w:p w14:paraId="78A00AF1" w14:textId="77777777" w:rsidR="00FC12F2" w:rsidRPr="00350515" w:rsidRDefault="00FC12F2" w:rsidP="00FC12F2">
            <w:pPr>
              <w:rPr>
                <w:sz w:val="20"/>
                <w:szCs w:val="20"/>
              </w:rPr>
            </w:pPr>
            <w:r w:rsidRPr="00350515">
              <w:rPr>
                <w:bCs/>
                <w:sz w:val="20"/>
                <w:szCs w:val="20"/>
              </w:rPr>
              <w:t>ОПК-1</w:t>
            </w:r>
          </w:p>
          <w:p w14:paraId="2ED0B68A" w14:textId="77777777" w:rsidR="00FC12F2" w:rsidRPr="00350515" w:rsidRDefault="00FC12F2" w:rsidP="00FC12F2">
            <w:pPr>
              <w:rPr>
                <w:sz w:val="20"/>
                <w:szCs w:val="20"/>
              </w:rPr>
            </w:pPr>
            <w:r w:rsidRPr="00350515">
              <w:rPr>
                <w:bCs/>
                <w:sz w:val="20"/>
                <w:szCs w:val="20"/>
              </w:rPr>
              <w:t>ОПК-1.3</w:t>
            </w:r>
          </w:p>
          <w:p w14:paraId="17F790B2" w14:textId="77777777" w:rsidR="00FC12F2" w:rsidRPr="00350515" w:rsidRDefault="00FC12F2" w:rsidP="00FC12F2">
            <w:pPr>
              <w:rPr>
                <w:sz w:val="20"/>
                <w:szCs w:val="20"/>
              </w:rPr>
            </w:pPr>
            <w:r w:rsidRPr="00350515">
              <w:rPr>
                <w:bCs/>
                <w:sz w:val="20"/>
                <w:szCs w:val="20"/>
              </w:rPr>
              <w:t>ОПК-1.4</w:t>
            </w:r>
          </w:p>
          <w:p w14:paraId="0F76B7DC" w14:textId="77777777" w:rsidR="00F10176" w:rsidRPr="00350515" w:rsidRDefault="00F10176" w:rsidP="00F10176">
            <w:pPr>
              <w:autoSpaceDE w:val="0"/>
              <w:autoSpaceDN w:val="0"/>
              <w:adjustRightInd w:val="0"/>
              <w:jc w:val="center"/>
              <w:rPr>
                <w:bCs/>
                <w:sz w:val="20"/>
                <w:szCs w:val="20"/>
              </w:rPr>
            </w:pPr>
          </w:p>
        </w:tc>
      </w:tr>
      <w:tr w:rsidR="00F10176" w:rsidRPr="00350515" w14:paraId="2A3BD269" w14:textId="77777777" w:rsidTr="00F10176">
        <w:trPr>
          <w:trHeight w:val="274"/>
        </w:trPr>
        <w:tc>
          <w:tcPr>
            <w:tcW w:w="846" w:type="dxa"/>
            <w:tcBorders>
              <w:top w:val="single" w:sz="4" w:space="0" w:color="auto"/>
              <w:bottom w:val="single" w:sz="4" w:space="0" w:color="auto"/>
            </w:tcBorders>
          </w:tcPr>
          <w:p w14:paraId="174007E1" w14:textId="77777777" w:rsidR="00F10176" w:rsidRPr="00350515" w:rsidRDefault="00F10176" w:rsidP="00F10176">
            <w:pPr>
              <w:pStyle w:val="af1"/>
              <w:numPr>
                <w:ilvl w:val="0"/>
                <w:numId w:val="39"/>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0E7B1131" w14:textId="77777777" w:rsidR="00F10176" w:rsidRPr="00350515" w:rsidRDefault="00F10176" w:rsidP="00F10176">
            <w:pPr>
              <w:ind w:firstLine="147"/>
              <w:rPr>
                <w:i/>
                <w:iCs/>
                <w:sz w:val="20"/>
                <w:szCs w:val="20"/>
              </w:rPr>
            </w:pPr>
            <w:r w:rsidRPr="00350515">
              <w:rPr>
                <w:i/>
                <w:iCs/>
                <w:sz w:val="20"/>
                <w:szCs w:val="20"/>
              </w:rPr>
              <w:t>Прочитайте текст, выберите правильный ответ</w:t>
            </w:r>
          </w:p>
          <w:p w14:paraId="224F3F19" w14:textId="77777777" w:rsidR="00F10176" w:rsidRPr="00350515" w:rsidRDefault="00F10176" w:rsidP="00F10176">
            <w:pPr>
              <w:tabs>
                <w:tab w:val="left" w:pos="1134"/>
              </w:tabs>
              <w:ind w:firstLine="147"/>
              <w:jc w:val="both"/>
              <w:rPr>
                <w:rFonts w:eastAsia="Calibri"/>
                <w:sz w:val="20"/>
                <w:szCs w:val="20"/>
                <w:lang w:eastAsia="en-US"/>
              </w:rPr>
            </w:pPr>
            <w:r w:rsidRPr="00350515">
              <w:rPr>
                <w:rFonts w:eastAsia="Calibri"/>
                <w:sz w:val="20"/>
                <w:szCs w:val="20"/>
                <w:lang w:eastAsia="en-US"/>
              </w:rPr>
              <w:t>Сопоставление величины исходной инвестиции с общей суммой дисконтированных денежных поступлений, генерируемых ею в течение прогнозируемого срока, позволяет определить показатель</w:t>
            </w:r>
          </w:p>
          <w:p w14:paraId="553461B2" w14:textId="77777777" w:rsidR="00F10176" w:rsidRPr="00350515" w:rsidRDefault="00F10176" w:rsidP="00F10176">
            <w:pPr>
              <w:pStyle w:val="af1"/>
              <w:numPr>
                <w:ilvl w:val="0"/>
                <w:numId w:val="34"/>
              </w:numPr>
              <w:tabs>
                <w:tab w:val="left" w:pos="1134"/>
              </w:tabs>
              <w:spacing w:after="0" w:line="240" w:lineRule="auto"/>
              <w:ind w:left="0" w:firstLine="147"/>
              <w:jc w:val="both"/>
              <w:rPr>
                <w:sz w:val="20"/>
                <w:szCs w:val="20"/>
              </w:rPr>
            </w:pPr>
            <w:r w:rsidRPr="00350515">
              <w:rPr>
                <w:sz w:val="20"/>
                <w:szCs w:val="20"/>
              </w:rPr>
              <w:t>DPP</w:t>
            </w:r>
          </w:p>
          <w:p w14:paraId="5594CBAB" w14:textId="77777777" w:rsidR="00F10176" w:rsidRPr="00350515" w:rsidRDefault="00F10176" w:rsidP="00F10176">
            <w:pPr>
              <w:pStyle w:val="af1"/>
              <w:numPr>
                <w:ilvl w:val="0"/>
                <w:numId w:val="34"/>
              </w:numPr>
              <w:tabs>
                <w:tab w:val="left" w:pos="1134"/>
              </w:tabs>
              <w:spacing w:after="0" w:line="240" w:lineRule="auto"/>
              <w:ind w:left="0" w:firstLine="147"/>
              <w:jc w:val="both"/>
              <w:rPr>
                <w:sz w:val="20"/>
                <w:szCs w:val="20"/>
              </w:rPr>
            </w:pPr>
            <w:r w:rsidRPr="00350515">
              <w:rPr>
                <w:sz w:val="20"/>
                <w:szCs w:val="20"/>
              </w:rPr>
              <w:t>IRR</w:t>
            </w:r>
          </w:p>
          <w:p w14:paraId="48564F70" w14:textId="77777777" w:rsidR="00F10176" w:rsidRPr="00350515" w:rsidRDefault="00F10176" w:rsidP="00F10176">
            <w:pPr>
              <w:pStyle w:val="af1"/>
              <w:numPr>
                <w:ilvl w:val="0"/>
                <w:numId w:val="34"/>
              </w:numPr>
              <w:tabs>
                <w:tab w:val="left" w:pos="1134"/>
              </w:tabs>
              <w:spacing w:after="0" w:line="240" w:lineRule="auto"/>
              <w:ind w:left="0" w:firstLine="147"/>
              <w:jc w:val="both"/>
              <w:rPr>
                <w:b/>
                <w:bCs/>
                <w:sz w:val="20"/>
                <w:szCs w:val="20"/>
              </w:rPr>
            </w:pPr>
            <w:r w:rsidRPr="00350515">
              <w:rPr>
                <w:b/>
                <w:bCs/>
                <w:sz w:val="20"/>
                <w:szCs w:val="20"/>
              </w:rPr>
              <w:t>NPV</w:t>
            </w:r>
          </w:p>
          <w:p w14:paraId="3232603E" w14:textId="77777777" w:rsidR="00F10176" w:rsidRPr="00350515" w:rsidRDefault="00F10176" w:rsidP="00F10176">
            <w:pPr>
              <w:pStyle w:val="af1"/>
              <w:numPr>
                <w:ilvl w:val="0"/>
                <w:numId w:val="34"/>
              </w:numPr>
              <w:tabs>
                <w:tab w:val="left" w:pos="1134"/>
              </w:tabs>
              <w:spacing w:after="0" w:line="240" w:lineRule="auto"/>
              <w:ind w:left="0" w:firstLine="147"/>
              <w:jc w:val="both"/>
              <w:rPr>
                <w:sz w:val="20"/>
                <w:szCs w:val="20"/>
              </w:rPr>
            </w:pPr>
            <w:r w:rsidRPr="00350515">
              <w:rPr>
                <w:sz w:val="20"/>
                <w:szCs w:val="20"/>
              </w:rPr>
              <w:t>PI.</w:t>
            </w:r>
          </w:p>
        </w:tc>
        <w:tc>
          <w:tcPr>
            <w:tcW w:w="1560" w:type="dxa"/>
            <w:tcBorders>
              <w:top w:val="single" w:sz="4" w:space="0" w:color="auto"/>
              <w:bottom w:val="single" w:sz="4" w:space="0" w:color="auto"/>
            </w:tcBorders>
            <w:vAlign w:val="center"/>
          </w:tcPr>
          <w:p w14:paraId="51A2FB38" w14:textId="77777777" w:rsidR="00F10176" w:rsidRPr="00350515" w:rsidRDefault="00CB7712" w:rsidP="00F10176">
            <w:pPr>
              <w:jc w:val="center"/>
              <w:rPr>
                <w:b/>
                <w:sz w:val="20"/>
                <w:szCs w:val="20"/>
                <w:lang w:val="en-US"/>
              </w:rPr>
            </w:pPr>
            <w:r w:rsidRPr="00350515">
              <w:rPr>
                <w:b/>
                <w:sz w:val="20"/>
                <w:szCs w:val="20"/>
                <w:lang w:val="en-US"/>
              </w:rPr>
              <w:t>c</w:t>
            </w:r>
          </w:p>
        </w:tc>
        <w:tc>
          <w:tcPr>
            <w:tcW w:w="1275" w:type="dxa"/>
            <w:tcBorders>
              <w:top w:val="single" w:sz="4" w:space="0" w:color="auto"/>
              <w:bottom w:val="single" w:sz="4" w:space="0" w:color="auto"/>
            </w:tcBorders>
            <w:vAlign w:val="center"/>
          </w:tcPr>
          <w:p w14:paraId="748C853B" w14:textId="77777777" w:rsidR="00FC12F2" w:rsidRPr="00350515" w:rsidRDefault="00FC12F2" w:rsidP="00FC12F2">
            <w:pPr>
              <w:rPr>
                <w:sz w:val="20"/>
                <w:szCs w:val="20"/>
              </w:rPr>
            </w:pPr>
            <w:r w:rsidRPr="00350515">
              <w:rPr>
                <w:bCs/>
                <w:sz w:val="20"/>
                <w:szCs w:val="20"/>
              </w:rPr>
              <w:t>ОПК-1</w:t>
            </w:r>
          </w:p>
          <w:p w14:paraId="4DE02C3B" w14:textId="77777777" w:rsidR="00FC12F2" w:rsidRPr="00350515" w:rsidRDefault="00FC12F2" w:rsidP="00FC12F2">
            <w:pPr>
              <w:rPr>
                <w:sz w:val="20"/>
                <w:szCs w:val="20"/>
              </w:rPr>
            </w:pPr>
            <w:r w:rsidRPr="00350515">
              <w:rPr>
                <w:bCs/>
                <w:sz w:val="20"/>
                <w:szCs w:val="20"/>
              </w:rPr>
              <w:t>ОПК-1.3</w:t>
            </w:r>
          </w:p>
          <w:p w14:paraId="2C0DC0C1" w14:textId="77777777" w:rsidR="00FC12F2" w:rsidRPr="00350515" w:rsidRDefault="00FC12F2" w:rsidP="00FC12F2">
            <w:pPr>
              <w:rPr>
                <w:sz w:val="20"/>
                <w:szCs w:val="20"/>
              </w:rPr>
            </w:pPr>
            <w:r w:rsidRPr="00350515">
              <w:rPr>
                <w:bCs/>
                <w:sz w:val="20"/>
                <w:szCs w:val="20"/>
              </w:rPr>
              <w:t>ОПК-1.4</w:t>
            </w:r>
          </w:p>
          <w:p w14:paraId="26A8867B" w14:textId="77777777" w:rsidR="00F10176" w:rsidRPr="00350515" w:rsidRDefault="00F10176" w:rsidP="00F10176">
            <w:pPr>
              <w:autoSpaceDE w:val="0"/>
              <w:autoSpaceDN w:val="0"/>
              <w:adjustRightInd w:val="0"/>
              <w:jc w:val="center"/>
              <w:rPr>
                <w:bCs/>
                <w:sz w:val="20"/>
                <w:szCs w:val="20"/>
              </w:rPr>
            </w:pPr>
          </w:p>
        </w:tc>
      </w:tr>
      <w:bookmarkEnd w:id="1"/>
      <w:bookmarkEnd w:id="2"/>
    </w:tbl>
    <w:p w14:paraId="5403C2B0" w14:textId="77777777" w:rsidR="00F2179D" w:rsidRDefault="00F2179D" w:rsidP="00D855B9">
      <w:pPr>
        <w:tabs>
          <w:tab w:val="left" w:leader="underscore" w:pos="9365"/>
        </w:tabs>
        <w:ind w:firstLine="709"/>
        <w:jc w:val="both"/>
        <w:rPr>
          <w:rFonts w:eastAsia="Calibri"/>
          <w:b/>
          <w:bCs/>
          <w:kern w:val="32"/>
          <w:lang w:eastAsia="en-US"/>
        </w:rPr>
      </w:pPr>
    </w:p>
    <w:p w14:paraId="0BE6E4FA" w14:textId="77777777" w:rsidR="0080680C" w:rsidRDefault="0080680C" w:rsidP="00F10176">
      <w:pPr>
        <w:jc w:val="center"/>
        <w:rPr>
          <w:b/>
        </w:rPr>
      </w:pPr>
      <w:bookmarkStart w:id="3" w:name="_Hlk184146942"/>
    </w:p>
    <w:p w14:paraId="2F50AAC9" w14:textId="77777777" w:rsidR="00F10176" w:rsidRPr="00315EBE" w:rsidRDefault="00F10176" w:rsidP="00F10176">
      <w:pPr>
        <w:jc w:val="center"/>
        <w:rPr>
          <w:b/>
        </w:rPr>
      </w:pPr>
      <w:r w:rsidRPr="00315EBE">
        <w:rPr>
          <w:b/>
        </w:rPr>
        <w:lastRenderedPageBreak/>
        <w:t>Инструкция по выполнению тестовых заданий. Критерии оценивания</w:t>
      </w:r>
    </w:p>
    <w:p w14:paraId="44B4BA7C" w14:textId="77777777" w:rsidR="00F10176" w:rsidRPr="00315EBE" w:rsidRDefault="00F10176" w:rsidP="00F10176">
      <w:pPr>
        <w:kinsoku w:val="0"/>
        <w:overflowPunct w:val="0"/>
        <w:spacing w:after="120" w:line="308" w:lineRule="exact"/>
        <w:ind w:firstLine="709"/>
        <w:jc w:val="both"/>
        <w:rPr>
          <w:color w:val="231F20"/>
        </w:rPr>
      </w:pPr>
    </w:p>
    <w:p w14:paraId="6462FC3D" w14:textId="77777777" w:rsidR="00F10176" w:rsidRPr="00315EBE" w:rsidRDefault="00F10176" w:rsidP="00F10176">
      <w:pPr>
        <w:kinsoku w:val="0"/>
        <w:overflowPunct w:val="0"/>
        <w:ind w:firstLine="709"/>
        <w:jc w:val="both"/>
      </w:pPr>
      <w:r w:rsidRPr="00315EBE">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44739E28" w14:textId="77777777" w:rsidR="00F10176" w:rsidRPr="00315EBE" w:rsidRDefault="00F10176" w:rsidP="00F10176">
      <w:pPr>
        <w:kinsoku w:val="0"/>
        <w:overflowPunct w:val="0"/>
        <w:ind w:firstLine="709"/>
        <w:jc w:val="both"/>
      </w:pPr>
      <w:r w:rsidRPr="00315EBE">
        <w:t>Оценивание осуществляется с учетом критериев оценивания по каждому типу заданий, приведенных ниже.</w:t>
      </w:r>
    </w:p>
    <w:tbl>
      <w:tblPr>
        <w:tblStyle w:val="61"/>
        <w:tblW w:w="0" w:type="auto"/>
        <w:tblLook w:val="04A0" w:firstRow="1" w:lastRow="0" w:firstColumn="1" w:lastColumn="0" w:noHBand="0" w:noVBand="1"/>
      </w:tblPr>
      <w:tblGrid>
        <w:gridCol w:w="2965"/>
        <w:gridCol w:w="2828"/>
        <w:gridCol w:w="4629"/>
      </w:tblGrid>
      <w:tr w:rsidR="00F10176" w:rsidRPr="00315EBE" w14:paraId="42096BCB" w14:textId="77777777" w:rsidTr="00F10176">
        <w:tc>
          <w:tcPr>
            <w:tcW w:w="2972" w:type="dxa"/>
          </w:tcPr>
          <w:p w14:paraId="228730E3" w14:textId="77777777" w:rsidR="00F10176" w:rsidRPr="00315EBE" w:rsidRDefault="00F10176" w:rsidP="00F10176">
            <w:pPr>
              <w:tabs>
                <w:tab w:val="left" w:pos="0"/>
              </w:tabs>
              <w:jc w:val="center"/>
              <w:rPr>
                <w:sz w:val="20"/>
                <w:szCs w:val="20"/>
              </w:rPr>
            </w:pPr>
            <w:r w:rsidRPr="00315EBE">
              <w:rPr>
                <w:sz w:val="20"/>
                <w:szCs w:val="20"/>
              </w:rPr>
              <w:t>Тип задания</w:t>
            </w:r>
          </w:p>
        </w:tc>
        <w:tc>
          <w:tcPr>
            <w:tcW w:w="2835" w:type="dxa"/>
          </w:tcPr>
          <w:p w14:paraId="376B2B77" w14:textId="77777777" w:rsidR="00F10176" w:rsidRPr="00315EBE" w:rsidRDefault="00F10176" w:rsidP="00F10176">
            <w:pPr>
              <w:tabs>
                <w:tab w:val="left" w:pos="0"/>
              </w:tabs>
              <w:jc w:val="center"/>
              <w:rPr>
                <w:sz w:val="20"/>
                <w:szCs w:val="20"/>
              </w:rPr>
            </w:pPr>
            <w:r w:rsidRPr="00315EBE">
              <w:rPr>
                <w:sz w:val="20"/>
                <w:szCs w:val="20"/>
              </w:rPr>
              <w:t xml:space="preserve">Инструкция </w:t>
            </w:r>
          </w:p>
          <w:p w14:paraId="256F3425" w14:textId="77777777" w:rsidR="00F10176" w:rsidRPr="00315EBE" w:rsidRDefault="00F10176" w:rsidP="00F10176">
            <w:pPr>
              <w:tabs>
                <w:tab w:val="left" w:pos="0"/>
              </w:tabs>
              <w:jc w:val="center"/>
              <w:rPr>
                <w:sz w:val="20"/>
                <w:szCs w:val="20"/>
              </w:rPr>
            </w:pPr>
            <w:r w:rsidRPr="00315EBE">
              <w:rPr>
                <w:sz w:val="20"/>
                <w:szCs w:val="20"/>
              </w:rPr>
              <w:t>по выполнению</w:t>
            </w:r>
          </w:p>
        </w:tc>
        <w:tc>
          <w:tcPr>
            <w:tcW w:w="4649" w:type="dxa"/>
            <w:shd w:val="clear" w:color="auto" w:fill="auto"/>
          </w:tcPr>
          <w:p w14:paraId="363046F5" w14:textId="77777777" w:rsidR="00F10176" w:rsidRPr="00315EBE" w:rsidRDefault="00F10176" w:rsidP="00F10176">
            <w:pPr>
              <w:tabs>
                <w:tab w:val="left" w:pos="0"/>
              </w:tabs>
              <w:jc w:val="center"/>
              <w:rPr>
                <w:sz w:val="20"/>
                <w:szCs w:val="20"/>
              </w:rPr>
            </w:pPr>
            <w:r w:rsidRPr="00315EBE">
              <w:rPr>
                <w:sz w:val="20"/>
                <w:szCs w:val="20"/>
              </w:rPr>
              <w:t xml:space="preserve">Критерии </w:t>
            </w:r>
          </w:p>
          <w:p w14:paraId="751F04D6" w14:textId="77777777" w:rsidR="00F10176" w:rsidRPr="00315EBE" w:rsidRDefault="00F10176" w:rsidP="00F10176">
            <w:pPr>
              <w:tabs>
                <w:tab w:val="left" w:pos="0"/>
              </w:tabs>
              <w:jc w:val="center"/>
              <w:rPr>
                <w:sz w:val="20"/>
                <w:szCs w:val="20"/>
              </w:rPr>
            </w:pPr>
            <w:r w:rsidRPr="00315EBE">
              <w:rPr>
                <w:sz w:val="20"/>
                <w:szCs w:val="20"/>
              </w:rPr>
              <w:t>оценивания</w:t>
            </w:r>
          </w:p>
        </w:tc>
      </w:tr>
      <w:tr w:rsidR="00F10176" w:rsidRPr="00315EBE" w14:paraId="4397CBA3" w14:textId="77777777" w:rsidTr="00F10176">
        <w:tc>
          <w:tcPr>
            <w:tcW w:w="2972" w:type="dxa"/>
          </w:tcPr>
          <w:p w14:paraId="7E7933DE" w14:textId="77777777" w:rsidR="00F10176" w:rsidRPr="00315EBE" w:rsidRDefault="00F10176" w:rsidP="00F10176">
            <w:pPr>
              <w:tabs>
                <w:tab w:val="left" w:pos="0"/>
              </w:tabs>
              <w:jc w:val="both"/>
              <w:rPr>
                <w:sz w:val="20"/>
                <w:szCs w:val="20"/>
              </w:rPr>
            </w:pPr>
            <w:r w:rsidRPr="00315EBE">
              <w:rPr>
                <w:sz w:val="20"/>
                <w:szCs w:val="20"/>
              </w:rPr>
              <w:t>Задания закрытого типа с выбором одного верного варианта ответа из предложенных</w:t>
            </w:r>
          </w:p>
        </w:tc>
        <w:tc>
          <w:tcPr>
            <w:tcW w:w="2835" w:type="dxa"/>
          </w:tcPr>
          <w:p w14:paraId="0AC7C5C9" w14:textId="77777777" w:rsidR="00F10176" w:rsidRPr="00315EBE" w:rsidRDefault="00F10176" w:rsidP="00F10176">
            <w:pPr>
              <w:tabs>
                <w:tab w:val="left" w:pos="0"/>
              </w:tabs>
              <w:jc w:val="both"/>
              <w:rPr>
                <w:sz w:val="20"/>
                <w:szCs w:val="20"/>
              </w:rPr>
            </w:pPr>
            <w:r w:rsidRPr="00315EBE">
              <w:rPr>
                <w:sz w:val="20"/>
                <w:szCs w:val="20"/>
              </w:rPr>
              <w:t>Прочитайте текст, выберите правильный ответ</w:t>
            </w:r>
          </w:p>
        </w:tc>
        <w:tc>
          <w:tcPr>
            <w:tcW w:w="4649" w:type="dxa"/>
            <w:shd w:val="clear" w:color="auto" w:fill="auto"/>
          </w:tcPr>
          <w:p w14:paraId="2CFB667E" w14:textId="77777777" w:rsidR="00F10176" w:rsidRPr="00315EBE" w:rsidRDefault="00F10176" w:rsidP="00F10176">
            <w:pPr>
              <w:tabs>
                <w:tab w:val="left" w:pos="0"/>
              </w:tabs>
              <w:jc w:val="both"/>
              <w:rPr>
                <w:sz w:val="20"/>
                <w:szCs w:val="20"/>
              </w:rPr>
            </w:pPr>
            <w:r w:rsidRPr="00315EBE">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F10176" w:rsidRPr="00315EBE" w14:paraId="4E74C9D6" w14:textId="77777777" w:rsidTr="00F10176">
        <w:tc>
          <w:tcPr>
            <w:tcW w:w="2972" w:type="dxa"/>
          </w:tcPr>
          <w:p w14:paraId="316BFA37" w14:textId="77777777" w:rsidR="00F10176" w:rsidRPr="00315EBE" w:rsidRDefault="00F10176" w:rsidP="00F10176">
            <w:pPr>
              <w:tabs>
                <w:tab w:val="left" w:pos="0"/>
              </w:tabs>
              <w:jc w:val="both"/>
              <w:rPr>
                <w:sz w:val="20"/>
                <w:szCs w:val="20"/>
              </w:rPr>
            </w:pPr>
            <w:r w:rsidRPr="00315EBE">
              <w:rPr>
                <w:sz w:val="20"/>
                <w:szCs w:val="20"/>
              </w:rPr>
              <w:t>Задания закрытого типа на установление последовательности</w:t>
            </w:r>
          </w:p>
        </w:tc>
        <w:tc>
          <w:tcPr>
            <w:tcW w:w="2835" w:type="dxa"/>
          </w:tcPr>
          <w:p w14:paraId="166AED32" w14:textId="77777777" w:rsidR="00F10176" w:rsidRPr="00315EBE" w:rsidRDefault="00F10176" w:rsidP="00F10176">
            <w:pPr>
              <w:tabs>
                <w:tab w:val="left" w:pos="0"/>
              </w:tabs>
              <w:jc w:val="both"/>
              <w:rPr>
                <w:sz w:val="20"/>
                <w:szCs w:val="20"/>
              </w:rPr>
            </w:pPr>
            <w:r w:rsidRPr="00315EBE">
              <w:rPr>
                <w:sz w:val="20"/>
                <w:szCs w:val="20"/>
              </w:rPr>
              <w:t>Прочитайте текст и установите последовательность</w:t>
            </w:r>
          </w:p>
        </w:tc>
        <w:tc>
          <w:tcPr>
            <w:tcW w:w="4649" w:type="dxa"/>
            <w:shd w:val="clear" w:color="auto" w:fill="auto"/>
          </w:tcPr>
          <w:p w14:paraId="1F1A4925" w14:textId="77777777" w:rsidR="00F10176" w:rsidRPr="00315EBE" w:rsidRDefault="00F10176" w:rsidP="00F10176">
            <w:pPr>
              <w:autoSpaceDE w:val="0"/>
              <w:autoSpaceDN w:val="0"/>
              <w:adjustRightInd w:val="0"/>
              <w:rPr>
                <w:sz w:val="20"/>
                <w:szCs w:val="20"/>
              </w:rPr>
            </w:pPr>
            <w:r w:rsidRPr="00315EBE">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F10176" w:rsidRPr="00315EBE" w14:paraId="2EFE44C8" w14:textId="77777777" w:rsidTr="00F10176">
        <w:tc>
          <w:tcPr>
            <w:tcW w:w="2972" w:type="dxa"/>
          </w:tcPr>
          <w:p w14:paraId="716FF5D3" w14:textId="77777777" w:rsidR="00F10176" w:rsidRPr="00315EBE" w:rsidRDefault="00F10176" w:rsidP="00F10176">
            <w:pPr>
              <w:tabs>
                <w:tab w:val="left" w:pos="0"/>
              </w:tabs>
              <w:jc w:val="both"/>
              <w:rPr>
                <w:sz w:val="20"/>
                <w:szCs w:val="20"/>
              </w:rPr>
            </w:pPr>
            <w:r w:rsidRPr="00315EBE">
              <w:rPr>
                <w:sz w:val="20"/>
                <w:szCs w:val="20"/>
              </w:rPr>
              <w:t>Задания закрытого типа на установления соответствия</w:t>
            </w:r>
          </w:p>
        </w:tc>
        <w:tc>
          <w:tcPr>
            <w:tcW w:w="2835" w:type="dxa"/>
          </w:tcPr>
          <w:p w14:paraId="6F368CBF" w14:textId="77777777" w:rsidR="00F10176" w:rsidRPr="00315EBE" w:rsidRDefault="00F10176" w:rsidP="00F10176">
            <w:pPr>
              <w:tabs>
                <w:tab w:val="left" w:pos="0"/>
              </w:tabs>
              <w:jc w:val="both"/>
              <w:rPr>
                <w:sz w:val="20"/>
                <w:szCs w:val="20"/>
              </w:rPr>
            </w:pPr>
            <w:r w:rsidRPr="00315EBE">
              <w:rPr>
                <w:sz w:val="20"/>
                <w:szCs w:val="20"/>
              </w:rPr>
              <w:t>Прочитайте текст и установите соответствие</w:t>
            </w:r>
          </w:p>
        </w:tc>
        <w:tc>
          <w:tcPr>
            <w:tcW w:w="4649" w:type="dxa"/>
            <w:shd w:val="clear" w:color="auto" w:fill="auto"/>
          </w:tcPr>
          <w:p w14:paraId="1AC26736" w14:textId="77777777" w:rsidR="00F10176" w:rsidRPr="00315EBE" w:rsidRDefault="00F10176" w:rsidP="00F10176">
            <w:pPr>
              <w:autoSpaceDE w:val="0"/>
              <w:autoSpaceDN w:val="0"/>
              <w:adjustRightInd w:val="0"/>
              <w:rPr>
                <w:sz w:val="20"/>
                <w:szCs w:val="20"/>
              </w:rPr>
            </w:pPr>
            <w:r w:rsidRPr="00315EBE">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F10176" w:rsidRPr="00315EBE" w14:paraId="67C9E47C" w14:textId="77777777" w:rsidTr="00F10176">
        <w:tc>
          <w:tcPr>
            <w:tcW w:w="2972" w:type="dxa"/>
          </w:tcPr>
          <w:p w14:paraId="6BA16F0A" w14:textId="77777777" w:rsidR="00F10176" w:rsidRPr="00315EBE" w:rsidRDefault="00F10176" w:rsidP="00F10176">
            <w:pPr>
              <w:tabs>
                <w:tab w:val="left" w:pos="0"/>
              </w:tabs>
              <w:jc w:val="both"/>
              <w:rPr>
                <w:sz w:val="20"/>
                <w:szCs w:val="20"/>
              </w:rPr>
            </w:pPr>
            <w:r w:rsidRPr="00315EBE">
              <w:rPr>
                <w:sz w:val="20"/>
                <w:szCs w:val="20"/>
              </w:rPr>
              <w:t>Задания открытого типа на дополнение</w:t>
            </w:r>
          </w:p>
        </w:tc>
        <w:tc>
          <w:tcPr>
            <w:tcW w:w="2835" w:type="dxa"/>
          </w:tcPr>
          <w:p w14:paraId="2B2DD04A" w14:textId="77777777" w:rsidR="00F10176" w:rsidRPr="00315EBE" w:rsidRDefault="00F10176" w:rsidP="00F10176">
            <w:pPr>
              <w:tabs>
                <w:tab w:val="left" w:pos="0"/>
              </w:tabs>
              <w:jc w:val="both"/>
              <w:rPr>
                <w:sz w:val="20"/>
                <w:szCs w:val="20"/>
              </w:rPr>
            </w:pPr>
            <w:r w:rsidRPr="00315EBE">
              <w:rPr>
                <w:sz w:val="20"/>
                <w:szCs w:val="20"/>
              </w:rPr>
              <w:t>Прочитайте текст и запишите ответ</w:t>
            </w:r>
          </w:p>
        </w:tc>
        <w:tc>
          <w:tcPr>
            <w:tcW w:w="4649" w:type="dxa"/>
            <w:shd w:val="clear" w:color="auto" w:fill="auto"/>
          </w:tcPr>
          <w:p w14:paraId="179C71E4" w14:textId="77777777" w:rsidR="00F10176" w:rsidRPr="00315EBE" w:rsidRDefault="00F10176" w:rsidP="00F10176">
            <w:pPr>
              <w:autoSpaceDE w:val="0"/>
              <w:autoSpaceDN w:val="0"/>
              <w:adjustRightInd w:val="0"/>
              <w:rPr>
                <w:sz w:val="20"/>
                <w:szCs w:val="20"/>
              </w:rPr>
            </w:pPr>
            <w:r w:rsidRPr="00315EBE">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bookmarkEnd w:id="3"/>
    </w:tbl>
    <w:p w14:paraId="13D5E47B" w14:textId="77777777" w:rsidR="0080680C" w:rsidRDefault="0080680C" w:rsidP="00D855B9">
      <w:pPr>
        <w:tabs>
          <w:tab w:val="left" w:leader="underscore" w:pos="9365"/>
        </w:tabs>
        <w:ind w:firstLine="709"/>
        <w:jc w:val="both"/>
        <w:rPr>
          <w:rFonts w:eastAsia="Calibri"/>
          <w:b/>
          <w:bCs/>
          <w:kern w:val="32"/>
          <w:lang w:eastAsia="en-US"/>
        </w:rPr>
      </w:pPr>
    </w:p>
    <w:p w14:paraId="2C257AE8" w14:textId="56D350A5" w:rsidR="0080680C" w:rsidRPr="000F4328" w:rsidRDefault="0080680C" w:rsidP="0080680C">
      <w:pPr>
        <w:ind w:firstLine="709"/>
        <w:jc w:val="center"/>
        <w:rPr>
          <w:rFonts w:eastAsia="Calibri"/>
          <w:b/>
          <w:lang w:eastAsia="en-US"/>
        </w:rPr>
      </w:pPr>
      <w:r w:rsidRPr="000F4328">
        <w:rPr>
          <w:rFonts w:eastAsia="Calibri"/>
          <w:b/>
          <w:lang w:eastAsia="en-US"/>
        </w:rPr>
        <w:t>3.</w:t>
      </w:r>
      <w:r>
        <w:rPr>
          <w:rFonts w:eastAsia="Calibri"/>
          <w:b/>
          <w:lang w:eastAsia="en-US"/>
        </w:rPr>
        <w:t>7</w:t>
      </w:r>
      <w:r w:rsidRPr="000F4328">
        <w:rPr>
          <w:rFonts w:eastAsia="Calibri"/>
          <w:b/>
          <w:lang w:eastAsia="en-US"/>
        </w:rPr>
        <w:t xml:space="preserve"> Перечень</w:t>
      </w:r>
      <w:r>
        <w:rPr>
          <w:rFonts w:eastAsia="Calibri"/>
          <w:b/>
          <w:lang w:eastAsia="en-US"/>
        </w:rPr>
        <w:t xml:space="preserve"> примерных</w:t>
      </w:r>
      <w:r w:rsidRPr="000F4328">
        <w:rPr>
          <w:rFonts w:eastAsia="Calibri"/>
          <w:b/>
          <w:lang w:eastAsia="en-US"/>
        </w:rPr>
        <w:t xml:space="preserve"> </w:t>
      </w:r>
      <w:r>
        <w:rPr>
          <w:rFonts w:eastAsia="Calibri"/>
          <w:b/>
          <w:lang w:eastAsia="en-US"/>
        </w:rPr>
        <w:t>экзаменационных вопросов</w:t>
      </w:r>
    </w:p>
    <w:p w14:paraId="34E8D36C" w14:textId="77777777" w:rsidR="0080680C" w:rsidRDefault="0080680C" w:rsidP="0080680C">
      <w:pPr>
        <w:ind w:firstLine="709"/>
        <w:jc w:val="both"/>
        <w:rPr>
          <w:rFonts w:eastAsia="Calibri"/>
          <w:b/>
          <w:lang w:eastAsia="en-US"/>
        </w:rPr>
      </w:pPr>
    </w:p>
    <w:p w14:paraId="6303B877" w14:textId="77777777" w:rsidR="0080680C" w:rsidRDefault="0080680C" w:rsidP="0080680C">
      <w:pPr>
        <w:ind w:firstLine="709"/>
        <w:jc w:val="center"/>
        <w:rPr>
          <w:rFonts w:eastAsia="Calibri"/>
          <w:bCs/>
          <w:i/>
          <w:iCs/>
          <w:lang w:eastAsia="en-US"/>
        </w:rPr>
      </w:pPr>
      <w:r w:rsidRPr="007D1286">
        <w:rPr>
          <w:rFonts w:eastAsia="Calibri"/>
          <w:bCs/>
          <w:i/>
          <w:iCs/>
          <w:lang w:eastAsia="en-US"/>
        </w:rPr>
        <w:t xml:space="preserve">Раздел 1. </w:t>
      </w:r>
      <w:r w:rsidRPr="0063407E">
        <w:rPr>
          <w:rFonts w:eastAsia="Calibri"/>
          <w:bCs/>
          <w:i/>
          <w:iCs/>
          <w:lang w:eastAsia="en-US"/>
        </w:rPr>
        <w:t>Сущность и роль инноваций и инновационной деятельности</w:t>
      </w:r>
    </w:p>
    <w:p w14:paraId="666B0D06" w14:textId="77777777" w:rsidR="0080680C" w:rsidRDefault="0080680C" w:rsidP="0080680C">
      <w:pPr>
        <w:ind w:firstLine="709"/>
        <w:jc w:val="center"/>
        <w:rPr>
          <w:rFonts w:eastAsia="Calibri"/>
          <w:bCs/>
          <w:i/>
          <w:iCs/>
          <w:lang w:eastAsia="en-US"/>
        </w:rPr>
      </w:pPr>
    </w:p>
    <w:p w14:paraId="29636D76" w14:textId="77777777" w:rsidR="0080680C" w:rsidRPr="000F4328" w:rsidRDefault="0080680C" w:rsidP="0080680C">
      <w:pPr>
        <w:numPr>
          <w:ilvl w:val="0"/>
          <w:numId w:val="41"/>
        </w:numPr>
        <w:spacing w:after="200"/>
        <w:ind w:hanging="357"/>
        <w:contextualSpacing/>
        <w:jc w:val="both"/>
        <w:rPr>
          <w:rFonts w:eastAsia="Calibri"/>
          <w:lang w:eastAsia="en-US"/>
        </w:rPr>
      </w:pPr>
      <w:r>
        <w:rPr>
          <w:rFonts w:eastAsia="Calibri"/>
          <w:lang w:eastAsia="en-US"/>
        </w:rPr>
        <w:t>Стиль и язык научного изложения</w:t>
      </w:r>
      <w:r w:rsidRPr="000F4328">
        <w:rPr>
          <w:rFonts w:eastAsia="Calibri"/>
          <w:lang w:eastAsia="en-US"/>
        </w:rPr>
        <w:t>.</w:t>
      </w:r>
    </w:p>
    <w:p w14:paraId="4EF7AB14" w14:textId="15F09ADD" w:rsidR="0080680C" w:rsidRPr="000F4328" w:rsidRDefault="0080680C" w:rsidP="0080680C">
      <w:pPr>
        <w:numPr>
          <w:ilvl w:val="0"/>
          <w:numId w:val="41"/>
        </w:numPr>
        <w:spacing w:after="200"/>
        <w:ind w:hanging="357"/>
        <w:contextualSpacing/>
        <w:jc w:val="both"/>
        <w:rPr>
          <w:rFonts w:eastAsia="Calibri"/>
          <w:lang w:eastAsia="en-US"/>
        </w:rPr>
      </w:pPr>
      <w:r>
        <w:rPr>
          <w:rFonts w:eastAsia="Calibri"/>
          <w:lang w:eastAsia="en-US"/>
        </w:rPr>
        <w:t>Фактологическая информация. Требования к ее качеству</w:t>
      </w:r>
      <w:r w:rsidRPr="000F4328">
        <w:rPr>
          <w:rFonts w:eastAsia="Calibri"/>
          <w:lang w:eastAsia="en-US"/>
        </w:rPr>
        <w:t>.</w:t>
      </w:r>
    </w:p>
    <w:p w14:paraId="20C88C18" w14:textId="77777777" w:rsidR="0080680C" w:rsidRPr="000F4328" w:rsidRDefault="0080680C" w:rsidP="0080680C">
      <w:pPr>
        <w:numPr>
          <w:ilvl w:val="0"/>
          <w:numId w:val="41"/>
        </w:numPr>
        <w:spacing w:after="200"/>
        <w:contextualSpacing/>
        <w:jc w:val="both"/>
        <w:rPr>
          <w:rFonts w:eastAsia="Calibri"/>
          <w:lang w:eastAsia="en-US"/>
        </w:rPr>
      </w:pPr>
      <w:r>
        <w:rPr>
          <w:rFonts w:eastAsia="Calibri"/>
          <w:lang w:eastAsia="en-US"/>
        </w:rPr>
        <w:t>Критерии научности.</w:t>
      </w:r>
    </w:p>
    <w:p w14:paraId="48B3268C" w14:textId="77777777" w:rsidR="0080680C" w:rsidRPr="000F4328" w:rsidRDefault="0080680C" w:rsidP="0080680C">
      <w:pPr>
        <w:numPr>
          <w:ilvl w:val="0"/>
          <w:numId w:val="41"/>
        </w:numPr>
        <w:spacing w:after="200"/>
        <w:ind w:hanging="357"/>
        <w:contextualSpacing/>
        <w:jc w:val="both"/>
        <w:rPr>
          <w:rFonts w:eastAsia="Calibri"/>
          <w:lang w:eastAsia="en-US"/>
        </w:rPr>
      </w:pPr>
      <w:r>
        <w:rPr>
          <w:rFonts w:eastAsia="Calibri"/>
          <w:lang w:eastAsia="en-US"/>
        </w:rPr>
        <w:t>Механизмы развития науки.</w:t>
      </w:r>
    </w:p>
    <w:p w14:paraId="1BDA9AAF" w14:textId="77777777" w:rsidR="0080680C" w:rsidRPr="000F4328" w:rsidRDefault="0080680C" w:rsidP="0080680C">
      <w:pPr>
        <w:numPr>
          <w:ilvl w:val="0"/>
          <w:numId w:val="41"/>
        </w:numPr>
        <w:spacing w:after="200"/>
        <w:ind w:hanging="357"/>
        <w:contextualSpacing/>
        <w:jc w:val="both"/>
        <w:rPr>
          <w:rFonts w:eastAsia="Calibri"/>
          <w:lang w:eastAsia="en-US"/>
        </w:rPr>
      </w:pPr>
      <w:r>
        <w:rPr>
          <w:rFonts w:eastAsia="Calibri"/>
          <w:lang w:eastAsia="en-US"/>
        </w:rPr>
        <w:t>Стратегии научного исследования</w:t>
      </w:r>
      <w:r w:rsidRPr="000F4328">
        <w:rPr>
          <w:rFonts w:eastAsia="Calibri"/>
          <w:lang w:eastAsia="en-US"/>
        </w:rPr>
        <w:t>.</w:t>
      </w:r>
    </w:p>
    <w:p w14:paraId="2C6CEC8A" w14:textId="77777777" w:rsidR="0080680C" w:rsidRPr="000F4328" w:rsidRDefault="0080680C" w:rsidP="0080680C">
      <w:pPr>
        <w:numPr>
          <w:ilvl w:val="0"/>
          <w:numId w:val="41"/>
        </w:numPr>
        <w:spacing w:after="200"/>
        <w:ind w:hanging="357"/>
        <w:contextualSpacing/>
        <w:jc w:val="both"/>
        <w:rPr>
          <w:rFonts w:eastAsia="Calibri"/>
          <w:lang w:eastAsia="en-US"/>
        </w:rPr>
      </w:pPr>
      <w:r>
        <w:rPr>
          <w:rFonts w:eastAsia="Calibri"/>
          <w:lang w:eastAsia="en-US"/>
        </w:rPr>
        <w:t>Допущение фикций как метод исследования.</w:t>
      </w:r>
    </w:p>
    <w:p w14:paraId="69BB301D" w14:textId="77777777" w:rsidR="0080680C" w:rsidRPr="000F4328" w:rsidRDefault="0080680C" w:rsidP="0080680C">
      <w:pPr>
        <w:numPr>
          <w:ilvl w:val="0"/>
          <w:numId w:val="41"/>
        </w:numPr>
        <w:spacing w:after="200"/>
        <w:ind w:hanging="357"/>
        <w:contextualSpacing/>
        <w:jc w:val="both"/>
        <w:rPr>
          <w:rFonts w:eastAsia="Calibri"/>
          <w:lang w:eastAsia="en-US"/>
        </w:rPr>
      </w:pPr>
      <w:r>
        <w:rPr>
          <w:rFonts w:eastAsia="Calibri"/>
          <w:lang w:eastAsia="en-US"/>
        </w:rPr>
        <w:t>Практическая и когнитивная актуализация</w:t>
      </w:r>
      <w:r w:rsidRPr="000F4328">
        <w:rPr>
          <w:rFonts w:eastAsia="Calibri"/>
          <w:lang w:eastAsia="en-US"/>
        </w:rPr>
        <w:t>.</w:t>
      </w:r>
    </w:p>
    <w:p w14:paraId="7C2C11BA" w14:textId="77777777" w:rsidR="0080680C" w:rsidRDefault="0080680C" w:rsidP="0080680C">
      <w:pPr>
        <w:ind w:firstLine="709"/>
        <w:jc w:val="both"/>
        <w:rPr>
          <w:rFonts w:eastAsia="Calibri"/>
          <w:b/>
          <w:lang w:eastAsia="en-US"/>
        </w:rPr>
      </w:pPr>
    </w:p>
    <w:p w14:paraId="41B10B33" w14:textId="77777777" w:rsidR="0080680C" w:rsidRDefault="0080680C" w:rsidP="0080680C">
      <w:pPr>
        <w:ind w:firstLine="709"/>
        <w:jc w:val="center"/>
        <w:rPr>
          <w:rFonts w:eastAsia="Calibri"/>
          <w:bCs/>
          <w:i/>
          <w:iCs/>
          <w:lang w:eastAsia="en-US"/>
        </w:rPr>
      </w:pPr>
      <w:r w:rsidRPr="007D1286">
        <w:rPr>
          <w:rFonts w:eastAsia="Calibri"/>
          <w:bCs/>
          <w:i/>
          <w:iCs/>
          <w:lang w:eastAsia="en-US"/>
        </w:rPr>
        <w:t xml:space="preserve">Раздел 2. </w:t>
      </w:r>
      <w:r w:rsidRPr="0063407E">
        <w:rPr>
          <w:rFonts w:eastAsia="Calibri"/>
          <w:bCs/>
          <w:i/>
          <w:iCs/>
          <w:lang w:eastAsia="en-US"/>
        </w:rPr>
        <w:t>Инновационный менеджмент в управлении человеческими ресурсами</w:t>
      </w:r>
    </w:p>
    <w:p w14:paraId="025381EC" w14:textId="77777777" w:rsidR="0080680C" w:rsidRDefault="0080680C" w:rsidP="0080680C">
      <w:pPr>
        <w:ind w:firstLine="709"/>
        <w:jc w:val="center"/>
        <w:rPr>
          <w:rFonts w:eastAsia="Calibri"/>
          <w:bCs/>
          <w:i/>
          <w:iCs/>
          <w:lang w:eastAsia="en-US"/>
        </w:rPr>
      </w:pPr>
    </w:p>
    <w:p w14:paraId="7D5525F1" w14:textId="77777777" w:rsidR="0080680C" w:rsidRPr="000F4328" w:rsidRDefault="0080680C" w:rsidP="0080680C">
      <w:pPr>
        <w:numPr>
          <w:ilvl w:val="0"/>
          <w:numId w:val="42"/>
        </w:numPr>
        <w:spacing w:after="200"/>
        <w:contextualSpacing/>
        <w:jc w:val="both"/>
        <w:rPr>
          <w:rFonts w:eastAsia="Calibri"/>
          <w:lang w:eastAsia="en-US"/>
        </w:rPr>
      </w:pPr>
      <w:r>
        <w:rPr>
          <w:rFonts w:eastAsia="Calibri"/>
          <w:lang w:eastAsia="en-US"/>
        </w:rPr>
        <w:t>Создание стратегии мобильного обучения</w:t>
      </w:r>
      <w:r w:rsidRPr="000F4328">
        <w:rPr>
          <w:rFonts w:eastAsia="Calibri"/>
          <w:lang w:eastAsia="en-US"/>
        </w:rPr>
        <w:t xml:space="preserve">. </w:t>
      </w:r>
    </w:p>
    <w:p w14:paraId="40077C78" w14:textId="77777777" w:rsidR="0080680C" w:rsidRPr="000F4328" w:rsidRDefault="0080680C" w:rsidP="0080680C">
      <w:pPr>
        <w:numPr>
          <w:ilvl w:val="0"/>
          <w:numId w:val="42"/>
        </w:numPr>
        <w:spacing w:after="200"/>
        <w:contextualSpacing/>
        <w:jc w:val="both"/>
        <w:rPr>
          <w:rFonts w:eastAsia="Calibri"/>
          <w:lang w:eastAsia="en-US"/>
        </w:rPr>
      </w:pPr>
      <w:r>
        <w:rPr>
          <w:rFonts w:eastAsia="Calibri"/>
          <w:lang w:eastAsia="en-US"/>
        </w:rPr>
        <w:t>Экономические законы</w:t>
      </w:r>
      <w:r w:rsidRPr="000F4328">
        <w:rPr>
          <w:rFonts w:eastAsia="Calibri"/>
          <w:lang w:eastAsia="en-US"/>
        </w:rPr>
        <w:t>.</w:t>
      </w:r>
    </w:p>
    <w:p w14:paraId="7A3ED25E" w14:textId="77777777" w:rsidR="0080680C" w:rsidRPr="000F4328" w:rsidRDefault="0080680C" w:rsidP="0080680C">
      <w:pPr>
        <w:numPr>
          <w:ilvl w:val="0"/>
          <w:numId w:val="42"/>
        </w:numPr>
        <w:spacing w:after="200"/>
        <w:contextualSpacing/>
        <w:jc w:val="both"/>
        <w:rPr>
          <w:rFonts w:eastAsia="Calibri"/>
          <w:lang w:eastAsia="en-US"/>
        </w:rPr>
      </w:pPr>
      <w:r>
        <w:rPr>
          <w:rFonts w:eastAsia="Calibri"/>
          <w:lang w:eastAsia="en-US"/>
        </w:rPr>
        <w:t>Благо как центральная категория экономической науки</w:t>
      </w:r>
      <w:r w:rsidRPr="000F4328">
        <w:rPr>
          <w:rFonts w:eastAsia="Calibri"/>
          <w:lang w:eastAsia="en-US"/>
        </w:rPr>
        <w:t>.</w:t>
      </w:r>
    </w:p>
    <w:p w14:paraId="57196AFD" w14:textId="77777777" w:rsidR="0080680C" w:rsidRPr="000F4328" w:rsidRDefault="0080680C" w:rsidP="0080680C">
      <w:pPr>
        <w:numPr>
          <w:ilvl w:val="0"/>
          <w:numId w:val="42"/>
        </w:numPr>
        <w:spacing w:after="200"/>
        <w:contextualSpacing/>
        <w:jc w:val="both"/>
        <w:rPr>
          <w:rFonts w:eastAsia="Calibri"/>
          <w:lang w:eastAsia="en-US"/>
        </w:rPr>
      </w:pPr>
      <w:r>
        <w:rPr>
          <w:rFonts w:eastAsia="Calibri"/>
          <w:lang w:eastAsia="en-US"/>
        </w:rPr>
        <w:t>Генезис управленческой науки</w:t>
      </w:r>
      <w:r w:rsidRPr="000F4328">
        <w:rPr>
          <w:rFonts w:eastAsia="Calibri"/>
          <w:lang w:eastAsia="en-US"/>
        </w:rPr>
        <w:t>.</w:t>
      </w:r>
    </w:p>
    <w:p w14:paraId="052A5C15" w14:textId="77777777" w:rsidR="0080680C" w:rsidRPr="000F4328" w:rsidRDefault="0080680C" w:rsidP="0080680C">
      <w:pPr>
        <w:numPr>
          <w:ilvl w:val="0"/>
          <w:numId w:val="42"/>
        </w:numPr>
        <w:spacing w:after="200"/>
        <w:contextualSpacing/>
        <w:jc w:val="both"/>
        <w:rPr>
          <w:rFonts w:eastAsia="Calibri"/>
          <w:lang w:eastAsia="en-US"/>
        </w:rPr>
      </w:pPr>
      <w:r>
        <w:rPr>
          <w:rFonts w:eastAsia="Calibri"/>
          <w:lang w:eastAsia="en-US"/>
        </w:rPr>
        <w:t>Базовые парадигмы науки об управлении</w:t>
      </w:r>
      <w:r w:rsidRPr="000F4328">
        <w:rPr>
          <w:rFonts w:eastAsia="Calibri"/>
          <w:lang w:eastAsia="en-US"/>
        </w:rPr>
        <w:t>.</w:t>
      </w:r>
    </w:p>
    <w:p w14:paraId="451B41E2" w14:textId="77777777" w:rsidR="0080680C" w:rsidRPr="000F4328" w:rsidRDefault="0080680C" w:rsidP="0080680C">
      <w:pPr>
        <w:numPr>
          <w:ilvl w:val="0"/>
          <w:numId w:val="42"/>
        </w:numPr>
        <w:spacing w:after="200"/>
        <w:contextualSpacing/>
        <w:jc w:val="both"/>
        <w:rPr>
          <w:rFonts w:eastAsia="Calibri"/>
          <w:lang w:eastAsia="en-US"/>
        </w:rPr>
      </w:pPr>
      <w:r>
        <w:rPr>
          <w:rFonts w:eastAsia="Calibri"/>
          <w:lang w:eastAsia="en-US"/>
        </w:rPr>
        <w:t>Социальный интеллект и особенности его развития в инновационном управлении человеческими ресурсами</w:t>
      </w:r>
      <w:r w:rsidRPr="000F4328">
        <w:rPr>
          <w:rFonts w:eastAsia="Calibri"/>
          <w:lang w:eastAsia="en-US"/>
        </w:rPr>
        <w:t xml:space="preserve">. </w:t>
      </w:r>
    </w:p>
    <w:p w14:paraId="41BB540B" w14:textId="77777777" w:rsidR="0080680C" w:rsidRDefault="0080680C" w:rsidP="0080680C">
      <w:pPr>
        <w:numPr>
          <w:ilvl w:val="0"/>
          <w:numId w:val="42"/>
        </w:numPr>
        <w:spacing w:after="200"/>
        <w:contextualSpacing/>
        <w:jc w:val="both"/>
        <w:rPr>
          <w:rFonts w:eastAsia="Calibri"/>
          <w:lang w:eastAsia="en-US"/>
        </w:rPr>
      </w:pPr>
      <w:r>
        <w:rPr>
          <w:rFonts w:eastAsia="Calibri"/>
          <w:lang w:eastAsia="en-US"/>
        </w:rPr>
        <w:t>Искусственный социальный интеллект – инновационный ресурс менеджера по управлению человеческими ресурсами.</w:t>
      </w:r>
    </w:p>
    <w:p w14:paraId="4A93F4C6" w14:textId="77777777" w:rsidR="0080680C" w:rsidRPr="000F4328" w:rsidRDefault="0080680C" w:rsidP="0080680C">
      <w:pPr>
        <w:numPr>
          <w:ilvl w:val="0"/>
          <w:numId w:val="42"/>
        </w:numPr>
        <w:spacing w:after="200"/>
        <w:contextualSpacing/>
        <w:jc w:val="both"/>
        <w:rPr>
          <w:rFonts w:eastAsia="Calibri"/>
          <w:lang w:eastAsia="en-US"/>
        </w:rPr>
      </w:pPr>
      <w:r>
        <w:rPr>
          <w:rFonts w:eastAsia="Calibri"/>
          <w:lang w:eastAsia="en-US"/>
        </w:rPr>
        <w:t>Формирование креативной среды и благоприятного климата в организации для развития творчества</w:t>
      </w:r>
      <w:r w:rsidRPr="000F4328">
        <w:rPr>
          <w:rFonts w:eastAsia="Calibri"/>
          <w:lang w:eastAsia="en-US"/>
        </w:rPr>
        <w:t>.</w:t>
      </w:r>
    </w:p>
    <w:p w14:paraId="29223469" w14:textId="77777777" w:rsidR="0080680C" w:rsidRPr="000F4328" w:rsidRDefault="0080680C" w:rsidP="0080680C">
      <w:pPr>
        <w:numPr>
          <w:ilvl w:val="0"/>
          <w:numId w:val="42"/>
        </w:numPr>
        <w:spacing w:after="200"/>
        <w:contextualSpacing/>
        <w:jc w:val="both"/>
        <w:rPr>
          <w:rFonts w:eastAsia="Calibri"/>
          <w:lang w:eastAsia="en-US"/>
        </w:rPr>
      </w:pPr>
      <w:r>
        <w:rPr>
          <w:rFonts w:eastAsia="Calibri"/>
          <w:lang w:val="en-US" w:eastAsia="en-US"/>
        </w:rPr>
        <w:t>M</w:t>
      </w:r>
      <w:r w:rsidRPr="00CB3866">
        <w:rPr>
          <w:rFonts w:eastAsia="Calibri"/>
          <w:lang w:eastAsia="en-US"/>
        </w:rPr>
        <w:t>-</w:t>
      </w:r>
      <w:r>
        <w:rPr>
          <w:rFonts w:eastAsia="Calibri"/>
          <w:lang w:val="en-US" w:eastAsia="en-US"/>
        </w:rPr>
        <w:t>learning</w:t>
      </w:r>
      <w:r>
        <w:rPr>
          <w:rFonts w:eastAsia="Calibri"/>
          <w:lang w:eastAsia="en-US"/>
        </w:rPr>
        <w:t xml:space="preserve"> – новый этап электронного обучения</w:t>
      </w:r>
      <w:r w:rsidRPr="000F4328">
        <w:rPr>
          <w:rFonts w:eastAsia="Calibri"/>
          <w:lang w:eastAsia="en-US"/>
        </w:rPr>
        <w:t xml:space="preserve">. </w:t>
      </w:r>
    </w:p>
    <w:p w14:paraId="08878607" w14:textId="77777777" w:rsidR="0080680C" w:rsidRPr="000F4328" w:rsidRDefault="0080680C" w:rsidP="0080680C">
      <w:pPr>
        <w:numPr>
          <w:ilvl w:val="0"/>
          <w:numId w:val="42"/>
        </w:numPr>
        <w:spacing w:after="200"/>
        <w:contextualSpacing/>
        <w:jc w:val="both"/>
        <w:rPr>
          <w:rFonts w:eastAsia="Calibri"/>
          <w:lang w:eastAsia="en-US"/>
        </w:rPr>
      </w:pPr>
      <w:r>
        <w:rPr>
          <w:rFonts w:eastAsia="Calibri"/>
          <w:lang w:eastAsia="en-US"/>
        </w:rPr>
        <w:t>Баланс трудовых стереотипов в новом столетии</w:t>
      </w:r>
      <w:r w:rsidRPr="000F4328">
        <w:rPr>
          <w:rFonts w:eastAsia="Calibri"/>
          <w:lang w:eastAsia="en-US"/>
        </w:rPr>
        <w:t>.</w:t>
      </w:r>
    </w:p>
    <w:p w14:paraId="0FAAF27E" w14:textId="77777777" w:rsidR="0080680C" w:rsidRPr="00462D08" w:rsidRDefault="0080680C" w:rsidP="00D855B9">
      <w:pPr>
        <w:tabs>
          <w:tab w:val="left" w:leader="underscore" w:pos="9365"/>
        </w:tabs>
        <w:ind w:firstLine="709"/>
        <w:jc w:val="both"/>
        <w:rPr>
          <w:rFonts w:eastAsia="Calibri"/>
          <w:b/>
          <w:bCs/>
          <w:kern w:val="32"/>
          <w:lang w:eastAsia="en-US"/>
        </w:rPr>
      </w:pPr>
    </w:p>
    <w:p w14:paraId="4A71D91D" w14:textId="77777777" w:rsidR="0080680C" w:rsidRDefault="0080680C" w:rsidP="003556AA">
      <w:pPr>
        <w:jc w:val="center"/>
        <w:rPr>
          <w:b/>
          <w:bCs/>
        </w:rPr>
      </w:pPr>
    </w:p>
    <w:p w14:paraId="48413F11" w14:textId="77777777" w:rsidR="003556AA" w:rsidRPr="004778E2" w:rsidRDefault="003556AA" w:rsidP="003556AA">
      <w:pPr>
        <w:jc w:val="center"/>
        <w:rPr>
          <w:b/>
        </w:rPr>
      </w:pPr>
      <w:r w:rsidRPr="004778E2">
        <w:rPr>
          <w:b/>
          <w:bCs/>
        </w:rPr>
        <w:t xml:space="preserve">4. </w:t>
      </w:r>
      <w:r w:rsidRPr="004778E2">
        <w:rPr>
          <w:b/>
        </w:rPr>
        <w:t>Методические материалы, определяющие процедуру оценивания</w:t>
      </w:r>
    </w:p>
    <w:p w14:paraId="0A1D41AD" w14:textId="77777777" w:rsidR="003556AA" w:rsidRPr="004778E2" w:rsidRDefault="003556AA" w:rsidP="003556AA">
      <w:pPr>
        <w:jc w:val="center"/>
        <w:rPr>
          <w:b/>
        </w:rPr>
      </w:pPr>
      <w:r w:rsidRPr="004778E2">
        <w:rPr>
          <w:b/>
        </w:rPr>
        <w:t>знаний, умений, навыков и (или) опыта деятельности</w:t>
      </w:r>
    </w:p>
    <w:p w14:paraId="1F6D3CCD" w14:textId="77777777" w:rsidR="003556AA" w:rsidRPr="003556AA" w:rsidRDefault="003556AA" w:rsidP="003556AA">
      <w:pPr>
        <w:jc w:val="center"/>
        <w:rPr>
          <w:b/>
        </w:rPr>
      </w:pPr>
    </w:p>
    <w:p w14:paraId="3CC24BBB" w14:textId="77777777" w:rsidR="003556AA" w:rsidRPr="003556AA" w:rsidRDefault="003556AA" w:rsidP="003556AA">
      <w:pPr>
        <w:tabs>
          <w:tab w:val="num" w:pos="435"/>
        </w:tabs>
        <w:autoSpaceDE w:val="0"/>
        <w:autoSpaceDN w:val="0"/>
        <w:adjustRightInd w:val="0"/>
        <w:ind w:firstLine="709"/>
        <w:jc w:val="both"/>
      </w:pPr>
      <w:r w:rsidRPr="003556AA">
        <w:rPr>
          <w:color w:val="333333"/>
        </w:rPr>
        <w:t>В таблице приведены описания процедур проведения 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8124"/>
      </w:tblGrid>
      <w:tr w:rsidR="003556AA" w:rsidRPr="002B7BF2" w14:paraId="0AE517E8" w14:textId="77777777" w:rsidTr="00C9263C">
        <w:trPr>
          <w:tblHeader/>
        </w:trPr>
        <w:tc>
          <w:tcPr>
            <w:tcW w:w="2190" w:type="dxa"/>
            <w:vAlign w:val="center"/>
          </w:tcPr>
          <w:p w14:paraId="04E014D0" w14:textId="77777777" w:rsidR="003556AA" w:rsidRPr="002B7BF2" w:rsidRDefault="003556AA" w:rsidP="003556AA">
            <w:pPr>
              <w:jc w:val="center"/>
              <w:rPr>
                <w:sz w:val="20"/>
                <w:szCs w:val="20"/>
              </w:rPr>
            </w:pPr>
            <w:r w:rsidRPr="002B7BF2">
              <w:rPr>
                <w:sz w:val="20"/>
                <w:szCs w:val="20"/>
              </w:rPr>
              <w:t>Наименование</w:t>
            </w:r>
          </w:p>
          <w:p w14:paraId="238B14CE" w14:textId="77777777" w:rsidR="003556AA" w:rsidRPr="002B7BF2" w:rsidRDefault="003556AA" w:rsidP="003556AA">
            <w:pPr>
              <w:jc w:val="center"/>
              <w:rPr>
                <w:sz w:val="20"/>
                <w:szCs w:val="20"/>
              </w:rPr>
            </w:pPr>
            <w:r w:rsidRPr="002B7BF2">
              <w:rPr>
                <w:sz w:val="20"/>
                <w:szCs w:val="20"/>
              </w:rPr>
              <w:t>оценочного</w:t>
            </w:r>
          </w:p>
          <w:p w14:paraId="29A9E0E1" w14:textId="77777777" w:rsidR="003556AA" w:rsidRPr="002B7BF2" w:rsidRDefault="003556AA" w:rsidP="003556AA">
            <w:pPr>
              <w:tabs>
                <w:tab w:val="left" w:pos="1944"/>
              </w:tabs>
              <w:ind w:right="49"/>
              <w:jc w:val="center"/>
              <w:rPr>
                <w:sz w:val="20"/>
                <w:szCs w:val="20"/>
              </w:rPr>
            </w:pPr>
            <w:r w:rsidRPr="002B7BF2">
              <w:rPr>
                <w:sz w:val="20"/>
                <w:szCs w:val="20"/>
              </w:rPr>
              <w:t>средства</w:t>
            </w:r>
          </w:p>
        </w:tc>
        <w:tc>
          <w:tcPr>
            <w:tcW w:w="8124" w:type="dxa"/>
            <w:vAlign w:val="center"/>
          </w:tcPr>
          <w:p w14:paraId="7524DA7F" w14:textId="77777777" w:rsidR="003556AA" w:rsidRPr="002B7BF2" w:rsidRDefault="003556AA" w:rsidP="003556AA">
            <w:pPr>
              <w:tabs>
                <w:tab w:val="num" w:pos="435"/>
              </w:tabs>
              <w:autoSpaceDE w:val="0"/>
              <w:autoSpaceDN w:val="0"/>
              <w:adjustRightInd w:val="0"/>
              <w:jc w:val="center"/>
              <w:rPr>
                <w:sz w:val="20"/>
                <w:szCs w:val="20"/>
              </w:rPr>
            </w:pPr>
            <w:r w:rsidRPr="002B7BF2">
              <w:rPr>
                <w:sz w:val="20"/>
                <w:szCs w:val="20"/>
              </w:rPr>
              <w:t>Описания процедуры проведения контрольно-оценочного мероприятия</w:t>
            </w:r>
          </w:p>
          <w:p w14:paraId="21DF3446" w14:textId="77777777" w:rsidR="003556AA" w:rsidRPr="002B7BF2" w:rsidRDefault="003556AA" w:rsidP="003556AA">
            <w:pPr>
              <w:tabs>
                <w:tab w:val="num" w:pos="435"/>
              </w:tabs>
              <w:autoSpaceDE w:val="0"/>
              <w:autoSpaceDN w:val="0"/>
              <w:adjustRightInd w:val="0"/>
              <w:jc w:val="center"/>
              <w:rPr>
                <w:sz w:val="20"/>
                <w:szCs w:val="20"/>
              </w:rPr>
            </w:pPr>
            <w:r w:rsidRPr="002B7BF2">
              <w:rPr>
                <w:sz w:val="20"/>
                <w:szCs w:val="20"/>
              </w:rPr>
              <w:t>и процедуры оценивания результатов обучения</w:t>
            </w:r>
          </w:p>
        </w:tc>
      </w:tr>
      <w:tr w:rsidR="00B2142A" w:rsidRPr="002B7BF2" w14:paraId="24206C3E" w14:textId="77777777" w:rsidTr="00C9263C">
        <w:tc>
          <w:tcPr>
            <w:tcW w:w="2190" w:type="dxa"/>
            <w:vAlign w:val="center"/>
          </w:tcPr>
          <w:p w14:paraId="11D2D4C8" w14:textId="77777777" w:rsidR="00B2142A" w:rsidRPr="002B7BF2" w:rsidRDefault="00B2142A" w:rsidP="00444171">
            <w:pPr>
              <w:widowControl w:val="0"/>
              <w:rPr>
                <w:rFonts w:eastAsia="Arial Unicode MS"/>
                <w:color w:val="000000"/>
                <w:sz w:val="20"/>
                <w:szCs w:val="20"/>
              </w:rPr>
            </w:pPr>
            <w:r w:rsidRPr="002B7BF2">
              <w:rPr>
                <w:rFonts w:eastAsia="Arial Unicode MS"/>
                <w:color w:val="000000"/>
                <w:sz w:val="20"/>
                <w:szCs w:val="20"/>
              </w:rPr>
              <w:t>Собеседование</w:t>
            </w:r>
          </w:p>
        </w:tc>
        <w:tc>
          <w:tcPr>
            <w:tcW w:w="8124" w:type="dxa"/>
            <w:vAlign w:val="center"/>
          </w:tcPr>
          <w:p w14:paraId="6039CAA8" w14:textId="77777777" w:rsidR="00B2142A" w:rsidRPr="002B7BF2" w:rsidRDefault="00444171" w:rsidP="00A87F07">
            <w:pPr>
              <w:ind w:firstLine="684"/>
              <w:jc w:val="both"/>
              <w:rPr>
                <w:sz w:val="20"/>
                <w:szCs w:val="20"/>
              </w:rPr>
            </w:pPr>
            <w:r w:rsidRPr="002B7BF2">
              <w:rPr>
                <w:sz w:val="20"/>
                <w:szCs w:val="20"/>
              </w:rPr>
              <w:t xml:space="preserve">Собеседование проводится по </w:t>
            </w:r>
            <w:r w:rsidR="00462D08" w:rsidRPr="002B7BF2">
              <w:rPr>
                <w:sz w:val="20"/>
                <w:szCs w:val="20"/>
              </w:rPr>
              <w:t>темам дисциплины</w:t>
            </w:r>
            <w:r w:rsidRPr="002B7BF2">
              <w:rPr>
                <w:sz w:val="20"/>
                <w:szCs w:val="20"/>
              </w:rPr>
              <w:t xml:space="preserve"> в соответствии с рабочей программой на практическом занятии</w:t>
            </w:r>
            <w:r w:rsidRPr="002B7BF2">
              <w:rPr>
                <w:i/>
                <w:sz w:val="20"/>
                <w:szCs w:val="20"/>
              </w:rPr>
              <w:t xml:space="preserve">. </w:t>
            </w:r>
            <w:r w:rsidRPr="002B7BF2">
              <w:rPr>
                <w:sz w:val="20"/>
                <w:szCs w:val="20"/>
              </w:rPr>
              <w:t xml:space="preserve"> Преподаватель на практическом занятии, предшествующем занятию проведения собеседования, доводит до обучающихся вопросы для собеседования по теме занятия и дает перечень литературных источников для подготовки к собеседованию. На занятии, в течение которого осуществляется опрос, при собеседовании преподаватель может самостоятельно выбрать вопрос для собеседования с конкретным студентом или группой студентов из предложенного перечня. В ходе собеседования обучающийся должен показать степень владения темой, знания основных терминов, умение пользоваться категориальным аппаратом, навыки владения методами и </w:t>
            </w:r>
            <w:r w:rsidR="004778E2" w:rsidRPr="002B7BF2">
              <w:rPr>
                <w:sz w:val="20"/>
                <w:szCs w:val="20"/>
              </w:rPr>
              <w:t>приемами критического мышления</w:t>
            </w:r>
            <w:r w:rsidRPr="002B7BF2">
              <w:rPr>
                <w:sz w:val="20"/>
                <w:szCs w:val="20"/>
              </w:rPr>
              <w:t>.</w:t>
            </w:r>
          </w:p>
        </w:tc>
      </w:tr>
      <w:tr w:rsidR="00444171" w:rsidRPr="002B7BF2" w14:paraId="54F49914" w14:textId="77777777" w:rsidTr="00C9263C">
        <w:tc>
          <w:tcPr>
            <w:tcW w:w="2190" w:type="dxa"/>
            <w:vAlign w:val="center"/>
          </w:tcPr>
          <w:p w14:paraId="0AE55EDE" w14:textId="77777777" w:rsidR="00444171" w:rsidRPr="002B7BF2" w:rsidRDefault="004778E2" w:rsidP="00444171">
            <w:pPr>
              <w:widowControl w:val="0"/>
              <w:rPr>
                <w:rFonts w:eastAsia="Arial Unicode MS"/>
                <w:color w:val="000000"/>
                <w:sz w:val="20"/>
                <w:szCs w:val="20"/>
              </w:rPr>
            </w:pPr>
            <w:r w:rsidRPr="002B7BF2">
              <w:rPr>
                <w:rFonts w:eastAsia="Arial Unicode MS"/>
                <w:color w:val="000000"/>
                <w:sz w:val="20"/>
                <w:szCs w:val="20"/>
              </w:rPr>
              <w:t>Практические задания</w:t>
            </w:r>
            <w:r w:rsidR="00444171" w:rsidRPr="002B7BF2">
              <w:rPr>
                <w:rFonts w:eastAsia="Arial Unicode MS"/>
                <w:color w:val="000000"/>
                <w:sz w:val="20"/>
                <w:szCs w:val="20"/>
              </w:rPr>
              <w:t xml:space="preserve"> реконструктивного уровня </w:t>
            </w:r>
          </w:p>
        </w:tc>
        <w:tc>
          <w:tcPr>
            <w:tcW w:w="8124" w:type="dxa"/>
          </w:tcPr>
          <w:p w14:paraId="1C75240C" w14:textId="77777777" w:rsidR="00444171" w:rsidRPr="002B7BF2" w:rsidRDefault="00444171" w:rsidP="00A87F07">
            <w:pPr>
              <w:ind w:firstLine="684"/>
              <w:jc w:val="both"/>
              <w:rPr>
                <w:sz w:val="20"/>
                <w:szCs w:val="20"/>
              </w:rPr>
            </w:pPr>
            <w:r w:rsidRPr="002B7BF2">
              <w:rPr>
                <w:iCs/>
                <w:sz w:val="20"/>
                <w:szCs w:val="20"/>
              </w:rPr>
              <w:t xml:space="preserve">Выполнение заданий, предусмотренные рабочей программой дисциплины, проводятся во время практических занятий. Задание выдается в начале занятия, до слушателя доводятся методические указания по его выполнению. Во время выполнения заданий пользоваться учебниками, справочниками, конспектами лекций, тетрадями для практических занятий разрешено. </w:t>
            </w:r>
            <w:r w:rsidR="005829A6" w:rsidRPr="002B7BF2">
              <w:rPr>
                <w:iCs/>
                <w:sz w:val="20"/>
                <w:szCs w:val="20"/>
              </w:rPr>
              <w:t>Выполненные</w:t>
            </w:r>
            <w:r w:rsidR="004778E2" w:rsidRPr="002B7BF2">
              <w:rPr>
                <w:iCs/>
                <w:sz w:val="20"/>
                <w:szCs w:val="20"/>
              </w:rPr>
              <w:t xml:space="preserve"> задания</w:t>
            </w:r>
            <w:r w:rsidR="005829A6" w:rsidRPr="002B7BF2">
              <w:rPr>
                <w:iCs/>
                <w:sz w:val="20"/>
                <w:szCs w:val="20"/>
              </w:rPr>
              <w:t>обсуждаются в устной форме в конце занятия</w:t>
            </w:r>
            <w:r w:rsidRPr="002B7BF2">
              <w:rPr>
                <w:iCs/>
                <w:sz w:val="20"/>
                <w:szCs w:val="20"/>
              </w:rPr>
              <w:t>. Возможно выполнение задач в рамках самостоятельной работы в качестве ИДЗ с последующим контролем качества их выполнения.  Преподаватель на практическом занятии, предшествующем занятию проведения контроля, доводит до обучающихся тему.</w:t>
            </w:r>
          </w:p>
        </w:tc>
      </w:tr>
      <w:tr w:rsidR="004778E2" w:rsidRPr="002B7BF2" w14:paraId="3DC44593" w14:textId="77777777" w:rsidTr="00C9263C">
        <w:tc>
          <w:tcPr>
            <w:tcW w:w="2190" w:type="dxa"/>
            <w:vAlign w:val="center"/>
          </w:tcPr>
          <w:p w14:paraId="46A1815C" w14:textId="77777777" w:rsidR="004778E2" w:rsidRPr="002B7BF2" w:rsidRDefault="004778E2" w:rsidP="004778E2">
            <w:pPr>
              <w:widowControl w:val="0"/>
              <w:rPr>
                <w:rFonts w:eastAsia="Arial Unicode MS"/>
                <w:color w:val="000000"/>
                <w:sz w:val="20"/>
                <w:szCs w:val="20"/>
              </w:rPr>
            </w:pPr>
            <w:r w:rsidRPr="002B7BF2">
              <w:rPr>
                <w:sz w:val="20"/>
                <w:szCs w:val="20"/>
                <w:lang w:eastAsia="en-US"/>
              </w:rPr>
              <w:t>Доклад, сообщение</w:t>
            </w:r>
          </w:p>
        </w:tc>
        <w:tc>
          <w:tcPr>
            <w:tcW w:w="8124" w:type="dxa"/>
          </w:tcPr>
          <w:p w14:paraId="3CEC923F" w14:textId="77777777" w:rsidR="004778E2" w:rsidRPr="002B7BF2" w:rsidRDefault="004778E2" w:rsidP="00A87F07">
            <w:pPr>
              <w:ind w:firstLine="684"/>
              <w:jc w:val="both"/>
              <w:rPr>
                <w:bCs/>
                <w:sz w:val="20"/>
                <w:szCs w:val="20"/>
                <w:lang w:eastAsia="en-US"/>
              </w:rPr>
            </w:pPr>
            <w:r w:rsidRPr="002B7BF2">
              <w:rPr>
                <w:bCs/>
                <w:sz w:val="20"/>
                <w:szCs w:val="20"/>
                <w:lang w:eastAsia="en-US"/>
              </w:rPr>
              <w:t>Доклад/сообщение выполняется во время практического занятия, он тематически связан с темой семинара и расширяет его содержание.</w:t>
            </w:r>
          </w:p>
          <w:p w14:paraId="5AB33CF9" w14:textId="77777777" w:rsidR="004778E2" w:rsidRPr="002B7BF2" w:rsidRDefault="004778E2" w:rsidP="004778E2">
            <w:pPr>
              <w:jc w:val="both"/>
              <w:rPr>
                <w:bCs/>
                <w:sz w:val="20"/>
                <w:szCs w:val="20"/>
                <w:lang w:eastAsia="en-US"/>
              </w:rPr>
            </w:pPr>
            <w:r w:rsidRPr="002B7BF2">
              <w:rPr>
                <w:sz w:val="20"/>
                <w:szCs w:val="20"/>
                <w:lang w:eastAsia="en-US"/>
              </w:rPr>
              <w:t xml:space="preserve">Преподаватель не менее чем за неделю до срока выступления с докладами должен сообщить каждому обучающемуся тему, рекомендовать литературу. </w:t>
            </w:r>
          </w:p>
          <w:p w14:paraId="2936FE3D" w14:textId="77777777" w:rsidR="004778E2" w:rsidRPr="002B7BF2" w:rsidRDefault="004778E2" w:rsidP="004778E2">
            <w:pPr>
              <w:jc w:val="both"/>
              <w:rPr>
                <w:iCs/>
                <w:sz w:val="20"/>
                <w:szCs w:val="20"/>
              </w:rPr>
            </w:pPr>
            <w:r w:rsidRPr="002B7BF2">
              <w:rPr>
                <w:bCs/>
                <w:sz w:val="20"/>
                <w:szCs w:val="20"/>
                <w:lang w:eastAsia="en-US"/>
              </w:rPr>
              <w:t>На основании качества выступления, умения поддерживать внимание аудитории, способности формулировать удовлетворительные ответы на поставленные вопросы, качества оформления текста доклада/сообщения производится оценка работы докладчика.</w:t>
            </w:r>
          </w:p>
        </w:tc>
      </w:tr>
      <w:tr w:rsidR="004778E2" w:rsidRPr="002B7BF2" w14:paraId="316523DC" w14:textId="77777777" w:rsidTr="00C9263C">
        <w:tc>
          <w:tcPr>
            <w:tcW w:w="2190" w:type="dxa"/>
            <w:vAlign w:val="center"/>
          </w:tcPr>
          <w:p w14:paraId="2DADE2F5" w14:textId="77777777" w:rsidR="004778E2" w:rsidRPr="002B7BF2" w:rsidRDefault="004778E2" w:rsidP="004778E2">
            <w:pPr>
              <w:widowControl w:val="0"/>
              <w:rPr>
                <w:sz w:val="20"/>
                <w:szCs w:val="20"/>
                <w:lang w:eastAsia="en-US"/>
              </w:rPr>
            </w:pPr>
            <w:r w:rsidRPr="002B7BF2">
              <w:rPr>
                <w:sz w:val="20"/>
                <w:szCs w:val="20"/>
                <w:lang w:eastAsia="en-US"/>
              </w:rPr>
              <w:t>Дискуссия</w:t>
            </w:r>
          </w:p>
        </w:tc>
        <w:tc>
          <w:tcPr>
            <w:tcW w:w="8124" w:type="dxa"/>
            <w:vAlign w:val="center"/>
          </w:tcPr>
          <w:p w14:paraId="02E8A095" w14:textId="77777777" w:rsidR="004778E2" w:rsidRPr="002B7BF2" w:rsidRDefault="004778E2" w:rsidP="00A87F07">
            <w:pPr>
              <w:ind w:firstLine="684"/>
              <w:jc w:val="both"/>
              <w:rPr>
                <w:bCs/>
                <w:sz w:val="20"/>
                <w:szCs w:val="20"/>
                <w:lang w:eastAsia="en-US"/>
              </w:rPr>
            </w:pPr>
            <w:r w:rsidRPr="002B7BF2">
              <w:rPr>
                <w:sz w:val="20"/>
                <w:szCs w:val="20"/>
              </w:rPr>
              <w:t xml:space="preserve">Дискуссия проводится по </w:t>
            </w:r>
            <w:r w:rsidR="00462D08" w:rsidRPr="002B7BF2">
              <w:rPr>
                <w:sz w:val="20"/>
                <w:szCs w:val="20"/>
              </w:rPr>
              <w:t>темам дисциплины</w:t>
            </w:r>
            <w:r w:rsidRPr="002B7BF2">
              <w:rPr>
                <w:sz w:val="20"/>
                <w:szCs w:val="20"/>
              </w:rPr>
              <w:t xml:space="preserve"> в соответствии с рабочей программой на практическом занятии</w:t>
            </w:r>
            <w:r w:rsidRPr="002B7BF2">
              <w:rPr>
                <w:i/>
                <w:sz w:val="20"/>
                <w:szCs w:val="20"/>
              </w:rPr>
              <w:t xml:space="preserve">. </w:t>
            </w:r>
            <w:r w:rsidRPr="002B7BF2">
              <w:rPr>
                <w:sz w:val="20"/>
                <w:szCs w:val="20"/>
              </w:rPr>
              <w:t xml:space="preserve"> Преподаватель на практическом занятии, предшествующем занятию проведения дискуссии, доводит до обучающихся вопросы для осуждения по теме занятия и дает перечень литературных источников для подготовки. На занятии, в течение которого осуществляется дискуссия, преподаватель может самостоятельно выбрать вопрос для обсуждения с конкретным студентом или группой студентов из предложенного перечня. В ходе дискуссии обучающийся должен показать степень владения темой, знания основных терминов, умение пользоваться категориальным аппаратом, навыки владения методами и приемами критического мышления.</w:t>
            </w:r>
          </w:p>
        </w:tc>
      </w:tr>
      <w:tr w:rsidR="00C9263C" w:rsidRPr="002B7BF2" w14:paraId="1B63E7CA" w14:textId="77777777" w:rsidTr="00C9263C">
        <w:tc>
          <w:tcPr>
            <w:tcW w:w="2190" w:type="dxa"/>
            <w:vAlign w:val="center"/>
          </w:tcPr>
          <w:p w14:paraId="101D7D74" w14:textId="77777777" w:rsidR="00C9263C" w:rsidRPr="002B7BF2" w:rsidRDefault="00C9263C" w:rsidP="004778E2">
            <w:pPr>
              <w:widowControl w:val="0"/>
              <w:rPr>
                <w:sz w:val="20"/>
                <w:szCs w:val="20"/>
                <w:lang w:eastAsia="en-US"/>
              </w:rPr>
            </w:pPr>
            <w:r w:rsidRPr="002B7BF2">
              <w:rPr>
                <w:sz w:val="20"/>
                <w:szCs w:val="20"/>
              </w:rPr>
              <w:t xml:space="preserve">Курсовая работа </w:t>
            </w:r>
          </w:p>
        </w:tc>
        <w:tc>
          <w:tcPr>
            <w:tcW w:w="8124" w:type="dxa"/>
          </w:tcPr>
          <w:p w14:paraId="56627D0B" w14:textId="77777777" w:rsidR="00C9263C" w:rsidRPr="002B7BF2" w:rsidRDefault="00C9263C" w:rsidP="00A87F07">
            <w:pPr>
              <w:ind w:firstLine="684"/>
              <w:jc w:val="both"/>
              <w:rPr>
                <w:sz w:val="20"/>
                <w:szCs w:val="20"/>
              </w:rPr>
            </w:pPr>
            <w:r w:rsidRPr="002B7BF2">
              <w:rPr>
                <w:sz w:val="20"/>
                <w:szCs w:val="20"/>
              </w:rPr>
              <w:t>Процедура защиты курсовой работы включает: выступление обучающегося (5-7 минут) и ответы на вопросы. Обучающийся должен логично построить сообщение о выполненной работе, обосновать выводы и предложения, показать понимание теоретических положений, на основе которых выполнена работа, показать самостоятельность выполнения работы, дать правильные ответы на вопросы. Решение об оценке курсовой работы принимается по результатам анализа предъявленной курсовой работы, доклада обучающегося на защите и его ответов на вопросы.</w:t>
            </w:r>
          </w:p>
        </w:tc>
      </w:tr>
      <w:tr w:rsidR="008F7F56" w:rsidRPr="002B7BF2" w14:paraId="1F1D00AF" w14:textId="77777777" w:rsidTr="00C9263C">
        <w:tc>
          <w:tcPr>
            <w:tcW w:w="2190" w:type="dxa"/>
            <w:vAlign w:val="center"/>
          </w:tcPr>
          <w:p w14:paraId="071072E2" w14:textId="3AE03381" w:rsidR="008F7F56" w:rsidRPr="002B7BF2" w:rsidRDefault="008F7F56" w:rsidP="008F7F56">
            <w:pPr>
              <w:widowControl w:val="0"/>
              <w:rPr>
                <w:sz w:val="20"/>
                <w:szCs w:val="20"/>
              </w:rPr>
            </w:pPr>
            <w:r w:rsidRPr="008F7F56">
              <w:rPr>
                <w:sz w:val="20"/>
                <w:szCs w:val="20"/>
              </w:rPr>
              <w:t>Экзамен</w:t>
            </w:r>
            <w:r w:rsidRPr="008F7F56">
              <w:rPr>
                <w:sz w:val="20"/>
                <w:szCs w:val="20"/>
              </w:rPr>
              <w:tab/>
            </w:r>
          </w:p>
          <w:p w14:paraId="354FDFB6" w14:textId="4BF790B4" w:rsidR="008F7F56" w:rsidRPr="002B7BF2" w:rsidRDefault="008F7F56" w:rsidP="008F7F56">
            <w:pPr>
              <w:widowControl w:val="0"/>
              <w:rPr>
                <w:sz w:val="20"/>
                <w:szCs w:val="20"/>
              </w:rPr>
            </w:pPr>
          </w:p>
        </w:tc>
        <w:tc>
          <w:tcPr>
            <w:tcW w:w="8124" w:type="dxa"/>
          </w:tcPr>
          <w:p w14:paraId="4624B999" w14:textId="2A9EE3D4" w:rsidR="008F7F56" w:rsidRPr="008F7F56" w:rsidRDefault="008F7F56" w:rsidP="008F7F56">
            <w:pPr>
              <w:widowControl w:val="0"/>
              <w:ind w:firstLine="679"/>
              <w:jc w:val="both"/>
              <w:rPr>
                <w:sz w:val="20"/>
                <w:szCs w:val="20"/>
              </w:rPr>
            </w:pPr>
            <w:r w:rsidRPr="008F7F56">
              <w:rPr>
                <w:sz w:val="20"/>
                <w:szCs w:val="20"/>
              </w:rPr>
              <w:t xml:space="preserve">Промежуточная аттестация в форме экзамена проводится путем устного собеседования по билетам или тестирования. </w:t>
            </w:r>
          </w:p>
          <w:p w14:paraId="09F10557" w14:textId="77777777" w:rsidR="008F7F56" w:rsidRPr="008F7F56" w:rsidRDefault="008F7F56" w:rsidP="008F7F56">
            <w:pPr>
              <w:widowControl w:val="0"/>
              <w:ind w:firstLine="679"/>
              <w:jc w:val="both"/>
              <w:rPr>
                <w:sz w:val="20"/>
                <w:szCs w:val="20"/>
              </w:rPr>
            </w:pPr>
            <w:r w:rsidRPr="008F7F56">
              <w:rPr>
                <w:sz w:val="20"/>
                <w:szCs w:val="20"/>
              </w:rPr>
              <w:t>На экзамене обучающийся берет билет, для подготовки ответа на экзаменационный билет обучающемуся отводится время в пределах 60 минут. В процессе ответа обучающегося на вопросы и задания билета, преподаватель может задавать дополнительные вопросы.</w:t>
            </w:r>
          </w:p>
          <w:p w14:paraId="54461192" w14:textId="7E669D83" w:rsidR="008F7F56" w:rsidRPr="002B7BF2" w:rsidRDefault="008F7F56" w:rsidP="008F7F56">
            <w:pPr>
              <w:ind w:firstLine="679"/>
              <w:jc w:val="both"/>
              <w:rPr>
                <w:sz w:val="20"/>
                <w:szCs w:val="20"/>
              </w:rPr>
            </w:pPr>
            <w:r w:rsidRPr="008F7F56">
              <w:rPr>
                <w:sz w:val="20"/>
                <w:szCs w:val="20"/>
              </w:rPr>
              <w:t xml:space="preserve">Каждый вопрос/задание билета оценивается по четырехбалльной системе, а далее вычисляется среднее арифметическое оценок, полученных за каждый вопрос/задание. </w:t>
            </w:r>
            <w:r w:rsidRPr="008F7F56">
              <w:rPr>
                <w:sz w:val="20"/>
                <w:szCs w:val="20"/>
              </w:rPr>
              <w:lastRenderedPageBreak/>
              <w:t>Среднее арифметическое оценок округляется до целого по правилам округления.</w:t>
            </w:r>
          </w:p>
        </w:tc>
      </w:tr>
    </w:tbl>
    <w:p w14:paraId="62BFED39" w14:textId="77777777" w:rsidR="00DF1617" w:rsidRDefault="00DF1617" w:rsidP="00BA5841">
      <w:pPr>
        <w:ind w:firstLine="540"/>
        <w:jc w:val="both"/>
        <w:rPr>
          <w:iCs/>
        </w:rPr>
      </w:pPr>
    </w:p>
    <w:p w14:paraId="77FC906D" w14:textId="33EAF0A9" w:rsidR="00C9263C" w:rsidRPr="00057CFD" w:rsidRDefault="00C9263C" w:rsidP="00C9263C">
      <w:pPr>
        <w:ind w:firstLine="540"/>
        <w:jc w:val="both"/>
        <w:rPr>
          <w:iCs/>
          <w:color w:val="FF0000"/>
        </w:rPr>
      </w:pPr>
      <w:r w:rsidRPr="003C615F">
        <w:rPr>
          <w:iCs/>
        </w:rPr>
        <w:t xml:space="preserve">Для организации и проведения промежуточной аттестации (в форме </w:t>
      </w:r>
      <w:r>
        <w:rPr>
          <w:iCs/>
        </w:rPr>
        <w:t>экзамена</w:t>
      </w:r>
      <w:r w:rsidRPr="003C615F">
        <w:rPr>
          <w:iCs/>
        </w:rPr>
        <w:t>)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r w:rsidR="00057CFD">
        <w:rPr>
          <w:iCs/>
        </w:rPr>
        <w:t xml:space="preserve"> </w:t>
      </w:r>
    </w:p>
    <w:p w14:paraId="2F3D94F1" w14:textId="77777777" w:rsidR="00C9263C" w:rsidRPr="00AC6970" w:rsidRDefault="00C9263C" w:rsidP="00C9263C">
      <w:pPr>
        <w:ind w:firstLine="540"/>
        <w:jc w:val="both"/>
        <w:rPr>
          <w:iCs/>
        </w:rPr>
      </w:pPr>
      <w:r w:rsidRPr="00AC6970">
        <w:rPr>
          <w:iCs/>
        </w:rPr>
        <w:t>– перечень теоретических вопросов для оценки знаний;</w:t>
      </w:r>
    </w:p>
    <w:p w14:paraId="6887B864" w14:textId="68A56196" w:rsidR="00C9263C" w:rsidRPr="00AC6970" w:rsidRDefault="00C9263C" w:rsidP="00C9263C">
      <w:pPr>
        <w:ind w:firstLine="540"/>
        <w:jc w:val="both"/>
        <w:rPr>
          <w:iCs/>
        </w:rPr>
      </w:pPr>
      <w:r w:rsidRPr="00AC6970">
        <w:rPr>
          <w:iCs/>
        </w:rPr>
        <w:t xml:space="preserve">– </w:t>
      </w:r>
      <w:r w:rsidR="0080680C">
        <w:rPr>
          <w:iCs/>
        </w:rPr>
        <w:t>тестовые</w:t>
      </w:r>
      <w:r w:rsidRPr="00AC6970">
        <w:rPr>
          <w:iCs/>
        </w:rPr>
        <w:t xml:space="preserve"> задани</w:t>
      </w:r>
      <w:r w:rsidR="0080680C">
        <w:rPr>
          <w:iCs/>
        </w:rPr>
        <w:t>я</w:t>
      </w:r>
      <w:r w:rsidRPr="00AC6970">
        <w:rPr>
          <w:iCs/>
        </w:rPr>
        <w:t xml:space="preserve"> для оценки умений;</w:t>
      </w:r>
    </w:p>
    <w:p w14:paraId="39B9C22C" w14:textId="25C57305" w:rsidR="00C9263C" w:rsidRPr="00AC6970" w:rsidRDefault="00C9263C" w:rsidP="00C9263C">
      <w:pPr>
        <w:ind w:firstLine="540"/>
        <w:jc w:val="both"/>
        <w:rPr>
          <w:iCs/>
        </w:rPr>
      </w:pPr>
      <w:r w:rsidRPr="00AC6970">
        <w:rPr>
          <w:iCs/>
        </w:rPr>
        <w:t xml:space="preserve">– </w:t>
      </w:r>
      <w:r w:rsidR="0080680C">
        <w:rPr>
          <w:iCs/>
        </w:rPr>
        <w:t>тестовые</w:t>
      </w:r>
      <w:r w:rsidRPr="00AC6970">
        <w:rPr>
          <w:iCs/>
        </w:rPr>
        <w:t xml:space="preserve"> задани</w:t>
      </w:r>
      <w:r w:rsidR="0080680C">
        <w:rPr>
          <w:iCs/>
        </w:rPr>
        <w:t>я</w:t>
      </w:r>
      <w:r w:rsidRPr="00AC6970">
        <w:rPr>
          <w:iCs/>
        </w:rPr>
        <w:t xml:space="preserve"> для оценки навыков и (или) опыта деятельности.</w:t>
      </w:r>
    </w:p>
    <w:p w14:paraId="265AF6C4" w14:textId="448519EC" w:rsidR="00C9263C" w:rsidRPr="003C615F" w:rsidRDefault="00C9263C" w:rsidP="00C9263C">
      <w:pPr>
        <w:ind w:firstLine="709"/>
        <w:jc w:val="both"/>
        <w:rPr>
          <w:iCs/>
        </w:rPr>
      </w:pPr>
      <w:r w:rsidRPr="00AC6970">
        <w:rPr>
          <w:iCs/>
        </w:rPr>
        <w:t xml:space="preserve">Перечень теоретических вопросов и </w:t>
      </w:r>
      <w:r w:rsidR="00D92A06">
        <w:rPr>
          <w:iCs/>
        </w:rPr>
        <w:t>тестовых</w:t>
      </w:r>
      <w:r w:rsidRPr="00AC6970">
        <w:rPr>
          <w:iCs/>
        </w:rPr>
        <w:t xml:space="preserve"> заданий разного уровня сложности к экзамену обучающиеся получают в начале семестра через электронную информационно-образовательную среду </w:t>
      </w:r>
      <w:r>
        <w:rPr>
          <w:iCs/>
        </w:rPr>
        <w:t>КрИЖТ</w:t>
      </w:r>
      <w:r w:rsidR="00CF3BB6" w:rsidRPr="00CF3BB6">
        <w:rPr>
          <w:iCs/>
        </w:rPr>
        <w:t xml:space="preserve"> </w:t>
      </w:r>
      <w:r w:rsidRPr="00AC6970">
        <w:rPr>
          <w:iCs/>
        </w:rPr>
        <w:t>ИрГУПС (личный кабинет обучающегося).</w:t>
      </w:r>
    </w:p>
    <w:p w14:paraId="0AB97C72" w14:textId="77777777" w:rsidR="00C9263C" w:rsidRDefault="00C9263C" w:rsidP="00C9263C">
      <w:pPr>
        <w:ind w:firstLine="709"/>
        <w:jc w:val="center"/>
      </w:pPr>
    </w:p>
    <w:p w14:paraId="08E7E095" w14:textId="77777777" w:rsidR="00C9263C" w:rsidRPr="00AC6970" w:rsidRDefault="00C9263C" w:rsidP="00C9263C">
      <w:pPr>
        <w:jc w:val="center"/>
        <w:rPr>
          <w:b/>
          <w:bCs/>
        </w:rPr>
      </w:pPr>
      <w:r w:rsidRPr="00AC6970">
        <w:rPr>
          <w:b/>
          <w:bCs/>
        </w:rPr>
        <w:t>Описание процедур проведения промежуточной аттестации в форме экзамена</w:t>
      </w:r>
    </w:p>
    <w:p w14:paraId="429F6C53" w14:textId="77777777" w:rsidR="00C9263C" w:rsidRDefault="00C9263C" w:rsidP="00C9263C">
      <w:pPr>
        <w:jc w:val="center"/>
        <w:rPr>
          <w:b/>
          <w:bCs/>
        </w:rPr>
      </w:pPr>
      <w:r w:rsidRPr="00AC6970">
        <w:rPr>
          <w:b/>
          <w:bCs/>
        </w:rPr>
        <w:t>и оценивания результатов обучения</w:t>
      </w:r>
    </w:p>
    <w:p w14:paraId="4140503F" w14:textId="77777777" w:rsidR="00D92A06" w:rsidRDefault="00D92A06" w:rsidP="00C9263C">
      <w:pPr>
        <w:jc w:val="center"/>
        <w:rPr>
          <w:b/>
          <w:bCs/>
        </w:rPr>
      </w:pPr>
    </w:p>
    <w:p w14:paraId="51914CA1" w14:textId="5B534EBC" w:rsidR="00057CFD" w:rsidRPr="00057CFD" w:rsidRDefault="00C9263C" w:rsidP="00057CFD">
      <w:pPr>
        <w:ind w:firstLine="540"/>
        <w:jc w:val="both"/>
        <w:rPr>
          <w:iCs/>
          <w:color w:val="FF0000"/>
        </w:rPr>
      </w:pPr>
      <w:r w:rsidRPr="00AC6970">
        <w:rPr>
          <w:iCs/>
        </w:rPr>
        <w:t xml:space="preserve">Промежуточная аттестация в форме экзамена проводится путем </w:t>
      </w:r>
      <w:r w:rsidR="00462D08">
        <w:rPr>
          <w:iCs/>
        </w:rPr>
        <w:t xml:space="preserve">компьютерного тестирования и/или </w:t>
      </w:r>
      <w:r w:rsidRPr="00AC6970">
        <w:rPr>
          <w:iCs/>
        </w:rPr>
        <w:t xml:space="preserve">устного собеседования по билетам. </w:t>
      </w:r>
    </w:p>
    <w:p w14:paraId="4B7363AF" w14:textId="55A70B45" w:rsidR="00C9263C" w:rsidRPr="00D92A06" w:rsidRDefault="00C9263C" w:rsidP="00C9263C">
      <w:pPr>
        <w:ind w:firstLine="540"/>
        <w:jc w:val="both"/>
        <w:rPr>
          <w:iCs/>
        </w:rPr>
      </w:pPr>
      <w:r w:rsidRPr="00AC6970">
        <w:rPr>
          <w:iCs/>
        </w:rPr>
        <w:t xml:space="preserve">Билет содержит: два теоретических вопроса для оценки знаний. Теоретические вопросы выбираются из перечня вопросов к экзамену; третье задание для оценки навыков и (или) опыта деятельности выбираются </w:t>
      </w:r>
      <w:r w:rsidR="00D92A06">
        <w:rPr>
          <w:iCs/>
        </w:rPr>
        <w:t xml:space="preserve">рандомно </w:t>
      </w:r>
      <w:r w:rsidRPr="00AC6970">
        <w:rPr>
          <w:iCs/>
        </w:rPr>
        <w:t xml:space="preserve">из </w:t>
      </w:r>
      <w:r w:rsidR="00D92A06">
        <w:rPr>
          <w:iCs/>
        </w:rPr>
        <w:t>тестовых</w:t>
      </w:r>
      <w:r w:rsidRPr="00AC6970">
        <w:rPr>
          <w:iCs/>
        </w:rPr>
        <w:t xml:space="preserve"> заданий к экзамену</w:t>
      </w:r>
      <w:r w:rsidR="00D92A06">
        <w:rPr>
          <w:iCs/>
        </w:rPr>
        <w:t xml:space="preserve"> или</w:t>
      </w:r>
      <w:r w:rsidR="00D92A06" w:rsidRPr="00D92A06">
        <w:rPr>
          <w:b/>
        </w:rPr>
        <w:t xml:space="preserve"> </w:t>
      </w:r>
      <w:r w:rsidR="00D92A06" w:rsidRPr="00D92A06">
        <w:t>типовых практических заданий реконструктивного уровня</w:t>
      </w:r>
      <w:r w:rsidRPr="00D92A06">
        <w:rPr>
          <w:iCs/>
        </w:rPr>
        <w:t>.</w:t>
      </w:r>
    </w:p>
    <w:p w14:paraId="24C41667" w14:textId="454A6E25" w:rsidR="00C9263C" w:rsidRPr="00AC6970" w:rsidRDefault="00C9263C" w:rsidP="00C9263C">
      <w:pPr>
        <w:ind w:firstLine="540"/>
        <w:jc w:val="both"/>
        <w:rPr>
          <w:iCs/>
          <w:color w:val="333333"/>
        </w:rPr>
      </w:pPr>
      <w:r w:rsidRPr="00AC6970">
        <w:rPr>
          <w:iCs/>
        </w:rPr>
        <w:t xml:space="preserve">Распределение теоретических вопросов и </w:t>
      </w:r>
      <w:r w:rsidR="00D92A06">
        <w:rPr>
          <w:iCs/>
        </w:rPr>
        <w:t>тестовых</w:t>
      </w:r>
      <w:r w:rsidRPr="00AC6970">
        <w:rPr>
          <w:iCs/>
        </w:rPr>
        <w:t xml:space="preserve"> заданий по экзаменационным билетам находится в закрытом для обучающихся доступе. Разработанный комплект билетов (25-30 билетов) </w:t>
      </w:r>
      <w:r w:rsidRPr="00AC6970">
        <w:rPr>
          <w:iCs/>
          <w:color w:val="333333"/>
        </w:rPr>
        <w:t>не выставляется в</w:t>
      </w:r>
      <w:r w:rsidRPr="00AC6970">
        <w:rPr>
          <w:iCs/>
        </w:rPr>
        <w:t xml:space="preserve"> электронную информационно-образовательную среду ИрГУПС, а</w:t>
      </w:r>
      <w:r w:rsidRPr="00AC6970">
        <w:rPr>
          <w:iCs/>
          <w:color w:val="333333"/>
        </w:rPr>
        <w:t xml:space="preserve"> хранится на кафедре-разработчике ФОС на бумажном носителе в составе ФОС по дисциплине.</w:t>
      </w:r>
    </w:p>
    <w:p w14:paraId="119C417E" w14:textId="77777777" w:rsidR="00C9263C" w:rsidRPr="00AC6970" w:rsidRDefault="00C9263C" w:rsidP="00C9263C">
      <w:pPr>
        <w:ind w:firstLine="540"/>
        <w:jc w:val="both"/>
        <w:rPr>
          <w:iCs/>
        </w:rPr>
      </w:pPr>
      <w:r w:rsidRPr="00AC6970">
        <w:rPr>
          <w:iCs/>
        </w:rPr>
        <w:t>На экзамене обучающийся берет билет, для подготовки ответа на экзаменационный билет обучающемуся отводится время в пределах 45 минут. В процессе ответа обучающегося на вопросы и задания билета, преподаватель может задавать дополнительные вопросы.</w:t>
      </w:r>
    </w:p>
    <w:p w14:paraId="32892A9C" w14:textId="77777777" w:rsidR="00C9263C" w:rsidRDefault="00C9263C" w:rsidP="00C9263C">
      <w:pPr>
        <w:ind w:firstLine="540"/>
        <w:jc w:val="both"/>
        <w:rPr>
          <w:iCs/>
        </w:rPr>
      </w:pPr>
      <w:r w:rsidRPr="00AC6970">
        <w:rPr>
          <w:iCs/>
        </w:rPr>
        <w:t>Каждый вопрос/задание билета оценивается по четырехбалльной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14:paraId="5334601D" w14:textId="2D4B30CB" w:rsidR="00C9263C" w:rsidRPr="00FD4401" w:rsidRDefault="00C9263C" w:rsidP="00C9263C">
      <w:pPr>
        <w:ind w:firstLine="540"/>
        <w:jc w:val="both"/>
      </w:pPr>
      <w:r>
        <w:t xml:space="preserve">Обучающиеся, не сдавшие в течение </w:t>
      </w:r>
      <w:r w:rsidRPr="00D92A06">
        <w:t xml:space="preserve">семестра </w:t>
      </w:r>
      <w:r w:rsidR="00D92A06" w:rsidRPr="00D92A06">
        <w:t>курсовые</w:t>
      </w:r>
      <w:r w:rsidRPr="00D92A06">
        <w:t xml:space="preserve"> работы, предусмотренные рабочей программой дисциплины, должны, прежде чем взять экзаменационный билет, выполнить КР, объяснив решение и ответив на вопросы преподавателя по теме работы. Вопросы по теме работы выбираются из перечня вопросов к экзамену.</w:t>
      </w:r>
    </w:p>
    <w:p w14:paraId="1B581047" w14:textId="77777777" w:rsidR="00C9263C" w:rsidRDefault="00C9263C" w:rsidP="00C9263C">
      <w:pPr>
        <w:ind w:firstLine="540"/>
        <w:jc w:val="both"/>
        <w:rPr>
          <w:iCs/>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5072"/>
        <w:gridCol w:w="2835"/>
      </w:tblGrid>
      <w:tr w:rsidR="00C9263C" w14:paraId="49F69666" w14:textId="77777777" w:rsidTr="008858C9">
        <w:trPr>
          <w:trHeight w:val="1061"/>
        </w:trPr>
        <w:tc>
          <w:tcPr>
            <w:tcW w:w="2088" w:type="dxa"/>
          </w:tcPr>
          <w:p w14:paraId="1C75422C" w14:textId="77777777" w:rsidR="00C9263C" w:rsidRDefault="00C9263C" w:rsidP="008858C9">
            <w:pPr>
              <w:jc w:val="center"/>
              <w:rPr>
                <w:noProof/>
              </w:rPr>
            </w:pPr>
          </w:p>
          <w:p w14:paraId="5978454F" w14:textId="77777777" w:rsidR="00C9263C" w:rsidRDefault="007D1884" w:rsidP="008858C9">
            <w:pPr>
              <w:jc w:val="center"/>
              <w:rPr>
                <w:noProof/>
              </w:rPr>
            </w:pPr>
            <w:r>
              <w:rPr>
                <w:noProof/>
              </w:rPr>
              <w:drawing>
                <wp:inline distT="0" distB="0" distL="0" distR="0" wp14:anchorId="433B4444" wp14:editId="53B6CC8E">
                  <wp:extent cx="1036320" cy="2679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6320" cy="267970"/>
                          </a:xfrm>
                          <a:prstGeom prst="rect">
                            <a:avLst/>
                          </a:prstGeom>
                          <a:noFill/>
                        </pic:spPr>
                      </pic:pic>
                    </a:graphicData>
                  </a:graphic>
                </wp:inline>
              </w:drawing>
            </w:r>
          </w:p>
          <w:p w14:paraId="7607D1CB" w14:textId="77777777" w:rsidR="00C9263C" w:rsidRDefault="00C9263C" w:rsidP="008858C9">
            <w:pPr>
              <w:jc w:val="center"/>
              <w:rPr>
                <w:noProof/>
              </w:rPr>
            </w:pPr>
          </w:p>
          <w:p w14:paraId="250860BE" w14:textId="77777777" w:rsidR="00C9263C" w:rsidRDefault="00C9263C" w:rsidP="008858C9">
            <w:pPr>
              <w:jc w:val="center"/>
              <w:rPr>
                <w:sz w:val="20"/>
                <w:szCs w:val="20"/>
              </w:rPr>
            </w:pPr>
            <w:r>
              <w:rPr>
                <w:sz w:val="20"/>
                <w:szCs w:val="20"/>
              </w:rPr>
              <w:t>2023-2024</w:t>
            </w:r>
          </w:p>
          <w:p w14:paraId="4D742693" w14:textId="77777777" w:rsidR="00C9263C" w:rsidRDefault="00C9263C" w:rsidP="008858C9">
            <w:pPr>
              <w:jc w:val="center"/>
              <w:rPr>
                <w:sz w:val="20"/>
                <w:szCs w:val="20"/>
              </w:rPr>
            </w:pPr>
            <w:r>
              <w:rPr>
                <w:sz w:val="20"/>
                <w:szCs w:val="20"/>
              </w:rPr>
              <w:t>учебный год</w:t>
            </w:r>
          </w:p>
        </w:tc>
        <w:tc>
          <w:tcPr>
            <w:tcW w:w="5072" w:type="dxa"/>
            <w:vAlign w:val="center"/>
          </w:tcPr>
          <w:p w14:paraId="7BF8AF2A" w14:textId="77777777" w:rsidR="00C9263C" w:rsidRDefault="00C9263C" w:rsidP="008858C9">
            <w:pPr>
              <w:pStyle w:val="3"/>
              <w:jc w:val="center"/>
              <w:rPr>
                <w:rFonts w:ascii="Times New Roman" w:hAnsi="Times New Roman" w:cs="Times New Roman"/>
                <w:b w:val="0"/>
                <w:bCs w:val="0"/>
                <w:color w:val="333333"/>
                <w:sz w:val="20"/>
                <w:szCs w:val="20"/>
                <w:u w:val="single"/>
              </w:rPr>
            </w:pPr>
            <w:r>
              <w:rPr>
                <w:rFonts w:ascii="Times New Roman" w:hAnsi="Times New Roman" w:cs="Times New Roman"/>
                <w:color w:val="333333"/>
                <w:sz w:val="20"/>
                <w:szCs w:val="20"/>
              </w:rPr>
              <w:t>Экзаменационный билет № 1</w:t>
            </w:r>
          </w:p>
          <w:p w14:paraId="0E64CF54" w14:textId="77777777" w:rsidR="00C9263C" w:rsidRDefault="00C9263C" w:rsidP="008858C9">
            <w:pPr>
              <w:jc w:val="center"/>
              <w:rPr>
                <w:b/>
                <w:bCs/>
                <w:color w:val="333333"/>
                <w:sz w:val="20"/>
                <w:szCs w:val="20"/>
              </w:rPr>
            </w:pPr>
            <w:r>
              <w:rPr>
                <w:b/>
                <w:bCs/>
                <w:color w:val="333333"/>
                <w:sz w:val="20"/>
                <w:szCs w:val="20"/>
              </w:rPr>
              <w:t>по дисциплине «Инновации в управлении персоналом»</w:t>
            </w:r>
          </w:p>
          <w:p w14:paraId="4C7280BD" w14:textId="77777777" w:rsidR="00C9263C" w:rsidRDefault="00C9263C" w:rsidP="008858C9">
            <w:pPr>
              <w:jc w:val="center"/>
              <w:rPr>
                <w:b/>
                <w:bCs/>
                <w:color w:val="333333"/>
                <w:sz w:val="20"/>
                <w:szCs w:val="20"/>
              </w:rPr>
            </w:pPr>
          </w:p>
          <w:p w14:paraId="5FC1A77A" w14:textId="77777777" w:rsidR="00C9263C" w:rsidRDefault="00C9263C" w:rsidP="008858C9">
            <w:pPr>
              <w:jc w:val="center"/>
              <w:rPr>
                <w:b/>
                <w:bCs/>
                <w:sz w:val="20"/>
                <w:szCs w:val="20"/>
              </w:rPr>
            </w:pPr>
            <w:r w:rsidRPr="00517D6B">
              <w:rPr>
                <w:b/>
                <w:bCs/>
                <w:i/>
                <w:sz w:val="20"/>
                <w:szCs w:val="20"/>
              </w:rPr>
              <w:t xml:space="preserve">Специализация/профиль </w:t>
            </w:r>
            <w:r w:rsidRPr="00517D6B">
              <w:rPr>
                <w:bCs/>
                <w:sz w:val="20"/>
                <w:szCs w:val="20"/>
                <w:u w:val="single"/>
              </w:rPr>
              <w:t xml:space="preserve">Стратегическое управление </w:t>
            </w:r>
            <w:r w:rsidRPr="00517D6B">
              <w:rPr>
                <w:sz w:val="20"/>
                <w:szCs w:val="20"/>
                <w:u w:val="single"/>
              </w:rPr>
              <w:t>персоналом</w:t>
            </w:r>
            <w:r w:rsidRPr="00517D6B">
              <w:rPr>
                <w:sz w:val="20"/>
                <w:szCs w:val="20"/>
              </w:rPr>
              <w:t xml:space="preserve"> _</w:t>
            </w:r>
            <w:r>
              <w:rPr>
                <w:sz w:val="20"/>
                <w:szCs w:val="20"/>
                <w:u w:val="single"/>
              </w:rPr>
              <w:t>4</w:t>
            </w:r>
            <w:r w:rsidRPr="00517D6B">
              <w:rPr>
                <w:sz w:val="20"/>
                <w:szCs w:val="20"/>
              </w:rPr>
              <w:t>_</w:t>
            </w:r>
            <w:r w:rsidRPr="00517D6B">
              <w:rPr>
                <w:b/>
                <w:bCs/>
                <w:sz w:val="20"/>
                <w:szCs w:val="20"/>
              </w:rPr>
              <w:t xml:space="preserve"> семестр</w:t>
            </w:r>
          </w:p>
          <w:p w14:paraId="2342E4D7" w14:textId="77777777" w:rsidR="00C9263C" w:rsidRPr="00F02294" w:rsidRDefault="00C9263C" w:rsidP="008858C9">
            <w:pPr>
              <w:jc w:val="center"/>
              <w:rPr>
                <w:iCs/>
                <w:sz w:val="20"/>
                <w:szCs w:val="20"/>
              </w:rPr>
            </w:pPr>
          </w:p>
        </w:tc>
        <w:tc>
          <w:tcPr>
            <w:tcW w:w="2835" w:type="dxa"/>
            <w:vAlign w:val="center"/>
          </w:tcPr>
          <w:p w14:paraId="5851C6B3" w14:textId="77777777" w:rsidR="00C9263C" w:rsidRDefault="00C9263C" w:rsidP="008858C9">
            <w:pPr>
              <w:spacing w:line="360" w:lineRule="auto"/>
              <w:jc w:val="center"/>
              <w:rPr>
                <w:color w:val="333333"/>
                <w:sz w:val="20"/>
                <w:szCs w:val="20"/>
              </w:rPr>
            </w:pPr>
            <w:r>
              <w:rPr>
                <w:color w:val="333333"/>
                <w:sz w:val="20"/>
                <w:szCs w:val="20"/>
              </w:rPr>
              <w:t>Утверждаю</w:t>
            </w:r>
          </w:p>
          <w:p w14:paraId="54409C84" w14:textId="77777777" w:rsidR="00C9263C" w:rsidRDefault="00C9263C" w:rsidP="008858C9">
            <w:pPr>
              <w:jc w:val="center"/>
              <w:rPr>
                <w:color w:val="333333"/>
                <w:sz w:val="20"/>
                <w:szCs w:val="20"/>
              </w:rPr>
            </w:pPr>
            <w:r>
              <w:rPr>
                <w:color w:val="333333"/>
                <w:sz w:val="20"/>
                <w:szCs w:val="20"/>
              </w:rPr>
              <w:t>Заведующий кафедрой</w:t>
            </w:r>
          </w:p>
          <w:p w14:paraId="4DC14579" w14:textId="77777777" w:rsidR="00C9263C" w:rsidRDefault="00C9263C" w:rsidP="008858C9">
            <w:pPr>
              <w:jc w:val="center"/>
              <w:rPr>
                <w:b/>
                <w:bCs/>
                <w:color w:val="333333"/>
                <w:sz w:val="20"/>
                <w:szCs w:val="20"/>
              </w:rPr>
            </w:pPr>
            <w:r>
              <w:rPr>
                <w:color w:val="333333"/>
                <w:sz w:val="20"/>
                <w:szCs w:val="20"/>
              </w:rPr>
              <w:t>«Управление персоналом» КрИЖТ</w:t>
            </w:r>
            <w:r w:rsidR="00CF3BB6" w:rsidRPr="0042787F">
              <w:rPr>
                <w:color w:val="333333"/>
                <w:sz w:val="20"/>
                <w:szCs w:val="20"/>
              </w:rPr>
              <w:t xml:space="preserve"> </w:t>
            </w:r>
            <w:r>
              <w:rPr>
                <w:color w:val="333333"/>
                <w:sz w:val="20"/>
                <w:szCs w:val="20"/>
              </w:rPr>
              <w:t>ИрГУПС</w:t>
            </w:r>
          </w:p>
          <w:p w14:paraId="0A9324C7" w14:textId="77777777" w:rsidR="00C9263C" w:rsidRPr="004B1A67" w:rsidRDefault="00C9263C" w:rsidP="008858C9">
            <w:pPr>
              <w:jc w:val="center"/>
              <w:rPr>
                <w:sz w:val="20"/>
                <w:szCs w:val="20"/>
              </w:rPr>
            </w:pPr>
            <w:r w:rsidRPr="004B1A67">
              <w:rPr>
                <w:color w:val="333333"/>
                <w:sz w:val="20"/>
                <w:szCs w:val="20"/>
              </w:rPr>
              <w:t>____________В.О. Колмаков</w:t>
            </w:r>
          </w:p>
        </w:tc>
      </w:tr>
      <w:tr w:rsidR="00C9263C" w14:paraId="5E574ABE" w14:textId="77777777" w:rsidTr="008858C9">
        <w:trPr>
          <w:trHeight w:val="1431"/>
        </w:trPr>
        <w:tc>
          <w:tcPr>
            <w:tcW w:w="9995" w:type="dxa"/>
            <w:gridSpan w:val="3"/>
          </w:tcPr>
          <w:p w14:paraId="13F49210" w14:textId="77777777" w:rsidR="00C9263C" w:rsidRPr="00385F36" w:rsidRDefault="00C9263C" w:rsidP="008858C9">
            <w:pPr>
              <w:jc w:val="both"/>
              <w:rPr>
                <w:color w:val="333333"/>
                <w:sz w:val="20"/>
                <w:szCs w:val="20"/>
              </w:rPr>
            </w:pPr>
            <w:r w:rsidRPr="00385F36">
              <w:rPr>
                <w:color w:val="333333"/>
                <w:sz w:val="20"/>
                <w:szCs w:val="20"/>
              </w:rPr>
              <w:t xml:space="preserve">1. </w:t>
            </w:r>
            <w:r w:rsidR="00DC039F" w:rsidRPr="00DC039F">
              <w:rPr>
                <w:sz w:val="20"/>
                <w:szCs w:val="20"/>
              </w:rPr>
              <w:t>Классификация инноваций.</w:t>
            </w:r>
          </w:p>
          <w:p w14:paraId="28941C79" w14:textId="77777777" w:rsidR="00C9263C" w:rsidRPr="00385F36" w:rsidRDefault="00C9263C" w:rsidP="008858C9">
            <w:pPr>
              <w:ind w:right="252"/>
              <w:jc w:val="both"/>
              <w:rPr>
                <w:color w:val="333333"/>
                <w:sz w:val="20"/>
                <w:szCs w:val="20"/>
              </w:rPr>
            </w:pPr>
            <w:r w:rsidRPr="00385F36">
              <w:rPr>
                <w:color w:val="333333"/>
                <w:sz w:val="20"/>
                <w:szCs w:val="20"/>
              </w:rPr>
              <w:t xml:space="preserve">2. </w:t>
            </w:r>
            <w:r w:rsidR="00DC039F" w:rsidRPr="00DC039F">
              <w:rPr>
                <w:sz w:val="20"/>
                <w:szCs w:val="20"/>
              </w:rPr>
              <w:t xml:space="preserve">Управление инновационной активностью </w:t>
            </w:r>
            <w:r w:rsidR="00DC039F">
              <w:rPr>
                <w:sz w:val="20"/>
                <w:szCs w:val="20"/>
              </w:rPr>
              <w:t>персонала</w:t>
            </w:r>
          </w:p>
          <w:p w14:paraId="55150B53" w14:textId="77777777" w:rsidR="00C9263C" w:rsidRDefault="00DC039F" w:rsidP="008858C9">
            <w:pPr>
              <w:jc w:val="both"/>
            </w:pPr>
            <w:r>
              <w:rPr>
                <w:color w:val="333333"/>
                <w:sz w:val="20"/>
                <w:szCs w:val="20"/>
              </w:rPr>
              <w:t>3.</w:t>
            </w:r>
            <w:r w:rsidR="00E20B32" w:rsidRPr="00E20B32">
              <w:rPr>
                <w:sz w:val="20"/>
                <w:szCs w:val="20"/>
              </w:rPr>
              <w:t>Изучите сложившуюся в компании ситуацию. Представьте, что Вы – руководитель, отвечающий за деятельность корпоративного университета. Перед Вами поставлена задача о необходимости развития такой системы обучения, которая обеспечила бы реализацию стратегических задач компании. Определите актуальные направления работы корпоративного университета на ближайший год и спланируйте основные мероприятия на этот период времени.</w:t>
            </w:r>
          </w:p>
          <w:p w14:paraId="23603FED" w14:textId="77777777" w:rsidR="00E20B32" w:rsidRDefault="00E20B32" w:rsidP="00E20B32">
            <w:pPr>
              <w:jc w:val="center"/>
              <w:rPr>
                <w:color w:val="333333"/>
                <w:sz w:val="20"/>
                <w:szCs w:val="20"/>
              </w:rPr>
            </w:pPr>
            <w:r>
              <w:rPr>
                <w:color w:val="333333"/>
                <w:sz w:val="20"/>
                <w:szCs w:val="20"/>
              </w:rPr>
              <w:lastRenderedPageBreak/>
              <w:t>Ситуация.</w:t>
            </w:r>
          </w:p>
          <w:p w14:paraId="3E813998" w14:textId="77777777" w:rsidR="00E20B32" w:rsidRPr="00E20B32" w:rsidRDefault="00E20B32" w:rsidP="00E20B32">
            <w:pPr>
              <w:jc w:val="both"/>
              <w:rPr>
                <w:i/>
                <w:color w:val="333333"/>
                <w:sz w:val="20"/>
                <w:szCs w:val="20"/>
              </w:rPr>
            </w:pPr>
            <w:r w:rsidRPr="00E20B32">
              <w:rPr>
                <w:i/>
                <w:color w:val="333333"/>
                <w:sz w:val="20"/>
                <w:szCs w:val="20"/>
              </w:rPr>
              <w:t>Профиль деятельности: банковский холдинг, включающий финансовые компании и банки.</w:t>
            </w:r>
          </w:p>
          <w:p w14:paraId="7E8B5588" w14:textId="77777777" w:rsidR="00E20B32" w:rsidRPr="00E20B32" w:rsidRDefault="00E20B32" w:rsidP="00E20B32">
            <w:pPr>
              <w:jc w:val="both"/>
              <w:rPr>
                <w:i/>
                <w:color w:val="333333"/>
                <w:sz w:val="20"/>
                <w:szCs w:val="20"/>
              </w:rPr>
            </w:pPr>
            <w:r w:rsidRPr="00E20B32">
              <w:rPr>
                <w:i/>
                <w:color w:val="333333"/>
                <w:sz w:val="20"/>
                <w:szCs w:val="20"/>
              </w:rPr>
              <w:t>Численность персонала: 12 тыс. человек.</w:t>
            </w:r>
          </w:p>
          <w:p w14:paraId="425D3007" w14:textId="77777777" w:rsidR="00E20B32" w:rsidRPr="00E20B32" w:rsidRDefault="00E20B32" w:rsidP="00E20B32">
            <w:pPr>
              <w:jc w:val="both"/>
              <w:rPr>
                <w:i/>
                <w:color w:val="333333"/>
                <w:sz w:val="20"/>
                <w:szCs w:val="20"/>
              </w:rPr>
            </w:pPr>
            <w:r w:rsidRPr="00E20B32">
              <w:rPr>
                <w:i/>
                <w:color w:val="333333"/>
                <w:sz w:val="20"/>
                <w:szCs w:val="20"/>
              </w:rPr>
              <w:t>Срок работы на рынке: 7 лет.</w:t>
            </w:r>
          </w:p>
          <w:p w14:paraId="0C084C7F" w14:textId="77777777" w:rsidR="00E20B32" w:rsidRPr="00E20B32" w:rsidRDefault="00E20B32" w:rsidP="00E20B32">
            <w:pPr>
              <w:jc w:val="both"/>
              <w:rPr>
                <w:i/>
                <w:color w:val="333333"/>
                <w:sz w:val="20"/>
                <w:szCs w:val="20"/>
              </w:rPr>
            </w:pPr>
            <w:r w:rsidRPr="00E20B32">
              <w:rPr>
                <w:i/>
                <w:color w:val="333333"/>
                <w:sz w:val="20"/>
                <w:szCs w:val="20"/>
              </w:rPr>
              <w:t>Холдинговая компания образована за счет приобретения региональных банков со сложившейся системой и структурой управления, которые не подвергались изменениям при включении в состав холдинга. На данный момент в холдинге имеется корпоративный университет, созданный на базе отдела обучения, его организационная структура прошла несколько этапов эволюции, приспосабливаясь к стремительно растущим запросам компании. До появления корпоративного университета учебный план и бюджет на обучение формировались на основе консолидированных заявок руководителей и предложений подрядчиков с учетом требования периодичности обучения.</w:t>
            </w:r>
          </w:p>
          <w:p w14:paraId="356B5058" w14:textId="77777777" w:rsidR="00E20B32" w:rsidRPr="00E20B32" w:rsidRDefault="00E20B32" w:rsidP="00E20B32">
            <w:pPr>
              <w:jc w:val="both"/>
              <w:rPr>
                <w:i/>
                <w:color w:val="333333"/>
                <w:sz w:val="20"/>
                <w:szCs w:val="20"/>
              </w:rPr>
            </w:pPr>
            <w:r w:rsidRPr="00E20B32">
              <w:rPr>
                <w:i/>
                <w:color w:val="333333"/>
                <w:sz w:val="20"/>
                <w:szCs w:val="20"/>
              </w:rPr>
              <w:t>Решение о создании университета было принято после того, как собственники прошли обучение на курсах по лидерству и вдохновились идеей формирования единой программы, которая дифференцировалась бы по категориям персонала с учетом требований, заложенных в корпоративных компетенциях, а не по заявкам.</w:t>
            </w:r>
          </w:p>
          <w:p w14:paraId="70F62040" w14:textId="77777777" w:rsidR="00E20B32" w:rsidRPr="00E20B32" w:rsidRDefault="00E20B32" w:rsidP="00E20B32">
            <w:pPr>
              <w:jc w:val="both"/>
              <w:rPr>
                <w:i/>
                <w:color w:val="333333"/>
                <w:sz w:val="20"/>
                <w:szCs w:val="20"/>
              </w:rPr>
            </w:pPr>
            <w:r w:rsidRPr="00E20B32">
              <w:rPr>
                <w:i/>
                <w:color w:val="333333"/>
                <w:sz w:val="20"/>
                <w:szCs w:val="20"/>
              </w:rPr>
              <w:t>Корпоративный университет работает уже несколько лет, обеспечивает и координирует деятельность отделов обучения и учебных центров в компаниях холдинга.</w:t>
            </w:r>
          </w:p>
          <w:p w14:paraId="2D4020C0" w14:textId="77777777" w:rsidR="00E20B32" w:rsidRPr="00E20B32" w:rsidRDefault="00E20B32" w:rsidP="00E20B32">
            <w:pPr>
              <w:jc w:val="both"/>
              <w:rPr>
                <w:i/>
                <w:color w:val="333333"/>
                <w:sz w:val="20"/>
                <w:szCs w:val="20"/>
              </w:rPr>
            </w:pPr>
            <w:r w:rsidRPr="00E20B32">
              <w:rPr>
                <w:i/>
                <w:color w:val="333333"/>
                <w:sz w:val="20"/>
                <w:szCs w:val="20"/>
              </w:rPr>
              <w:t>На данный момент для сотрудников реализуется обучение:</w:t>
            </w:r>
          </w:p>
          <w:p w14:paraId="10353600" w14:textId="77777777" w:rsidR="00E20B32" w:rsidRPr="00E20B32" w:rsidRDefault="00E20B32" w:rsidP="00E20B32">
            <w:pPr>
              <w:jc w:val="both"/>
              <w:rPr>
                <w:i/>
                <w:color w:val="333333"/>
                <w:sz w:val="20"/>
                <w:szCs w:val="20"/>
              </w:rPr>
            </w:pPr>
            <w:r w:rsidRPr="00E20B32">
              <w:rPr>
                <w:i/>
                <w:color w:val="333333"/>
                <w:sz w:val="20"/>
                <w:szCs w:val="20"/>
              </w:rPr>
              <w:t>– по продуктам, существующим в рамках каждой из компаний группы (данные курсы полностью разрабатываются и реализуются в отделах обучения каждой из компаний, без согласования с корпоративным университетом);</w:t>
            </w:r>
          </w:p>
          <w:p w14:paraId="64656614" w14:textId="77777777" w:rsidR="00E20B32" w:rsidRPr="00E20B32" w:rsidRDefault="00E20B32" w:rsidP="00E20B32">
            <w:pPr>
              <w:jc w:val="both"/>
              <w:rPr>
                <w:i/>
                <w:color w:val="333333"/>
                <w:sz w:val="20"/>
                <w:szCs w:val="20"/>
              </w:rPr>
            </w:pPr>
            <w:r w:rsidRPr="00E20B32">
              <w:rPr>
                <w:i/>
                <w:color w:val="333333"/>
                <w:sz w:val="20"/>
                <w:szCs w:val="20"/>
              </w:rPr>
              <w:t>– по лидерским навыкам (личное лидерство), которые реализуются корпоративным университетом с привлечением внешних провайдеров для всех сотрудников холдинга.</w:t>
            </w:r>
          </w:p>
          <w:p w14:paraId="210A036E" w14:textId="77777777" w:rsidR="00E20B32" w:rsidRPr="00E20B32" w:rsidRDefault="00E20B32" w:rsidP="00E20B32">
            <w:pPr>
              <w:jc w:val="both"/>
              <w:rPr>
                <w:i/>
                <w:color w:val="333333"/>
                <w:sz w:val="20"/>
                <w:szCs w:val="20"/>
              </w:rPr>
            </w:pPr>
            <w:r w:rsidRPr="00E20B32">
              <w:rPr>
                <w:i/>
                <w:color w:val="333333"/>
                <w:sz w:val="20"/>
                <w:szCs w:val="20"/>
              </w:rPr>
              <w:t>На совете директоров при реструктуризации стратегических целей развития компании встал вопрос о необходимости пересмотра деятельности корпоративного университета. В целом система обучения актуальна для холдинга, поскольку обеспечивает престиж, рейтинги банков компании и актуализацию знаний персонала в части продуктов, однако в части проведения курсов лидерских качеств и навыков обучен уже весь персонал, текучесть которого невысока. В настоящий момент перед холдингом стоит задача интеграции корпоративной культуры, формирования единого бренда и выработки новых единых корпоративных ценностей, которые позволили бы компаниям холдинга чувствовать себя единым целым.</w:t>
            </w:r>
          </w:p>
          <w:p w14:paraId="18325799" w14:textId="77777777" w:rsidR="00C9263C" w:rsidRPr="00385F36" w:rsidRDefault="00C9263C" w:rsidP="008858C9">
            <w:pPr>
              <w:jc w:val="both"/>
              <w:rPr>
                <w:b/>
                <w:bCs/>
                <w:color w:val="333333"/>
                <w:sz w:val="20"/>
                <w:szCs w:val="20"/>
              </w:rPr>
            </w:pPr>
          </w:p>
        </w:tc>
      </w:tr>
    </w:tbl>
    <w:p w14:paraId="57C3DA38" w14:textId="77777777" w:rsidR="00C9263C" w:rsidRDefault="00C9263C" w:rsidP="00BA5841">
      <w:pPr>
        <w:ind w:firstLine="540"/>
        <w:jc w:val="both"/>
        <w:rPr>
          <w:iCs/>
        </w:rPr>
      </w:pPr>
    </w:p>
    <w:sectPr w:rsidR="00C9263C" w:rsidSect="00ED4566">
      <w:footerReference w:type="default" r:id="rId9"/>
      <w:pgSz w:w="11906" w:h="16838"/>
      <w:pgMar w:top="1134" w:right="707" w:bottom="851"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54F31" w14:textId="77777777" w:rsidR="0080680C" w:rsidRDefault="0080680C" w:rsidP="00F10176">
      <w:r>
        <w:separator/>
      </w:r>
    </w:p>
  </w:endnote>
  <w:endnote w:type="continuationSeparator" w:id="0">
    <w:p w14:paraId="79B0E44C" w14:textId="77777777" w:rsidR="0080680C" w:rsidRDefault="0080680C" w:rsidP="00F10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Newton-Regular">
    <w:altName w:val="Cambria"/>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1" w:csb1="00000000"/>
  </w:font>
  <w:font w:name="Times-Roman">
    <w:altName w:val="Times New Roman"/>
    <w:panose1 w:val="00000000000000000000"/>
    <w:charset w:val="00"/>
    <w:family w:val="roman"/>
    <w:notTrueType/>
    <w:pitch w:val="default"/>
    <w:sig w:usb0="00000003" w:usb1="08070000" w:usb2="00000010" w:usb3="00000000" w:csb0="0002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172"/>
      <w:docPartObj>
        <w:docPartGallery w:val="Page Numbers (Bottom of Page)"/>
        <w:docPartUnique/>
      </w:docPartObj>
    </w:sdtPr>
    <w:sdtEndPr/>
    <w:sdtContent>
      <w:p w14:paraId="4F8F93BA" w14:textId="77777777" w:rsidR="0080680C" w:rsidRDefault="0080680C">
        <w:pPr>
          <w:pStyle w:val="a7"/>
          <w:jc w:val="center"/>
        </w:pPr>
        <w:r>
          <w:fldChar w:fldCharType="begin"/>
        </w:r>
        <w:r>
          <w:instrText xml:space="preserve"> PAGE   \* MERGEFORMAT </w:instrText>
        </w:r>
        <w:r>
          <w:fldChar w:fldCharType="separate"/>
        </w:r>
        <w:r w:rsidR="0024480B">
          <w:rPr>
            <w:noProof/>
          </w:rPr>
          <w:t>1</w:t>
        </w:r>
        <w:r>
          <w:rPr>
            <w:noProof/>
          </w:rPr>
          <w:fldChar w:fldCharType="end"/>
        </w:r>
      </w:p>
    </w:sdtContent>
  </w:sdt>
  <w:p w14:paraId="52231E3C" w14:textId="77777777" w:rsidR="0080680C" w:rsidRDefault="0080680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233FC" w14:textId="77777777" w:rsidR="0080680C" w:rsidRDefault="0080680C" w:rsidP="00F10176">
      <w:r>
        <w:separator/>
      </w:r>
    </w:p>
  </w:footnote>
  <w:footnote w:type="continuationSeparator" w:id="0">
    <w:p w14:paraId="36EB223C" w14:textId="77777777" w:rsidR="0080680C" w:rsidRDefault="0080680C" w:rsidP="00F10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2A0A55"/>
    <w:multiLevelType w:val="hybridMultilevel"/>
    <w:tmpl w:val="17E2A052"/>
    <w:lvl w:ilvl="0" w:tplc="A06A94DA">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 w15:restartNumberingAfterBreak="0">
    <w:nsid w:val="005F62CA"/>
    <w:multiLevelType w:val="hybridMultilevel"/>
    <w:tmpl w:val="DB1420A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1181D73"/>
    <w:multiLevelType w:val="hybridMultilevel"/>
    <w:tmpl w:val="D4BCADF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11F344E"/>
    <w:multiLevelType w:val="hybridMultilevel"/>
    <w:tmpl w:val="828811B8"/>
    <w:lvl w:ilvl="0" w:tplc="A06A94DA">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07BF63C7"/>
    <w:multiLevelType w:val="hybridMultilevel"/>
    <w:tmpl w:val="510835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9391240"/>
    <w:multiLevelType w:val="hybridMultilevel"/>
    <w:tmpl w:val="A4C0C42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63E7657"/>
    <w:multiLevelType w:val="hybridMultilevel"/>
    <w:tmpl w:val="8970EF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6FA311F"/>
    <w:multiLevelType w:val="hybridMultilevel"/>
    <w:tmpl w:val="63D438E0"/>
    <w:lvl w:ilvl="0" w:tplc="A06A94DA">
      <w:start w:val="1"/>
      <w:numFmt w:val="russianLower"/>
      <w:lvlText w:val="%1)"/>
      <w:lvlJc w:val="left"/>
      <w:pPr>
        <w:ind w:left="0" w:firstLine="284"/>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194C1B5C"/>
    <w:multiLevelType w:val="hybridMultilevel"/>
    <w:tmpl w:val="43CA02DE"/>
    <w:lvl w:ilvl="0" w:tplc="A06A94DA">
      <w:start w:val="1"/>
      <w:numFmt w:val="russianLower"/>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3" w15:restartNumberingAfterBreak="0">
    <w:nsid w:val="1B745C8C"/>
    <w:multiLevelType w:val="hybridMultilevel"/>
    <w:tmpl w:val="3BF23E1A"/>
    <w:lvl w:ilvl="0" w:tplc="A06A94DA">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4" w15:restartNumberingAfterBreak="0">
    <w:nsid w:val="24F03BEE"/>
    <w:multiLevelType w:val="hybridMultilevel"/>
    <w:tmpl w:val="FD5C40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646146E"/>
    <w:multiLevelType w:val="hybridMultilevel"/>
    <w:tmpl w:val="A448F5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717550F"/>
    <w:multiLevelType w:val="hybridMultilevel"/>
    <w:tmpl w:val="75EAF5A4"/>
    <w:lvl w:ilvl="0" w:tplc="A06A94DA">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15:restartNumberingAfterBreak="0">
    <w:nsid w:val="2C056C78"/>
    <w:multiLevelType w:val="hybridMultilevel"/>
    <w:tmpl w:val="EC3690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C33595F"/>
    <w:multiLevelType w:val="hybridMultilevel"/>
    <w:tmpl w:val="DAA47148"/>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3BC69F1"/>
    <w:multiLevelType w:val="hybridMultilevel"/>
    <w:tmpl w:val="06FC690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4A140FD"/>
    <w:multiLevelType w:val="hybridMultilevel"/>
    <w:tmpl w:val="B2EA63A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7271AFD"/>
    <w:multiLevelType w:val="hybridMultilevel"/>
    <w:tmpl w:val="236AE4DE"/>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8223088"/>
    <w:multiLevelType w:val="hybridMultilevel"/>
    <w:tmpl w:val="406018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927976"/>
    <w:multiLevelType w:val="hybridMultilevel"/>
    <w:tmpl w:val="AFBEB452"/>
    <w:lvl w:ilvl="0" w:tplc="A06A94DA">
      <w:start w:val="1"/>
      <w:numFmt w:val="russianLower"/>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15:restartNumberingAfterBreak="0">
    <w:nsid w:val="400548C4"/>
    <w:multiLevelType w:val="hybridMultilevel"/>
    <w:tmpl w:val="07A4A316"/>
    <w:lvl w:ilvl="0" w:tplc="74D46DA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14F3EC2"/>
    <w:multiLevelType w:val="hybridMultilevel"/>
    <w:tmpl w:val="00C2659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69C24AB"/>
    <w:multiLevelType w:val="hybridMultilevel"/>
    <w:tmpl w:val="510835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6C772D0"/>
    <w:multiLevelType w:val="hybridMultilevel"/>
    <w:tmpl w:val="00C2659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E514237"/>
    <w:multiLevelType w:val="hybridMultilevel"/>
    <w:tmpl w:val="E272B80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56D6F96"/>
    <w:multiLevelType w:val="hybridMultilevel"/>
    <w:tmpl w:val="025249A4"/>
    <w:lvl w:ilvl="0" w:tplc="A06A94DA">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0" w15:restartNumberingAfterBreak="0">
    <w:nsid w:val="55C64B9C"/>
    <w:multiLevelType w:val="hybridMultilevel"/>
    <w:tmpl w:val="D444EB6A"/>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9655051"/>
    <w:multiLevelType w:val="hybridMultilevel"/>
    <w:tmpl w:val="00C2659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E593B7B"/>
    <w:multiLevelType w:val="hybridMultilevel"/>
    <w:tmpl w:val="5FC46B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EF34E02"/>
    <w:multiLevelType w:val="hybridMultilevel"/>
    <w:tmpl w:val="3402A5F6"/>
    <w:lvl w:ilvl="0" w:tplc="A06A94DA">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5" w15:restartNumberingAfterBreak="0">
    <w:nsid w:val="5F446FDE"/>
    <w:multiLevelType w:val="hybridMultilevel"/>
    <w:tmpl w:val="C7DA8D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FF87BBC"/>
    <w:multiLevelType w:val="hybridMultilevel"/>
    <w:tmpl w:val="432C3DD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0F84C4D"/>
    <w:multiLevelType w:val="hybridMultilevel"/>
    <w:tmpl w:val="D7706B7A"/>
    <w:lvl w:ilvl="0" w:tplc="74D46DA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4BA0BE2"/>
    <w:multiLevelType w:val="hybridMultilevel"/>
    <w:tmpl w:val="C48A5690"/>
    <w:lvl w:ilvl="0" w:tplc="A06A94DA">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0" w15:restartNumberingAfterBreak="0">
    <w:nsid w:val="71DB2AAE"/>
    <w:multiLevelType w:val="hybridMultilevel"/>
    <w:tmpl w:val="DF869B64"/>
    <w:lvl w:ilvl="0" w:tplc="D5DCF4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30D1C08"/>
    <w:multiLevelType w:val="hybridMultilevel"/>
    <w:tmpl w:val="2CAE9A06"/>
    <w:lvl w:ilvl="0" w:tplc="3C2CDD78">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CC318C"/>
    <w:multiLevelType w:val="hybridMultilevel"/>
    <w:tmpl w:val="EDC413D4"/>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56550C"/>
    <w:multiLevelType w:val="hybridMultilevel"/>
    <w:tmpl w:val="DB1420A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FC32DB9"/>
    <w:multiLevelType w:val="hybridMultilevel"/>
    <w:tmpl w:val="C7DA8D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31"/>
  </w:num>
  <w:num w:numId="3">
    <w:abstractNumId w:val="41"/>
  </w:num>
  <w:num w:numId="4">
    <w:abstractNumId w:val="33"/>
  </w:num>
  <w:num w:numId="5">
    <w:abstractNumId w:val="35"/>
  </w:num>
  <w:num w:numId="6">
    <w:abstractNumId w:val="17"/>
  </w:num>
  <w:num w:numId="7">
    <w:abstractNumId w:val="14"/>
  </w:num>
  <w:num w:numId="8">
    <w:abstractNumId w:val="37"/>
  </w:num>
  <w:num w:numId="9">
    <w:abstractNumId w:val="10"/>
  </w:num>
  <w:num w:numId="10">
    <w:abstractNumId w:val="15"/>
  </w:num>
  <w:num w:numId="11">
    <w:abstractNumId w:val="24"/>
  </w:num>
  <w:num w:numId="12">
    <w:abstractNumId w:val="11"/>
  </w:num>
  <w:num w:numId="13">
    <w:abstractNumId w:val="3"/>
  </w:num>
  <w:num w:numId="14">
    <w:abstractNumId w:val="13"/>
  </w:num>
  <w:num w:numId="15">
    <w:abstractNumId w:val="23"/>
  </w:num>
  <w:num w:numId="16">
    <w:abstractNumId w:val="34"/>
  </w:num>
  <w:num w:numId="17">
    <w:abstractNumId w:val="16"/>
  </w:num>
  <w:num w:numId="18">
    <w:abstractNumId w:val="39"/>
  </w:num>
  <w:num w:numId="19">
    <w:abstractNumId w:val="29"/>
  </w:num>
  <w:num w:numId="20">
    <w:abstractNumId w:val="12"/>
  </w:num>
  <w:num w:numId="21">
    <w:abstractNumId w:val="6"/>
  </w:num>
  <w:num w:numId="22">
    <w:abstractNumId w:val="40"/>
  </w:num>
  <w:num w:numId="23">
    <w:abstractNumId w:val="32"/>
  </w:num>
  <w:num w:numId="24">
    <w:abstractNumId w:val="8"/>
  </w:num>
  <w:num w:numId="25">
    <w:abstractNumId w:val="27"/>
  </w:num>
  <w:num w:numId="26">
    <w:abstractNumId w:val="25"/>
  </w:num>
  <w:num w:numId="27">
    <w:abstractNumId w:val="30"/>
  </w:num>
  <w:num w:numId="28">
    <w:abstractNumId w:val="28"/>
  </w:num>
  <w:num w:numId="29">
    <w:abstractNumId w:val="18"/>
  </w:num>
  <w:num w:numId="30">
    <w:abstractNumId w:val="20"/>
  </w:num>
  <w:num w:numId="31">
    <w:abstractNumId w:val="5"/>
  </w:num>
  <w:num w:numId="32">
    <w:abstractNumId w:val="36"/>
  </w:num>
  <w:num w:numId="33">
    <w:abstractNumId w:val="43"/>
  </w:num>
  <w:num w:numId="34">
    <w:abstractNumId w:val="19"/>
  </w:num>
  <w:num w:numId="35">
    <w:abstractNumId w:val="21"/>
  </w:num>
  <w:num w:numId="36">
    <w:abstractNumId w:val="22"/>
  </w:num>
  <w:num w:numId="37">
    <w:abstractNumId w:val="44"/>
  </w:num>
  <w:num w:numId="38">
    <w:abstractNumId w:val="42"/>
  </w:num>
  <w:num w:numId="39">
    <w:abstractNumId w:val="38"/>
  </w:num>
  <w:num w:numId="40">
    <w:abstractNumId w:val="4"/>
  </w:num>
  <w:num w:numId="41">
    <w:abstractNumId w:val="7"/>
  </w:num>
  <w:num w:numId="42">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C3204"/>
    <w:rsid w:val="000002FD"/>
    <w:rsid w:val="0000062C"/>
    <w:rsid w:val="00007690"/>
    <w:rsid w:val="00010AD4"/>
    <w:rsid w:val="0001174F"/>
    <w:rsid w:val="00011762"/>
    <w:rsid w:val="0001354E"/>
    <w:rsid w:val="00021D8F"/>
    <w:rsid w:val="0002257C"/>
    <w:rsid w:val="000225EB"/>
    <w:rsid w:val="00027636"/>
    <w:rsid w:val="00037494"/>
    <w:rsid w:val="00046E23"/>
    <w:rsid w:val="00053094"/>
    <w:rsid w:val="0005544E"/>
    <w:rsid w:val="000558C2"/>
    <w:rsid w:val="00057CFD"/>
    <w:rsid w:val="00062BB6"/>
    <w:rsid w:val="000651A0"/>
    <w:rsid w:val="00072CDD"/>
    <w:rsid w:val="00077A5E"/>
    <w:rsid w:val="00080F71"/>
    <w:rsid w:val="00087BA8"/>
    <w:rsid w:val="000900FD"/>
    <w:rsid w:val="00090C34"/>
    <w:rsid w:val="000911D0"/>
    <w:rsid w:val="00091462"/>
    <w:rsid w:val="00091FBC"/>
    <w:rsid w:val="00092799"/>
    <w:rsid w:val="000967F2"/>
    <w:rsid w:val="000B6EC1"/>
    <w:rsid w:val="000B7E02"/>
    <w:rsid w:val="000C7F2B"/>
    <w:rsid w:val="000C7F49"/>
    <w:rsid w:val="000D3308"/>
    <w:rsid w:val="000D7497"/>
    <w:rsid w:val="000E0344"/>
    <w:rsid w:val="000E3B92"/>
    <w:rsid w:val="000F1293"/>
    <w:rsid w:val="000F1B5B"/>
    <w:rsid w:val="000F2634"/>
    <w:rsid w:val="000F3968"/>
    <w:rsid w:val="000F4B79"/>
    <w:rsid w:val="000F4DCD"/>
    <w:rsid w:val="00102555"/>
    <w:rsid w:val="001045C5"/>
    <w:rsid w:val="0010488B"/>
    <w:rsid w:val="001062E6"/>
    <w:rsid w:val="001128EF"/>
    <w:rsid w:val="001209F4"/>
    <w:rsid w:val="00121549"/>
    <w:rsid w:val="00122E87"/>
    <w:rsid w:val="001304F5"/>
    <w:rsid w:val="00132C1F"/>
    <w:rsid w:val="00133055"/>
    <w:rsid w:val="001349AC"/>
    <w:rsid w:val="00134FC0"/>
    <w:rsid w:val="00135D5F"/>
    <w:rsid w:val="00145A51"/>
    <w:rsid w:val="001570B8"/>
    <w:rsid w:val="00160405"/>
    <w:rsid w:val="0016092D"/>
    <w:rsid w:val="00160CD6"/>
    <w:rsid w:val="00166B01"/>
    <w:rsid w:val="0017426E"/>
    <w:rsid w:val="00174A7C"/>
    <w:rsid w:val="00183C9B"/>
    <w:rsid w:val="00184AF1"/>
    <w:rsid w:val="0018757E"/>
    <w:rsid w:val="00191F56"/>
    <w:rsid w:val="0019653A"/>
    <w:rsid w:val="00197F8C"/>
    <w:rsid w:val="001A0B2D"/>
    <w:rsid w:val="001B57A7"/>
    <w:rsid w:val="001C3F06"/>
    <w:rsid w:val="001C4FF6"/>
    <w:rsid w:val="001C6641"/>
    <w:rsid w:val="001D05D8"/>
    <w:rsid w:val="001D136B"/>
    <w:rsid w:val="001D1A1A"/>
    <w:rsid w:val="001D2ECE"/>
    <w:rsid w:val="001D39B9"/>
    <w:rsid w:val="001D7790"/>
    <w:rsid w:val="001E0815"/>
    <w:rsid w:val="001E247C"/>
    <w:rsid w:val="001E3D3D"/>
    <w:rsid w:val="001E5A05"/>
    <w:rsid w:val="001E5F49"/>
    <w:rsid w:val="001E7FC3"/>
    <w:rsid w:val="0020087F"/>
    <w:rsid w:val="00214C5C"/>
    <w:rsid w:val="00214EA8"/>
    <w:rsid w:val="00216D85"/>
    <w:rsid w:val="00233161"/>
    <w:rsid w:val="00233EB3"/>
    <w:rsid w:val="00234A77"/>
    <w:rsid w:val="0024480B"/>
    <w:rsid w:val="00245459"/>
    <w:rsid w:val="00250550"/>
    <w:rsid w:val="00250770"/>
    <w:rsid w:val="002508D8"/>
    <w:rsid w:val="002512F1"/>
    <w:rsid w:val="00254101"/>
    <w:rsid w:val="00256E12"/>
    <w:rsid w:val="00260C3F"/>
    <w:rsid w:val="002642EE"/>
    <w:rsid w:val="00264A3F"/>
    <w:rsid w:val="002667B0"/>
    <w:rsid w:val="00270ADF"/>
    <w:rsid w:val="00273F93"/>
    <w:rsid w:val="00276BD8"/>
    <w:rsid w:val="00277F3C"/>
    <w:rsid w:val="002817A2"/>
    <w:rsid w:val="0028388A"/>
    <w:rsid w:val="00283FBB"/>
    <w:rsid w:val="00286DE2"/>
    <w:rsid w:val="00292ECD"/>
    <w:rsid w:val="00293319"/>
    <w:rsid w:val="0029716C"/>
    <w:rsid w:val="002A68FB"/>
    <w:rsid w:val="002B1C69"/>
    <w:rsid w:val="002B1CD7"/>
    <w:rsid w:val="002B2E91"/>
    <w:rsid w:val="002B637B"/>
    <w:rsid w:val="002B7231"/>
    <w:rsid w:val="002B7BF2"/>
    <w:rsid w:val="002C183C"/>
    <w:rsid w:val="002C2758"/>
    <w:rsid w:val="002C6F33"/>
    <w:rsid w:val="002D0F31"/>
    <w:rsid w:val="002D3D1D"/>
    <w:rsid w:val="002D4E3C"/>
    <w:rsid w:val="002D5572"/>
    <w:rsid w:val="002D7014"/>
    <w:rsid w:val="002E15B3"/>
    <w:rsid w:val="002E278D"/>
    <w:rsid w:val="002E77B0"/>
    <w:rsid w:val="002F6762"/>
    <w:rsid w:val="002F7DD0"/>
    <w:rsid w:val="0030165A"/>
    <w:rsid w:val="00301D27"/>
    <w:rsid w:val="003038C9"/>
    <w:rsid w:val="00304469"/>
    <w:rsid w:val="00310C2B"/>
    <w:rsid w:val="003119BD"/>
    <w:rsid w:val="00316D38"/>
    <w:rsid w:val="00316D96"/>
    <w:rsid w:val="003247A8"/>
    <w:rsid w:val="00333071"/>
    <w:rsid w:val="0033511A"/>
    <w:rsid w:val="003367C4"/>
    <w:rsid w:val="00337F14"/>
    <w:rsid w:val="003431FE"/>
    <w:rsid w:val="00347059"/>
    <w:rsid w:val="00350515"/>
    <w:rsid w:val="00354C45"/>
    <w:rsid w:val="003556AA"/>
    <w:rsid w:val="003625D5"/>
    <w:rsid w:val="0036619C"/>
    <w:rsid w:val="0036738B"/>
    <w:rsid w:val="00370347"/>
    <w:rsid w:val="00374712"/>
    <w:rsid w:val="00375A8E"/>
    <w:rsid w:val="00377CB8"/>
    <w:rsid w:val="00385DC0"/>
    <w:rsid w:val="00392F56"/>
    <w:rsid w:val="003968CA"/>
    <w:rsid w:val="003A18BF"/>
    <w:rsid w:val="003A3204"/>
    <w:rsid w:val="003A3C7B"/>
    <w:rsid w:val="003A4D5D"/>
    <w:rsid w:val="003B6AC8"/>
    <w:rsid w:val="003C0AFC"/>
    <w:rsid w:val="003C722D"/>
    <w:rsid w:val="003E18F8"/>
    <w:rsid w:val="003E32DE"/>
    <w:rsid w:val="003E4A8D"/>
    <w:rsid w:val="003E4D82"/>
    <w:rsid w:val="003E5A00"/>
    <w:rsid w:val="003E5DEB"/>
    <w:rsid w:val="003F1ECF"/>
    <w:rsid w:val="003F63F1"/>
    <w:rsid w:val="003F6A2D"/>
    <w:rsid w:val="003F7F4F"/>
    <w:rsid w:val="004046E3"/>
    <w:rsid w:val="0041339B"/>
    <w:rsid w:val="00413D16"/>
    <w:rsid w:val="00413D5C"/>
    <w:rsid w:val="004219D0"/>
    <w:rsid w:val="0042787F"/>
    <w:rsid w:val="00427E57"/>
    <w:rsid w:val="00433609"/>
    <w:rsid w:val="00434630"/>
    <w:rsid w:val="004409D5"/>
    <w:rsid w:val="00444171"/>
    <w:rsid w:val="00444971"/>
    <w:rsid w:val="00445DD2"/>
    <w:rsid w:val="0044732D"/>
    <w:rsid w:val="004541A2"/>
    <w:rsid w:val="00455DF4"/>
    <w:rsid w:val="0045649C"/>
    <w:rsid w:val="00462073"/>
    <w:rsid w:val="00462D08"/>
    <w:rsid w:val="00465AFD"/>
    <w:rsid w:val="00470D20"/>
    <w:rsid w:val="00471FA3"/>
    <w:rsid w:val="00473155"/>
    <w:rsid w:val="004778E2"/>
    <w:rsid w:val="00480047"/>
    <w:rsid w:val="00482BBC"/>
    <w:rsid w:val="00487924"/>
    <w:rsid w:val="00490FA4"/>
    <w:rsid w:val="004920D7"/>
    <w:rsid w:val="004966C5"/>
    <w:rsid w:val="004A1590"/>
    <w:rsid w:val="004A456F"/>
    <w:rsid w:val="004B0300"/>
    <w:rsid w:val="004B3701"/>
    <w:rsid w:val="004B3BFD"/>
    <w:rsid w:val="004C7279"/>
    <w:rsid w:val="004D4DAD"/>
    <w:rsid w:val="004E1B6D"/>
    <w:rsid w:val="004F141C"/>
    <w:rsid w:val="004F243D"/>
    <w:rsid w:val="00500279"/>
    <w:rsid w:val="0050643C"/>
    <w:rsid w:val="005123BD"/>
    <w:rsid w:val="00513392"/>
    <w:rsid w:val="00515796"/>
    <w:rsid w:val="005223EB"/>
    <w:rsid w:val="00524058"/>
    <w:rsid w:val="005302C1"/>
    <w:rsid w:val="005303F4"/>
    <w:rsid w:val="00530D61"/>
    <w:rsid w:val="00535353"/>
    <w:rsid w:val="00541625"/>
    <w:rsid w:val="0054222C"/>
    <w:rsid w:val="00546D7A"/>
    <w:rsid w:val="00550AEE"/>
    <w:rsid w:val="00560BFC"/>
    <w:rsid w:val="00561B0C"/>
    <w:rsid w:val="00563AAD"/>
    <w:rsid w:val="00563B0C"/>
    <w:rsid w:val="0057159B"/>
    <w:rsid w:val="00577035"/>
    <w:rsid w:val="005829A6"/>
    <w:rsid w:val="00585BB9"/>
    <w:rsid w:val="00591318"/>
    <w:rsid w:val="0059499A"/>
    <w:rsid w:val="005A7260"/>
    <w:rsid w:val="005B33C8"/>
    <w:rsid w:val="005B79E6"/>
    <w:rsid w:val="005C3347"/>
    <w:rsid w:val="005D2C56"/>
    <w:rsid w:val="005D3E53"/>
    <w:rsid w:val="005D6336"/>
    <w:rsid w:val="005D6B43"/>
    <w:rsid w:val="005E40D0"/>
    <w:rsid w:val="005E62B9"/>
    <w:rsid w:val="005E7B5E"/>
    <w:rsid w:val="005F23FB"/>
    <w:rsid w:val="005F4122"/>
    <w:rsid w:val="005F64E8"/>
    <w:rsid w:val="0060098A"/>
    <w:rsid w:val="00606E4F"/>
    <w:rsid w:val="006208F0"/>
    <w:rsid w:val="006213AB"/>
    <w:rsid w:val="00625521"/>
    <w:rsid w:val="00625B2C"/>
    <w:rsid w:val="00631004"/>
    <w:rsid w:val="006316DF"/>
    <w:rsid w:val="0063407E"/>
    <w:rsid w:val="00635F80"/>
    <w:rsid w:val="0064544C"/>
    <w:rsid w:val="00646EC7"/>
    <w:rsid w:val="0064737E"/>
    <w:rsid w:val="00651865"/>
    <w:rsid w:val="00653B9E"/>
    <w:rsid w:val="00657577"/>
    <w:rsid w:val="00670B17"/>
    <w:rsid w:val="00670E87"/>
    <w:rsid w:val="00671D02"/>
    <w:rsid w:val="00676767"/>
    <w:rsid w:val="0068112E"/>
    <w:rsid w:val="00685A37"/>
    <w:rsid w:val="00690DE4"/>
    <w:rsid w:val="0069248D"/>
    <w:rsid w:val="0069460F"/>
    <w:rsid w:val="00694E97"/>
    <w:rsid w:val="006A2F26"/>
    <w:rsid w:val="006A3969"/>
    <w:rsid w:val="006A5036"/>
    <w:rsid w:val="006A7060"/>
    <w:rsid w:val="006C04C7"/>
    <w:rsid w:val="006C2303"/>
    <w:rsid w:val="006C3783"/>
    <w:rsid w:val="006D1496"/>
    <w:rsid w:val="006D27B8"/>
    <w:rsid w:val="006D7017"/>
    <w:rsid w:val="006D77BA"/>
    <w:rsid w:val="006E0CE5"/>
    <w:rsid w:val="006E170C"/>
    <w:rsid w:val="006E2F97"/>
    <w:rsid w:val="006E4E20"/>
    <w:rsid w:val="006E60F3"/>
    <w:rsid w:val="006E6C4E"/>
    <w:rsid w:val="006E79CC"/>
    <w:rsid w:val="006F1135"/>
    <w:rsid w:val="006F1C23"/>
    <w:rsid w:val="006F38E7"/>
    <w:rsid w:val="006F5AE3"/>
    <w:rsid w:val="006F626D"/>
    <w:rsid w:val="006F72A0"/>
    <w:rsid w:val="0070070E"/>
    <w:rsid w:val="00702017"/>
    <w:rsid w:val="00705A11"/>
    <w:rsid w:val="00712A1D"/>
    <w:rsid w:val="00713186"/>
    <w:rsid w:val="00713819"/>
    <w:rsid w:val="00722FA5"/>
    <w:rsid w:val="00724A14"/>
    <w:rsid w:val="00735DD3"/>
    <w:rsid w:val="0073600C"/>
    <w:rsid w:val="00742B91"/>
    <w:rsid w:val="00743E23"/>
    <w:rsid w:val="007539C1"/>
    <w:rsid w:val="007563EE"/>
    <w:rsid w:val="00761AAE"/>
    <w:rsid w:val="0076683C"/>
    <w:rsid w:val="00770EAD"/>
    <w:rsid w:val="00780D84"/>
    <w:rsid w:val="007817A8"/>
    <w:rsid w:val="00784C44"/>
    <w:rsid w:val="00786F46"/>
    <w:rsid w:val="00790FDA"/>
    <w:rsid w:val="007A157A"/>
    <w:rsid w:val="007A34B2"/>
    <w:rsid w:val="007A3683"/>
    <w:rsid w:val="007A5221"/>
    <w:rsid w:val="007A79F7"/>
    <w:rsid w:val="007A7F3B"/>
    <w:rsid w:val="007B6CAF"/>
    <w:rsid w:val="007C0FDE"/>
    <w:rsid w:val="007C13E9"/>
    <w:rsid w:val="007C3204"/>
    <w:rsid w:val="007C3F53"/>
    <w:rsid w:val="007D0BF1"/>
    <w:rsid w:val="007D1286"/>
    <w:rsid w:val="007D1884"/>
    <w:rsid w:val="007D5848"/>
    <w:rsid w:val="007D5E0A"/>
    <w:rsid w:val="007D680E"/>
    <w:rsid w:val="007F122C"/>
    <w:rsid w:val="007F295D"/>
    <w:rsid w:val="007F3608"/>
    <w:rsid w:val="007F4085"/>
    <w:rsid w:val="007F76C8"/>
    <w:rsid w:val="00803E38"/>
    <w:rsid w:val="0080680C"/>
    <w:rsid w:val="00811D1D"/>
    <w:rsid w:val="00815F08"/>
    <w:rsid w:val="00824A18"/>
    <w:rsid w:val="00825A37"/>
    <w:rsid w:val="008269BC"/>
    <w:rsid w:val="00832315"/>
    <w:rsid w:val="00832F5A"/>
    <w:rsid w:val="00835043"/>
    <w:rsid w:val="00845E38"/>
    <w:rsid w:val="00852CF8"/>
    <w:rsid w:val="0086459E"/>
    <w:rsid w:val="008647C8"/>
    <w:rsid w:val="00866003"/>
    <w:rsid w:val="00870E6C"/>
    <w:rsid w:val="00873054"/>
    <w:rsid w:val="00875095"/>
    <w:rsid w:val="008755C6"/>
    <w:rsid w:val="00881D1D"/>
    <w:rsid w:val="00881D3A"/>
    <w:rsid w:val="008858C9"/>
    <w:rsid w:val="00890ACD"/>
    <w:rsid w:val="008927BF"/>
    <w:rsid w:val="0089435A"/>
    <w:rsid w:val="00895822"/>
    <w:rsid w:val="008A3F96"/>
    <w:rsid w:val="008B1CA7"/>
    <w:rsid w:val="008B1EF2"/>
    <w:rsid w:val="008B43D3"/>
    <w:rsid w:val="008B67FA"/>
    <w:rsid w:val="008C6771"/>
    <w:rsid w:val="008D1ABA"/>
    <w:rsid w:val="008D47BA"/>
    <w:rsid w:val="008D7940"/>
    <w:rsid w:val="008E5651"/>
    <w:rsid w:val="008E67B9"/>
    <w:rsid w:val="008F6BEB"/>
    <w:rsid w:val="008F7F56"/>
    <w:rsid w:val="00907A92"/>
    <w:rsid w:val="00917C7F"/>
    <w:rsid w:val="00922C4D"/>
    <w:rsid w:val="009234D3"/>
    <w:rsid w:val="0092589A"/>
    <w:rsid w:val="00933B00"/>
    <w:rsid w:val="009342C7"/>
    <w:rsid w:val="0094371C"/>
    <w:rsid w:val="00944EAB"/>
    <w:rsid w:val="0095408C"/>
    <w:rsid w:val="00956874"/>
    <w:rsid w:val="00960863"/>
    <w:rsid w:val="00962B26"/>
    <w:rsid w:val="00962E1E"/>
    <w:rsid w:val="00971481"/>
    <w:rsid w:val="00975914"/>
    <w:rsid w:val="00976E80"/>
    <w:rsid w:val="00980FB9"/>
    <w:rsid w:val="009A1478"/>
    <w:rsid w:val="009A395F"/>
    <w:rsid w:val="009A48CC"/>
    <w:rsid w:val="009B3F6D"/>
    <w:rsid w:val="009B4FC1"/>
    <w:rsid w:val="009B7707"/>
    <w:rsid w:val="009B7BF0"/>
    <w:rsid w:val="009C107A"/>
    <w:rsid w:val="009C634D"/>
    <w:rsid w:val="009D5567"/>
    <w:rsid w:val="009D6808"/>
    <w:rsid w:val="009E02F2"/>
    <w:rsid w:val="009E4E57"/>
    <w:rsid w:val="009E7D19"/>
    <w:rsid w:val="009F23D8"/>
    <w:rsid w:val="00A15791"/>
    <w:rsid w:val="00A17BB2"/>
    <w:rsid w:val="00A22A86"/>
    <w:rsid w:val="00A24E68"/>
    <w:rsid w:val="00A263C7"/>
    <w:rsid w:val="00A313F7"/>
    <w:rsid w:val="00A33074"/>
    <w:rsid w:val="00A34B58"/>
    <w:rsid w:val="00A41F0B"/>
    <w:rsid w:val="00A427E5"/>
    <w:rsid w:val="00A431BC"/>
    <w:rsid w:val="00A519D0"/>
    <w:rsid w:val="00A53268"/>
    <w:rsid w:val="00A604C1"/>
    <w:rsid w:val="00A60F1A"/>
    <w:rsid w:val="00A720D6"/>
    <w:rsid w:val="00A73364"/>
    <w:rsid w:val="00A85BB0"/>
    <w:rsid w:val="00A87F07"/>
    <w:rsid w:val="00A921AF"/>
    <w:rsid w:val="00A9294E"/>
    <w:rsid w:val="00A93801"/>
    <w:rsid w:val="00A959F5"/>
    <w:rsid w:val="00A963E1"/>
    <w:rsid w:val="00AA0AD1"/>
    <w:rsid w:val="00AA25A2"/>
    <w:rsid w:val="00AA4D0C"/>
    <w:rsid w:val="00AA64C6"/>
    <w:rsid w:val="00AB393C"/>
    <w:rsid w:val="00AC0CFF"/>
    <w:rsid w:val="00AC26FA"/>
    <w:rsid w:val="00AC7DCD"/>
    <w:rsid w:val="00AD332E"/>
    <w:rsid w:val="00AD5DEB"/>
    <w:rsid w:val="00AD6EB1"/>
    <w:rsid w:val="00AD7E14"/>
    <w:rsid w:val="00AE367E"/>
    <w:rsid w:val="00AE499A"/>
    <w:rsid w:val="00AF2D53"/>
    <w:rsid w:val="00AF34D3"/>
    <w:rsid w:val="00AF3FFE"/>
    <w:rsid w:val="00AF7BF0"/>
    <w:rsid w:val="00B07500"/>
    <w:rsid w:val="00B12907"/>
    <w:rsid w:val="00B212B2"/>
    <w:rsid w:val="00B2142A"/>
    <w:rsid w:val="00B236CE"/>
    <w:rsid w:val="00B27FDA"/>
    <w:rsid w:val="00B378A1"/>
    <w:rsid w:val="00B400B9"/>
    <w:rsid w:val="00B43236"/>
    <w:rsid w:val="00B54561"/>
    <w:rsid w:val="00B570DD"/>
    <w:rsid w:val="00B61F2F"/>
    <w:rsid w:val="00B6229A"/>
    <w:rsid w:val="00B67525"/>
    <w:rsid w:val="00B75AF7"/>
    <w:rsid w:val="00B83EE5"/>
    <w:rsid w:val="00BA0307"/>
    <w:rsid w:val="00BA4120"/>
    <w:rsid w:val="00BA5841"/>
    <w:rsid w:val="00BA5A68"/>
    <w:rsid w:val="00BB2795"/>
    <w:rsid w:val="00BB688B"/>
    <w:rsid w:val="00BB765A"/>
    <w:rsid w:val="00BC0B36"/>
    <w:rsid w:val="00BC139C"/>
    <w:rsid w:val="00BC4EAD"/>
    <w:rsid w:val="00BC5F3A"/>
    <w:rsid w:val="00BD23F9"/>
    <w:rsid w:val="00BD2626"/>
    <w:rsid w:val="00BD4F14"/>
    <w:rsid w:val="00BD6D5F"/>
    <w:rsid w:val="00BD7E04"/>
    <w:rsid w:val="00BE395F"/>
    <w:rsid w:val="00BF11ED"/>
    <w:rsid w:val="00BF4B63"/>
    <w:rsid w:val="00C001F7"/>
    <w:rsid w:val="00C01F61"/>
    <w:rsid w:val="00C03550"/>
    <w:rsid w:val="00C05127"/>
    <w:rsid w:val="00C071E7"/>
    <w:rsid w:val="00C32FD1"/>
    <w:rsid w:val="00C364D5"/>
    <w:rsid w:val="00C406C2"/>
    <w:rsid w:val="00C4385E"/>
    <w:rsid w:val="00C5732D"/>
    <w:rsid w:val="00C630BC"/>
    <w:rsid w:val="00C66E6F"/>
    <w:rsid w:val="00C73545"/>
    <w:rsid w:val="00C747B3"/>
    <w:rsid w:val="00C755E4"/>
    <w:rsid w:val="00C76A8F"/>
    <w:rsid w:val="00C76D92"/>
    <w:rsid w:val="00C80B54"/>
    <w:rsid w:val="00C81D4F"/>
    <w:rsid w:val="00C83C1C"/>
    <w:rsid w:val="00C84443"/>
    <w:rsid w:val="00C85627"/>
    <w:rsid w:val="00C9184D"/>
    <w:rsid w:val="00C9263C"/>
    <w:rsid w:val="00CA0E55"/>
    <w:rsid w:val="00CA1ED1"/>
    <w:rsid w:val="00CA2F3E"/>
    <w:rsid w:val="00CA46B7"/>
    <w:rsid w:val="00CB0100"/>
    <w:rsid w:val="00CB23F6"/>
    <w:rsid w:val="00CB3866"/>
    <w:rsid w:val="00CB47D1"/>
    <w:rsid w:val="00CB484A"/>
    <w:rsid w:val="00CB67EB"/>
    <w:rsid w:val="00CB7712"/>
    <w:rsid w:val="00CC2450"/>
    <w:rsid w:val="00CC2C27"/>
    <w:rsid w:val="00CC436E"/>
    <w:rsid w:val="00CC4450"/>
    <w:rsid w:val="00CC6BB0"/>
    <w:rsid w:val="00CD1CE6"/>
    <w:rsid w:val="00CD634A"/>
    <w:rsid w:val="00CD6D9E"/>
    <w:rsid w:val="00CD7844"/>
    <w:rsid w:val="00CE0CC0"/>
    <w:rsid w:val="00CE38A0"/>
    <w:rsid w:val="00CF3BB6"/>
    <w:rsid w:val="00CF5161"/>
    <w:rsid w:val="00D14CD7"/>
    <w:rsid w:val="00D15453"/>
    <w:rsid w:val="00D22E1F"/>
    <w:rsid w:val="00D23163"/>
    <w:rsid w:val="00D2506C"/>
    <w:rsid w:val="00D3370C"/>
    <w:rsid w:val="00D34BF3"/>
    <w:rsid w:val="00D36E8D"/>
    <w:rsid w:val="00D36F4F"/>
    <w:rsid w:val="00D441D9"/>
    <w:rsid w:val="00D540FB"/>
    <w:rsid w:val="00D56F3B"/>
    <w:rsid w:val="00D65510"/>
    <w:rsid w:val="00D65A3D"/>
    <w:rsid w:val="00D73F8D"/>
    <w:rsid w:val="00D7434C"/>
    <w:rsid w:val="00D74627"/>
    <w:rsid w:val="00D75C51"/>
    <w:rsid w:val="00D777DF"/>
    <w:rsid w:val="00D8162C"/>
    <w:rsid w:val="00D8402C"/>
    <w:rsid w:val="00D855B9"/>
    <w:rsid w:val="00D9242C"/>
    <w:rsid w:val="00D92A06"/>
    <w:rsid w:val="00D97005"/>
    <w:rsid w:val="00DA059C"/>
    <w:rsid w:val="00DA1DA0"/>
    <w:rsid w:val="00DA7684"/>
    <w:rsid w:val="00DB2E4F"/>
    <w:rsid w:val="00DB57F0"/>
    <w:rsid w:val="00DC039F"/>
    <w:rsid w:val="00DC118A"/>
    <w:rsid w:val="00DD0222"/>
    <w:rsid w:val="00DD1464"/>
    <w:rsid w:val="00DD166B"/>
    <w:rsid w:val="00DD2831"/>
    <w:rsid w:val="00DD28EB"/>
    <w:rsid w:val="00DD6BF2"/>
    <w:rsid w:val="00DD6D6C"/>
    <w:rsid w:val="00DE3946"/>
    <w:rsid w:val="00DE48F9"/>
    <w:rsid w:val="00DE4B17"/>
    <w:rsid w:val="00DE760E"/>
    <w:rsid w:val="00DF04EC"/>
    <w:rsid w:val="00DF1617"/>
    <w:rsid w:val="00DF3B6F"/>
    <w:rsid w:val="00E028C9"/>
    <w:rsid w:val="00E050C3"/>
    <w:rsid w:val="00E057D0"/>
    <w:rsid w:val="00E059F9"/>
    <w:rsid w:val="00E06970"/>
    <w:rsid w:val="00E07AF8"/>
    <w:rsid w:val="00E153C3"/>
    <w:rsid w:val="00E20997"/>
    <w:rsid w:val="00E20B32"/>
    <w:rsid w:val="00E21FC3"/>
    <w:rsid w:val="00E22DE9"/>
    <w:rsid w:val="00E2631F"/>
    <w:rsid w:val="00E3475C"/>
    <w:rsid w:val="00E43542"/>
    <w:rsid w:val="00E4354A"/>
    <w:rsid w:val="00E54514"/>
    <w:rsid w:val="00E54F0F"/>
    <w:rsid w:val="00E633AC"/>
    <w:rsid w:val="00E746D8"/>
    <w:rsid w:val="00E8209E"/>
    <w:rsid w:val="00E84D71"/>
    <w:rsid w:val="00E87870"/>
    <w:rsid w:val="00E90827"/>
    <w:rsid w:val="00E91CAC"/>
    <w:rsid w:val="00E93E3E"/>
    <w:rsid w:val="00EA1C17"/>
    <w:rsid w:val="00EA3B5E"/>
    <w:rsid w:val="00EB1481"/>
    <w:rsid w:val="00EB2E36"/>
    <w:rsid w:val="00EB5AB2"/>
    <w:rsid w:val="00EC0FB6"/>
    <w:rsid w:val="00EC1404"/>
    <w:rsid w:val="00EC384E"/>
    <w:rsid w:val="00ED18A7"/>
    <w:rsid w:val="00ED2DCE"/>
    <w:rsid w:val="00ED3AE1"/>
    <w:rsid w:val="00ED3F6F"/>
    <w:rsid w:val="00ED4566"/>
    <w:rsid w:val="00EE079F"/>
    <w:rsid w:val="00EF64B9"/>
    <w:rsid w:val="00F011A0"/>
    <w:rsid w:val="00F03B58"/>
    <w:rsid w:val="00F0414C"/>
    <w:rsid w:val="00F04472"/>
    <w:rsid w:val="00F056AC"/>
    <w:rsid w:val="00F10176"/>
    <w:rsid w:val="00F131D9"/>
    <w:rsid w:val="00F14FC1"/>
    <w:rsid w:val="00F15639"/>
    <w:rsid w:val="00F15B2D"/>
    <w:rsid w:val="00F179DC"/>
    <w:rsid w:val="00F203D4"/>
    <w:rsid w:val="00F2179D"/>
    <w:rsid w:val="00F24E29"/>
    <w:rsid w:val="00F263A1"/>
    <w:rsid w:val="00F26CF9"/>
    <w:rsid w:val="00F35D15"/>
    <w:rsid w:val="00F35DA9"/>
    <w:rsid w:val="00F36651"/>
    <w:rsid w:val="00F37CA5"/>
    <w:rsid w:val="00F41839"/>
    <w:rsid w:val="00F42D02"/>
    <w:rsid w:val="00F451B5"/>
    <w:rsid w:val="00F45E68"/>
    <w:rsid w:val="00F53F70"/>
    <w:rsid w:val="00F54126"/>
    <w:rsid w:val="00F60269"/>
    <w:rsid w:val="00F6238C"/>
    <w:rsid w:val="00F64A3A"/>
    <w:rsid w:val="00F70A28"/>
    <w:rsid w:val="00F70FD5"/>
    <w:rsid w:val="00F722AF"/>
    <w:rsid w:val="00F741F3"/>
    <w:rsid w:val="00F779AB"/>
    <w:rsid w:val="00F77D37"/>
    <w:rsid w:val="00F819FB"/>
    <w:rsid w:val="00F8766D"/>
    <w:rsid w:val="00F95DBD"/>
    <w:rsid w:val="00FA5337"/>
    <w:rsid w:val="00FA6921"/>
    <w:rsid w:val="00FB2210"/>
    <w:rsid w:val="00FB23ED"/>
    <w:rsid w:val="00FB79FB"/>
    <w:rsid w:val="00FC0256"/>
    <w:rsid w:val="00FC12F2"/>
    <w:rsid w:val="00FC2B9C"/>
    <w:rsid w:val="00FC55F7"/>
    <w:rsid w:val="00FC5F47"/>
    <w:rsid w:val="00FC6E92"/>
    <w:rsid w:val="00FC7861"/>
    <w:rsid w:val="00FD34AC"/>
    <w:rsid w:val="00FD55D3"/>
    <w:rsid w:val="00FD5A35"/>
    <w:rsid w:val="00FD5AC1"/>
    <w:rsid w:val="00FE4E6E"/>
    <w:rsid w:val="00FF0EE5"/>
    <w:rsid w:val="00FF4E9B"/>
    <w:rsid w:val="00FF668B"/>
    <w:rsid w:val="00FF71B5"/>
    <w:rsid w:val="00FF7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A739DCC"/>
  <w15:docId w15:val="{B665BBEA-BB71-4929-BDAC-0C79A8FC0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3074"/>
    <w:rPr>
      <w:rFonts w:ascii="Times New Roman" w:eastAsia="Times New Roman" w:hAnsi="Times New Roman"/>
      <w:sz w:val="24"/>
      <w:szCs w:val="24"/>
    </w:rPr>
  </w:style>
  <w:style w:type="paragraph" w:styleId="1">
    <w:name w:val="heading 1"/>
    <w:basedOn w:val="a0"/>
    <w:next w:val="a0"/>
    <w:link w:val="10"/>
    <w:uiPriority w:val="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
    <w:qFormat/>
    <w:rsid w:val="007C3204"/>
    <w:pPr>
      <w:keepNext/>
      <w:spacing w:before="240" w:after="60"/>
      <w:outlineLvl w:val="2"/>
    </w:pPr>
    <w:rPr>
      <w:rFonts w:ascii="Arial" w:eastAsia="Calibri" w:hAnsi="Arial" w:cs="Arial"/>
      <w:b/>
      <w:bCs/>
      <w:sz w:val="26"/>
      <w:szCs w:val="26"/>
    </w:rPr>
  </w:style>
  <w:style w:type="paragraph" w:styleId="6">
    <w:name w:val="heading 6"/>
    <w:basedOn w:val="a0"/>
    <w:next w:val="a0"/>
    <w:link w:val="60"/>
    <w:uiPriority w:val="9"/>
    <w:semiHidden/>
    <w:unhideWhenUsed/>
    <w:qFormat/>
    <w:rsid w:val="00214C5C"/>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7C3204"/>
    <w:rPr>
      <w:rFonts w:ascii="Arial" w:hAnsi="Arial" w:cs="Arial"/>
      <w:b/>
      <w:bCs/>
      <w:kern w:val="32"/>
      <w:sz w:val="32"/>
      <w:szCs w:val="32"/>
      <w:lang w:eastAsia="ru-RU"/>
    </w:rPr>
  </w:style>
  <w:style w:type="character" w:customStyle="1" w:styleId="20">
    <w:name w:val="Заголовок 2 Знак"/>
    <w:link w:val="2"/>
    <w:uiPriority w:val="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
    <w:rsid w:val="007C3204"/>
    <w:rPr>
      <w:rFonts w:ascii="Arial" w:hAnsi="Arial" w:cs="Arial"/>
      <w:b/>
      <w:bCs/>
      <w:sz w:val="26"/>
      <w:szCs w:val="26"/>
      <w:lang w:eastAsia="ru-RU"/>
    </w:rPr>
  </w:style>
  <w:style w:type="character" w:customStyle="1" w:styleId="70">
    <w:name w:val="Заголовок 7 Знак"/>
    <w:link w:val="7"/>
    <w:uiPriority w:val="99"/>
    <w:semiHidden/>
    <w:rsid w:val="001E247C"/>
    <w:rPr>
      <w:rFonts w:ascii="Calibri" w:hAnsi="Calibri" w:cs="Calibri"/>
      <w:sz w:val="24"/>
      <w:szCs w:val="24"/>
    </w:rPr>
  </w:style>
  <w:style w:type="table" w:styleId="a4">
    <w:name w:val="Table Grid"/>
    <w:aliases w:val="Таблица (строки)"/>
    <w:basedOn w:val="a2"/>
    <w:uiPriority w:val="5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qFormat/>
    <w:rsid w:val="007C3204"/>
    <w:pPr>
      <w:jc w:val="center"/>
    </w:pPr>
    <w:rPr>
      <w:rFonts w:eastAsia="Calibri"/>
      <w:sz w:val="20"/>
      <w:szCs w:val="20"/>
    </w:rPr>
  </w:style>
  <w:style w:type="character" w:customStyle="1" w:styleId="ae">
    <w:name w:val="Название Знак"/>
    <w:aliases w:val="Знак9 Знак Знак,Знак9 Знак1,Название Знак1 Знак"/>
    <w:link w:val="ad"/>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Курсак,ПАРАГРАФ,Тема,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qFormat/>
    <w:rsid w:val="007C3204"/>
    <w:pPr>
      <w:spacing w:after="120"/>
    </w:pPr>
    <w:rPr>
      <w:rFonts w:eastAsia="Calibri"/>
    </w:rPr>
  </w:style>
  <w:style w:type="character" w:customStyle="1" w:styleId="af4">
    <w:name w:val="Основной текст Знак"/>
    <w:link w:val="af3"/>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rsid w:val="007C3204"/>
    <w:pPr>
      <w:suppressAutoHyphens/>
      <w:ind w:firstLine="709"/>
      <w:jc w:val="both"/>
    </w:pPr>
    <w:rPr>
      <w:sz w:val="28"/>
      <w:szCs w:val="28"/>
      <w:lang w:eastAsia="ar-SA"/>
    </w:rPr>
  </w:style>
  <w:style w:type="paragraph" w:customStyle="1" w:styleId="TableParagraph">
    <w:name w:val="Table Paragraph"/>
    <w:basedOn w:val="a0"/>
    <w:uiPriority w:val="99"/>
    <w:qFormat/>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numbering" w:customStyle="1" w:styleId="16">
    <w:name w:val="Нет списка1"/>
    <w:next w:val="a3"/>
    <w:uiPriority w:val="99"/>
    <w:semiHidden/>
    <w:unhideWhenUsed/>
    <w:rsid w:val="003556AA"/>
  </w:style>
  <w:style w:type="character" w:customStyle="1" w:styleId="s1">
    <w:name w:val="s1"/>
    <w:basedOn w:val="a1"/>
    <w:rsid w:val="003556AA"/>
    <w:rPr>
      <w:rFonts w:cs="Times New Roman"/>
    </w:rPr>
  </w:style>
  <w:style w:type="paragraph" w:customStyle="1" w:styleId="p1">
    <w:name w:val="p1"/>
    <w:basedOn w:val="a0"/>
    <w:rsid w:val="003556AA"/>
    <w:pPr>
      <w:spacing w:before="100" w:beforeAutospacing="1" w:after="100" w:afterAutospacing="1"/>
    </w:pPr>
  </w:style>
  <w:style w:type="character" w:customStyle="1" w:styleId="s2">
    <w:name w:val="s2"/>
    <w:basedOn w:val="a1"/>
    <w:rsid w:val="003556AA"/>
    <w:rPr>
      <w:rFonts w:cs="Times New Roman"/>
    </w:rPr>
  </w:style>
  <w:style w:type="paragraph" w:customStyle="1" w:styleId="p3">
    <w:name w:val="p3"/>
    <w:basedOn w:val="a0"/>
    <w:rsid w:val="003556AA"/>
    <w:pPr>
      <w:spacing w:before="100" w:beforeAutospacing="1" w:after="100" w:afterAutospacing="1"/>
    </w:pPr>
  </w:style>
  <w:style w:type="paragraph" w:customStyle="1" w:styleId="p12">
    <w:name w:val="p12"/>
    <w:basedOn w:val="a0"/>
    <w:rsid w:val="003556AA"/>
    <w:pPr>
      <w:spacing w:before="100" w:beforeAutospacing="1" w:after="100" w:afterAutospacing="1"/>
    </w:pPr>
  </w:style>
  <w:style w:type="character" w:customStyle="1" w:styleId="210pt">
    <w:name w:val="Основной текст (2) + 10 pt"/>
    <w:rsid w:val="003556AA"/>
    <w:rPr>
      <w:rFonts w:ascii="Times New Roman" w:hAnsi="Times New Roman"/>
      <w:color w:val="000000"/>
      <w:spacing w:val="0"/>
      <w:w w:val="100"/>
      <w:position w:val="0"/>
      <w:sz w:val="20"/>
      <w:shd w:val="clear" w:color="auto" w:fill="FFFFFF"/>
      <w:lang w:val="ru-RU" w:eastAsia="ru-RU"/>
    </w:rPr>
  </w:style>
  <w:style w:type="character" w:customStyle="1" w:styleId="140">
    <w:name w:val="Основной текст (14)_"/>
    <w:basedOn w:val="a1"/>
    <w:link w:val="141"/>
    <w:locked/>
    <w:rsid w:val="003556AA"/>
    <w:rPr>
      <w:shd w:val="clear" w:color="auto" w:fill="FFFFFF"/>
    </w:rPr>
  </w:style>
  <w:style w:type="paragraph" w:customStyle="1" w:styleId="141">
    <w:name w:val="Основной текст (14)"/>
    <w:basedOn w:val="a0"/>
    <w:link w:val="140"/>
    <w:rsid w:val="003556AA"/>
    <w:pPr>
      <w:widowControl w:val="0"/>
      <w:shd w:val="clear" w:color="auto" w:fill="FFFFFF"/>
      <w:spacing w:before="60" w:after="60" w:line="197" w:lineRule="exact"/>
      <w:jc w:val="center"/>
    </w:pPr>
    <w:rPr>
      <w:rFonts w:ascii="Calibri" w:eastAsia="Calibri" w:hAnsi="Calibri"/>
      <w:sz w:val="20"/>
      <w:szCs w:val="20"/>
    </w:rPr>
  </w:style>
  <w:style w:type="character" w:customStyle="1" w:styleId="74">
    <w:name w:val="Основной текст (7) + Полужирный"/>
    <w:rsid w:val="003556AA"/>
    <w:rPr>
      <w:rFonts w:ascii="Times New Roman" w:hAnsi="Times New Roman" w:cs="Times New Roman"/>
      <w:b/>
      <w:bCs/>
      <w:color w:val="000000"/>
      <w:spacing w:val="0"/>
      <w:w w:val="100"/>
      <w:position w:val="0"/>
      <w:sz w:val="24"/>
      <w:szCs w:val="24"/>
      <w:shd w:val="clear" w:color="auto" w:fill="FFFFFF"/>
      <w:lang w:eastAsia="ru-RU"/>
    </w:rPr>
  </w:style>
  <w:style w:type="paragraph" w:customStyle="1" w:styleId="Default">
    <w:name w:val="Default"/>
    <w:rsid w:val="003556AA"/>
    <w:pPr>
      <w:autoSpaceDE w:val="0"/>
      <w:autoSpaceDN w:val="0"/>
      <w:adjustRightInd w:val="0"/>
    </w:pPr>
    <w:rPr>
      <w:rFonts w:ascii="Times New Roman" w:eastAsia="Times New Roman" w:hAnsi="Times New Roman"/>
      <w:color w:val="000000"/>
      <w:sz w:val="24"/>
      <w:szCs w:val="24"/>
    </w:rPr>
  </w:style>
  <w:style w:type="paragraph" w:customStyle="1" w:styleId="28">
    <w:name w:val="Обычный2"/>
    <w:next w:val="a0"/>
    <w:qFormat/>
    <w:rsid w:val="003556AA"/>
    <w:rPr>
      <w:rFonts w:ascii="Times New Roman" w:eastAsia="Times New Roman" w:hAnsi="Times New Roman"/>
    </w:rPr>
  </w:style>
  <w:style w:type="paragraph" w:customStyle="1" w:styleId="230">
    <w:name w:val="Основной текст 23"/>
    <w:basedOn w:val="a0"/>
    <w:rsid w:val="003556AA"/>
    <w:pPr>
      <w:spacing w:after="120" w:line="480" w:lineRule="auto"/>
    </w:pPr>
    <w:rPr>
      <w:rFonts w:ascii="Calibri" w:eastAsia="Calibri" w:hAnsi="Calibri"/>
      <w:sz w:val="22"/>
      <w:szCs w:val="22"/>
      <w:lang w:eastAsia="ar-SA"/>
    </w:rPr>
  </w:style>
  <w:style w:type="paragraph" w:customStyle="1" w:styleId="17">
    <w:name w:val="Обычный1"/>
    <w:rsid w:val="003556AA"/>
    <w:pPr>
      <w:widowControl w:val="0"/>
      <w:jc w:val="both"/>
    </w:pPr>
    <w:rPr>
      <w:rFonts w:ascii="Times New Roman" w:eastAsia="Times New Roman" w:hAnsi="Times New Roman"/>
    </w:rPr>
  </w:style>
  <w:style w:type="paragraph" w:customStyle="1" w:styleId="211">
    <w:name w:val="Основной текст 21"/>
    <w:basedOn w:val="a0"/>
    <w:rsid w:val="003556AA"/>
    <w:pPr>
      <w:widowControl w:val="0"/>
      <w:suppressAutoHyphens/>
      <w:jc w:val="both"/>
    </w:pPr>
    <w:rPr>
      <w:rFonts w:eastAsia="Lucida Sans Unicode" w:cs="Arial"/>
      <w:kern w:val="1"/>
      <w:sz w:val="28"/>
      <w:lang w:eastAsia="hi-IN" w:bidi="hi-IN"/>
    </w:rPr>
  </w:style>
  <w:style w:type="paragraph" w:customStyle="1" w:styleId="34">
    <w:name w:val="Обычный3"/>
    <w:rsid w:val="003556AA"/>
    <w:pPr>
      <w:widowControl w:val="0"/>
      <w:suppressAutoHyphens/>
      <w:jc w:val="both"/>
    </w:pPr>
    <w:rPr>
      <w:rFonts w:ascii="Times New Roman" w:eastAsia="Times New Roman" w:hAnsi="Times New Roman"/>
      <w:lang w:eastAsia="ar-SA"/>
    </w:rPr>
  </w:style>
  <w:style w:type="table" w:customStyle="1" w:styleId="18">
    <w:name w:val="Сетка таблицы1"/>
    <w:basedOn w:val="a2"/>
    <w:next w:val="a4"/>
    <w:rsid w:val="003556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Заголовок1"/>
    <w:basedOn w:val="a0"/>
    <w:next w:val="af3"/>
    <w:rsid w:val="003556AA"/>
    <w:pPr>
      <w:suppressAutoHyphens/>
      <w:jc w:val="center"/>
    </w:pPr>
    <w:rPr>
      <w:b/>
      <w:sz w:val="28"/>
      <w:szCs w:val="20"/>
      <w:lang w:eastAsia="ar-SA"/>
    </w:rPr>
  </w:style>
  <w:style w:type="paragraph" w:customStyle="1" w:styleId="310">
    <w:name w:val="Основной текст с отступом 31"/>
    <w:basedOn w:val="a0"/>
    <w:rsid w:val="003556AA"/>
    <w:pPr>
      <w:spacing w:after="120" w:line="276" w:lineRule="auto"/>
      <w:ind w:left="283"/>
    </w:pPr>
    <w:rPr>
      <w:rFonts w:ascii="Calibri" w:eastAsia="Calibri" w:hAnsi="Calibri"/>
      <w:sz w:val="16"/>
      <w:szCs w:val="16"/>
      <w:lang w:eastAsia="ar-SA"/>
    </w:rPr>
  </w:style>
  <w:style w:type="paragraph" w:customStyle="1" w:styleId="p2">
    <w:name w:val="p2"/>
    <w:basedOn w:val="a0"/>
    <w:rsid w:val="003247A8"/>
    <w:pPr>
      <w:spacing w:before="100" w:beforeAutospacing="1" w:after="100" w:afterAutospacing="1"/>
    </w:pPr>
  </w:style>
  <w:style w:type="paragraph" w:styleId="aff8">
    <w:name w:val="No Spacing"/>
    <w:uiPriority w:val="1"/>
    <w:qFormat/>
    <w:rsid w:val="003247A8"/>
    <w:pPr>
      <w:widowControl w:val="0"/>
      <w:spacing w:line="360" w:lineRule="auto"/>
      <w:ind w:firstLine="709"/>
      <w:jc w:val="both"/>
    </w:pPr>
    <w:rPr>
      <w:rFonts w:ascii="Times New Roman" w:eastAsia="Tahoma" w:hAnsi="Times New Roman" w:cs="Tahoma"/>
      <w:color w:val="000000"/>
      <w:sz w:val="28"/>
      <w:szCs w:val="24"/>
    </w:rPr>
  </w:style>
  <w:style w:type="character" w:customStyle="1" w:styleId="fontstyle01">
    <w:name w:val="fontstyle01"/>
    <w:basedOn w:val="a1"/>
    <w:rsid w:val="003247A8"/>
    <w:rPr>
      <w:rFonts w:ascii="Newton-Regular" w:hAnsi="Newton-Regular" w:hint="default"/>
      <w:b w:val="0"/>
      <w:bCs w:val="0"/>
      <w:i w:val="0"/>
      <w:iCs w:val="0"/>
      <w:color w:val="242021"/>
      <w:sz w:val="20"/>
      <w:szCs w:val="20"/>
    </w:rPr>
  </w:style>
  <w:style w:type="paragraph" w:styleId="aff9">
    <w:name w:val="caption"/>
    <w:basedOn w:val="a0"/>
    <w:next w:val="a0"/>
    <w:qFormat/>
    <w:rsid w:val="003247A8"/>
    <w:pPr>
      <w:spacing w:before="240"/>
    </w:pPr>
    <w:rPr>
      <w:sz w:val="28"/>
      <w:szCs w:val="20"/>
    </w:rPr>
  </w:style>
  <w:style w:type="character" w:customStyle="1" w:styleId="1a">
    <w:name w:val="Знак Знак1"/>
    <w:locked/>
    <w:rsid w:val="003247A8"/>
    <w:rPr>
      <w:sz w:val="28"/>
      <w:lang w:val="ru-RU" w:eastAsia="ru-RU" w:bidi="ar-SA"/>
    </w:rPr>
  </w:style>
  <w:style w:type="character" w:customStyle="1" w:styleId="fontstyle210">
    <w:name w:val="fontstyle21"/>
    <w:basedOn w:val="a1"/>
    <w:rsid w:val="003247A8"/>
    <w:rPr>
      <w:rFonts w:ascii="Times-Italic" w:hAnsi="Times-Italic" w:hint="default"/>
      <w:b w:val="0"/>
      <w:bCs w:val="0"/>
      <w:i/>
      <w:iCs/>
      <w:color w:val="000000"/>
      <w:sz w:val="24"/>
      <w:szCs w:val="24"/>
    </w:rPr>
  </w:style>
  <w:style w:type="character" w:customStyle="1" w:styleId="fontstyle31">
    <w:name w:val="fontstyle31"/>
    <w:basedOn w:val="a1"/>
    <w:rsid w:val="003247A8"/>
    <w:rPr>
      <w:rFonts w:ascii="TimesNewRoman" w:hAnsi="TimesNewRoman" w:hint="default"/>
      <w:b w:val="0"/>
      <w:bCs w:val="0"/>
      <w:i w:val="0"/>
      <w:iCs w:val="0"/>
      <w:color w:val="000000"/>
      <w:sz w:val="24"/>
      <w:szCs w:val="24"/>
    </w:rPr>
  </w:style>
  <w:style w:type="character" w:customStyle="1" w:styleId="fontstyle41">
    <w:name w:val="fontstyle41"/>
    <w:basedOn w:val="a1"/>
    <w:rsid w:val="003247A8"/>
    <w:rPr>
      <w:rFonts w:ascii="Times-Roman" w:hAnsi="Times-Roman" w:hint="default"/>
      <w:b w:val="0"/>
      <w:bCs w:val="0"/>
      <w:i w:val="0"/>
      <w:iCs w:val="0"/>
      <w:color w:val="000000"/>
      <w:sz w:val="24"/>
      <w:szCs w:val="24"/>
    </w:rPr>
  </w:style>
  <w:style w:type="character" w:customStyle="1" w:styleId="fontstyle51">
    <w:name w:val="fontstyle51"/>
    <w:basedOn w:val="a1"/>
    <w:rsid w:val="003247A8"/>
    <w:rPr>
      <w:rFonts w:ascii="Verdana" w:hAnsi="Verdana" w:hint="default"/>
      <w:b w:val="0"/>
      <w:bCs w:val="0"/>
      <w:i w:val="0"/>
      <w:iCs w:val="0"/>
      <w:color w:val="000000"/>
      <w:sz w:val="18"/>
      <w:szCs w:val="18"/>
    </w:rPr>
  </w:style>
  <w:style w:type="table" w:customStyle="1" w:styleId="TableNormal">
    <w:name w:val="Table Normal"/>
    <w:uiPriority w:val="2"/>
    <w:semiHidden/>
    <w:unhideWhenUsed/>
    <w:qFormat/>
    <w:rsid w:val="003247A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29">
    <w:name w:val="Сетка таблицы2"/>
    <w:basedOn w:val="a2"/>
    <w:next w:val="a4"/>
    <w:uiPriority w:val="39"/>
    <w:rsid w:val="00F36651"/>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4"/>
    <w:uiPriority w:val="59"/>
    <w:rsid w:val="00F36651"/>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2"/>
    <w:next w:val="a4"/>
    <w:uiPriority w:val="9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4"/>
    <w:uiPriority w:val="59"/>
    <w:rsid w:val="00F366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0">
    <w:name w:val="Сетка таблицы10"/>
    <w:basedOn w:val="a2"/>
    <w:next w:val="a4"/>
    <w:uiPriority w:val="59"/>
    <w:rsid w:val="00F366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fa">
    <w:name w:val="Table Professional"/>
    <w:basedOn w:val="a2"/>
    <w:uiPriority w:val="99"/>
    <w:unhideWhenUsed/>
    <w:rsid w:val="00F3665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0">
    <w:name w:val="Сетка таблицы11"/>
    <w:basedOn w:val="a2"/>
    <w:next w:val="a4"/>
    <w:uiPriority w:val="59"/>
    <w:rsid w:val="00F366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3"/>
    <w:uiPriority w:val="99"/>
    <w:semiHidden/>
    <w:unhideWhenUsed/>
    <w:rsid w:val="00C747B3"/>
  </w:style>
  <w:style w:type="table" w:customStyle="1" w:styleId="120">
    <w:name w:val="Сетка таблицы12"/>
    <w:basedOn w:val="a2"/>
    <w:next w:val="a4"/>
    <w:uiPriority w:val="59"/>
    <w:rsid w:val="00C747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C747B3"/>
  </w:style>
  <w:style w:type="table" w:customStyle="1" w:styleId="130">
    <w:name w:val="Сетка таблицы13"/>
    <w:basedOn w:val="a2"/>
    <w:next w:val="a4"/>
    <w:rsid w:val="00C747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4"/>
    <w:uiPriority w:val="39"/>
    <w:rsid w:val="00C747B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2"/>
    <w:next w:val="a4"/>
    <w:uiPriority w:val="59"/>
    <w:rsid w:val="00C747B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2"/>
    <w:next w:val="a4"/>
    <w:uiPriority w:val="59"/>
    <w:rsid w:val="00C747B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1">
    <w:name w:val="Сетка таблицы101"/>
    <w:basedOn w:val="a2"/>
    <w:next w:val="a4"/>
    <w:uiPriority w:val="59"/>
    <w:rsid w:val="00C747B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b">
    <w:name w:val="Стандартная таблица1"/>
    <w:basedOn w:val="a2"/>
    <w:next w:val="affa"/>
    <w:uiPriority w:val="99"/>
    <w:unhideWhenUsed/>
    <w:rsid w:val="00C747B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1c">
    <w:name w:val="Неразрешенное упоминание1"/>
    <w:basedOn w:val="a1"/>
    <w:uiPriority w:val="99"/>
    <w:semiHidden/>
    <w:unhideWhenUsed/>
    <w:rsid w:val="00AF2D53"/>
    <w:rPr>
      <w:color w:val="605E5C"/>
      <w:shd w:val="clear" w:color="auto" w:fill="E1DFDD"/>
    </w:rPr>
  </w:style>
  <w:style w:type="character" w:customStyle="1" w:styleId="60">
    <w:name w:val="Заголовок 6 Знак"/>
    <w:basedOn w:val="a1"/>
    <w:link w:val="6"/>
    <w:uiPriority w:val="9"/>
    <w:semiHidden/>
    <w:rsid w:val="00214C5C"/>
    <w:rPr>
      <w:rFonts w:asciiTheme="majorHAnsi" w:eastAsiaTheme="majorEastAsia" w:hAnsiTheme="majorHAnsi" w:cstheme="majorBidi"/>
      <w:color w:val="243F60" w:themeColor="accent1" w:themeShade="7F"/>
      <w:sz w:val="24"/>
      <w:szCs w:val="24"/>
    </w:rPr>
  </w:style>
  <w:style w:type="paragraph" w:styleId="36">
    <w:name w:val="Body Text 3"/>
    <w:basedOn w:val="a0"/>
    <w:link w:val="37"/>
    <w:uiPriority w:val="99"/>
    <w:unhideWhenUsed/>
    <w:rsid w:val="002667B0"/>
    <w:pPr>
      <w:spacing w:after="120"/>
    </w:pPr>
    <w:rPr>
      <w:sz w:val="16"/>
      <w:szCs w:val="16"/>
    </w:rPr>
  </w:style>
  <w:style w:type="character" w:customStyle="1" w:styleId="37">
    <w:name w:val="Основной текст 3 Знак"/>
    <w:basedOn w:val="a1"/>
    <w:link w:val="36"/>
    <w:uiPriority w:val="99"/>
    <w:rsid w:val="002667B0"/>
    <w:rPr>
      <w:rFonts w:ascii="Times New Roman" w:eastAsia="Times New Roman" w:hAnsi="Times New Roman"/>
      <w:sz w:val="16"/>
      <w:szCs w:val="16"/>
    </w:rPr>
  </w:style>
  <w:style w:type="character" w:customStyle="1" w:styleId="FontStyle44">
    <w:name w:val="Font Style44"/>
    <w:uiPriority w:val="99"/>
    <w:rsid w:val="00D855B9"/>
    <w:rPr>
      <w:rFonts w:ascii="Times New Roman" w:hAnsi="Times New Roman" w:cs="Times New Roman"/>
      <w:sz w:val="18"/>
      <w:szCs w:val="18"/>
    </w:rPr>
  </w:style>
  <w:style w:type="character" w:customStyle="1" w:styleId="FontStyle94">
    <w:name w:val="Font Style94"/>
    <w:basedOn w:val="a1"/>
    <w:uiPriority w:val="99"/>
    <w:rsid w:val="00F2179D"/>
    <w:rPr>
      <w:rFonts w:ascii="Times New Roman" w:hAnsi="Times New Roman" w:cs="Times New Roman"/>
      <w:sz w:val="26"/>
      <w:szCs w:val="26"/>
    </w:rPr>
  </w:style>
  <w:style w:type="character" w:customStyle="1" w:styleId="af2">
    <w:name w:val="Абзац списка Знак"/>
    <w:aliases w:val="Курсак Знак,ПАРАГРАФ Знак,Тема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1"/>
    <w:uiPriority w:val="34"/>
    <w:qFormat/>
    <w:locked/>
    <w:rsid w:val="00F2179D"/>
    <w:rPr>
      <w:rFonts w:ascii="Times New Roman" w:hAnsi="Times New Roman"/>
      <w:sz w:val="22"/>
      <w:szCs w:val="22"/>
      <w:lang w:eastAsia="en-US"/>
    </w:rPr>
  </w:style>
  <w:style w:type="character" w:customStyle="1" w:styleId="Link">
    <w:name w:val="Link"/>
    <w:rsid w:val="00D65510"/>
    <w:rPr>
      <w:color w:val="0000FF"/>
      <w:u w:val="single"/>
    </w:rPr>
  </w:style>
  <w:style w:type="paragraph" w:customStyle="1" w:styleId="affb">
    <w:name w:val="Табличный"/>
    <w:basedOn w:val="a0"/>
    <w:qFormat/>
    <w:rsid w:val="00CE0CC0"/>
    <w:pPr>
      <w:spacing w:line="276" w:lineRule="auto"/>
    </w:pPr>
    <w:rPr>
      <w:bCs/>
      <w:szCs w:val="22"/>
    </w:rPr>
  </w:style>
  <w:style w:type="character" w:customStyle="1" w:styleId="2b">
    <w:name w:val="Неразрешенное упоминание2"/>
    <w:basedOn w:val="a1"/>
    <w:uiPriority w:val="99"/>
    <w:semiHidden/>
    <w:unhideWhenUsed/>
    <w:rsid w:val="007F4085"/>
    <w:rPr>
      <w:color w:val="605E5C"/>
      <w:shd w:val="clear" w:color="auto" w:fill="E1DFDD"/>
    </w:rPr>
  </w:style>
  <w:style w:type="character" w:styleId="affc">
    <w:name w:val="FollowedHyperlink"/>
    <w:basedOn w:val="a1"/>
    <w:uiPriority w:val="99"/>
    <w:semiHidden/>
    <w:unhideWhenUsed/>
    <w:rsid w:val="00F602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928">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1021976247">
      <w:bodyDiv w:val="1"/>
      <w:marLeft w:val="0"/>
      <w:marRight w:val="0"/>
      <w:marTop w:val="0"/>
      <w:marBottom w:val="0"/>
      <w:divBdr>
        <w:top w:val="none" w:sz="0" w:space="0" w:color="auto"/>
        <w:left w:val="none" w:sz="0" w:space="0" w:color="auto"/>
        <w:bottom w:val="none" w:sz="0" w:space="0" w:color="auto"/>
        <w:right w:val="none" w:sz="0" w:space="0" w:color="auto"/>
      </w:divBdr>
      <w:divsChild>
        <w:div w:id="67269592">
          <w:marLeft w:val="0"/>
          <w:marRight w:val="0"/>
          <w:marTop w:val="0"/>
          <w:marBottom w:val="0"/>
          <w:divBdr>
            <w:top w:val="none" w:sz="0" w:space="0" w:color="auto"/>
            <w:left w:val="none" w:sz="0" w:space="0" w:color="auto"/>
            <w:bottom w:val="none" w:sz="0" w:space="0" w:color="auto"/>
            <w:right w:val="none" w:sz="0" w:space="0" w:color="auto"/>
          </w:divBdr>
          <w:divsChild>
            <w:div w:id="1022708735">
              <w:marLeft w:val="0"/>
              <w:marRight w:val="0"/>
              <w:marTop w:val="0"/>
              <w:marBottom w:val="0"/>
              <w:divBdr>
                <w:top w:val="none" w:sz="0" w:space="0" w:color="auto"/>
                <w:left w:val="none" w:sz="0" w:space="0" w:color="auto"/>
                <w:bottom w:val="none" w:sz="0" w:space="0" w:color="auto"/>
                <w:right w:val="none" w:sz="0" w:space="0" w:color="auto"/>
              </w:divBdr>
              <w:divsChild>
                <w:div w:id="666640761">
                  <w:marLeft w:val="0"/>
                  <w:marRight w:val="0"/>
                  <w:marTop w:val="0"/>
                  <w:marBottom w:val="0"/>
                  <w:divBdr>
                    <w:top w:val="none" w:sz="0" w:space="0" w:color="auto"/>
                    <w:left w:val="none" w:sz="0" w:space="0" w:color="auto"/>
                    <w:bottom w:val="none" w:sz="0" w:space="0" w:color="auto"/>
                    <w:right w:val="none" w:sz="0" w:space="0" w:color="auto"/>
                  </w:divBdr>
                  <w:divsChild>
                    <w:div w:id="311177063">
                      <w:marLeft w:val="0"/>
                      <w:marRight w:val="0"/>
                      <w:marTop w:val="0"/>
                      <w:marBottom w:val="0"/>
                      <w:divBdr>
                        <w:top w:val="none" w:sz="0" w:space="0" w:color="auto"/>
                        <w:left w:val="none" w:sz="0" w:space="0" w:color="auto"/>
                        <w:bottom w:val="none" w:sz="0" w:space="0" w:color="auto"/>
                        <w:right w:val="none" w:sz="0" w:space="0" w:color="auto"/>
                      </w:divBdr>
                      <w:divsChild>
                        <w:div w:id="193347949">
                          <w:marLeft w:val="0"/>
                          <w:marRight w:val="0"/>
                          <w:marTop w:val="0"/>
                          <w:marBottom w:val="0"/>
                          <w:divBdr>
                            <w:top w:val="none" w:sz="0" w:space="0" w:color="auto"/>
                            <w:left w:val="none" w:sz="0" w:space="0" w:color="auto"/>
                            <w:bottom w:val="none" w:sz="0" w:space="0" w:color="auto"/>
                            <w:right w:val="none" w:sz="0" w:space="0" w:color="auto"/>
                          </w:divBdr>
                          <w:divsChild>
                            <w:div w:id="320080323">
                              <w:marLeft w:val="0"/>
                              <w:marRight w:val="0"/>
                              <w:marTop w:val="0"/>
                              <w:marBottom w:val="0"/>
                              <w:divBdr>
                                <w:top w:val="single" w:sz="6" w:space="0" w:color="DDDCDA"/>
                                <w:left w:val="single" w:sz="6" w:space="0" w:color="DDDCDA"/>
                                <w:bottom w:val="none" w:sz="0" w:space="0" w:color="auto"/>
                                <w:right w:val="single" w:sz="6" w:space="0" w:color="DDDCDA"/>
                              </w:divBdr>
                              <w:divsChild>
                                <w:div w:id="1506285763">
                                  <w:marLeft w:val="0"/>
                                  <w:marRight w:val="0"/>
                                  <w:marTop w:val="0"/>
                                  <w:marBottom w:val="0"/>
                                  <w:divBdr>
                                    <w:top w:val="none" w:sz="0" w:space="0" w:color="auto"/>
                                    <w:left w:val="none" w:sz="0" w:space="0" w:color="auto"/>
                                    <w:bottom w:val="none" w:sz="0" w:space="0" w:color="auto"/>
                                    <w:right w:val="none" w:sz="0" w:space="0" w:color="auto"/>
                                  </w:divBdr>
                                  <w:divsChild>
                                    <w:div w:id="1422334797">
                                      <w:marLeft w:val="0"/>
                                      <w:marRight w:val="0"/>
                                      <w:marTop w:val="0"/>
                                      <w:marBottom w:val="0"/>
                                      <w:divBdr>
                                        <w:top w:val="none" w:sz="0" w:space="0" w:color="auto"/>
                                        <w:left w:val="none" w:sz="0" w:space="0" w:color="auto"/>
                                        <w:bottom w:val="none" w:sz="0" w:space="0" w:color="auto"/>
                                        <w:right w:val="none" w:sz="0" w:space="0" w:color="auto"/>
                                      </w:divBdr>
                                      <w:divsChild>
                                        <w:div w:id="20669585">
                                          <w:marLeft w:val="0"/>
                                          <w:marRight w:val="0"/>
                                          <w:marTop w:val="0"/>
                                          <w:marBottom w:val="0"/>
                                          <w:divBdr>
                                            <w:top w:val="none" w:sz="0" w:space="0" w:color="auto"/>
                                            <w:left w:val="none" w:sz="0" w:space="0" w:color="auto"/>
                                            <w:bottom w:val="none" w:sz="0" w:space="0" w:color="auto"/>
                                            <w:right w:val="none" w:sz="0" w:space="0" w:color="auto"/>
                                          </w:divBdr>
                                          <w:divsChild>
                                            <w:div w:id="2088266072">
                                              <w:marLeft w:val="0"/>
                                              <w:marRight w:val="0"/>
                                              <w:marTop w:val="0"/>
                                              <w:marBottom w:val="0"/>
                                              <w:divBdr>
                                                <w:top w:val="none" w:sz="0" w:space="0" w:color="auto"/>
                                                <w:left w:val="none" w:sz="0" w:space="0" w:color="auto"/>
                                                <w:bottom w:val="none" w:sz="0" w:space="0" w:color="auto"/>
                                                <w:right w:val="none" w:sz="0" w:space="0" w:color="auto"/>
                                              </w:divBdr>
                                              <w:divsChild>
                                                <w:div w:id="1490320809">
                                                  <w:marLeft w:val="0"/>
                                                  <w:marRight w:val="0"/>
                                                  <w:marTop w:val="0"/>
                                                  <w:marBottom w:val="0"/>
                                                  <w:divBdr>
                                                    <w:top w:val="none" w:sz="0" w:space="0" w:color="auto"/>
                                                    <w:left w:val="none" w:sz="0" w:space="0" w:color="auto"/>
                                                    <w:bottom w:val="none" w:sz="0" w:space="0" w:color="auto"/>
                                                    <w:right w:val="none" w:sz="0" w:space="0" w:color="auto"/>
                                                  </w:divBdr>
                                                  <w:divsChild>
                                                    <w:div w:id="2055543625">
                                                      <w:marLeft w:val="0"/>
                                                      <w:marRight w:val="0"/>
                                                      <w:marTop w:val="0"/>
                                                      <w:marBottom w:val="0"/>
                                                      <w:divBdr>
                                                        <w:top w:val="none" w:sz="0" w:space="0" w:color="auto"/>
                                                        <w:left w:val="none" w:sz="0" w:space="0" w:color="auto"/>
                                                        <w:bottom w:val="none" w:sz="0" w:space="0" w:color="auto"/>
                                                        <w:right w:val="none" w:sz="0" w:space="0" w:color="auto"/>
                                                      </w:divBdr>
                                                      <w:divsChild>
                                                        <w:div w:id="1902868395">
                                                          <w:marLeft w:val="0"/>
                                                          <w:marRight w:val="0"/>
                                                          <w:marTop w:val="0"/>
                                                          <w:marBottom w:val="0"/>
                                                          <w:divBdr>
                                                            <w:top w:val="none" w:sz="0" w:space="0" w:color="auto"/>
                                                            <w:left w:val="none" w:sz="0" w:space="0" w:color="auto"/>
                                                            <w:bottom w:val="none" w:sz="0" w:space="0" w:color="auto"/>
                                                            <w:right w:val="none" w:sz="0" w:space="0" w:color="auto"/>
                                                          </w:divBdr>
                                                          <w:divsChild>
                                                            <w:div w:id="375660486">
                                                              <w:marLeft w:val="120"/>
                                                              <w:marRight w:val="120"/>
                                                              <w:marTop w:val="120"/>
                                                              <w:marBottom w:val="120"/>
                                                              <w:divBdr>
                                                                <w:top w:val="none" w:sz="0" w:space="0" w:color="auto"/>
                                                                <w:left w:val="none" w:sz="0" w:space="0" w:color="auto"/>
                                                                <w:bottom w:val="none" w:sz="0" w:space="0" w:color="auto"/>
                                                                <w:right w:val="none" w:sz="0" w:space="0" w:color="auto"/>
                                                              </w:divBdr>
                                                              <w:divsChild>
                                                                <w:div w:id="1160343143">
                                                                  <w:marLeft w:val="0"/>
                                                                  <w:marRight w:val="0"/>
                                                                  <w:marTop w:val="0"/>
                                                                  <w:marBottom w:val="0"/>
                                                                  <w:divBdr>
                                                                    <w:top w:val="none" w:sz="0" w:space="0" w:color="auto"/>
                                                                    <w:left w:val="none" w:sz="0" w:space="0" w:color="auto"/>
                                                                    <w:bottom w:val="none" w:sz="0" w:space="0" w:color="auto"/>
                                                                    <w:right w:val="none" w:sz="0" w:space="0" w:color="auto"/>
                                                                  </w:divBdr>
                                                                  <w:divsChild>
                                                                    <w:div w:id="29037965">
                                                                      <w:marLeft w:val="0"/>
                                                                      <w:marRight w:val="0"/>
                                                                      <w:marTop w:val="0"/>
                                                                      <w:marBottom w:val="0"/>
                                                                      <w:divBdr>
                                                                        <w:top w:val="none" w:sz="0" w:space="0" w:color="auto"/>
                                                                        <w:left w:val="none" w:sz="0" w:space="0" w:color="auto"/>
                                                                        <w:bottom w:val="none" w:sz="0" w:space="0" w:color="auto"/>
                                                                        <w:right w:val="none" w:sz="0" w:space="0" w:color="auto"/>
                                                                      </w:divBdr>
                                                                      <w:divsChild>
                                                                        <w:div w:id="89551900">
                                                                          <w:marLeft w:val="0"/>
                                                                          <w:marRight w:val="0"/>
                                                                          <w:marTop w:val="0"/>
                                                                          <w:marBottom w:val="0"/>
                                                                          <w:divBdr>
                                                                            <w:top w:val="none" w:sz="0" w:space="0" w:color="auto"/>
                                                                            <w:left w:val="none" w:sz="0" w:space="0" w:color="auto"/>
                                                                            <w:bottom w:val="none" w:sz="0" w:space="0" w:color="auto"/>
                                                                            <w:right w:val="none" w:sz="0" w:space="0" w:color="auto"/>
                                                                          </w:divBdr>
                                                                          <w:divsChild>
                                                                            <w:div w:id="560872175">
                                                                              <w:marLeft w:val="0"/>
                                                                              <w:marRight w:val="0"/>
                                                                              <w:marTop w:val="0"/>
                                                                              <w:marBottom w:val="0"/>
                                                                              <w:divBdr>
                                                                                <w:top w:val="none" w:sz="0" w:space="0" w:color="auto"/>
                                                                                <w:left w:val="none" w:sz="0" w:space="0" w:color="auto"/>
                                                                                <w:bottom w:val="none" w:sz="0" w:space="0" w:color="auto"/>
                                                                                <w:right w:val="none" w:sz="0" w:space="0" w:color="auto"/>
                                                                              </w:divBdr>
                                                                            </w:div>
                                                                            <w:div w:id="1200049525">
                                                                              <w:marLeft w:val="0"/>
                                                                              <w:marRight w:val="0"/>
                                                                              <w:marTop w:val="0"/>
                                                                              <w:marBottom w:val="0"/>
                                                                              <w:divBdr>
                                                                                <w:top w:val="none" w:sz="0" w:space="0" w:color="auto"/>
                                                                                <w:left w:val="none" w:sz="0" w:space="0" w:color="auto"/>
                                                                                <w:bottom w:val="none" w:sz="0" w:space="0" w:color="auto"/>
                                                                                <w:right w:val="none" w:sz="0" w:space="0" w:color="auto"/>
                                                                              </w:divBdr>
                                                                              <w:divsChild>
                                                                                <w:div w:id="887646501">
                                                                                  <w:marLeft w:val="700"/>
                                                                                  <w:marRight w:val="0"/>
                                                                                  <w:marTop w:val="0"/>
                                                                                  <w:marBottom w:val="0"/>
                                                                                  <w:divBdr>
                                                                                    <w:top w:val="none" w:sz="0" w:space="0" w:color="auto"/>
                                                                                    <w:left w:val="none" w:sz="0" w:space="0" w:color="auto"/>
                                                                                    <w:bottom w:val="none" w:sz="0" w:space="0" w:color="auto"/>
                                                                                    <w:right w:val="none" w:sz="0" w:space="0" w:color="auto"/>
                                                                                  </w:divBdr>
                                                                                  <w:divsChild>
                                                                                    <w:div w:id="80489895">
                                                                                      <w:marLeft w:val="0"/>
                                                                                      <w:marRight w:val="195"/>
                                                                                      <w:marTop w:val="0"/>
                                                                                      <w:marBottom w:val="0"/>
                                                                                      <w:divBdr>
                                                                                        <w:top w:val="none" w:sz="0" w:space="0" w:color="auto"/>
                                                                                        <w:left w:val="none" w:sz="0" w:space="0" w:color="auto"/>
                                                                                        <w:bottom w:val="none" w:sz="0" w:space="0" w:color="auto"/>
                                                                                        <w:right w:val="none" w:sz="0" w:space="0" w:color="auto"/>
                                                                                      </w:divBdr>
                                                                                      <w:divsChild>
                                                                                        <w:div w:id="112099150">
                                                                                          <w:marLeft w:val="0"/>
                                                                                          <w:marRight w:val="0"/>
                                                                                          <w:marTop w:val="0"/>
                                                                                          <w:marBottom w:val="0"/>
                                                                                          <w:divBdr>
                                                                                            <w:top w:val="none" w:sz="0" w:space="0" w:color="auto"/>
                                                                                            <w:left w:val="none" w:sz="0" w:space="0" w:color="auto"/>
                                                                                            <w:bottom w:val="none" w:sz="0" w:space="0" w:color="auto"/>
                                                                                            <w:right w:val="none" w:sz="0" w:space="0" w:color="auto"/>
                                                                                          </w:divBdr>
                                                                                        </w:div>
                                                                                        <w:div w:id="1077094049">
                                                                                          <w:marLeft w:val="0"/>
                                                                                          <w:marRight w:val="0"/>
                                                                                          <w:marTop w:val="0"/>
                                                                                          <w:marBottom w:val="0"/>
                                                                                          <w:divBdr>
                                                                                            <w:top w:val="none" w:sz="0" w:space="0" w:color="auto"/>
                                                                                            <w:left w:val="none" w:sz="0" w:space="0" w:color="auto"/>
                                                                                            <w:bottom w:val="none" w:sz="0" w:space="0" w:color="auto"/>
                                                                                            <w:right w:val="none" w:sz="0" w:space="0" w:color="auto"/>
                                                                                          </w:divBdr>
                                                                                        </w:div>
                                                                                      </w:divsChild>
                                                                                    </w:div>
                                                                                    <w:div w:id="322852701">
                                                                                      <w:marLeft w:val="0"/>
                                                                                      <w:marRight w:val="0"/>
                                                                                      <w:marTop w:val="0"/>
                                                                                      <w:marBottom w:val="0"/>
                                                                                      <w:divBdr>
                                                                                        <w:top w:val="none" w:sz="0" w:space="0" w:color="auto"/>
                                                                                        <w:left w:val="none" w:sz="0" w:space="0" w:color="auto"/>
                                                                                        <w:bottom w:val="none" w:sz="0" w:space="0" w:color="auto"/>
                                                                                        <w:right w:val="none" w:sz="0" w:space="0" w:color="auto"/>
                                                                                      </w:divBdr>
                                                                                      <w:divsChild>
                                                                                        <w:div w:id="8983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66188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32657602">
                                          <w:marLeft w:val="0"/>
                                          <w:marRight w:val="0"/>
                                          <w:marTop w:val="0"/>
                                          <w:marBottom w:val="0"/>
                                          <w:divBdr>
                                            <w:top w:val="none" w:sz="0" w:space="0" w:color="auto"/>
                                            <w:left w:val="none" w:sz="0" w:space="0" w:color="auto"/>
                                            <w:bottom w:val="none" w:sz="0" w:space="0" w:color="auto"/>
                                            <w:right w:val="none" w:sz="0" w:space="0" w:color="auto"/>
                                          </w:divBdr>
                                          <w:divsChild>
                                            <w:div w:id="1451894773">
                                              <w:marLeft w:val="0"/>
                                              <w:marRight w:val="0"/>
                                              <w:marTop w:val="0"/>
                                              <w:marBottom w:val="0"/>
                                              <w:divBdr>
                                                <w:top w:val="none" w:sz="0" w:space="0" w:color="auto"/>
                                                <w:left w:val="none" w:sz="0" w:space="0" w:color="auto"/>
                                                <w:bottom w:val="none" w:sz="0" w:space="0" w:color="auto"/>
                                                <w:right w:val="none" w:sz="0" w:space="0" w:color="auto"/>
                                              </w:divBdr>
                                              <w:divsChild>
                                                <w:div w:id="1007443556">
                                                  <w:marLeft w:val="0"/>
                                                  <w:marRight w:val="0"/>
                                                  <w:marTop w:val="0"/>
                                                  <w:marBottom w:val="0"/>
                                                  <w:divBdr>
                                                    <w:top w:val="none" w:sz="0" w:space="0" w:color="auto"/>
                                                    <w:left w:val="none" w:sz="0" w:space="0" w:color="auto"/>
                                                    <w:bottom w:val="none" w:sz="0" w:space="0" w:color="auto"/>
                                                    <w:right w:val="none" w:sz="0" w:space="0" w:color="auto"/>
                                                  </w:divBdr>
                                                  <w:divsChild>
                                                    <w:div w:id="529495393">
                                                      <w:marLeft w:val="0"/>
                                                      <w:marRight w:val="0"/>
                                                      <w:marTop w:val="0"/>
                                                      <w:marBottom w:val="0"/>
                                                      <w:divBdr>
                                                        <w:top w:val="none" w:sz="0" w:space="0" w:color="auto"/>
                                                        <w:left w:val="none" w:sz="0" w:space="0" w:color="auto"/>
                                                        <w:bottom w:val="none" w:sz="0" w:space="0" w:color="auto"/>
                                                        <w:right w:val="none" w:sz="0" w:space="0" w:color="auto"/>
                                                      </w:divBdr>
                                                      <w:divsChild>
                                                        <w:div w:id="329218047">
                                                          <w:marLeft w:val="0"/>
                                                          <w:marRight w:val="0"/>
                                                          <w:marTop w:val="0"/>
                                                          <w:marBottom w:val="0"/>
                                                          <w:divBdr>
                                                            <w:top w:val="none" w:sz="0" w:space="0" w:color="auto"/>
                                                            <w:left w:val="none" w:sz="0" w:space="0" w:color="auto"/>
                                                            <w:bottom w:val="none" w:sz="0" w:space="0" w:color="auto"/>
                                                            <w:right w:val="none" w:sz="0" w:space="0" w:color="auto"/>
                                                          </w:divBdr>
                                                          <w:divsChild>
                                                            <w:div w:id="283081247">
                                                              <w:marLeft w:val="240"/>
                                                              <w:marRight w:val="240"/>
                                                              <w:marTop w:val="0"/>
                                                              <w:marBottom w:val="105"/>
                                                              <w:divBdr>
                                                                <w:top w:val="none" w:sz="0" w:space="0" w:color="auto"/>
                                                                <w:left w:val="none" w:sz="0" w:space="0" w:color="auto"/>
                                                                <w:bottom w:val="none" w:sz="0" w:space="0" w:color="auto"/>
                                                                <w:right w:val="none" w:sz="0" w:space="0" w:color="auto"/>
                                                              </w:divBdr>
                                                              <w:divsChild>
                                                                <w:div w:id="65434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4167662">
          <w:marLeft w:val="0"/>
          <w:marRight w:val="0"/>
          <w:marTop w:val="0"/>
          <w:marBottom w:val="0"/>
          <w:divBdr>
            <w:top w:val="none" w:sz="0" w:space="0" w:color="auto"/>
            <w:left w:val="none" w:sz="0" w:space="0" w:color="auto"/>
            <w:bottom w:val="none" w:sz="0" w:space="0" w:color="auto"/>
            <w:right w:val="none" w:sz="0" w:space="0" w:color="auto"/>
          </w:divBdr>
          <w:divsChild>
            <w:div w:id="1832939973">
              <w:marLeft w:val="0"/>
              <w:marRight w:val="0"/>
              <w:marTop w:val="0"/>
              <w:marBottom w:val="0"/>
              <w:divBdr>
                <w:top w:val="none" w:sz="0" w:space="0" w:color="auto"/>
                <w:left w:val="none" w:sz="0" w:space="0" w:color="auto"/>
                <w:bottom w:val="none" w:sz="0" w:space="0" w:color="auto"/>
                <w:right w:val="none" w:sz="0" w:space="0" w:color="auto"/>
              </w:divBdr>
              <w:divsChild>
                <w:div w:id="507869532">
                  <w:marLeft w:val="0"/>
                  <w:marRight w:val="0"/>
                  <w:marTop w:val="0"/>
                  <w:marBottom w:val="0"/>
                  <w:divBdr>
                    <w:top w:val="none" w:sz="0" w:space="0" w:color="auto"/>
                    <w:left w:val="none" w:sz="0" w:space="0" w:color="auto"/>
                    <w:bottom w:val="none" w:sz="0" w:space="0" w:color="auto"/>
                    <w:right w:val="none" w:sz="0" w:space="0" w:color="auto"/>
                  </w:divBdr>
                  <w:divsChild>
                    <w:div w:id="1739133097">
                      <w:marLeft w:val="0"/>
                      <w:marRight w:val="0"/>
                      <w:marTop w:val="0"/>
                      <w:marBottom w:val="0"/>
                      <w:divBdr>
                        <w:top w:val="none" w:sz="0" w:space="0" w:color="auto"/>
                        <w:left w:val="none" w:sz="0" w:space="0" w:color="auto"/>
                        <w:bottom w:val="none" w:sz="0" w:space="0" w:color="auto"/>
                        <w:right w:val="none" w:sz="0" w:space="0" w:color="auto"/>
                      </w:divBdr>
                      <w:divsChild>
                        <w:div w:id="115687948">
                          <w:marLeft w:val="0"/>
                          <w:marRight w:val="0"/>
                          <w:marTop w:val="0"/>
                          <w:marBottom w:val="0"/>
                          <w:divBdr>
                            <w:top w:val="none" w:sz="0" w:space="0" w:color="auto"/>
                            <w:left w:val="none" w:sz="0" w:space="0" w:color="auto"/>
                            <w:bottom w:val="none" w:sz="0" w:space="0" w:color="auto"/>
                            <w:right w:val="none" w:sz="0" w:space="0" w:color="auto"/>
                          </w:divBdr>
                          <w:divsChild>
                            <w:div w:id="1052998184">
                              <w:marLeft w:val="0"/>
                              <w:marRight w:val="0"/>
                              <w:marTop w:val="0"/>
                              <w:marBottom w:val="0"/>
                              <w:divBdr>
                                <w:top w:val="single" w:sz="6" w:space="0" w:color="DDDCDA"/>
                                <w:left w:val="single" w:sz="6" w:space="0" w:color="DDDCDA"/>
                                <w:bottom w:val="none" w:sz="0" w:space="0" w:color="auto"/>
                                <w:right w:val="single" w:sz="6" w:space="0" w:color="DDDCDA"/>
                              </w:divBdr>
                              <w:divsChild>
                                <w:div w:id="1764304527">
                                  <w:marLeft w:val="0"/>
                                  <w:marRight w:val="0"/>
                                  <w:marTop w:val="0"/>
                                  <w:marBottom w:val="0"/>
                                  <w:divBdr>
                                    <w:top w:val="none" w:sz="0" w:space="0" w:color="auto"/>
                                    <w:left w:val="none" w:sz="0" w:space="0" w:color="auto"/>
                                    <w:bottom w:val="none" w:sz="0" w:space="0" w:color="auto"/>
                                    <w:right w:val="none" w:sz="0" w:space="0" w:color="auto"/>
                                  </w:divBdr>
                                  <w:divsChild>
                                    <w:div w:id="710803525">
                                      <w:marLeft w:val="0"/>
                                      <w:marRight w:val="0"/>
                                      <w:marTop w:val="0"/>
                                      <w:marBottom w:val="0"/>
                                      <w:divBdr>
                                        <w:top w:val="none" w:sz="0" w:space="0" w:color="auto"/>
                                        <w:left w:val="none" w:sz="0" w:space="0" w:color="auto"/>
                                        <w:bottom w:val="none" w:sz="0" w:space="0" w:color="auto"/>
                                        <w:right w:val="none" w:sz="0" w:space="0" w:color="auto"/>
                                      </w:divBdr>
                                      <w:divsChild>
                                        <w:div w:id="543182241">
                                          <w:marLeft w:val="0"/>
                                          <w:marRight w:val="0"/>
                                          <w:marTop w:val="0"/>
                                          <w:marBottom w:val="0"/>
                                          <w:divBdr>
                                            <w:top w:val="none" w:sz="0" w:space="0" w:color="auto"/>
                                            <w:left w:val="none" w:sz="0" w:space="0" w:color="auto"/>
                                            <w:bottom w:val="none" w:sz="0" w:space="0" w:color="auto"/>
                                            <w:right w:val="none" w:sz="0" w:space="0" w:color="auto"/>
                                          </w:divBdr>
                                          <w:divsChild>
                                            <w:div w:id="1610353649">
                                              <w:marLeft w:val="0"/>
                                              <w:marRight w:val="0"/>
                                              <w:marTop w:val="0"/>
                                              <w:marBottom w:val="0"/>
                                              <w:divBdr>
                                                <w:top w:val="none" w:sz="0" w:space="0" w:color="auto"/>
                                                <w:left w:val="none" w:sz="0" w:space="0" w:color="auto"/>
                                                <w:bottom w:val="none" w:sz="0" w:space="0" w:color="auto"/>
                                                <w:right w:val="none" w:sz="0" w:space="0" w:color="auto"/>
                                              </w:divBdr>
                                              <w:divsChild>
                                                <w:div w:id="173031905">
                                                  <w:marLeft w:val="0"/>
                                                  <w:marRight w:val="0"/>
                                                  <w:marTop w:val="0"/>
                                                  <w:marBottom w:val="0"/>
                                                  <w:divBdr>
                                                    <w:top w:val="none" w:sz="0" w:space="0" w:color="auto"/>
                                                    <w:left w:val="none" w:sz="0" w:space="0" w:color="auto"/>
                                                    <w:bottom w:val="none" w:sz="0" w:space="0" w:color="auto"/>
                                                    <w:right w:val="none" w:sz="0" w:space="0" w:color="auto"/>
                                                  </w:divBdr>
                                                  <w:divsChild>
                                                    <w:div w:id="1512181818">
                                                      <w:marLeft w:val="0"/>
                                                      <w:marRight w:val="0"/>
                                                      <w:marTop w:val="0"/>
                                                      <w:marBottom w:val="0"/>
                                                      <w:divBdr>
                                                        <w:top w:val="none" w:sz="0" w:space="0" w:color="auto"/>
                                                        <w:left w:val="none" w:sz="0" w:space="0" w:color="auto"/>
                                                        <w:bottom w:val="none" w:sz="0" w:space="0" w:color="auto"/>
                                                        <w:right w:val="none" w:sz="0" w:space="0" w:color="auto"/>
                                                      </w:divBdr>
                                                      <w:divsChild>
                                                        <w:div w:id="1593465538">
                                                          <w:marLeft w:val="0"/>
                                                          <w:marRight w:val="0"/>
                                                          <w:marTop w:val="0"/>
                                                          <w:marBottom w:val="0"/>
                                                          <w:divBdr>
                                                            <w:top w:val="none" w:sz="0" w:space="0" w:color="auto"/>
                                                            <w:left w:val="none" w:sz="0" w:space="0" w:color="auto"/>
                                                            <w:bottom w:val="none" w:sz="0" w:space="0" w:color="auto"/>
                                                            <w:right w:val="none" w:sz="0" w:space="0" w:color="auto"/>
                                                          </w:divBdr>
                                                          <w:divsChild>
                                                            <w:div w:id="908660629">
                                                              <w:marLeft w:val="0"/>
                                                              <w:marRight w:val="0"/>
                                                              <w:marTop w:val="0"/>
                                                              <w:marBottom w:val="0"/>
                                                              <w:divBdr>
                                                                <w:top w:val="none" w:sz="0" w:space="0" w:color="auto"/>
                                                                <w:left w:val="none" w:sz="0" w:space="0" w:color="auto"/>
                                                                <w:bottom w:val="none" w:sz="0" w:space="0" w:color="auto"/>
                                                                <w:right w:val="none" w:sz="0" w:space="0" w:color="auto"/>
                                                              </w:divBdr>
                                                              <w:divsChild>
                                                                <w:div w:id="1163665031">
                                                                  <w:marLeft w:val="0"/>
                                                                  <w:marRight w:val="0"/>
                                                                  <w:marTop w:val="0"/>
                                                                  <w:marBottom w:val="0"/>
                                                                  <w:divBdr>
                                                                    <w:top w:val="none" w:sz="0" w:space="0" w:color="auto"/>
                                                                    <w:left w:val="none" w:sz="0" w:space="0" w:color="auto"/>
                                                                    <w:bottom w:val="none" w:sz="0" w:space="0" w:color="auto"/>
                                                                    <w:right w:val="none" w:sz="0" w:space="0" w:color="auto"/>
                                                                  </w:divBdr>
                                                                </w:div>
                                                                <w:div w:id="2141915035">
                                                                  <w:marLeft w:val="0"/>
                                                                  <w:marRight w:val="0"/>
                                                                  <w:marTop w:val="0"/>
                                                                  <w:marBottom w:val="0"/>
                                                                  <w:divBdr>
                                                                    <w:top w:val="none" w:sz="0" w:space="0" w:color="auto"/>
                                                                    <w:left w:val="none" w:sz="0" w:space="0" w:color="auto"/>
                                                                    <w:bottom w:val="none" w:sz="0" w:space="0" w:color="auto"/>
                                                                    <w:right w:val="none" w:sz="0" w:space="0" w:color="auto"/>
                                                                  </w:divBdr>
                                                                  <w:divsChild>
                                                                    <w:div w:id="1196189343">
                                                                      <w:marLeft w:val="700"/>
                                                                      <w:marRight w:val="0"/>
                                                                      <w:marTop w:val="0"/>
                                                                      <w:marBottom w:val="0"/>
                                                                      <w:divBdr>
                                                                        <w:top w:val="none" w:sz="0" w:space="0" w:color="auto"/>
                                                                        <w:left w:val="none" w:sz="0" w:space="0" w:color="auto"/>
                                                                        <w:bottom w:val="none" w:sz="0" w:space="0" w:color="auto"/>
                                                                        <w:right w:val="none" w:sz="0" w:space="0" w:color="auto"/>
                                                                      </w:divBdr>
                                                                      <w:divsChild>
                                                                        <w:div w:id="885605518">
                                                                          <w:marLeft w:val="0"/>
                                                                          <w:marRight w:val="195"/>
                                                                          <w:marTop w:val="0"/>
                                                                          <w:marBottom w:val="0"/>
                                                                          <w:divBdr>
                                                                            <w:top w:val="none" w:sz="0" w:space="0" w:color="auto"/>
                                                                            <w:left w:val="none" w:sz="0" w:space="0" w:color="auto"/>
                                                                            <w:bottom w:val="none" w:sz="0" w:space="0" w:color="auto"/>
                                                                            <w:right w:val="none" w:sz="0" w:space="0" w:color="auto"/>
                                                                          </w:divBdr>
                                                                          <w:divsChild>
                                                                            <w:div w:id="661540914">
                                                                              <w:marLeft w:val="0"/>
                                                                              <w:marRight w:val="0"/>
                                                                              <w:marTop w:val="0"/>
                                                                              <w:marBottom w:val="0"/>
                                                                              <w:divBdr>
                                                                                <w:top w:val="none" w:sz="0" w:space="0" w:color="auto"/>
                                                                                <w:left w:val="none" w:sz="0" w:space="0" w:color="auto"/>
                                                                                <w:bottom w:val="none" w:sz="0" w:space="0" w:color="auto"/>
                                                                                <w:right w:val="none" w:sz="0" w:space="0" w:color="auto"/>
                                                                              </w:divBdr>
                                                                            </w:div>
                                                                            <w:div w:id="804852142">
                                                                              <w:marLeft w:val="0"/>
                                                                              <w:marRight w:val="0"/>
                                                                              <w:marTop w:val="0"/>
                                                                              <w:marBottom w:val="0"/>
                                                                              <w:divBdr>
                                                                                <w:top w:val="none" w:sz="0" w:space="0" w:color="auto"/>
                                                                                <w:left w:val="none" w:sz="0" w:space="0" w:color="auto"/>
                                                                                <w:bottom w:val="none" w:sz="0" w:space="0" w:color="auto"/>
                                                                                <w:right w:val="none" w:sz="0" w:space="0" w:color="auto"/>
                                                                              </w:divBdr>
                                                                            </w:div>
                                                                          </w:divsChild>
                                                                        </w:div>
                                                                        <w:div w:id="2081176288">
                                                                          <w:marLeft w:val="0"/>
                                                                          <w:marRight w:val="0"/>
                                                                          <w:marTop w:val="0"/>
                                                                          <w:marBottom w:val="0"/>
                                                                          <w:divBdr>
                                                                            <w:top w:val="none" w:sz="0" w:space="0" w:color="auto"/>
                                                                            <w:left w:val="none" w:sz="0" w:space="0" w:color="auto"/>
                                                                            <w:bottom w:val="none" w:sz="0" w:space="0" w:color="auto"/>
                                                                            <w:right w:val="none" w:sz="0" w:space="0" w:color="auto"/>
                                                                          </w:divBdr>
                                                                          <w:divsChild>
                                                                            <w:div w:id="181424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310357">
                                                  <w:marLeft w:val="0"/>
                                                  <w:marRight w:val="0"/>
                                                  <w:marTop w:val="0"/>
                                                  <w:marBottom w:val="0"/>
                                                  <w:divBdr>
                                                    <w:top w:val="none" w:sz="0" w:space="0" w:color="auto"/>
                                                    <w:left w:val="none" w:sz="0" w:space="0" w:color="auto"/>
                                                    <w:bottom w:val="none" w:sz="0" w:space="0" w:color="auto"/>
                                                    <w:right w:val="none" w:sz="0" w:space="0" w:color="auto"/>
                                                  </w:divBdr>
                                                  <w:divsChild>
                                                    <w:div w:id="1721053648">
                                                      <w:marLeft w:val="0"/>
                                                      <w:marRight w:val="0"/>
                                                      <w:marTop w:val="0"/>
                                                      <w:marBottom w:val="0"/>
                                                      <w:divBdr>
                                                        <w:top w:val="none" w:sz="0" w:space="0" w:color="auto"/>
                                                        <w:left w:val="none" w:sz="0" w:space="0" w:color="auto"/>
                                                        <w:bottom w:val="none" w:sz="0" w:space="0" w:color="auto"/>
                                                        <w:right w:val="none" w:sz="0" w:space="0" w:color="auto"/>
                                                      </w:divBdr>
                                                      <w:divsChild>
                                                        <w:div w:id="1049914748">
                                                          <w:marLeft w:val="0"/>
                                                          <w:marRight w:val="0"/>
                                                          <w:marTop w:val="0"/>
                                                          <w:marBottom w:val="0"/>
                                                          <w:divBdr>
                                                            <w:top w:val="none" w:sz="0" w:space="0" w:color="auto"/>
                                                            <w:left w:val="none" w:sz="0" w:space="0" w:color="auto"/>
                                                            <w:bottom w:val="none" w:sz="0" w:space="0" w:color="auto"/>
                                                            <w:right w:val="none" w:sz="0" w:space="0" w:color="auto"/>
                                                          </w:divBdr>
                                                          <w:divsChild>
                                                            <w:div w:id="1419597905">
                                                              <w:marLeft w:val="240"/>
                                                              <w:marRight w:val="240"/>
                                                              <w:marTop w:val="0"/>
                                                              <w:marBottom w:val="105"/>
                                                              <w:divBdr>
                                                                <w:top w:val="none" w:sz="0" w:space="0" w:color="auto"/>
                                                                <w:left w:val="none" w:sz="0" w:space="0" w:color="auto"/>
                                                                <w:bottom w:val="none" w:sz="0" w:space="0" w:color="auto"/>
                                                                <w:right w:val="none" w:sz="0" w:space="0" w:color="auto"/>
                                                              </w:divBdr>
                                                              <w:divsChild>
                                                                <w:div w:id="19244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1665083">
      <w:bodyDiv w:val="1"/>
      <w:marLeft w:val="0"/>
      <w:marRight w:val="0"/>
      <w:marTop w:val="0"/>
      <w:marBottom w:val="0"/>
      <w:divBdr>
        <w:top w:val="none" w:sz="0" w:space="0" w:color="auto"/>
        <w:left w:val="none" w:sz="0" w:space="0" w:color="auto"/>
        <w:bottom w:val="none" w:sz="0" w:space="0" w:color="auto"/>
        <w:right w:val="none" w:sz="0" w:space="0" w:color="auto"/>
      </w:divBdr>
    </w:div>
    <w:div w:id="1373727973">
      <w:bodyDiv w:val="1"/>
      <w:marLeft w:val="0"/>
      <w:marRight w:val="0"/>
      <w:marTop w:val="0"/>
      <w:marBottom w:val="0"/>
      <w:divBdr>
        <w:top w:val="none" w:sz="0" w:space="0" w:color="auto"/>
        <w:left w:val="none" w:sz="0" w:space="0" w:color="auto"/>
        <w:bottom w:val="none" w:sz="0" w:space="0" w:color="auto"/>
        <w:right w:val="none" w:sz="0" w:space="0" w:color="auto"/>
      </w:divBdr>
    </w:div>
    <w:div w:id="1480196507">
      <w:bodyDiv w:val="1"/>
      <w:marLeft w:val="0"/>
      <w:marRight w:val="0"/>
      <w:marTop w:val="0"/>
      <w:marBottom w:val="0"/>
      <w:divBdr>
        <w:top w:val="none" w:sz="0" w:space="0" w:color="auto"/>
        <w:left w:val="none" w:sz="0" w:space="0" w:color="auto"/>
        <w:bottom w:val="none" w:sz="0" w:space="0" w:color="auto"/>
        <w:right w:val="none" w:sz="0" w:space="0" w:color="auto"/>
      </w:divBdr>
    </w:div>
    <w:div w:id="1515027766">
      <w:bodyDiv w:val="1"/>
      <w:marLeft w:val="0"/>
      <w:marRight w:val="0"/>
      <w:marTop w:val="0"/>
      <w:marBottom w:val="0"/>
      <w:divBdr>
        <w:top w:val="none" w:sz="0" w:space="0" w:color="auto"/>
        <w:left w:val="none" w:sz="0" w:space="0" w:color="auto"/>
        <w:bottom w:val="none" w:sz="0" w:space="0" w:color="auto"/>
        <w:right w:val="none" w:sz="0" w:space="0" w:color="auto"/>
      </w:divBdr>
    </w:div>
    <w:div w:id="156730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A2769-7AC7-4C74-9EB1-DB6A1136D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19</Pages>
  <Words>7714</Words>
  <Characters>43970</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51581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Якимова Любовь Дмитриевна</cp:lastModifiedBy>
  <cp:revision>23</cp:revision>
  <cp:lastPrinted>2021-09-16T09:23:00Z</cp:lastPrinted>
  <dcterms:created xsi:type="dcterms:W3CDTF">2023-04-13T08:50:00Z</dcterms:created>
  <dcterms:modified xsi:type="dcterms:W3CDTF">2024-12-12T05:52:00Z</dcterms:modified>
</cp:coreProperties>
</file>